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p>
    <w:p>
      <w:pPr>
        <w:spacing w:after="100"/>
      </w:pPr>
      <w:r>
        <w:rPr>
          <w:rFonts w:ascii="Georgia" w:cs="Georgia" w:eastAsia="Georgia" w:hAnsi="Georgia"/>
          <w:color w:val="E94560"/>
          <w:spacing w:val="200"/>
          <w:sz w:val="18"/>
          <w:szCs w:val="18"/>
        </w:rPr>
        <w:t xml:space="preserve">PROJECT BLUEPRINT</w:t>
      </w:r>
    </w:p>
    <w:p>
      <w:pPr>
        <w:pBdr>
          <w:bottom w:val="single" w:color="E94560" w:sz="6" w:space="12"/>
        </w:pBdr>
        <w:spacing w:after="20"/>
      </w:pPr>
      <w:r>
        <w:rPr>
          <w:rFonts w:ascii="Georgia" w:cs="Georgia" w:eastAsia="Georgia" w:hAnsi="Georgia"/>
          <w:b/>
          <w:bCs/>
          <w:color w:val="1A1A2E"/>
          <w:sz w:val="56"/>
          <w:szCs w:val="56"/>
        </w:rPr>
        <w:t xml:space="preserve">APEX</w:t>
      </w:r>
    </w:p>
    <w:p>
      <w:pPr>
        <w:spacing w:after="60"/>
      </w:pPr>
      <w:r>
        <w:rPr>
          <w:rFonts w:ascii="Georgia" w:cs="Georgia" w:eastAsia="Georgia" w:hAnsi="Georgia"/>
          <w:color w:val="0F3460"/>
          <w:sz w:val="28"/>
          <w:szCs w:val="28"/>
        </w:rPr>
        <w:t xml:space="preserve">Gamifizierte Berufsentdeckungsplattform</w:t>
      </w:r>
    </w:p>
    <w:p>
      <w:pPr>
        <w:spacing w:after="100"/>
      </w:pPr>
      <w:r>
        <w:rPr>
          <w:rFonts w:ascii="Georgia" w:cs="Georgia" w:eastAsia="Georgia" w:hAnsi="Georgia"/>
          <w:color w:val="0F3460"/>
          <w:sz w:val="28"/>
          <w:szCs w:val="28"/>
        </w:rPr>
        <w:t xml:space="preserve">für Faszination Technik</w:t>
      </w:r>
    </w:p>
    <w:p>
      <w:pPr>
        <w:spacing w:before="100" w:after="0"/>
      </w:pPr>
    </w:p>
    <w:p>
      <w:pPr>
        <w:spacing w:after="40"/>
      </w:pPr>
      <w:r>
        <w:rPr>
          <w:rFonts w:ascii="Georgia" w:cs="Georgia" w:eastAsia="Georgia" w:hAnsi="Georgia"/>
          <w:color w:val="666666"/>
          <w:sz w:val="22"/>
          <w:szCs w:val="22"/>
        </w:rPr>
        <w:t xml:space="preserve">Vollständiges technisches Projekthandbuch</w:t>
      </w:r>
    </w:p>
    <w:p>
      <w:pPr>
        <w:spacing w:after="300"/>
      </w:pPr>
      <w:r>
        <w:rPr>
          <w:rFonts w:ascii="Georgia" w:cs="Georgia" w:eastAsia="Georgia" w:hAnsi="Georgia"/>
          <w:color w:val="666666"/>
          <w:sz w:val="19"/>
          <w:szCs w:val="19"/>
        </w:rPr>
        <w:t xml:space="preserve">Game Design · Art Direction · Technische Architektur · Entwicklungs-Blueprint</w:t>
      </w:r>
    </w:p>
    <w:p>
      <w:pPr>
        <w:spacing w:before="500" w:after="0"/>
      </w:pPr>
    </w:p>
    <w:p>
      <w:pPr>
        <w:spacing w:after="60"/>
      </w:pPr>
      <w:r>
        <w:rPr>
          <w:rFonts w:ascii="Georgia" w:cs="Georgia" w:eastAsia="Georgia" w:hAnsi="Georgia"/>
          <w:color w:val="666666"/>
          <w:sz w:val="18"/>
          <w:szCs w:val="18"/>
        </w:rPr>
        <w:t xml:space="preserve">Projektträger</w:t>
      </w:r>
    </w:p>
    <w:p>
      <w:pPr>
        <w:spacing w:after="200"/>
      </w:pPr>
      <w:r>
        <w:rPr>
          <w:rFonts w:ascii="Georgia" w:cs="Georgia" w:eastAsia="Georgia" w:hAnsi="Georgia"/>
          <w:b/>
          <w:bCs/>
          <w:color w:val="1A1A2E"/>
          <w:sz w:val="21"/>
          <w:szCs w:val="21"/>
        </w:rPr>
        <w:t xml:space="preserve">Verein Faszination Technik · Swissmem · Swissmechanic</w:t>
      </w:r>
    </w:p>
    <w:p>
      <w:pPr>
        <w:spacing w:after="60"/>
      </w:pPr>
      <w:r>
        <w:rPr>
          <w:rFonts w:ascii="Georgia" w:cs="Georgia" w:eastAsia="Georgia" w:hAnsi="Georgia"/>
          <w:color w:val="666666"/>
          <w:sz w:val="18"/>
          <w:szCs w:val="18"/>
        </w:rPr>
        <w:t xml:space="preserve">Umsetzung</w:t>
      </w:r>
    </w:p>
    <w:p>
      <w:pPr>
        <w:spacing w:after="200"/>
      </w:pPr>
      <w:r>
        <w:rPr>
          <w:rFonts w:ascii="Georgia" w:cs="Georgia" w:eastAsia="Georgia" w:hAnsi="Georgia"/>
          <w:b/>
          <w:bCs/>
          <w:color w:val="1A1A2E"/>
          <w:sz w:val="21"/>
          <w:szCs w:val="21"/>
        </w:rPr>
        <w:t xml:space="preserve">Nord — AI Agency · nord.spot</w:t>
      </w:r>
    </w:p>
    <w:p>
      <w:pPr>
        <w:spacing w:before="50" w:after="0"/>
      </w:pPr>
    </w:p>
    <w:p>
      <w:r>
        <w:rPr>
          <w:rFonts w:ascii="Georgia" w:cs="Georgia" w:eastAsia="Georgia" w:hAnsi="Georgia"/>
          <w:color w:val="666666"/>
          <w:sz w:val="18"/>
          <w:szCs w:val="18"/>
        </w:rPr>
        <w:t xml:space="preserve">März 2026 · Version 1.0 · Vertraulich</w:t>
      </w:r>
    </w:p>
    <w:p>
      <w:pPr>
        <w:sectPr>
          <w:pgSz w:w="11906" w:h="16838" w:orient="portrait"/>
          <w:pgMar w:top="1440" w:right="1440" w:bottom="1440" w:left="1440" w:header="708" w:footer="708" w:gutter="0"/>
          <w:pgNumType/>
          <w:docGrid w:linePitch="360"/>
        </w:sectPr>
      </w:pPr>
    </w:p>
    <w:p>
      <w:pPr>
        <w:pStyle w:val="Heading1"/>
        <w:spacing w:before="400" w:after="200"/>
      </w:pPr>
      <w:r>
        <w:rPr>
          <w:rFonts w:ascii="Georgia" w:cs="Georgia" w:eastAsia="Georgia" w:hAnsi="Georgia"/>
          <w:b/>
          <w:bCs/>
          <w:color w:val="1A1A2E"/>
          <w:sz w:val="32"/>
          <w:szCs w:val="32"/>
        </w:rPr>
        <w:t xml:space="preserve">Teil 1: Projektübersicht</w:t>
      </w:r>
    </w:p>
    <w:p>
      <w:pPr>
        <w:pStyle w:val="Heading2"/>
        <w:spacing w:before="300" w:after="150"/>
      </w:pPr>
      <w:r>
        <w:rPr>
          <w:rFonts w:ascii="Georgia" w:cs="Georgia" w:eastAsia="Georgia" w:hAnsi="Georgia"/>
          <w:b/>
          <w:bCs/>
          <w:color w:val="0F3460"/>
          <w:sz w:val="26"/>
          <w:szCs w:val="26"/>
        </w:rPr>
        <w:t xml:space="preserve">1.1 Was ist APEX?</w:t>
      </w:r>
    </w:p>
    <w:p>
      <w:pPr>
        <w:spacing w:after="140" w:line="300"/>
      </w:pPr>
      <w:r>
        <w:rPr>
          <w:rFonts w:ascii="Georgia" w:cs="Georgia" w:eastAsia="Georgia" w:hAnsi="Georgia"/>
          <w:color w:val="333333"/>
          <w:sz w:val="21"/>
          <w:szCs w:val="21"/>
        </w:rPr>
        <w:t xml:space="preserve">APEX ist eine gamifizierte Mobile-Plattform, die Jugendliche zwischen 12 und 16 Jahren spielerisch an die neun technischen Lehrberufe der Schweizer MEM-Industrie heranführt. Die Spielenden erstellen und personalisieren einen humanoiden Roboter-Avatar namens MEMO-9, der nach einem Absturz in den Schweizer Alpen den Weg zurück in die Zivilisation finden muss.</w:t>
      </w:r>
    </w:p>
    <w:p>
      <w:pPr>
        <w:spacing w:after="140" w:line="300"/>
      </w:pPr>
      <w:r>
        <w:rPr>
          <w:rFonts w:ascii="Georgia" w:cs="Georgia" w:eastAsia="Georgia" w:hAnsi="Georgia"/>
          <w:color w:val="333333"/>
          <w:sz w:val="21"/>
          <w:szCs w:val="21"/>
        </w:rPr>
        <w:t xml:space="preserve">Jedes der 8 Spiellevels entspricht einem realen MEM-Lehrberuf. Jede Herausforderung vermittelt echte technische Fähigkeiten. Jeder Fortschritt generiert messbare Daten über Interessen und Eignung. Und jeder Schritt bringt den Jugendlichen näher an eine Schnupperlehre und einen Lehrvertrag.</w:t>
      </w:r>
    </w:p>
    <w:p>
      <w:pPr>
        <w:pStyle w:val="Heading2"/>
        <w:spacing w:before="300" w:after="150"/>
      </w:pPr>
      <w:r>
        <w:rPr>
          <w:rFonts w:ascii="Georgia" w:cs="Georgia" w:eastAsia="Georgia" w:hAnsi="Georgia"/>
          <w:b/>
          <w:bCs/>
          <w:color w:val="0F3460"/>
          <w:sz w:val="26"/>
          <w:szCs w:val="26"/>
        </w:rPr>
        <w:t xml:space="preserve">1.2 Die Erzählung</w:t>
      </w:r>
    </w:p>
    <w:p>
      <w:pPr>
        <w:spacing w:after="140" w:line="300"/>
      </w:pPr>
      <w:r>
        <w:rPr>
          <w:rFonts w:ascii="Georgia" w:cs="Georgia" w:eastAsia="Georgia" w:hAnsi="Georgia"/>
          <w:color w:val="333333"/>
          <w:sz w:val="21"/>
          <w:szCs w:val="21"/>
        </w:rPr>
        <w:t xml:space="preserve">MEMO-9 ist ein Frachttransport-Roboter, der an ein Unternehmen geliefert werden sollte. Beim Absturz über den Alpen ging das Versandetikett verloren. Der Roboter weiss nicht, wofür er gebaut wurde. Seine Mission: Finde heraus, was dein Zweck ist.</w:t>
      </w:r>
    </w:p>
    <w:p>
      <w:pPr>
        <w:spacing w:after="140" w:line="300"/>
      </w:pPr>
      <w:r>
        <w:rPr>
          <w:rFonts w:ascii="Georgia" w:cs="Georgia" w:eastAsia="Georgia" w:hAnsi="Georgia"/>
          <w:color w:val="333333"/>
          <w:sz w:val="21"/>
          <w:szCs w:val="21"/>
        </w:rPr>
        <w:t xml:space="preserve">Entscheidend: MEMO-9 hat kein Kommunikationsmodul. Er kann mit Maschinen und Tieren interagieren, aber nicht mit Menschen sprechen. Erst mit dem Kauffrau/Kaufmann-Upgrade in Level 7 erhält er die Fähigkeit zur menschlichen Kommunikation.</w:t>
      </w:r>
    </w:p>
    <w:p>
      <w:pPr>
        <w:spacing w:after="140" w:line="300"/>
      </w:pPr>
      <w:r>
        <w:rPr>
          <w:rFonts w:ascii="Georgia" w:cs="Georgia" w:eastAsia="Georgia" w:hAnsi="Georgia"/>
          <w:color w:val="333333"/>
          <w:sz w:val="21"/>
          <w:szCs w:val="21"/>
        </w:rPr>
        <w:t xml:space="preserve">Auf dem Weg findet der Roboter einen verlorenen Hund mit einem defekten ID-Chip. Das Reparieren des Chips ist die erste technische Herausforderung. Der Hund wird zum treuen Begleiter — er spürt Wege auf, warnt vor Gefahren und sorgt für die emotionale Bindung ans Spiel. Am Ende der Reise findet der Hund sein Zuhause, und der Roboter findet seinen Zweck.</w:t>
      </w:r>
    </w:p>
    <w:p>
      <w:pPr>
        <w:pStyle w:val="Heading2"/>
        <w:spacing w:before="300" w:after="150"/>
      </w:pPr>
      <w:r>
        <w:rPr>
          <w:rFonts w:ascii="Georgia" w:cs="Georgia" w:eastAsia="Georgia" w:hAnsi="Georgia"/>
          <w:b/>
          <w:bCs/>
          <w:color w:val="0F3460"/>
          <w:sz w:val="26"/>
          <w:szCs w:val="26"/>
        </w:rPr>
        <w:t xml:space="preserve">1.3 Zielgruppe</w:t>
      </w:r>
    </w:p>
    <w:p>
      <w:pPr>
        <w:spacing w:after="140" w:line="300"/>
      </w:pPr>
      <w:r>
        <w:rPr>
          <w:rFonts w:ascii="Georgia" w:cs="Georgia" w:eastAsia="Georgia" w:hAnsi="Georgia"/>
          <w:b/>
          <w:bCs/>
          <w:color w:val="333333"/>
          <w:sz w:val="21"/>
          <w:szCs w:val="21"/>
        </w:rPr>
        <w:t xml:space="preserve">Primär: </w:t>
      </w:r>
      <w:r>
        <w:rPr>
          <w:rFonts w:ascii="Georgia" w:cs="Georgia" w:eastAsia="Georgia" w:hAnsi="Georgia"/>
          <w:color w:val="333333"/>
          <w:sz w:val="21"/>
          <w:szCs w:val="21"/>
        </w:rPr>
        <w:t xml:space="preserve">Jugendliche 12–16 Jahre, die vor der Berufswahl stehen (8./9. Schuljahr).</w:t>
      </w:r>
    </w:p>
    <w:p>
      <w:pPr>
        <w:spacing w:after="140" w:line="300"/>
      </w:pPr>
      <w:r>
        <w:rPr>
          <w:rFonts w:ascii="Georgia" w:cs="Georgia" w:eastAsia="Georgia" w:hAnsi="Georgia"/>
          <w:b/>
          <w:bCs/>
          <w:color w:val="333333"/>
          <w:sz w:val="21"/>
          <w:szCs w:val="21"/>
        </w:rPr>
        <w:t xml:space="preserve">Sekundär: </w:t>
      </w:r>
      <w:r>
        <w:rPr>
          <w:rFonts w:ascii="Georgia" w:cs="Georgia" w:eastAsia="Georgia" w:hAnsi="Georgia"/>
          <w:color w:val="333333"/>
          <w:sz w:val="21"/>
          <w:szCs w:val="21"/>
        </w:rPr>
        <w:t xml:space="preserve">Eltern, die aktiv in den Berufswahlprozess einbezogen werden.</w:t>
      </w:r>
    </w:p>
    <w:p>
      <w:pPr>
        <w:spacing w:after="140" w:line="300"/>
      </w:pPr>
      <w:r>
        <w:rPr>
          <w:rFonts w:ascii="Georgia" w:cs="Georgia" w:eastAsia="Georgia" w:hAnsi="Georgia"/>
          <w:b/>
          <w:bCs/>
          <w:color w:val="333333"/>
          <w:sz w:val="21"/>
          <w:szCs w:val="21"/>
        </w:rPr>
        <w:t xml:space="preserve">Tertiär: </w:t>
      </w:r>
      <w:r>
        <w:rPr>
          <w:rFonts w:ascii="Georgia" w:cs="Georgia" w:eastAsia="Georgia" w:hAnsi="Georgia"/>
          <w:color w:val="333333"/>
          <w:sz w:val="21"/>
          <w:szCs w:val="21"/>
        </w:rPr>
        <w:t xml:space="preserve">Berufsberatende und Lehrpersonen, die APEX als Tool einsetzen können.</w:t>
      </w:r>
    </w:p>
    <w:p>
      <w:pPr>
        <w:pStyle w:val="Heading2"/>
        <w:spacing w:before="300" w:after="150"/>
      </w:pPr>
      <w:r>
        <w:rPr>
          <w:rFonts w:ascii="Georgia" w:cs="Georgia" w:eastAsia="Georgia" w:hAnsi="Georgia"/>
          <w:b/>
          <w:bCs/>
          <w:color w:val="0F3460"/>
          <w:sz w:val="26"/>
          <w:szCs w:val="26"/>
        </w:rPr>
        <w:t xml:space="preserve">1.4 Plattformziele</w:t>
      </w:r>
    </w:p>
    <w:p>
      <w:pPr>
        <w:spacing w:after="140" w:line="300"/>
      </w:pPr>
      <w:r>
        <w:rPr>
          <w:rFonts w:ascii="Georgia" w:cs="Georgia" w:eastAsia="Georgia" w:hAnsi="Georgia"/>
          <w:b/>
          <w:bCs/>
          <w:color w:val="333333"/>
          <w:sz w:val="21"/>
          <w:szCs w:val="21"/>
        </w:rPr>
        <w:t xml:space="preserve">Für Jugendliche: </w:t>
      </w:r>
      <w:r>
        <w:rPr>
          <w:rFonts w:ascii="Georgia" w:cs="Georgia" w:eastAsia="Georgia" w:hAnsi="Georgia"/>
          <w:color w:val="333333"/>
          <w:sz w:val="21"/>
          <w:szCs w:val="21"/>
        </w:rPr>
        <w:t xml:space="preserve">Spielerische, druckfreie Entdeckung eigener Stärken und Interessen in der MEM-Berufswelt.</w:t>
      </w:r>
    </w:p>
    <w:p>
      <w:pPr>
        <w:spacing w:after="140" w:line="300"/>
      </w:pPr>
      <w:r>
        <w:rPr>
          <w:rFonts w:ascii="Georgia" w:cs="Georgia" w:eastAsia="Georgia" w:hAnsi="Georgia"/>
          <w:b/>
          <w:bCs/>
          <w:color w:val="333333"/>
          <w:sz w:val="21"/>
          <w:szCs w:val="21"/>
        </w:rPr>
        <w:t xml:space="preserve">Für Faszination Technik: </w:t>
      </w:r>
      <w:r>
        <w:rPr>
          <w:rFonts w:ascii="Georgia" w:cs="Georgia" w:eastAsia="Georgia" w:hAnsi="Georgia"/>
          <w:color w:val="333333"/>
          <w:sz w:val="21"/>
          <w:szCs w:val="21"/>
        </w:rPr>
        <w:t xml:space="preserve">Messbare Talent-Pipeline vom Messestand zum Lehrvertrag; jährlicher Wirkungsnachweis.</w:t>
      </w:r>
    </w:p>
    <w:p>
      <w:pPr>
        <w:spacing w:after="140" w:line="300"/>
      </w:pPr>
      <w:r>
        <w:rPr>
          <w:rFonts w:ascii="Georgia" w:cs="Georgia" w:eastAsia="Georgia" w:hAnsi="Georgia"/>
          <w:b/>
          <w:bCs/>
          <w:color w:val="333333"/>
          <w:sz w:val="21"/>
          <w:szCs w:val="21"/>
        </w:rPr>
        <w:t xml:space="preserve">Für Swissmem/Swissmechanic: </w:t>
      </w:r>
      <w:r>
        <w:rPr>
          <w:rFonts w:ascii="Georgia" w:cs="Georgia" w:eastAsia="Georgia" w:hAnsi="Georgia"/>
          <w:color w:val="333333"/>
          <w:sz w:val="21"/>
          <w:szCs w:val="21"/>
        </w:rPr>
        <w:t xml:space="preserve">Qualifizierte, vorselektierte Nachwuchskräfte für Mitgliedsunternehmen.</w:t>
      </w:r>
    </w:p>
    <w:p>
      <w:pPr>
        <w:spacing w:after="140" w:line="300"/>
      </w:pPr>
      <w:r>
        <w:rPr>
          <w:rFonts w:ascii="Georgia" w:cs="Georgia" w:eastAsia="Georgia" w:hAnsi="Georgia"/>
          <w:b/>
          <w:bCs/>
          <w:color w:val="333333"/>
          <w:sz w:val="21"/>
          <w:szCs w:val="21"/>
        </w:rPr>
        <w:t xml:space="preserve">Für den Werkplatz Schweiz: </w:t>
      </w:r>
      <w:r>
        <w:rPr>
          <w:rFonts w:ascii="Georgia" w:cs="Georgia" w:eastAsia="Georgia" w:hAnsi="Georgia"/>
          <w:color w:val="333333"/>
          <w:sz w:val="21"/>
          <w:szCs w:val="21"/>
        </w:rPr>
        <w:t xml:space="preserve">Langfristige Sicherung der Fachkräfte in einer Branche mit 320’000 Arbeitsplätzen.</w:t>
      </w:r>
    </w:p>
    <w:p>
      <w:pPr>
        <w:pBdr>
          <w:bottom w:val="single" w:color="E94560" w:sz="4" w:space="8"/>
        </w:pBdr>
        <w:spacing w:before="200" w:after="200"/>
      </w:pPr>
    </w:p>
    <w:p>
      <w:pPr>
        <w:pStyle w:val="Heading1"/>
        <w:spacing w:before="400" w:after="200"/>
      </w:pPr>
      <w:r>
        <w:rPr>
          <w:rFonts w:ascii="Georgia" w:cs="Georgia" w:eastAsia="Georgia" w:hAnsi="Georgia"/>
          <w:b/>
          <w:bCs/>
          <w:color w:val="1A1A2E"/>
          <w:sz w:val="32"/>
          <w:szCs w:val="32"/>
        </w:rPr>
        <w:t xml:space="preserve">Teil 2: Game Design Document</w:t>
      </w:r>
    </w:p>
    <w:p>
      <w:pPr>
        <w:pStyle w:val="Heading2"/>
        <w:spacing w:before="300" w:after="150"/>
      </w:pPr>
      <w:r>
        <w:rPr>
          <w:rFonts w:ascii="Georgia" w:cs="Georgia" w:eastAsia="Georgia" w:hAnsi="Georgia"/>
          <w:b/>
          <w:bCs/>
          <w:color w:val="0F3460"/>
          <w:sz w:val="26"/>
          <w:szCs w:val="26"/>
        </w:rPr>
        <w:t xml:space="preserve">2.1 Spielgenre und Spielgefühl</w:t>
      </w:r>
    </w:p>
    <w:p>
      <w:pPr>
        <w:spacing w:after="140" w:line="300"/>
      </w:pPr>
      <w:r>
        <w:rPr>
          <w:rFonts w:ascii="Georgia" w:cs="Georgia" w:eastAsia="Georgia" w:hAnsi="Georgia"/>
          <w:color w:val="333333"/>
          <w:sz w:val="21"/>
          <w:szCs w:val="21"/>
        </w:rPr>
        <w:t xml:space="preserve">APEX ist ein Story-getriebenes Puzzle-Adventure mit Progressions-Mechaniken. Das Spielgefühl orientiert sich an Titeln wie Monument Valley (räumliche Puzzles, ästhetische Umgebungen), Machinarium (Roboter-Protagonist, Point-and-Click-Logik), Alto’s Odyssey (atmosphärische Reise durch Landschaften, Flow-Zustand), und Gris (emotionale Erzählung durch Gameplay, progressive Farbpalette).</w:t>
      </w:r>
    </w:p>
    <w:p>
      <w:pPr>
        <w:spacing w:after="140" w:line="300"/>
      </w:pPr>
      <w:r>
        <w:rPr>
          <w:rFonts w:ascii="Georgia" w:cs="Georgia" w:eastAsia="Georgia" w:hAnsi="Georgia"/>
          <w:color w:val="333333"/>
          <w:sz w:val="21"/>
          <w:szCs w:val="21"/>
        </w:rPr>
        <w:t xml:space="preserve">Es ist kein Action-Spiel, kein Shooter, kein Endlosrunner. Der Kern ist: Nachdenken, Ausprobieren, Entdecken, Fortschreiten.</w:t>
      </w:r>
    </w:p>
    <w:p>
      <w:pPr>
        <w:pStyle w:val="Heading2"/>
        <w:spacing w:before="300" w:after="150"/>
      </w:pPr>
      <w:r>
        <w:rPr>
          <w:rFonts w:ascii="Georgia" w:cs="Georgia" w:eastAsia="Georgia" w:hAnsi="Georgia"/>
          <w:b/>
          <w:bCs/>
          <w:color w:val="0F3460"/>
          <w:sz w:val="26"/>
          <w:szCs w:val="26"/>
        </w:rPr>
        <w:t xml:space="preserve">2.2 Core Gameplay Loop</w:t>
      </w:r>
    </w:p>
    <w:p>
      <w:pPr>
        <w:spacing w:after="140" w:line="300"/>
      </w:pPr>
      <w:r>
        <w:rPr>
          <w:rFonts w:ascii="Georgia" w:cs="Georgia" w:eastAsia="Georgia" w:hAnsi="Georgia"/>
          <w:color w:val="333333"/>
          <w:sz w:val="21"/>
          <w:szCs w:val="21"/>
        </w:rPr>
        <w:t xml:space="preserve">Der Spieler betritt ein Level und findet eine Umgebung mit einem offensichtlichen Hindernis. Er erkundet die Umgebung, findet interaktive Elemente, und schaut den optionalen Knowledge-Clip, der einen entscheidenden Hinweis enthält. Er wendet das Gelernte an, um das Puzzle zu lösen. Bei Erfolg erhält MEMO-9 ein Upgrade, eine kosmetische Belohnung wird freigeschaltet, und der Weg zum nächsten Level öffnet sich.</w:t>
      </w:r>
    </w:p>
    <w:p>
      <w:pPr>
        <w:pStyle w:val="Heading2"/>
        <w:spacing w:before="300" w:after="150"/>
      </w:pPr>
      <w:r>
        <w:rPr>
          <w:rFonts w:ascii="Georgia" w:cs="Georgia" w:eastAsia="Georgia" w:hAnsi="Georgia"/>
          <w:b/>
          <w:bCs/>
          <w:color w:val="0F3460"/>
          <w:sz w:val="26"/>
          <w:szCs w:val="26"/>
        </w:rPr>
        <w:t xml:space="preserve">2.3 MEMO-9: Der Roboter-Avatar</w:t>
      </w:r>
    </w:p>
    <w:p>
      <w:pPr>
        <w:spacing w:before="200" w:after="100"/>
      </w:pPr>
      <w:r>
        <w:rPr>
          <w:rFonts w:ascii="Georgia" w:cs="Georgia" w:eastAsia="Georgia" w:hAnsi="Georgia"/>
          <w:b/>
          <w:bCs/>
          <w:color w:val="1A1A2E"/>
          <w:sz w:val="22"/>
          <w:szCs w:val="22"/>
        </w:rPr>
        <w:t xml:space="preserve">Visuelle Identität</w:t>
      </w:r>
    </w:p>
    <w:p>
      <w:pPr>
        <w:spacing w:after="140" w:line="300"/>
      </w:pPr>
      <w:r>
        <w:rPr>
          <w:rFonts w:ascii="Georgia" w:cs="Georgia" w:eastAsia="Georgia" w:hAnsi="Georgia"/>
          <w:color w:val="333333"/>
          <w:sz w:val="21"/>
          <w:szCs w:val="21"/>
        </w:rPr>
        <w:t xml:space="preserve">MEMO-9 ist ca. 1.2 Meter gross, kompakt und robust, aber leicht ramponiert. Mattes Stahlgrau-Chassis mit sichtbaren Panelfugen. Rechteckige Brustplatte mit dem Stempel «MEMO-9» in verblasstem Industrie-Schablonenschrift. Runde optische Sensoren als Augen, die sanft cyan leuchten. Kurze artikulierte Arme mit einfachen Dreifinger-Greifhänden. Stämmige Beine mit sichtbaren Servo-Gelenken. Kleine Antennen-Noppe auf einer Schulter. Das Design ist liebenswert, aber klar industriell — kein Spielzeug, kein Militärgerät.</w:t>
      </w:r>
    </w:p>
    <w:p>
      <w:pPr>
        <w:spacing w:before="200" w:after="100"/>
      </w:pPr>
      <w:r>
        <w:rPr>
          <w:rFonts w:ascii="Georgia" w:cs="Georgia" w:eastAsia="Georgia" w:hAnsi="Georgia"/>
          <w:b/>
          <w:bCs/>
          <w:color w:val="1A1A2E"/>
          <w:sz w:val="22"/>
          <w:szCs w:val="22"/>
        </w:rPr>
        <w:t xml:space="preserve">Kosmetische Personalisierung</w:t>
      </w:r>
    </w:p>
    <w:p>
      <w:pPr>
        <w:spacing w:after="140" w:line="300"/>
      </w:pPr>
      <w:r>
        <w:rPr>
          <w:rFonts w:ascii="Georgia" w:cs="Georgia" w:eastAsia="Georgia" w:hAnsi="Georgia"/>
          <w:color w:val="333333"/>
          <w:sz w:val="21"/>
          <w:szCs w:val="21"/>
        </w:rPr>
        <w:t xml:space="preserve">Ab dem ersten Spielstart wählt der Spieler: Körperform (3 Basis-Varianten: kompakt, schlank, breit), Farbschema (8–10 Paletten: z.B. Arctic White, Midnight Chrome, Neon Surge, Forest Stealth, Swiss Red), Decal-Set (5+ Stile: clean-minimalistisch, Punk-Chrom, Grafitti-Tags, Schweizer Kreuz, Camouflage), Roboter-Name (der Spieler benennt MEMO-9 um; der Stempel auf der Brust bleibt, der neue Name erscheint darunter). Mix-and-Match ist möglich und erwünscht. Weitere kosmetische Items werden als Level-Belohnungen freigeschaltet.</w:t>
      </w:r>
    </w:p>
    <w:p>
      <w:pPr>
        <w:spacing w:before="200" w:after="100"/>
      </w:pPr>
      <w:r>
        <w:rPr>
          <w:rFonts w:ascii="Georgia" w:cs="Georgia" w:eastAsia="Georgia" w:hAnsi="Georgia"/>
          <w:b/>
          <w:bCs/>
          <w:color w:val="1A1A2E"/>
          <w:sz w:val="22"/>
          <w:szCs w:val="22"/>
        </w:rPr>
        <w:t xml:space="preserve">Funktionale Upgrades (9 Berufsmodule)</w:t>
      </w:r>
    </w:p>
    <w:p>
      <w:pPr>
        <w:spacing w:after="140" w:line="300"/>
      </w:pPr>
      <w:r>
        <w:rPr>
          <w:rFonts w:ascii="Georgia" w:cs="Georgia" w:eastAsia="Georgia" w:hAnsi="Georgia"/>
          <w:color w:val="333333"/>
          <w:sz w:val="21"/>
          <w:szCs w:val="21"/>
        </w:rPr>
        <w:t xml:space="preserve">Jedes Upgrade entspricht einem der 9 Faszination-Technik-Lehrberufe. Die Upgrades sind visuell sichtbar am Roboter und schalten neue Gameplay-Fähigkeiten frei:</w:t>
      </w:r>
    </w:p>
    <w:p>
      <w:pPr>
        <w:spacing w:before="5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26"/>
      </w:tblGrid>
      <w:tr>
        <w:tc>
          <w:tcPr>
            <w:tcW w:type="dxa" w:w="2500"/>
            <w:tcBorders>
              <w:top w:val="single" w:color="E8E8E8" w:sz="1"/>
              <w:left w:val="single" w:color="E8E8E8" w:sz="1"/>
              <w:bottom w:val="single" w:color="E8E8E8" w:sz="1"/>
              <w:right w:val="single" w:color="E8E8E8" w:sz="1"/>
            </w:tcBorders>
            <w:shd w:fill="0F3460" w:val="clear"/>
            <w:tcMar>
              <w:top w:type="dxa" w:w="80"/>
              <w:left w:type="dxa" w:w="120"/>
              <w:bottom w:type="dxa" w:w="80"/>
              <w:right w:type="dxa" w:w="120"/>
            </w:tcMar>
          </w:tcPr>
          <w:p>
            <w:pPr>
              <w:spacing w:after="40" w:line="260"/>
              <w:jc w:val="left"/>
            </w:pPr>
            <w:r>
              <w:rPr>
                <w:rFonts w:ascii="Georgia" w:cs="Georgia" w:eastAsia="Georgia" w:hAnsi="Georgia"/>
                <w:b/>
                <w:bCs/>
                <w:color w:val="FFFFFF"/>
                <w:sz w:val="18"/>
                <w:szCs w:val="18"/>
              </w:rPr>
              <w:t xml:space="preserve">Beruf</w:t>
            </w:r>
          </w:p>
        </w:tc>
        <w:tc>
          <w:tcPr>
            <w:tcW w:type="dxa" w:w="2200"/>
            <w:tcBorders>
              <w:top w:val="single" w:color="E8E8E8" w:sz="1"/>
              <w:left w:val="single" w:color="E8E8E8" w:sz="1"/>
              <w:bottom w:val="single" w:color="E8E8E8" w:sz="1"/>
              <w:right w:val="single" w:color="E8E8E8" w:sz="1"/>
            </w:tcBorders>
            <w:shd w:fill="0F3460" w:val="clear"/>
            <w:tcMar>
              <w:top w:type="dxa" w:w="80"/>
              <w:left w:type="dxa" w:w="120"/>
              <w:bottom w:type="dxa" w:w="80"/>
              <w:right w:type="dxa" w:w="120"/>
            </w:tcMar>
          </w:tcPr>
          <w:p>
            <w:pPr>
              <w:spacing w:after="40" w:line="260"/>
              <w:jc w:val="left"/>
            </w:pPr>
            <w:r>
              <w:rPr>
                <w:rFonts w:ascii="Georgia" w:cs="Georgia" w:eastAsia="Georgia" w:hAnsi="Georgia"/>
                <w:b/>
                <w:bCs/>
                <w:color w:val="FFFFFF"/>
                <w:sz w:val="18"/>
                <w:szCs w:val="18"/>
              </w:rPr>
              <w:t xml:space="preserve">Upgrade</w:t>
            </w:r>
          </w:p>
        </w:tc>
        <w:tc>
          <w:tcPr>
            <w:tcW w:type="dxa" w:w="2200"/>
            <w:tcBorders>
              <w:top w:val="single" w:color="E8E8E8" w:sz="1"/>
              <w:left w:val="single" w:color="E8E8E8" w:sz="1"/>
              <w:bottom w:val="single" w:color="E8E8E8" w:sz="1"/>
              <w:right w:val="single" w:color="E8E8E8" w:sz="1"/>
            </w:tcBorders>
            <w:shd w:fill="0F3460" w:val="clear"/>
            <w:tcMar>
              <w:top w:type="dxa" w:w="80"/>
              <w:left w:type="dxa" w:w="120"/>
              <w:bottom w:type="dxa" w:w="80"/>
              <w:right w:type="dxa" w:w="120"/>
            </w:tcMar>
          </w:tcPr>
          <w:p>
            <w:pPr>
              <w:spacing w:after="40" w:line="260"/>
              <w:jc w:val="left"/>
            </w:pPr>
            <w:r>
              <w:rPr>
                <w:rFonts w:ascii="Georgia" w:cs="Georgia" w:eastAsia="Georgia" w:hAnsi="Georgia"/>
                <w:b/>
                <w:bCs/>
                <w:color w:val="FFFFFF"/>
                <w:sz w:val="18"/>
                <w:szCs w:val="18"/>
              </w:rPr>
              <w:t xml:space="preserve">Visuell am Roboter</w:t>
            </w:r>
          </w:p>
        </w:tc>
        <w:tc>
          <w:tcPr>
            <w:tcW w:type="dxa" w:w="2126"/>
            <w:tcBorders>
              <w:top w:val="single" w:color="E8E8E8" w:sz="1"/>
              <w:left w:val="single" w:color="E8E8E8" w:sz="1"/>
              <w:bottom w:val="single" w:color="E8E8E8" w:sz="1"/>
              <w:right w:val="single" w:color="E8E8E8" w:sz="1"/>
            </w:tcBorders>
            <w:shd w:fill="0F3460" w:val="clear"/>
            <w:tcMar>
              <w:top w:type="dxa" w:w="80"/>
              <w:left w:type="dxa" w:w="120"/>
              <w:bottom w:type="dxa" w:w="80"/>
              <w:right w:type="dxa" w:w="120"/>
            </w:tcMar>
          </w:tcPr>
          <w:p>
            <w:pPr>
              <w:spacing w:after="40" w:line="260"/>
              <w:jc w:val="left"/>
            </w:pPr>
            <w:r>
              <w:rPr>
                <w:rFonts w:ascii="Georgia" w:cs="Georgia" w:eastAsia="Georgia" w:hAnsi="Georgia"/>
                <w:b/>
                <w:bCs/>
                <w:color w:val="FFFFFF"/>
                <w:sz w:val="18"/>
                <w:szCs w:val="18"/>
              </w:rPr>
              <w:t xml:space="preserve">Gameplay-Fähigkeit</w:t>
            </w:r>
          </w:p>
        </w:tc>
      </w:tr>
      <w:tr>
        <w:tc>
          <w:tcPr>
            <w:tcW w:type="dxa" w:w="25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Mechanikpraktiker/in EBA</w:t>
            </w:r>
          </w:p>
        </w:tc>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Basis-Servomotoren</w:t>
            </w:r>
          </w:p>
        </w:tc>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Sichtbare Gelenk-Servos</w:t>
            </w:r>
          </w:p>
        </w:tc>
        <w:tc>
          <w:tcPr>
            <w:tcW w:type="dxa" w:w="2126"/>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Grundbewegung, einfache Interaktion</w:t>
            </w:r>
          </w:p>
        </w:tc>
      </w:tr>
      <w:tr>
        <w:tc>
          <w:tcPr>
            <w:tcW w:type="dxa" w:w="25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Elektroniker/in EFZ</w:t>
            </w:r>
          </w:p>
        </w:tc>
        <w:tc>
          <w:tcPr>
            <w:tcW w:type="dxa" w:w="22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Neurale Verkabelung</w:t>
            </w:r>
          </w:p>
        </w:tc>
        <w:tc>
          <w:tcPr>
            <w:tcW w:type="dxa" w:w="22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Leuchtende Leiterbahnen am Körper</w:t>
            </w:r>
          </w:p>
        </w:tc>
        <w:tc>
          <w:tcPr>
            <w:tcW w:type="dxa" w:w="2126"/>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Schaltkreise analysieren, Signale verfolgen</w:t>
            </w:r>
          </w:p>
        </w:tc>
      </w:tr>
      <w:tr>
        <w:tc>
          <w:tcPr>
            <w:tcW w:type="dxa" w:w="25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Konstrukteur/in EFZ</w:t>
            </w:r>
          </w:p>
        </w:tc>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3D-Sichtmodul</w:t>
            </w:r>
          </w:p>
        </w:tc>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Holografische Augen-Projektion</w:t>
            </w:r>
          </w:p>
        </w:tc>
        <w:tc>
          <w:tcPr>
            <w:tcW w:type="dxa" w:w="2126"/>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Blueprints projizieren, Strukturen planen</w:t>
            </w:r>
          </w:p>
        </w:tc>
      </w:tr>
      <w:tr>
        <w:tc>
          <w:tcPr>
            <w:tcW w:type="dxa" w:w="25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Automatiker/in EFZ</w:t>
            </w:r>
          </w:p>
        </w:tc>
        <w:tc>
          <w:tcPr>
            <w:tcW w:type="dxa" w:w="22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Steuerungsprozessor</w:t>
            </w:r>
          </w:p>
        </w:tc>
        <w:tc>
          <w:tcPr>
            <w:tcW w:type="dxa" w:w="22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Leuchtender Kopf-Prozessor</w:t>
            </w:r>
          </w:p>
        </w:tc>
        <w:tc>
          <w:tcPr>
            <w:tcW w:type="dxa" w:w="2126"/>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Sequenzen steuern, Systeme automatisieren</w:t>
            </w:r>
          </w:p>
        </w:tc>
      </w:tr>
      <w:tr>
        <w:tc>
          <w:tcPr>
            <w:tcW w:type="dxa" w:w="25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Polymechaniker/in EFZ</w:t>
            </w:r>
          </w:p>
        </w:tc>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Präzisionshände</w:t>
            </w:r>
          </w:p>
        </w:tc>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Feingliedrige 5-Finger-Hände</w:t>
            </w:r>
          </w:p>
        </w:tc>
        <w:tc>
          <w:tcPr>
            <w:tcW w:type="dxa" w:w="2126"/>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Mikro-Manipulation, Kalibrierung</w:t>
            </w:r>
          </w:p>
        </w:tc>
      </w:tr>
      <w:tr>
        <w:tc>
          <w:tcPr>
            <w:tcW w:type="dxa" w:w="25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Anlagen-/Apparatebauer/in EFZ</w:t>
            </w:r>
          </w:p>
        </w:tc>
        <w:tc>
          <w:tcPr>
            <w:tcW w:type="dxa" w:w="22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Verstärktes Chassis</w:t>
            </w:r>
          </w:p>
        </w:tc>
        <w:tc>
          <w:tcPr>
            <w:tcW w:type="dxa" w:w="22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Panzerplatten, Schweissnähte</w:t>
            </w:r>
          </w:p>
        </w:tc>
        <w:tc>
          <w:tcPr>
            <w:tcW w:type="dxa" w:w="2126"/>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Schwere Lasten, Strukturbau</w:t>
            </w:r>
          </w:p>
        </w:tc>
      </w:tr>
      <w:tr>
        <w:tc>
          <w:tcPr>
            <w:tcW w:type="dxa" w:w="25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Produktionsmechaniker/in EFZ</w:t>
            </w:r>
          </w:p>
        </w:tc>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CNC-Antriebskern</w:t>
            </w:r>
          </w:p>
        </w:tc>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Rotierender Kern im Torso</w:t>
            </w:r>
          </w:p>
        </w:tc>
        <w:tc>
          <w:tcPr>
            <w:tcW w:type="dxa" w:w="2126"/>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Produktionslinien steuern, optimieren</w:t>
            </w:r>
          </w:p>
        </w:tc>
      </w:tr>
      <w:tr>
        <w:tc>
          <w:tcPr>
            <w:tcW w:type="dxa" w:w="25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Automatikmonteur/in EFZ</w:t>
            </w:r>
          </w:p>
        </w:tc>
        <w:tc>
          <w:tcPr>
            <w:tcW w:type="dxa" w:w="22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Modulare Schnellverbindungen</w:t>
            </w:r>
          </w:p>
        </w:tc>
        <w:tc>
          <w:tcPr>
            <w:tcW w:type="dxa" w:w="22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Click-Connect-Glieder</w:t>
            </w:r>
          </w:p>
        </w:tc>
        <w:tc>
          <w:tcPr>
            <w:tcW w:type="dxa" w:w="2126"/>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Schnelle Montage, technische Zeichnungen lesen</w:t>
            </w:r>
          </w:p>
        </w:tc>
      </w:tr>
      <w:tr>
        <w:tc>
          <w:tcPr>
            <w:tcW w:type="dxa" w:w="25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Kauffrau/Kaufmann EFZ</w:t>
            </w:r>
          </w:p>
        </w:tc>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Kommunikationsmodul</w:t>
            </w:r>
          </w:p>
        </w:tc>
        <w:tc>
          <w:tcPr>
            <w:tcW w:type="dxa" w:w="22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Leuchtender Brustplatte-Lautsprecher</w:t>
            </w:r>
          </w:p>
        </w:tc>
        <w:tc>
          <w:tcPr>
            <w:tcW w:type="dxa" w:w="2126"/>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Mit Menschen sprechen, planen, verhandeln</w:t>
            </w:r>
          </w:p>
        </w:tc>
      </w:tr>
    </w:tbl>
    <w:p>
      <w:pPr>
        <w:pBdr>
          <w:bottom w:val="single" w:color="E94560" w:sz="4" w:space="8"/>
        </w:pBdr>
        <w:spacing w:before="200" w:after="200"/>
      </w:pPr>
    </w:p>
    <w:p>
      <w:pPr>
        <w:pStyle w:val="Heading2"/>
        <w:spacing w:before="300" w:after="150"/>
      </w:pPr>
      <w:r>
        <w:rPr>
          <w:rFonts w:ascii="Georgia" w:cs="Georgia" w:eastAsia="Georgia" w:hAnsi="Georgia"/>
          <w:b/>
          <w:bCs/>
          <w:color w:val="0F3460"/>
          <w:sz w:val="26"/>
          <w:szCs w:val="26"/>
        </w:rPr>
        <w:t xml:space="preserve">2.4 Der Begleiter: Der Hund</w:t>
      </w:r>
    </w:p>
    <w:p>
      <w:pPr>
        <w:spacing w:after="140" w:line="300"/>
      </w:pPr>
      <w:r>
        <w:rPr>
          <w:rFonts w:ascii="Georgia" w:cs="Georgia" w:eastAsia="Georgia" w:hAnsi="Georgia"/>
          <w:color w:val="333333"/>
          <w:sz w:val="21"/>
          <w:szCs w:val="21"/>
        </w:rPr>
        <w:t xml:space="preserve">Ein mittelgrosser Mischlingshund mit warmem braunem Fell und ausdrucksvollen dunklen Augen. Er trägt ein abgenutztes Lederhalsband mit einem defekten elektronischen ID-Tag. Der Hund ist kein spielbarer Charakter, sondern ein KI-gesteuerter Begleiter, der autonom dem Roboter folgt, auf Gefahren reagiert, versteckte Gegenstände spürt (Nase glimmt, wedelt), als «Hint-System» fungiert (stupst den Spieler in die richtige Richtung, wenn er feststeckt), und für die emotionale Bindung ans Spiel sorgt.</w:t>
      </w:r>
    </w:p>
    <w:p>
      <w:pPr>
        <w:spacing w:after="140" w:line="300"/>
      </w:pPr>
      <w:r>
        <w:rPr>
          <w:rFonts w:ascii="Georgia" w:cs="Georgia" w:eastAsia="Georgia" w:hAnsi="Georgia"/>
          <w:color w:val="333333"/>
          <w:sz w:val="21"/>
          <w:szCs w:val="21"/>
        </w:rPr>
        <w:t xml:space="preserve">Der Hund ist individualisierbar: Name (wird nach Chip-Reparatur enthüllt, aber der Spieler kann ihn ändern) und leichtes Outfit (gefundenes Bandana, Bergrettungsweste, etc.).</w:t>
      </w:r>
    </w:p>
    <w:p>
      <w:pPr>
        <w:pBdr>
          <w:bottom w:val="single" w:color="E94560" w:sz="4" w:space="8"/>
        </w:pBdr>
        <w:spacing w:before="200" w:after="200"/>
      </w:pPr>
    </w:p>
    <w:p>
      <w:pPr>
        <w:pStyle w:val="Heading2"/>
        <w:spacing w:before="300" w:after="150"/>
      </w:pPr>
      <w:r>
        <w:rPr>
          <w:rFonts w:ascii="Georgia" w:cs="Georgia" w:eastAsia="Georgia" w:hAnsi="Georgia"/>
          <w:b/>
          <w:bCs/>
          <w:color w:val="0F3460"/>
          <w:sz w:val="26"/>
          <w:szCs w:val="26"/>
        </w:rPr>
        <w:t xml:space="preserve">2.5 Level-Detailplanung</w:t>
      </w:r>
    </w:p>
    <w:p>
      <w:pPr>
        <w:spacing w:before="200" w:after="100"/>
      </w:pPr>
      <w:r>
        <w:rPr>
          <w:rFonts w:ascii="Georgia" w:cs="Georgia" w:eastAsia="Georgia" w:hAnsi="Georgia"/>
          <w:b/>
          <w:bCs/>
          <w:color w:val="1A1A2E"/>
          <w:sz w:val="22"/>
          <w:szCs w:val="22"/>
        </w:rPr>
        <w:t xml:space="preserve">Prolog — «Der Messestand» (Real World)</w:t>
      </w:r>
    </w:p>
    <w:p>
      <w:pPr>
        <w:spacing w:after="140" w:line="300"/>
      </w:pPr>
      <w:r>
        <w:rPr>
          <w:rFonts w:ascii="Georgia" w:cs="Georgia" w:eastAsia="Georgia" w:hAnsi="Georgia"/>
          <w:color w:val="333333"/>
          <w:sz w:val="21"/>
          <w:szCs w:val="21"/>
        </w:rPr>
        <w:t xml:space="preserve">Ort: BAM, SwissSkills, regionale Berufsmessen. Aktion: 20-minütiger Zusammenbau des CNC-gefertigten Gadgets am Faszination-Technik-Stand. Nach Abschluss: Falzflyer mit QR-Code. Zweck des Flyers: Erklärt Eltern und Jugendlichen die Plattform, Datenschutz, Trägerschaft. QR führt zur App/PWA. Die physische Erfahrung des Zusammenbauens spiegelt sich im digitalen Level 1 wider.</w:t>
      </w:r>
    </w:p>
    <w:p>
      <w:pPr>
        <w:spacing w:before="200" w:after="100"/>
      </w:pPr>
      <w:r>
        <w:rPr>
          <w:rFonts w:ascii="Georgia" w:cs="Georgia" w:eastAsia="Georgia" w:hAnsi="Georgia"/>
          <w:b/>
          <w:bCs/>
          <w:color w:val="1A1A2E"/>
          <w:sz w:val="22"/>
          <w:szCs w:val="22"/>
        </w:rPr>
        <w:t xml:space="preserve">Intro-Cinematic — «The Drop»</w:t>
      </w:r>
    </w:p>
    <w:p>
      <w:pPr>
        <w:spacing w:after="140" w:line="300"/>
      </w:pPr>
      <w:r>
        <w:rPr>
          <w:rFonts w:ascii="Georgia" w:cs="Georgia" w:eastAsia="Georgia" w:hAnsi="Georgia"/>
          <w:color w:val="333333"/>
          <w:sz w:val="21"/>
          <w:szCs w:val="21"/>
        </w:rPr>
        <w:t xml:space="preserve">Fortnite-Style KI-generierte Filmsequenz (30–45 Sek.): Frachtflugzeug über Schweizer Alpen bei Sonnenuntergang. Eine Holzkiste rutscht aus dem Frachtraum. Kamera folgt dem Fall durch die Wolken. Aufprall auf einem verschneiten Gipfel. Kiste bricht auf, Teile verstreuen sich. Nahtloser Übergang ins Gameplay. Produziert mit Higgsfield Cinema Studio / Sora, manuell geschnitten und vertont.</w:t>
      </w:r>
    </w:p>
    <w:p>
      <w:pPr>
        <w:spacing w:before="200" w:after="100"/>
      </w:pPr>
      <w:r>
        <w:rPr>
          <w:rFonts w:ascii="Georgia" w:cs="Georgia" w:eastAsia="Georgia" w:hAnsi="Georgia"/>
          <w:b/>
          <w:bCs/>
          <w:color w:val="1A1A2E"/>
          <w:sz w:val="22"/>
          <w:szCs w:val="22"/>
        </w:rPr>
        <w:t xml:space="preserve">Level 1 — «Reboot»</w:t>
      </w:r>
    </w:p>
    <w:p>
      <w:pPr>
        <w:spacing w:after="140" w:line="300"/>
      </w:pPr>
      <w:r>
        <w:rPr>
          <w:rFonts w:ascii="Georgia" w:cs="Georgia" w:eastAsia="Georgia" w:hAnsi="Georgia"/>
          <w:b/>
          <w:bCs/>
          <w:color w:val="333333"/>
          <w:sz w:val="21"/>
          <w:szCs w:val="21"/>
        </w:rPr>
        <w:t xml:space="preserve">Berufsfokus: </w:t>
      </w:r>
      <w:r>
        <w:rPr>
          <w:rFonts w:ascii="Georgia" w:cs="Georgia" w:eastAsia="Georgia" w:hAnsi="Georgia"/>
          <w:color w:val="333333"/>
          <w:sz w:val="21"/>
          <w:szCs w:val="21"/>
        </w:rPr>
        <w:t xml:space="preserve">Mechanikpraktiker/in EBA</w:t>
      </w:r>
    </w:p>
    <w:p>
      <w:pPr>
        <w:spacing w:after="140" w:line="300"/>
      </w:pPr>
      <w:r>
        <w:rPr>
          <w:rFonts w:ascii="Georgia" w:cs="Georgia" w:eastAsia="Georgia" w:hAnsi="Georgia"/>
          <w:b/>
          <w:bCs/>
          <w:color w:val="333333"/>
          <w:sz w:val="21"/>
          <w:szCs w:val="21"/>
        </w:rPr>
        <w:t xml:space="preserve">Umgebung: </w:t>
      </w:r>
      <w:r>
        <w:rPr>
          <w:rFonts w:ascii="Georgia" w:cs="Georgia" w:eastAsia="Georgia" w:hAnsi="Georgia"/>
          <w:color w:val="333333"/>
          <w:sz w:val="21"/>
          <w:szCs w:val="21"/>
        </w:rPr>
        <w:t xml:space="preserve">Alpengipfel bei Morgenröte. Verschneites Plateau, zerbrochene Holzkiste, verstreute Roboterteile. Atemberaubendes Alpenpanorama im Hintergrund.</w:t>
      </w:r>
    </w:p>
    <w:p>
      <w:pPr>
        <w:spacing w:after="140" w:line="300"/>
      </w:pPr>
      <w:r>
        <w:rPr>
          <w:rFonts w:ascii="Georgia" w:cs="Georgia" w:eastAsia="Georgia" w:hAnsi="Georgia"/>
          <w:b/>
          <w:bCs/>
          <w:color w:val="333333"/>
          <w:sz w:val="21"/>
          <w:szCs w:val="21"/>
        </w:rPr>
        <w:t xml:space="preserve">Gameplay: </w:t>
      </w:r>
      <w:r>
        <w:rPr>
          <w:rFonts w:ascii="Georgia" w:cs="Georgia" w:eastAsia="Georgia" w:hAnsi="Georgia"/>
          <w:color w:val="333333"/>
          <w:sz w:val="21"/>
          <w:szCs w:val="21"/>
        </w:rPr>
        <w:t xml:space="preserve">Drag-and-Drop-Montage. Teile in richtiger Reihenfolge zusammensetzen: Torso-Rahmen, Gelenke, Servomotoren, Arme, Beine, Kopf. Tutorial verkleidet als Story. Fehlertoleranz hoch — niemand scheitert hier.</w:t>
      </w:r>
    </w:p>
    <w:p>
      <w:pPr>
        <w:spacing w:after="140" w:line="300"/>
      </w:pPr>
      <w:r>
        <w:rPr>
          <w:rFonts w:ascii="Georgia" w:cs="Georgia" w:eastAsia="Georgia" w:hAnsi="Georgia"/>
          <w:b/>
          <w:bCs/>
          <w:color w:val="333333"/>
          <w:sz w:val="21"/>
          <w:szCs w:val="21"/>
        </w:rPr>
        <w:t xml:space="preserve">Puzzle-Mechanik: </w:t>
      </w:r>
      <w:r>
        <w:rPr>
          <w:rFonts w:ascii="Georgia" w:cs="Georgia" w:eastAsia="Georgia" w:hAnsi="Georgia"/>
          <w:color w:val="333333"/>
          <w:sz w:val="21"/>
          <w:szCs w:val="21"/>
        </w:rPr>
        <w:t xml:space="preserve">Einfaches Zuordnungs- und Sequenzpuzzle. Visuelles Feedback bei richtiger Platzierung (Klick-Geräusch, Cyan-Aufleuchten).</w:t>
      </w:r>
    </w:p>
    <w:p>
      <w:pPr>
        <w:spacing w:after="140" w:line="300"/>
      </w:pPr>
      <w:r>
        <w:rPr>
          <w:rFonts w:ascii="Georgia" w:cs="Georgia" w:eastAsia="Georgia" w:hAnsi="Georgia"/>
          <w:b/>
          <w:bCs/>
          <w:color w:val="333333"/>
          <w:sz w:val="21"/>
          <w:szCs w:val="21"/>
        </w:rPr>
        <w:t xml:space="preserve">Knowledge-Clip: </w:t>
      </w:r>
      <w:r>
        <w:rPr>
          <w:rFonts w:ascii="Georgia" w:cs="Georgia" w:eastAsia="Georgia" w:hAnsi="Georgia"/>
          <w:color w:val="333333"/>
          <w:sz w:val="21"/>
          <w:szCs w:val="21"/>
        </w:rPr>
        <w:t xml:space="preserve">Schweizer Präzisionsmotorentechnologie — Micro-Servos für Robotik und Medizintechnik (30 Sek.).</w:t>
      </w:r>
    </w:p>
    <w:p>
      <w:pPr>
        <w:spacing w:after="140" w:line="300"/>
      </w:pPr>
      <w:r>
        <w:rPr>
          <w:rFonts w:ascii="Georgia" w:cs="Georgia" w:eastAsia="Georgia" w:hAnsi="Georgia"/>
          <w:b/>
          <w:bCs/>
          <w:color w:val="333333"/>
          <w:sz w:val="21"/>
          <w:szCs w:val="21"/>
        </w:rPr>
        <w:t xml:space="preserve">Upgrade: </w:t>
      </w:r>
      <w:r>
        <w:rPr>
          <w:rFonts w:ascii="Georgia" w:cs="Georgia" w:eastAsia="Georgia" w:hAnsi="Georgia"/>
          <w:color w:val="333333"/>
          <w:sz w:val="21"/>
          <w:szCs w:val="21"/>
        </w:rPr>
        <w:t xml:space="preserve">Basis-Servomotoren und Gelenksystem. MEMO-9 steht zum ersten Mal auf.</w:t>
      </w:r>
    </w:p>
    <w:p>
      <w:pPr>
        <w:spacing w:after="140" w:line="300"/>
      </w:pPr>
      <w:r>
        <w:rPr>
          <w:rFonts w:ascii="Georgia" w:cs="Georgia" w:eastAsia="Georgia" w:hAnsi="Georgia"/>
          <w:b/>
          <w:bCs/>
          <w:color w:val="333333"/>
          <w:sz w:val="21"/>
          <w:szCs w:val="21"/>
        </w:rPr>
        <w:t xml:space="preserve">Belohnung: </w:t>
      </w:r>
      <w:r>
        <w:rPr>
          <w:rFonts w:ascii="Georgia" w:cs="Georgia" w:eastAsia="Georgia" w:hAnsi="Georgia"/>
          <w:color w:val="333333"/>
          <w:sz w:val="21"/>
          <w:szCs w:val="21"/>
        </w:rPr>
        <w:t xml:space="preserve">«Survivor»-Skin oder Decal.</w:t>
      </w:r>
    </w:p>
    <w:p>
      <w:pPr>
        <w:spacing w:after="140" w:line="300"/>
      </w:pPr>
      <w:r>
        <w:rPr>
          <w:rFonts w:ascii="Georgia" w:cs="Georgia" w:eastAsia="Georgia" w:hAnsi="Georgia"/>
          <w:b/>
          <w:bCs/>
          <w:color w:val="333333"/>
          <w:sz w:val="21"/>
          <w:szCs w:val="21"/>
        </w:rPr>
        <w:t xml:space="preserve">Spielzeit: </w:t>
      </w:r>
      <w:r>
        <w:rPr>
          <w:rFonts w:ascii="Georgia" w:cs="Georgia" w:eastAsia="Georgia" w:hAnsi="Georgia"/>
          <w:color w:val="333333"/>
          <w:sz w:val="21"/>
          <w:szCs w:val="21"/>
        </w:rPr>
        <w:t xml:space="preserve">ca. 5 Minuten.</w:t>
      </w:r>
    </w:p>
    <w:p>
      <w:pPr>
        <w:spacing w:after="140" w:line="300"/>
      </w:pPr>
      <w:r>
        <w:rPr>
          <w:rFonts w:ascii="Georgia" w:cs="Georgia" w:eastAsia="Georgia" w:hAnsi="Georgia"/>
          <w:b/>
          <w:bCs/>
          <w:color w:val="333333"/>
          <w:sz w:val="21"/>
          <w:szCs w:val="21"/>
        </w:rPr>
        <w:t xml:space="preserve">Stimmung: </w:t>
      </w:r>
      <w:r>
        <w:rPr>
          <w:rFonts w:ascii="Georgia" w:cs="Georgia" w:eastAsia="Georgia" w:hAnsi="Georgia"/>
          <w:color w:val="333333"/>
          <w:sz w:val="21"/>
          <w:szCs w:val="21"/>
        </w:rPr>
        <w:t xml:space="preserve">Episch aber intim. Ein kleiner Roboter, eine riesige Landschaft.</w:t>
      </w:r>
    </w:p>
    <w:p>
      <w:pPr>
        <w:spacing w:before="200" w:after="100"/>
      </w:pPr>
      <w:r>
        <w:rPr>
          <w:rFonts w:ascii="Georgia" w:cs="Georgia" w:eastAsia="Georgia" w:hAnsi="Georgia"/>
          <w:b/>
          <w:bCs/>
          <w:color w:val="1A1A2E"/>
          <w:sz w:val="22"/>
          <w:szCs w:val="22"/>
        </w:rPr>
        <w:t xml:space="preserve">Level 2 — «Erster Freund»</w:t>
      </w:r>
    </w:p>
    <w:p>
      <w:pPr>
        <w:spacing w:after="140" w:line="300"/>
      </w:pPr>
      <w:r>
        <w:rPr>
          <w:rFonts w:ascii="Georgia" w:cs="Georgia" w:eastAsia="Georgia" w:hAnsi="Georgia"/>
          <w:b/>
          <w:bCs/>
          <w:color w:val="333333"/>
          <w:sz w:val="21"/>
          <w:szCs w:val="21"/>
        </w:rPr>
        <w:t xml:space="preserve">Berufsfokus: </w:t>
      </w:r>
      <w:r>
        <w:rPr>
          <w:rFonts w:ascii="Georgia" w:cs="Georgia" w:eastAsia="Georgia" w:hAnsi="Georgia"/>
          <w:color w:val="333333"/>
          <w:sz w:val="21"/>
          <w:szCs w:val="21"/>
        </w:rPr>
        <w:t xml:space="preserve">Elektroniker/in EFZ</w:t>
      </w:r>
    </w:p>
    <w:p>
      <w:pPr>
        <w:spacing w:after="140" w:line="300"/>
      </w:pPr>
      <w:r>
        <w:rPr>
          <w:rFonts w:ascii="Georgia" w:cs="Georgia" w:eastAsia="Georgia" w:hAnsi="Georgia"/>
          <w:b/>
          <w:bCs/>
          <w:color w:val="333333"/>
          <w:sz w:val="21"/>
          <w:szCs w:val="21"/>
        </w:rPr>
        <w:t xml:space="preserve">Umgebung: </w:t>
      </w:r>
      <w:r>
        <w:rPr>
          <w:rFonts w:ascii="Georgia" w:cs="Georgia" w:eastAsia="Georgia" w:hAnsi="Georgia"/>
          <w:color w:val="333333"/>
          <w:sz w:val="21"/>
          <w:szCs w:val="21"/>
        </w:rPr>
        <w:t xml:space="preserve">Dichte alpine Baumgrenze. Fichten und Lärchen mit gefiltertem goldenem Sonnenlicht. Wildblumen, Glühwürmchen-Partikel.</w:t>
      </w:r>
    </w:p>
    <w:p>
      <w:pPr>
        <w:spacing w:after="140" w:line="300"/>
      </w:pPr>
      <w:r>
        <w:rPr>
          <w:rFonts w:ascii="Georgia" w:cs="Georgia" w:eastAsia="Georgia" w:hAnsi="Georgia"/>
          <w:b/>
          <w:bCs/>
          <w:color w:val="333333"/>
          <w:sz w:val="21"/>
          <w:szCs w:val="21"/>
        </w:rPr>
        <w:t xml:space="preserve">Gameplay: </w:t>
      </w:r>
      <w:r>
        <w:rPr>
          <w:rFonts w:ascii="Georgia" w:cs="Georgia" w:eastAsia="Georgia" w:hAnsi="Georgia"/>
          <w:color w:val="333333"/>
          <w:sz w:val="21"/>
          <w:szCs w:val="21"/>
        </w:rPr>
        <w:t xml:space="preserve">Hund finden. Defekten ID-Chip im Halsband analysieren. Vereinfachtes Schaltkreis-Puzzle: Signalwege nachverfolgen, Unterbruch identifizieren, Verbindung umleiten.</w:t>
      </w:r>
    </w:p>
    <w:p>
      <w:pPr>
        <w:spacing w:after="140" w:line="300"/>
      </w:pPr>
      <w:r>
        <w:rPr>
          <w:rFonts w:ascii="Georgia" w:cs="Georgia" w:eastAsia="Georgia" w:hAnsi="Georgia"/>
          <w:b/>
          <w:bCs/>
          <w:color w:val="333333"/>
          <w:sz w:val="21"/>
          <w:szCs w:val="21"/>
        </w:rPr>
        <w:t xml:space="preserve">Puzzle-Mechanik: </w:t>
      </w:r>
      <w:r>
        <w:rPr>
          <w:rFonts w:ascii="Georgia" w:cs="Georgia" w:eastAsia="Georgia" w:hAnsi="Georgia"/>
          <w:color w:val="333333"/>
          <w:sz w:val="21"/>
          <w:szCs w:val="21"/>
        </w:rPr>
        <w:t xml:space="preserve">Circuit-Builder — Nodes verbinden, Spannung prüfen, Signalfluss testen. Ergebnis: Chip zeigt Hundenamen und unvollständige Adresse.</w:t>
      </w:r>
    </w:p>
    <w:p>
      <w:pPr>
        <w:spacing w:after="140" w:line="300"/>
      </w:pPr>
      <w:r>
        <w:rPr>
          <w:rFonts w:ascii="Georgia" w:cs="Georgia" w:eastAsia="Georgia" w:hAnsi="Georgia"/>
          <w:b/>
          <w:bCs/>
          <w:color w:val="333333"/>
          <w:sz w:val="21"/>
          <w:szCs w:val="21"/>
        </w:rPr>
        <w:t xml:space="preserve">Knowledge-Clip: </w:t>
      </w:r>
      <w:r>
        <w:rPr>
          <w:rFonts w:ascii="Georgia" w:cs="Georgia" w:eastAsia="Georgia" w:hAnsi="Georgia"/>
          <w:color w:val="333333"/>
          <w:sz w:val="21"/>
          <w:szCs w:val="21"/>
        </w:rPr>
        <w:t xml:space="preserve">Schweizer RFID- und Chiptechnologie (30 Sek.). Der Clip enthüllt ein Schaltkreis-Prinzip, das zum Lösen nötig ist.</w:t>
      </w:r>
    </w:p>
    <w:p>
      <w:pPr>
        <w:spacing w:after="140" w:line="300"/>
      </w:pPr>
      <w:r>
        <w:rPr>
          <w:rFonts w:ascii="Georgia" w:cs="Georgia" w:eastAsia="Georgia" w:hAnsi="Georgia"/>
          <w:b/>
          <w:bCs/>
          <w:color w:val="333333"/>
          <w:sz w:val="21"/>
          <w:szCs w:val="21"/>
        </w:rPr>
        <w:t xml:space="preserve">Real-World-Moment: </w:t>
      </w:r>
      <w:r>
        <w:rPr>
          <w:rFonts w:ascii="Georgia" w:cs="Georgia" w:eastAsia="Georgia" w:hAnsi="Georgia"/>
          <w:color w:val="333333"/>
          <w:sz w:val="21"/>
          <w:szCs w:val="21"/>
        </w:rPr>
        <w:t xml:space="preserve">«Frag jemanden, der es weiss!» — Recherche-Frage: «Wie heisst der grösste Elektronikhersteller in deiner Region?» Antwort über faszination-technik.ch.</w:t>
      </w:r>
    </w:p>
    <w:p>
      <w:pPr>
        <w:spacing w:after="140" w:line="300"/>
      </w:pPr>
      <w:r>
        <w:rPr>
          <w:rFonts w:ascii="Georgia" w:cs="Georgia" w:eastAsia="Georgia" w:hAnsi="Georgia"/>
          <w:b/>
          <w:bCs/>
          <w:color w:val="333333"/>
          <w:sz w:val="21"/>
          <w:szCs w:val="21"/>
        </w:rPr>
        <w:t xml:space="preserve">Upgrade: </w:t>
      </w:r>
      <w:r>
        <w:rPr>
          <w:rFonts w:ascii="Georgia" w:cs="Georgia" w:eastAsia="Georgia" w:hAnsi="Georgia"/>
          <w:color w:val="333333"/>
          <w:sz w:val="21"/>
          <w:szCs w:val="21"/>
        </w:rPr>
        <w:t xml:space="preserve">Neurale Verkabelung + Stromverteilung.</w:t>
      </w:r>
    </w:p>
    <w:p>
      <w:pPr>
        <w:spacing w:after="140" w:line="300"/>
      </w:pPr>
      <w:r>
        <w:rPr>
          <w:rFonts w:ascii="Georgia" w:cs="Georgia" w:eastAsia="Georgia" w:hAnsi="Georgia"/>
          <w:b/>
          <w:bCs/>
          <w:color w:val="333333"/>
          <w:sz w:val="21"/>
          <w:szCs w:val="21"/>
        </w:rPr>
        <w:t xml:space="preserve">Spielzeit: </w:t>
      </w:r>
      <w:r>
        <w:rPr>
          <w:rFonts w:ascii="Georgia" w:cs="Georgia" w:eastAsia="Georgia" w:hAnsi="Georgia"/>
          <w:color w:val="333333"/>
          <w:sz w:val="21"/>
          <w:szCs w:val="21"/>
        </w:rPr>
        <w:t xml:space="preserve">ca. 8–10 Minuten.</w:t>
      </w:r>
    </w:p>
    <w:p>
      <w:pPr>
        <w:spacing w:after="140" w:line="300"/>
      </w:pPr>
      <w:r>
        <w:rPr>
          <w:rFonts w:ascii="Georgia" w:cs="Georgia" w:eastAsia="Georgia" w:hAnsi="Georgia"/>
          <w:b/>
          <w:bCs/>
          <w:color w:val="333333"/>
          <w:sz w:val="21"/>
          <w:szCs w:val="21"/>
        </w:rPr>
        <w:t xml:space="preserve">Stimmung: </w:t>
      </w:r>
      <w:r>
        <w:rPr>
          <w:rFonts w:ascii="Georgia" w:cs="Georgia" w:eastAsia="Georgia" w:hAnsi="Georgia"/>
          <w:color w:val="333333"/>
          <w:sz w:val="21"/>
          <w:szCs w:val="21"/>
        </w:rPr>
        <w:t xml:space="preserve">Warm, neugierig, erste Bindung.</w:t>
      </w:r>
    </w:p>
    <w:p>
      <w:pPr>
        <w:spacing w:before="200" w:after="100"/>
      </w:pPr>
      <w:r>
        <w:rPr>
          <w:rFonts w:ascii="Georgia" w:cs="Georgia" w:eastAsia="Georgia" w:hAnsi="Georgia"/>
          <w:b/>
          <w:bCs/>
          <w:color w:val="1A1A2E"/>
          <w:sz w:val="22"/>
          <w:szCs w:val="22"/>
        </w:rPr>
        <w:t xml:space="preserve">Level 3 — «Die Querung»</w:t>
      </w:r>
    </w:p>
    <w:p>
      <w:pPr>
        <w:spacing w:after="140" w:line="300"/>
      </w:pPr>
      <w:r>
        <w:rPr>
          <w:rFonts w:ascii="Georgia" w:cs="Georgia" w:eastAsia="Georgia" w:hAnsi="Georgia"/>
          <w:b/>
          <w:bCs/>
          <w:color w:val="333333"/>
          <w:sz w:val="21"/>
          <w:szCs w:val="21"/>
        </w:rPr>
        <w:t xml:space="preserve">Berufsfokus: </w:t>
      </w:r>
      <w:r>
        <w:rPr>
          <w:rFonts w:ascii="Georgia" w:cs="Georgia" w:eastAsia="Georgia" w:hAnsi="Georgia"/>
          <w:color w:val="333333"/>
          <w:sz w:val="21"/>
          <w:szCs w:val="21"/>
        </w:rPr>
        <w:t xml:space="preserve">Konstrukteur/in EFZ</w:t>
      </w:r>
    </w:p>
    <w:p>
      <w:pPr>
        <w:spacing w:after="140" w:line="300"/>
      </w:pPr>
      <w:r>
        <w:rPr>
          <w:rFonts w:ascii="Georgia" w:cs="Georgia" w:eastAsia="Georgia" w:hAnsi="Georgia"/>
          <w:b/>
          <w:bCs/>
          <w:color w:val="333333"/>
          <w:sz w:val="21"/>
          <w:szCs w:val="21"/>
        </w:rPr>
        <w:t xml:space="preserve">Umgebung: </w:t>
      </w:r>
      <w:r>
        <w:rPr>
          <w:rFonts w:ascii="Georgia" w:cs="Georgia" w:eastAsia="Georgia" w:hAnsi="Georgia"/>
          <w:color w:val="333333"/>
          <w:sz w:val="21"/>
          <w:szCs w:val="21"/>
        </w:rPr>
        <w:t xml:space="preserve">Dramatische Granitschlucht mit Gletscherfluss. Aktive Baustelle mit professionell bereitgestellten Stahlträgern, Kabelrollen, Vermessungsmarkierungen mit orangen Fahnen.</w:t>
      </w:r>
    </w:p>
    <w:p>
      <w:pPr>
        <w:spacing w:after="140" w:line="300"/>
      </w:pPr>
      <w:r>
        <w:rPr>
          <w:rFonts w:ascii="Georgia" w:cs="Georgia" w:eastAsia="Georgia" w:hAnsi="Georgia"/>
          <w:b/>
          <w:bCs/>
          <w:color w:val="333333"/>
          <w:sz w:val="21"/>
          <w:szCs w:val="21"/>
        </w:rPr>
        <w:t xml:space="preserve">Gameplay: </w:t>
      </w:r>
      <w:r>
        <w:rPr>
          <w:rFonts w:ascii="Georgia" w:cs="Georgia" w:eastAsia="Georgia" w:hAnsi="Georgia"/>
          <w:color w:val="333333"/>
          <w:sz w:val="21"/>
          <w:szCs w:val="21"/>
        </w:rPr>
        <w:t xml:space="preserve">Tragfähige Brückenkonstruktion aus vorhandenen Materialien entwerfen. Strukturbau-Puzzle: Komponenten platzieren, Last testen, bei Einsturz iterieren. Knowledge-Clip enthüllt das entscheidende Konstruktionsprinzip.</w:t>
      </w:r>
    </w:p>
    <w:p>
      <w:pPr>
        <w:spacing w:after="140" w:line="300"/>
      </w:pPr>
      <w:r>
        <w:rPr>
          <w:rFonts w:ascii="Georgia" w:cs="Georgia" w:eastAsia="Georgia" w:hAnsi="Georgia"/>
          <w:b/>
          <w:bCs/>
          <w:color w:val="333333"/>
          <w:sz w:val="21"/>
          <w:szCs w:val="21"/>
        </w:rPr>
        <w:t xml:space="preserve">Puzzle-Mechanik: </w:t>
      </w:r>
      <w:r>
        <w:rPr>
          <w:rFonts w:ascii="Georgia" w:cs="Georgia" w:eastAsia="Georgia" w:hAnsi="Georgia"/>
          <w:color w:val="333333"/>
          <w:sz w:val="21"/>
          <w:szCs w:val="21"/>
        </w:rPr>
        <w:t xml:space="preserve">Physikbasierter Strukturbauer. Drag-and-Drop von Trägern, Seilen, Streben. Echtzeit-Belastungsanzeige (grün = sicher, orange = grenzwertig, rot = Bruch). Der Spieler muss das Prinzip der Dreiecksversteifung anwenden (im Knowledge-Clip erklärt).</w:t>
      </w:r>
    </w:p>
    <w:p>
      <w:pPr>
        <w:spacing w:after="140" w:line="300"/>
      </w:pPr>
      <w:r>
        <w:rPr>
          <w:rFonts w:ascii="Georgia" w:cs="Georgia" w:eastAsia="Georgia" w:hAnsi="Georgia"/>
          <w:b/>
          <w:bCs/>
          <w:color w:val="333333"/>
          <w:sz w:val="21"/>
          <w:szCs w:val="21"/>
        </w:rPr>
        <w:t xml:space="preserve">Knowledge-Clip: </w:t>
      </w:r>
      <w:r>
        <w:rPr>
          <w:rFonts w:ascii="Georgia" w:cs="Georgia" w:eastAsia="Georgia" w:hAnsi="Georgia"/>
          <w:color w:val="333333"/>
          <w:sz w:val="21"/>
          <w:szCs w:val="21"/>
        </w:rPr>
        <w:t xml:space="preserve">Schweizer Ingenieurskunst: Gotthard-Basistunnel, ikonische Brücken. Welche Firmen dahinterstehen (30–45 Sek.).</w:t>
      </w:r>
    </w:p>
    <w:p>
      <w:pPr>
        <w:spacing w:after="140" w:line="300"/>
      </w:pPr>
      <w:r>
        <w:rPr>
          <w:rFonts w:ascii="Georgia" w:cs="Georgia" w:eastAsia="Georgia" w:hAnsi="Georgia"/>
          <w:b/>
          <w:bCs/>
          <w:color w:val="333333"/>
          <w:sz w:val="21"/>
          <w:szCs w:val="21"/>
        </w:rPr>
        <w:t xml:space="preserve">Real-World-Moment: </w:t>
      </w:r>
      <w:r>
        <w:rPr>
          <w:rFonts w:ascii="Georgia" w:cs="Georgia" w:eastAsia="Georgia" w:hAnsi="Georgia"/>
          <w:color w:val="333333"/>
          <w:sz w:val="21"/>
          <w:szCs w:val="21"/>
        </w:rPr>
        <w:t xml:space="preserve">«Baustellen-Foto-Challenge» — Ein Bauwerk in der Umgebung fotografieren und in die regionale «Galerie der Entdecker» hochladen.</w:t>
      </w:r>
    </w:p>
    <w:p>
      <w:pPr>
        <w:spacing w:after="140" w:line="300"/>
      </w:pPr>
      <w:r>
        <w:rPr>
          <w:rFonts w:ascii="Georgia" w:cs="Georgia" w:eastAsia="Georgia" w:hAnsi="Georgia"/>
          <w:b/>
          <w:bCs/>
          <w:color w:val="333333"/>
          <w:sz w:val="21"/>
          <w:szCs w:val="21"/>
        </w:rPr>
        <w:t xml:space="preserve">Upgrade: </w:t>
      </w:r>
      <w:r>
        <w:rPr>
          <w:rFonts w:ascii="Georgia" w:cs="Georgia" w:eastAsia="Georgia" w:hAnsi="Georgia"/>
          <w:color w:val="333333"/>
          <w:sz w:val="21"/>
          <w:szCs w:val="21"/>
        </w:rPr>
        <w:t xml:space="preserve">3D-Sichtmodul (Blueprint-Projektion).</w:t>
      </w:r>
    </w:p>
    <w:p>
      <w:pPr>
        <w:spacing w:after="140" w:line="300"/>
      </w:pPr>
      <w:r>
        <w:rPr>
          <w:rFonts w:ascii="Georgia" w:cs="Georgia" w:eastAsia="Georgia" w:hAnsi="Georgia"/>
          <w:b/>
          <w:bCs/>
          <w:color w:val="333333"/>
          <w:sz w:val="21"/>
          <w:szCs w:val="21"/>
        </w:rPr>
        <w:t xml:space="preserve">Spielzeit: </w:t>
      </w:r>
      <w:r>
        <w:rPr>
          <w:rFonts w:ascii="Georgia" w:cs="Georgia" w:eastAsia="Georgia" w:hAnsi="Georgia"/>
          <w:color w:val="333333"/>
          <w:sz w:val="21"/>
          <w:szCs w:val="21"/>
        </w:rPr>
        <w:t xml:space="preserve">ca. 10–12 Minuten.</w:t>
      </w:r>
    </w:p>
    <w:p>
      <w:pPr>
        <w:spacing w:after="140" w:line="300"/>
      </w:pPr>
      <w:r>
        <w:rPr>
          <w:rFonts w:ascii="Georgia" w:cs="Georgia" w:eastAsia="Georgia" w:hAnsi="Georgia"/>
          <w:b/>
          <w:bCs/>
          <w:color w:val="333333"/>
          <w:sz w:val="21"/>
          <w:szCs w:val="21"/>
        </w:rPr>
        <w:t xml:space="preserve">Stimmung: </w:t>
      </w:r>
      <w:r>
        <w:rPr>
          <w:rFonts w:ascii="Georgia" w:cs="Georgia" w:eastAsia="Georgia" w:hAnsi="Georgia"/>
          <w:color w:val="333333"/>
          <w:sz w:val="21"/>
          <w:szCs w:val="21"/>
        </w:rPr>
        <w:t xml:space="preserve">Herausfordernd, belohnend, beeindruckend.</w:t>
      </w:r>
    </w:p>
    <w:p>
      <w:pPr>
        <w:spacing w:before="200" w:after="100"/>
      </w:pPr>
      <w:r>
        <w:rPr>
          <w:rFonts w:ascii="Georgia" w:cs="Georgia" w:eastAsia="Georgia" w:hAnsi="Georgia"/>
          <w:b/>
          <w:bCs/>
          <w:color w:val="1A1A2E"/>
          <w:sz w:val="22"/>
          <w:szCs w:val="22"/>
        </w:rPr>
        <w:t xml:space="preserve">Level 4 — «Strom»</w:t>
      </w:r>
    </w:p>
    <w:p>
      <w:pPr>
        <w:spacing w:after="140" w:line="300"/>
      </w:pPr>
      <w:r>
        <w:rPr>
          <w:rFonts w:ascii="Georgia" w:cs="Georgia" w:eastAsia="Georgia" w:hAnsi="Georgia"/>
          <w:b/>
          <w:bCs/>
          <w:color w:val="333333"/>
          <w:sz w:val="21"/>
          <w:szCs w:val="21"/>
        </w:rPr>
        <w:t xml:space="preserve">Berufsfokus: </w:t>
      </w:r>
      <w:r>
        <w:rPr>
          <w:rFonts w:ascii="Georgia" w:cs="Georgia" w:eastAsia="Georgia" w:hAnsi="Georgia"/>
          <w:color w:val="333333"/>
          <w:sz w:val="21"/>
          <w:szCs w:val="21"/>
        </w:rPr>
        <w:t xml:space="preserve">Automatiker/in EFZ</w:t>
      </w:r>
    </w:p>
    <w:p>
      <w:pPr>
        <w:spacing w:after="140" w:line="300"/>
      </w:pPr>
      <w:r>
        <w:rPr>
          <w:rFonts w:ascii="Georgia" w:cs="Georgia" w:eastAsia="Georgia" w:hAnsi="Georgia"/>
          <w:b/>
          <w:bCs/>
          <w:color w:val="333333"/>
          <w:sz w:val="21"/>
          <w:szCs w:val="21"/>
        </w:rPr>
        <w:t xml:space="preserve">Umgebung: </w:t>
      </w:r>
      <w:r>
        <w:rPr>
          <w:rFonts w:ascii="Georgia" w:cs="Georgia" w:eastAsia="Georgia" w:hAnsi="Georgia"/>
          <w:color w:val="333333"/>
          <w:sz w:val="21"/>
          <w:szCs w:val="21"/>
        </w:rPr>
        <w:t xml:space="preserve">Funktionierendes Schweizer Wasserkraftwerk im geplanten Wartungsmodus. Brutalistischer Beton, massive Turbinenanlage, Stausee. Schilder: «Wartungsmodus — Neustart freigegeben».</w:t>
      </w:r>
    </w:p>
    <w:p>
      <w:pPr>
        <w:spacing w:after="140" w:line="300"/>
      </w:pPr>
      <w:r>
        <w:rPr>
          <w:rFonts w:ascii="Georgia" w:cs="Georgia" w:eastAsia="Georgia" w:hAnsi="Georgia"/>
          <w:b/>
          <w:bCs/>
          <w:color w:val="333333"/>
          <w:sz w:val="21"/>
          <w:szCs w:val="21"/>
        </w:rPr>
        <w:t xml:space="preserve">Gameplay: </w:t>
      </w:r>
      <w:r>
        <w:rPr>
          <w:rFonts w:ascii="Georgia" w:cs="Georgia" w:eastAsia="Georgia" w:hAnsi="Georgia"/>
          <w:color w:val="333333"/>
          <w:sz w:val="21"/>
          <w:szCs w:val="21"/>
        </w:rPr>
        <w:t xml:space="preserve">Neustart-Sequenz des Kraftwerks durchführen. Ventile, Turbinen, Generatoren in der richtigen Reihenfolge und mit korrektem Timing starten. Das Kraftwerk fährt stufenweise hoch.</w:t>
      </w:r>
    </w:p>
    <w:p>
      <w:pPr>
        <w:spacing w:after="140" w:line="300"/>
      </w:pPr>
      <w:r>
        <w:rPr>
          <w:rFonts w:ascii="Georgia" w:cs="Georgia" w:eastAsia="Georgia" w:hAnsi="Georgia"/>
          <w:b/>
          <w:bCs/>
          <w:color w:val="333333"/>
          <w:sz w:val="21"/>
          <w:szCs w:val="21"/>
        </w:rPr>
        <w:t xml:space="preserve">Puzzle-Mechanik: </w:t>
      </w:r>
      <w:r>
        <w:rPr>
          <w:rFonts w:ascii="Georgia" w:cs="Georgia" w:eastAsia="Georgia" w:hAnsi="Georgia"/>
          <w:color w:val="333333"/>
          <w:sz w:val="21"/>
          <w:szCs w:val="21"/>
        </w:rPr>
        <w:t xml:space="preserve">Sequenz- und Logik-Puzzle. Ursache-Wirkungs-Ketten. Elemente müssen in Abhängigkeit voneinander aktiviert werden. Falsche Reihenfolge führt zu sichtbarem Feedback (Sicherung fällt, Turbine stoppt), nicht zu «Game Over».</w:t>
      </w:r>
    </w:p>
    <w:p>
      <w:pPr>
        <w:spacing w:after="140" w:line="300"/>
      </w:pPr>
      <w:r>
        <w:rPr>
          <w:rFonts w:ascii="Georgia" w:cs="Georgia" w:eastAsia="Georgia" w:hAnsi="Georgia"/>
          <w:b/>
          <w:bCs/>
          <w:color w:val="333333"/>
          <w:sz w:val="21"/>
          <w:szCs w:val="21"/>
        </w:rPr>
        <w:t xml:space="preserve">Knowledge-Clip: </w:t>
      </w:r>
      <w:r>
        <w:rPr>
          <w:rFonts w:ascii="Georgia" w:cs="Georgia" w:eastAsia="Georgia" w:hAnsi="Georgia"/>
          <w:color w:val="333333"/>
          <w:sz w:val="21"/>
          <w:szCs w:val="21"/>
        </w:rPr>
        <w:t xml:space="preserve">Schweizer Wasserkraft: 60% des Stroms aus Wasser. Innovation von der Grande Dixence bis zu modernen Turbinenanlagen (30–45 Sek.). Clip enthüllt die korrekte Neustart-Logik.</w:t>
      </w:r>
    </w:p>
    <w:p>
      <w:pPr>
        <w:spacing w:after="140" w:line="300"/>
      </w:pPr>
      <w:r>
        <w:rPr>
          <w:rFonts w:ascii="Georgia" w:cs="Georgia" w:eastAsia="Georgia" w:hAnsi="Georgia"/>
          <w:b/>
          <w:bCs/>
          <w:color w:val="333333"/>
          <w:sz w:val="21"/>
          <w:szCs w:val="21"/>
        </w:rPr>
        <w:t xml:space="preserve">Real-World-Moment: </w:t>
      </w:r>
      <w:r>
        <w:rPr>
          <w:rFonts w:ascii="Georgia" w:cs="Georgia" w:eastAsia="Georgia" w:hAnsi="Georgia"/>
          <w:color w:val="333333"/>
          <w:sz w:val="21"/>
          <w:szCs w:val="21"/>
        </w:rPr>
        <w:t xml:space="preserve">«Lehrstellen-Radar» — Mit Eltern auf faszination-technik.ch/offene-lehrstellen regionale Lehrstellen anschauen. Infobroschüre nach Hause bestellen (Adresserfassung).</w:t>
      </w:r>
    </w:p>
    <w:p>
      <w:pPr>
        <w:spacing w:after="140" w:line="300"/>
      </w:pPr>
      <w:r>
        <w:rPr>
          <w:rFonts w:ascii="Georgia" w:cs="Georgia" w:eastAsia="Georgia" w:hAnsi="Georgia"/>
          <w:b/>
          <w:bCs/>
          <w:color w:val="333333"/>
          <w:sz w:val="21"/>
          <w:szCs w:val="21"/>
        </w:rPr>
        <w:t xml:space="preserve">Side Quest (erstmals freigeschaltet): </w:t>
      </w:r>
      <w:r>
        <w:rPr>
          <w:rFonts w:ascii="Georgia" w:cs="Georgia" w:eastAsia="Georgia" w:hAnsi="Georgia"/>
          <w:color w:val="333333"/>
          <w:sz w:val="21"/>
          <w:szCs w:val="21"/>
        </w:rPr>
        <w:t xml:space="preserve">In einem Nebenraum des Kraftwerks: optionale Zusatzherausforderung.</w:t>
      </w:r>
    </w:p>
    <w:p>
      <w:pPr>
        <w:spacing w:after="140" w:line="300"/>
      </w:pPr>
      <w:r>
        <w:rPr>
          <w:rFonts w:ascii="Georgia" w:cs="Georgia" w:eastAsia="Georgia" w:hAnsi="Georgia"/>
          <w:b/>
          <w:bCs/>
          <w:color w:val="333333"/>
          <w:sz w:val="21"/>
          <w:szCs w:val="21"/>
        </w:rPr>
        <w:t xml:space="preserve">Upgrade: </w:t>
      </w:r>
      <w:r>
        <w:rPr>
          <w:rFonts w:ascii="Georgia" w:cs="Georgia" w:eastAsia="Georgia" w:hAnsi="Georgia"/>
          <w:color w:val="333333"/>
          <w:sz w:val="21"/>
          <w:szCs w:val="21"/>
        </w:rPr>
        <w:t xml:space="preserve">Fortgeschrittener Steuerungsprozessor.</w:t>
      </w:r>
    </w:p>
    <w:p>
      <w:pPr>
        <w:spacing w:after="140" w:line="300"/>
      </w:pPr>
      <w:r>
        <w:rPr>
          <w:rFonts w:ascii="Georgia" w:cs="Georgia" w:eastAsia="Georgia" w:hAnsi="Georgia"/>
          <w:b/>
          <w:bCs/>
          <w:color w:val="333333"/>
          <w:sz w:val="21"/>
          <w:szCs w:val="21"/>
        </w:rPr>
        <w:t xml:space="preserve">Spielzeit: </w:t>
      </w:r>
      <w:r>
        <w:rPr>
          <w:rFonts w:ascii="Georgia" w:cs="Georgia" w:eastAsia="Georgia" w:hAnsi="Georgia"/>
          <w:color w:val="333333"/>
          <w:sz w:val="21"/>
          <w:szCs w:val="21"/>
        </w:rPr>
        <w:t xml:space="preserve">ca. 12–15 Minuten.</w:t>
      </w:r>
    </w:p>
    <w:p>
      <w:pPr>
        <w:spacing w:after="140" w:line="300"/>
      </w:pPr>
      <w:r>
        <w:rPr>
          <w:rFonts w:ascii="Georgia" w:cs="Georgia" w:eastAsia="Georgia" w:hAnsi="Georgia"/>
          <w:b/>
          <w:bCs/>
          <w:color w:val="333333"/>
          <w:sz w:val="21"/>
          <w:szCs w:val="21"/>
        </w:rPr>
        <w:t xml:space="preserve">Stimmung: </w:t>
      </w:r>
      <w:r>
        <w:rPr>
          <w:rFonts w:ascii="Georgia" w:cs="Georgia" w:eastAsia="Georgia" w:hAnsi="Georgia"/>
          <w:color w:val="333333"/>
          <w:sz w:val="21"/>
          <w:szCs w:val="21"/>
        </w:rPr>
        <w:t xml:space="preserve">Industriell-erhaben, die Kraft der Schweizer Infrastruktur.</w:t>
      </w:r>
    </w:p>
    <w:p>
      <w:pPr>
        <w:spacing w:before="200" w:after="100"/>
      </w:pPr>
      <w:r>
        <w:rPr>
          <w:rFonts w:ascii="Georgia" w:cs="Georgia" w:eastAsia="Georgia" w:hAnsi="Georgia"/>
          <w:b/>
          <w:bCs/>
          <w:color w:val="1A1A2E"/>
          <w:sz w:val="22"/>
          <w:szCs w:val="22"/>
        </w:rPr>
        <w:t xml:space="preserve">Level 5 — «Präzision &amp; Stahl»</w:t>
      </w:r>
    </w:p>
    <w:p>
      <w:pPr>
        <w:spacing w:after="140" w:line="300"/>
      </w:pPr>
      <w:r>
        <w:rPr>
          <w:rFonts w:ascii="Georgia" w:cs="Georgia" w:eastAsia="Georgia" w:hAnsi="Georgia"/>
          <w:b/>
          <w:bCs/>
          <w:color w:val="333333"/>
          <w:sz w:val="21"/>
          <w:szCs w:val="21"/>
        </w:rPr>
        <w:t xml:space="preserve">Berufsfokus: </w:t>
      </w:r>
      <w:r>
        <w:rPr>
          <w:rFonts w:ascii="Georgia" w:cs="Georgia" w:eastAsia="Georgia" w:hAnsi="Georgia"/>
          <w:color w:val="333333"/>
          <w:sz w:val="21"/>
          <w:szCs w:val="21"/>
        </w:rPr>
        <w:t xml:space="preserve">Polymechaniker/in EFZ + Anlagen- und Apparatebauer/in EFZ</w:t>
      </w:r>
    </w:p>
    <w:p>
      <w:pPr>
        <w:spacing w:after="140" w:line="300"/>
      </w:pPr>
      <w:r>
        <w:rPr>
          <w:rFonts w:ascii="Georgia" w:cs="Georgia" w:eastAsia="Georgia" w:hAnsi="Georgia"/>
          <w:b/>
          <w:bCs/>
          <w:color w:val="333333"/>
          <w:sz w:val="21"/>
          <w:szCs w:val="21"/>
        </w:rPr>
        <w:t xml:space="preserve">Umgebung: </w:t>
      </w:r>
      <w:r>
        <w:rPr>
          <w:rFonts w:ascii="Georgia" w:cs="Georgia" w:eastAsia="Georgia" w:hAnsi="Georgia"/>
          <w:color w:val="333333"/>
          <w:sz w:val="21"/>
          <w:szCs w:val="21"/>
        </w:rPr>
        <w:t xml:space="preserve">Besetzte Bergrettungs-Werkstatt (Team ist im Einsatz). Makellos, organisiert, professionell. Präzisionswerkzeuge an Lochwand, Drehbank, Fräsmaschine, Schweissstation.</w:t>
      </w:r>
    </w:p>
    <w:p>
      <w:pPr>
        <w:spacing w:after="140" w:line="300"/>
      </w:pPr>
      <w:r>
        <w:rPr>
          <w:rFonts w:ascii="Georgia" w:cs="Georgia" w:eastAsia="Georgia" w:hAnsi="Georgia"/>
          <w:b/>
          <w:bCs/>
          <w:color w:val="333333"/>
          <w:sz w:val="21"/>
          <w:szCs w:val="21"/>
        </w:rPr>
        <w:t xml:space="preserve">Gameplay: </w:t>
      </w:r>
      <w:r>
        <w:rPr>
          <w:rFonts w:ascii="Georgia" w:cs="Georgia" w:eastAsia="Georgia" w:hAnsi="Georgia"/>
          <w:color w:val="333333"/>
          <w:sz w:val="21"/>
          <w:szCs w:val="21"/>
        </w:rPr>
        <w:t xml:space="preserve">Zweiteilig. Teil A (Polymechaniker): Präzisionsaufgaben — Instrumente kalibrieren, Bauteile auf exakte Toleranzen feilen, Feinmechanismus zusammensetzen. Teil B (Apparatebauer): Aus Blech und Stahl ein Transportmittel bauen.</w:t>
      </w:r>
    </w:p>
    <w:p>
      <w:pPr>
        <w:spacing w:after="140" w:line="300"/>
      </w:pPr>
      <w:r>
        <w:rPr>
          <w:rFonts w:ascii="Georgia" w:cs="Georgia" w:eastAsia="Georgia" w:hAnsi="Georgia"/>
          <w:b/>
          <w:bCs/>
          <w:color w:val="333333"/>
          <w:sz w:val="21"/>
          <w:szCs w:val="21"/>
        </w:rPr>
        <w:t xml:space="preserve">Puzzle-Mechanik: </w:t>
      </w:r>
      <w:r>
        <w:rPr>
          <w:rFonts w:ascii="Georgia" w:cs="Georgia" w:eastAsia="Georgia" w:hAnsi="Georgia"/>
          <w:color w:val="333333"/>
          <w:sz w:val="21"/>
          <w:szCs w:val="21"/>
        </w:rPr>
        <w:t xml:space="preserve">Teil A: Mikro-Manipulation. Schieberegler für Präzision (zu viel = beschädigt, zu wenig = passt nicht). Zoom-Ansicht mit Lupe. Teil B: Konstruktionspuzzle ähnlich Level 3, aber mit Metallverarbeitung statt Holz/Seil.</w:t>
      </w:r>
    </w:p>
    <w:p>
      <w:pPr>
        <w:spacing w:after="140" w:line="300"/>
      </w:pPr>
      <w:r>
        <w:rPr>
          <w:rFonts w:ascii="Georgia" w:cs="Georgia" w:eastAsia="Georgia" w:hAnsi="Georgia"/>
          <w:b/>
          <w:bCs/>
          <w:color w:val="333333"/>
          <w:sz w:val="21"/>
          <w:szCs w:val="21"/>
        </w:rPr>
        <w:t xml:space="preserve">Knowledge-Clips (2 Stück): </w:t>
      </w:r>
      <w:r>
        <w:rPr>
          <w:rFonts w:ascii="Georgia" w:cs="Georgia" w:eastAsia="Georgia" w:hAnsi="Georgia"/>
          <w:color w:val="333333"/>
          <w:sz w:val="21"/>
          <w:szCs w:val="21"/>
        </w:rPr>
        <w:t xml:space="preserve">(1) Vom Uhrmacherhandwerk zur Hightech-Präzisionsfertigung. (2) Schweizer Stahl- und Apparatebau.</w:t>
      </w:r>
    </w:p>
    <w:p>
      <w:pPr>
        <w:spacing w:after="140" w:line="300"/>
      </w:pPr>
      <w:r>
        <w:rPr>
          <w:rFonts w:ascii="Georgia" w:cs="Georgia" w:eastAsia="Georgia" w:hAnsi="Georgia"/>
          <w:b/>
          <w:bCs/>
          <w:color w:val="333333"/>
          <w:sz w:val="21"/>
          <w:szCs w:val="21"/>
        </w:rPr>
        <w:t xml:space="preserve">Real-World-Moment: </w:t>
      </w:r>
      <w:r>
        <w:rPr>
          <w:rFonts w:ascii="Georgia" w:cs="Georgia" w:eastAsia="Georgia" w:hAnsi="Georgia"/>
          <w:color w:val="333333"/>
          <w:sz w:val="21"/>
          <w:szCs w:val="21"/>
        </w:rPr>
        <w:t xml:space="preserve">«Lernenden-Interview» — Kurzes Video eines echten Lernenden. Reflexionsfrage: «Könntest du dir das auch vorstellen?»</w:t>
      </w:r>
    </w:p>
    <w:p>
      <w:pPr>
        <w:spacing w:after="140" w:line="300"/>
      </w:pPr>
      <w:r>
        <w:rPr>
          <w:rFonts w:ascii="Georgia" w:cs="Georgia" w:eastAsia="Georgia" w:hAnsi="Georgia"/>
          <w:b/>
          <w:bCs/>
          <w:color w:val="333333"/>
          <w:sz w:val="21"/>
          <w:szCs w:val="21"/>
        </w:rPr>
        <w:t xml:space="preserve">Side Quest: </w:t>
      </w:r>
      <w:r>
        <w:rPr>
          <w:rFonts w:ascii="Georgia" w:cs="Georgia" w:eastAsia="Georgia" w:hAnsi="Georgia"/>
          <w:color w:val="333333"/>
          <w:sz w:val="21"/>
          <w:szCs w:val="21"/>
        </w:rPr>
        <w:t xml:space="preserve">BattleBots-Arena — Roboterarm-Upgrade in der Werkstatt finden, regionaler Wettbewerb.</w:t>
      </w:r>
    </w:p>
    <w:p>
      <w:pPr>
        <w:spacing w:after="140" w:line="300"/>
      </w:pPr>
      <w:r>
        <w:rPr>
          <w:rFonts w:ascii="Georgia" w:cs="Georgia" w:eastAsia="Georgia" w:hAnsi="Georgia"/>
          <w:b/>
          <w:bCs/>
          <w:color w:val="333333"/>
          <w:sz w:val="21"/>
          <w:szCs w:val="21"/>
        </w:rPr>
        <w:t xml:space="preserve">Upgrades: </w:t>
      </w:r>
      <w:r>
        <w:rPr>
          <w:rFonts w:ascii="Georgia" w:cs="Georgia" w:eastAsia="Georgia" w:hAnsi="Georgia"/>
          <w:color w:val="333333"/>
          <w:sz w:val="21"/>
          <w:szCs w:val="21"/>
        </w:rPr>
        <w:t xml:space="preserve">Präzisionshände + Verstärktes Chassis.</w:t>
      </w:r>
    </w:p>
    <w:p>
      <w:pPr>
        <w:spacing w:after="140" w:line="300"/>
      </w:pPr>
      <w:r>
        <w:rPr>
          <w:rFonts w:ascii="Georgia" w:cs="Georgia" w:eastAsia="Georgia" w:hAnsi="Georgia"/>
          <w:b/>
          <w:bCs/>
          <w:color w:val="333333"/>
          <w:sz w:val="21"/>
          <w:szCs w:val="21"/>
        </w:rPr>
        <w:t xml:space="preserve">Spielzeit: </w:t>
      </w:r>
      <w:r>
        <w:rPr>
          <w:rFonts w:ascii="Georgia" w:cs="Georgia" w:eastAsia="Georgia" w:hAnsi="Georgia"/>
          <w:color w:val="333333"/>
          <w:sz w:val="21"/>
          <w:szCs w:val="21"/>
        </w:rPr>
        <w:t xml:space="preserve">ca. 15–20 Minuten.</w:t>
      </w:r>
    </w:p>
    <w:p>
      <w:pPr>
        <w:spacing w:after="140" w:line="300"/>
      </w:pPr>
      <w:r>
        <w:rPr>
          <w:rFonts w:ascii="Georgia" w:cs="Georgia" w:eastAsia="Georgia" w:hAnsi="Georgia"/>
          <w:b/>
          <w:bCs/>
          <w:color w:val="333333"/>
          <w:sz w:val="21"/>
          <w:szCs w:val="21"/>
        </w:rPr>
        <w:t xml:space="preserve">Stimmung: </w:t>
      </w:r>
      <w:r>
        <w:rPr>
          <w:rFonts w:ascii="Georgia" w:cs="Georgia" w:eastAsia="Georgia" w:hAnsi="Georgia"/>
          <w:color w:val="333333"/>
          <w:sz w:val="21"/>
          <w:szCs w:val="21"/>
        </w:rPr>
        <w:t xml:space="preserve">Kompetenz, Handwerk, Schweizer Präzision.</w:t>
      </w:r>
    </w:p>
    <w:p>
      <w:pPr>
        <w:spacing w:before="200" w:after="100"/>
      </w:pPr>
      <w:r>
        <w:rPr>
          <w:rFonts w:ascii="Georgia" w:cs="Georgia" w:eastAsia="Georgia" w:hAnsi="Georgia"/>
          <w:b/>
          <w:bCs/>
          <w:color w:val="1A1A2E"/>
          <w:sz w:val="22"/>
          <w:szCs w:val="22"/>
        </w:rPr>
        <w:t xml:space="preserve">Level 6 — «Die Linie»</w:t>
      </w:r>
    </w:p>
    <w:p>
      <w:pPr>
        <w:spacing w:after="140" w:line="300"/>
      </w:pPr>
      <w:r>
        <w:rPr>
          <w:rFonts w:ascii="Georgia" w:cs="Georgia" w:eastAsia="Georgia" w:hAnsi="Georgia"/>
          <w:b/>
          <w:bCs/>
          <w:color w:val="333333"/>
          <w:sz w:val="21"/>
          <w:szCs w:val="21"/>
        </w:rPr>
        <w:t xml:space="preserve">Berufsfokus: </w:t>
      </w:r>
      <w:r>
        <w:rPr>
          <w:rFonts w:ascii="Georgia" w:cs="Georgia" w:eastAsia="Georgia" w:hAnsi="Georgia"/>
          <w:color w:val="333333"/>
          <w:sz w:val="21"/>
          <w:szCs w:val="21"/>
        </w:rPr>
        <w:t xml:space="preserve">Produktionsmechaniker/in EFZ + Automatikmonteur/in EFZ</w:t>
      </w:r>
    </w:p>
    <w:p>
      <w:pPr>
        <w:spacing w:after="140" w:line="300"/>
      </w:pPr>
      <w:r>
        <w:rPr>
          <w:rFonts w:ascii="Georgia" w:cs="Georgia" w:eastAsia="Georgia" w:hAnsi="Georgia"/>
          <w:b/>
          <w:bCs/>
          <w:color w:val="333333"/>
          <w:sz w:val="21"/>
          <w:szCs w:val="21"/>
        </w:rPr>
        <w:t xml:space="preserve">Umgebung: </w:t>
      </w:r>
      <w:r>
        <w:rPr>
          <w:rFonts w:ascii="Georgia" w:cs="Georgia" w:eastAsia="Georgia" w:hAnsi="Georgia"/>
          <w:color w:val="333333"/>
          <w:sz w:val="21"/>
          <w:szCs w:val="21"/>
        </w:rPr>
        <w:t xml:space="preserve">Moderner Schweizer Produktionsbetrieb. Aktiv und operational. Automatisierte Fertigungslinie mit Roboterarmen, Förderbändern, Qualitätsinspektionsstationen. Ein Abschnitt steht still — Amber-Warnleuchten.</w:t>
      </w:r>
    </w:p>
    <w:p>
      <w:pPr>
        <w:spacing w:after="140" w:line="300"/>
      </w:pPr>
      <w:r>
        <w:rPr>
          <w:rFonts w:ascii="Georgia" w:cs="Georgia" w:eastAsia="Georgia" w:hAnsi="Georgia"/>
          <w:b/>
          <w:bCs/>
          <w:color w:val="333333"/>
          <w:sz w:val="21"/>
          <w:szCs w:val="21"/>
        </w:rPr>
        <w:t xml:space="preserve">Gameplay: </w:t>
      </w:r>
      <w:r>
        <w:rPr>
          <w:rFonts w:ascii="Georgia" w:cs="Georgia" w:eastAsia="Georgia" w:hAnsi="Georgia"/>
          <w:color w:val="333333"/>
          <w:sz w:val="21"/>
          <w:szCs w:val="21"/>
        </w:rPr>
        <w:t xml:space="preserve">Diagnose: Was blockiert die Produktion? CNC-Sequenz optimieren, Geschwindigkeit vs. Qualität balancieren. Dann: Reparierte Komponenten installieren und System neu montieren.</w:t>
      </w:r>
    </w:p>
    <w:p>
      <w:pPr>
        <w:spacing w:after="140" w:line="300"/>
      </w:pPr>
      <w:r>
        <w:rPr>
          <w:rFonts w:ascii="Georgia" w:cs="Georgia" w:eastAsia="Georgia" w:hAnsi="Georgia"/>
          <w:b/>
          <w:bCs/>
          <w:color w:val="333333"/>
          <w:sz w:val="21"/>
          <w:szCs w:val="21"/>
        </w:rPr>
        <w:t xml:space="preserve">Puzzle-Mechanik: </w:t>
      </w:r>
      <w:r>
        <w:rPr>
          <w:rFonts w:ascii="Georgia" w:cs="Georgia" w:eastAsia="Georgia" w:hAnsi="Georgia"/>
          <w:color w:val="333333"/>
          <w:sz w:val="21"/>
          <w:szCs w:val="21"/>
        </w:rPr>
        <w:t xml:space="preserve">Zweistufig. Stufe 1: Diagnose-Puzzle — Fehlermeldungen interpretieren, Ursache finden. Stufe 2: Montage nach technischer Zeichnung — Module in korrekter Reihenfolge verbinden, System testen.</w:t>
      </w:r>
    </w:p>
    <w:p>
      <w:pPr>
        <w:spacing w:after="140" w:line="300"/>
      </w:pPr>
      <w:r>
        <w:rPr>
          <w:rFonts w:ascii="Georgia" w:cs="Georgia" w:eastAsia="Georgia" w:hAnsi="Georgia"/>
          <w:b/>
          <w:bCs/>
          <w:color w:val="333333"/>
          <w:sz w:val="21"/>
          <w:szCs w:val="21"/>
        </w:rPr>
        <w:t xml:space="preserve">Knowledge-Clip: </w:t>
      </w:r>
      <w:r>
        <w:rPr>
          <w:rFonts w:ascii="Georgia" w:cs="Georgia" w:eastAsia="Georgia" w:hAnsi="Georgia"/>
          <w:color w:val="333333"/>
          <w:sz w:val="21"/>
          <w:szCs w:val="21"/>
        </w:rPr>
        <w:t xml:space="preserve">Industrie 4.0 in der Schweiz: Wie Schweizer Firmen mit smarter Produktion Weltstandards setzen (30–45 Sek.).</w:t>
      </w:r>
    </w:p>
    <w:p>
      <w:pPr>
        <w:spacing w:after="140" w:line="300"/>
      </w:pPr>
      <w:r>
        <w:rPr>
          <w:rFonts w:ascii="Georgia" w:cs="Georgia" w:eastAsia="Georgia" w:hAnsi="Georgia"/>
          <w:b/>
          <w:bCs/>
          <w:color w:val="333333"/>
          <w:sz w:val="21"/>
          <w:szCs w:val="21"/>
        </w:rPr>
        <w:t xml:space="preserve">Real-World-Moment: </w:t>
      </w:r>
      <w:r>
        <w:rPr>
          <w:rFonts w:ascii="Georgia" w:cs="Georgia" w:eastAsia="Georgia" w:hAnsi="Georgia"/>
          <w:color w:val="333333"/>
          <w:sz w:val="21"/>
          <w:szCs w:val="21"/>
        </w:rPr>
        <w:t xml:space="preserve">«Betriebsbesuch planen» — App schlägt 2–3 passende Unternehmen in der Region vor. Interesse anmelden über Faszination Technik.</w:t>
      </w:r>
    </w:p>
    <w:p>
      <w:pPr>
        <w:spacing w:after="140" w:line="300"/>
      </w:pPr>
      <w:r>
        <w:rPr>
          <w:rFonts w:ascii="Georgia" w:cs="Georgia" w:eastAsia="Georgia" w:hAnsi="Georgia"/>
          <w:b/>
          <w:bCs/>
          <w:color w:val="333333"/>
          <w:sz w:val="21"/>
          <w:szCs w:val="21"/>
        </w:rPr>
        <w:t xml:space="preserve">Upgrades: </w:t>
      </w:r>
      <w:r>
        <w:rPr>
          <w:rFonts w:ascii="Georgia" w:cs="Georgia" w:eastAsia="Georgia" w:hAnsi="Georgia"/>
          <w:color w:val="333333"/>
          <w:sz w:val="21"/>
          <w:szCs w:val="21"/>
        </w:rPr>
        <w:t xml:space="preserve">CNC-Antriebskern + Modulare Schnellverbindungsglieder.</w:t>
      </w:r>
    </w:p>
    <w:p>
      <w:pPr>
        <w:spacing w:after="140" w:line="300"/>
      </w:pPr>
      <w:r>
        <w:rPr>
          <w:rFonts w:ascii="Georgia" w:cs="Georgia" w:eastAsia="Georgia" w:hAnsi="Georgia"/>
          <w:b/>
          <w:bCs/>
          <w:color w:val="333333"/>
          <w:sz w:val="21"/>
          <w:szCs w:val="21"/>
        </w:rPr>
        <w:t xml:space="preserve">Spielzeit: </w:t>
      </w:r>
      <w:r>
        <w:rPr>
          <w:rFonts w:ascii="Georgia" w:cs="Georgia" w:eastAsia="Georgia" w:hAnsi="Georgia"/>
          <w:color w:val="333333"/>
          <w:sz w:val="21"/>
          <w:szCs w:val="21"/>
        </w:rPr>
        <w:t xml:space="preserve">ca. 15–20 Minuten.</w:t>
      </w:r>
    </w:p>
    <w:p>
      <w:pPr>
        <w:spacing w:after="140" w:line="300"/>
      </w:pPr>
      <w:r>
        <w:rPr>
          <w:rFonts w:ascii="Georgia" w:cs="Georgia" w:eastAsia="Georgia" w:hAnsi="Georgia"/>
          <w:b/>
          <w:bCs/>
          <w:color w:val="333333"/>
          <w:sz w:val="21"/>
          <w:szCs w:val="21"/>
        </w:rPr>
        <w:t xml:space="preserve">Stimmung: </w:t>
      </w:r>
      <w:r>
        <w:rPr>
          <w:rFonts w:ascii="Georgia" w:cs="Georgia" w:eastAsia="Georgia" w:hAnsi="Georgia"/>
          <w:color w:val="333333"/>
          <w:sz w:val="21"/>
          <w:szCs w:val="21"/>
        </w:rPr>
        <w:t xml:space="preserve">Hightech, operativ, modern.</w:t>
      </w:r>
    </w:p>
    <w:p>
      <w:pPr>
        <w:spacing w:before="200" w:after="100"/>
      </w:pPr>
      <w:r>
        <w:rPr>
          <w:rFonts w:ascii="Georgia" w:cs="Georgia" w:eastAsia="Georgia" w:hAnsi="Georgia"/>
          <w:b/>
          <w:bCs/>
          <w:color w:val="1A1A2E"/>
          <w:sz w:val="22"/>
          <w:szCs w:val="22"/>
        </w:rPr>
        <w:t xml:space="preserve">Level 7 — «Der Durchbruch»</w:t>
      </w:r>
    </w:p>
    <w:p>
      <w:pPr>
        <w:spacing w:after="140" w:line="300"/>
      </w:pPr>
      <w:r>
        <w:rPr>
          <w:rFonts w:ascii="Georgia" w:cs="Georgia" w:eastAsia="Georgia" w:hAnsi="Georgia"/>
          <w:b/>
          <w:bCs/>
          <w:color w:val="333333"/>
          <w:sz w:val="21"/>
          <w:szCs w:val="21"/>
        </w:rPr>
        <w:t xml:space="preserve">Berufsfokus: </w:t>
      </w:r>
      <w:r>
        <w:rPr>
          <w:rFonts w:ascii="Georgia" w:cs="Georgia" w:eastAsia="Georgia" w:hAnsi="Georgia"/>
          <w:color w:val="333333"/>
          <w:sz w:val="21"/>
          <w:szCs w:val="21"/>
        </w:rPr>
        <w:t xml:space="preserve">Kauffrau/Kaufmann EFZ</w:t>
      </w:r>
    </w:p>
    <w:p>
      <w:pPr>
        <w:spacing w:after="140" w:line="300"/>
      </w:pPr>
      <w:r>
        <w:rPr>
          <w:rFonts w:ascii="Georgia" w:cs="Georgia" w:eastAsia="Georgia" w:hAnsi="Georgia"/>
          <w:b/>
          <w:bCs/>
          <w:color w:val="333333"/>
          <w:sz w:val="21"/>
          <w:szCs w:val="21"/>
        </w:rPr>
        <w:t xml:space="preserve">Umgebung: </w:t>
      </w:r>
      <w:r>
        <w:rPr>
          <w:rFonts w:ascii="Georgia" w:cs="Georgia" w:eastAsia="Georgia" w:hAnsi="Georgia"/>
          <w:color w:val="333333"/>
          <w:sz w:val="21"/>
          <w:szCs w:val="21"/>
        </w:rPr>
        <w:t xml:space="preserve">Charmante Schweizer Kleinstadt bei Abendröte. Fachwerkhäuser, Brunnen, Bäckerei, Tierarzt-Praxis. Warmes Licht, lange Schatten auf Kopfsteinpflaster.</w:t>
      </w:r>
    </w:p>
    <w:p>
      <w:pPr>
        <w:spacing w:after="140" w:line="300"/>
      </w:pPr>
      <w:r>
        <w:rPr>
          <w:rFonts w:ascii="Georgia" w:cs="Georgia" w:eastAsia="Georgia" w:hAnsi="Georgia"/>
          <w:b/>
          <w:bCs/>
          <w:color w:val="333333"/>
          <w:sz w:val="21"/>
          <w:szCs w:val="21"/>
        </w:rPr>
        <w:t xml:space="preserve">Gameplay: </w:t>
      </w:r>
      <w:r>
        <w:rPr>
          <w:rFonts w:ascii="Georgia" w:cs="Georgia" w:eastAsia="Georgia" w:hAnsi="Georgia"/>
          <w:color w:val="333333"/>
          <w:sz w:val="21"/>
          <w:szCs w:val="21"/>
        </w:rPr>
        <w:t xml:space="preserve">Der Roboter erhält endlich sein Kommunikationsmodul — er kann zum ersten Mal mit Menschen sprechen. Ressourcen verwalten, mit Stadtbewohnern kommunizieren, Route planen, beim Tierarzt den Chip auslesen lassen, Verhandlungen führen.</w:t>
      </w:r>
    </w:p>
    <w:p>
      <w:pPr>
        <w:spacing w:after="140" w:line="300"/>
      </w:pPr>
      <w:r>
        <w:rPr>
          <w:rFonts w:ascii="Georgia" w:cs="Georgia" w:eastAsia="Georgia" w:hAnsi="Georgia"/>
          <w:b/>
          <w:bCs/>
          <w:color w:val="333333"/>
          <w:sz w:val="21"/>
          <w:szCs w:val="21"/>
        </w:rPr>
        <w:t xml:space="preserve">Puzzle-Mechanik: </w:t>
      </w:r>
      <w:r>
        <w:rPr>
          <w:rFonts w:ascii="Georgia" w:cs="Georgia" w:eastAsia="Georgia" w:hAnsi="Georgia"/>
          <w:color w:val="333333"/>
          <w:sz w:val="21"/>
          <w:szCs w:val="21"/>
        </w:rPr>
        <w:t xml:space="preserve">Dialog-basiertes Ressourcen-Management. Der Spieler wählt Gesprächsoptionen, plant Routen auf einer Stadtkarte, verhandelt Tauschgeschäfte. Kein Zeitdruck — der Fokus liegt auf Planung und Kommunikation.</w:t>
      </w:r>
    </w:p>
    <w:p>
      <w:pPr>
        <w:spacing w:after="140" w:line="300"/>
      </w:pPr>
      <w:r>
        <w:rPr>
          <w:rFonts w:ascii="Georgia" w:cs="Georgia" w:eastAsia="Georgia" w:hAnsi="Georgia"/>
          <w:b/>
          <w:bCs/>
          <w:color w:val="333333"/>
          <w:sz w:val="21"/>
          <w:szCs w:val="21"/>
        </w:rPr>
        <w:t xml:space="preserve">Knowledge-Clip: </w:t>
      </w:r>
      <w:r>
        <w:rPr>
          <w:rFonts w:ascii="Georgia" w:cs="Georgia" w:eastAsia="Georgia" w:hAnsi="Georgia"/>
          <w:color w:val="333333"/>
          <w:sz w:val="21"/>
          <w:szCs w:val="21"/>
        </w:rPr>
        <w:t xml:space="preserve">Die kaufmännische Seite der MEM-Industrie: Logistik, Beschaffung, Vertrieb (30 Sek.).</w:t>
      </w:r>
    </w:p>
    <w:p>
      <w:pPr>
        <w:spacing w:after="140" w:line="300"/>
      </w:pPr>
      <w:r>
        <w:rPr>
          <w:rFonts w:ascii="Georgia" w:cs="Georgia" w:eastAsia="Georgia" w:hAnsi="Georgia"/>
          <w:b/>
          <w:bCs/>
          <w:color w:val="333333"/>
          <w:sz w:val="21"/>
          <w:szCs w:val="21"/>
        </w:rPr>
        <w:t xml:space="preserve">Real-World-Moment: </w:t>
      </w:r>
      <w:r>
        <w:rPr>
          <w:rFonts w:ascii="Georgia" w:cs="Georgia" w:eastAsia="Georgia" w:hAnsi="Georgia"/>
          <w:color w:val="333333"/>
          <w:sz w:val="21"/>
          <w:szCs w:val="21"/>
        </w:rPr>
        <w:t xml:space="preserve">«Berufsprofil erstellen» — Persönliches Berufsprofil basierend auf Spielverhalten. 2–3 passende Berufe vorgeschlagen. Eltern-Benachrichtigung. Optional: Newsletter.</w:t>
      </w:r>
    </w:p>
    <w:p>
      <w:pPr>
        <w:spacing w:after="140" w:line="300"/>
      </w:pPr>
      <w:r>
        <w:rPr>
          <w:rFonts w:ascii="Georgia" w:cs="Georgia" w:eastAsia="Georgia" w:hAnsi="Georgia"/>
          <w:b/>
          <w:bCs/>
          <w:color w:val="333333"/>
          <w:sz w:val="21"/>
          <w:szCs w:val="21"/>
        </w:rPr>
        <w:t xml:space="preserve">Upgrade: </w:t>
      </w:r>
      <w:r>
        <w:rPr>
          <w:rFonts w:ascii="Georgia" w:cs="Georgia" w:eastAsia="Georgia" w:hAnsi="Georgia"/>
          <w:color w:val="333333"/>
          <w:sz w:val="21"/>
          <w:szCs w:val="21"/>
        </w:rPr>
        <w:t xml:space="preserve">Kommunikationsmodul + Planungsprozessor.</w:t>
      </w:r>
    </w:p>
    <w:p>
      <w:pPr>
        <w:spacing w:after="140" w:line="300"/>
      </w:pPr>
      <w:r>
        <w:rPr>
          <w:rFonts w:ascii="Georgia" w:cs="Georgia" w:eastAsia="Georgia" w:hAnsi="Georgia"/>
          <w:b/>
          <w:bCs/>
          <w:color w:val="333333"/>
          <w:sz w:val="21"/>
          <w:szCs w:val="21"/>
        </w:rPr>
        <w:t xml:space="preserve">Spielzeit: </w:t>
      </w:r>
      <w:r>
        <w:rPr>
          <w:rFonts w:ascii="Georgia" w:cs="Georgia" w:eastAsia="Georgia" w:hAnsi="Georgia"/>
          <w:color w:val="333333"/>
          <w:sz w:val="21"/>
          <w:szCs w:val="21"/>
        </w:rPr>
        <w:t xml:space="preserve">ca. 10–12 Minuten.</w:t>
      </w:r>
    </w:p>
    <w:p>
      <w:pPr>
        <w:spacing w:after="140" w:line="300"/>
      </w:pPr>
      <w:r>
        <w:rPr>
          <w:rFonts w:ascii="Georgia" w:cs="Georgia" w:eastAsia="Georgia" w:hAnsi="Georgia"/>
          <w:b/>
          <w:bCs/>
          <w:color w:val="333333"/>
          <w:sz w:val="21"/>
          <w:szCs w:val="21"/>
        </w:rPr>
        <w:t xml:space="preserve">Stimmung: </w:t>
      </w:r>
      <w:r>
        <w:rPr>
          <w:rFonts w:ascii="Georgia" w:cs="Georgia" w:eastAsia="Georgia" w:hAnsi="Georgia"/>
          <w:color w:val="333333"/>
          <w:sz w:val="21"/>
          <w:szCs w:val="21"/>
        </w:rPr>
        <w:t xml:space="preserve">Warmherzig, menschlich, Ankommen.</w:t>
      </w:r>
    </w:p>
    <w:p>
      <w:pPr>
        <w:spacing w:before="200" w:after="100"/>
      </w:pPr>
      <w:r>
        <w:rPr>
          <w:rFonts w:ascii="Georgia" w:cs="Georgia" w:eastAsia="Georgia" w:hAnsi="Georgia"/>
          <w:b/>
          <w:bCs/>
          <w:color w:val="1A1A2E"/>
          <w:sz w:val="22"/>
          <w:szCs w:val="22"/>
        </w:rPr>
        <w:t xml:space="preserve">Level 8 — «Ankommen»</w:t>
      </w:r>
    </w:p>
    <w:p>
      <w:pPr>
        <w:spacing w:after="140" w:line="300"/>
      </w:pPr>
      <w:r>
        <w:rPr>
          <w:rFonts w:ascii="Georgia" w:cs="Georgia" w:eastAsia="Georgia" w:hAnsi="Georgia"/>
          <w:b/>
          <w:bCs/>
          <w:color w:val="333333"/>
          <w:sz w:val="21"/>
          <w:szCs w:val="21"/>
        </w:rPr>
        <w:t xml:space="preserve">Berufsfokus: </w:t>
      </w:r>
      <w:r>
        <w:rPr>
          <w:rFonts w:ascii="Georgia" w:cs="Georgia" w:eastAsia="Georgia" w:hAnsi="Georgia"/>
          <w:color w:val="333333"/>
          <w:sz w:val="21"/>
          <w:szCs w:val="21"/>
        </w:rPr>
        <w:t xml:space="preserve">Alle 9 Berufe — offene Erkundung</w:t>
      </w:r>
    </w:p>
    <w:p>
      <w:pPr>
        <w:spacing w:after="140" w:line="300"/>
      </w:pPr>
      <w:r>
        <w:rPr>
          <w:rFonts w:ascii="Georgia" w:cs="Georgia" w:eastAsia="Georgia" w:hAnsi="Georgia"/>
          <w:b/>
          <w:bCs/>
          <w:color w:val="333333"/>
          <w:sz w:val="21"/>
          <w:szCs w:val="21"/>
        </w:rPr>
        <w:t xml:space="preserve">Umgebung: </w:t>
      </w:r>
      <w:r>
        <w:rPr>
          <w:rFonts w:ascii="Georgia" w:cs="Georgia" w:eastAsia="Georgia" w:hAnsi="Georgia"/>
          <w:color w:val="333333"/>
          <w:sz w:val="21"/>
          <w:szCs w:val="21"/>
        </w:rPr>
        <w:t xml:space="preserve">Moderne Schweizer Stadt. MEMO-9 vollständig aufgerüstet. Hund gesund, Chip leuchtet stetig grün.</w:t>
      </w:r>
    </w:p>
    <w:p>
      <w:pPr>
        <w:spacing w:after="140" w:line="300"/>
      </w:pPr>
      <w:r>
        <w:rPr>
          <w:rFonts w:ascii="Georgia" w:cs="Georgia" w:eastAsia="Georgia" w:hAnsi="Georgia"/>
          <w:b/>
          <w:bCs/>
          <w:color w:val="333333"/>
          <w:sz w:val="21"/>
          <w:szCs w:val="21"/>
        </w:rPr>
        <w:t xml:space="preserve">Gameplay-Sequenz: </w:t>
      </w:r>
      <w:r>
        <w:rPr>
          <w:rFonts w:ascii="Georgia" w:cs="Georgia" w:eastAsia="Georgia" w:hAnsi="Georgia"/>
          <w:color w:val="333333"/>
          <w:sz w:val="21"/>
          <w:szCs w:val="21"/>
        </w:rPr>
        <w:t xml:space="preserve">6 Szenen. (1) Ankunft — Gang entlang Baumallee in die Stadt. (2) Hund findet sein Zuhause — emotionaler Höhepunkt, Wiedervereinigung. (3) Erkundungs-Hub — Interaktiver Stadtplan-Kiosk, Partner-Unternehmen als leuchtende Marker. (4) Unternehmensbesuch — Interaktive Mini-Challenge in der Spielumgebung eines Partner-Unternehmens. (5) Die Wahl — Drei holografische Türen: Unternehmen beitreten / unabhängiger Problemlöser / Reise fortsetzen. (6) Credits — Split-Screen: Hund zu Hause, Roboter in gewählter Zukunft. Spielerstatistiken.</w:t>
      </w:r>
    </w:p>
    <w:p>
      <w:pPr>
        <w:spacing w:after="140" w:line="300"/>
      </w:pPr>
      <w:r>
        <w:rPr>
          <w:rFonts w:ascii="Georgia" w:cs="Georgia" w:eastAsia="Georgia" w:hAnsi="Georgia"/>
          <w:b/>
          <w:bCs/>
          <w:color w:val="333333"/>
          <w:sz w:val="21"/>
          <w:szCs w:val="21"/>
        </w:rPr>
        <w:t xml:space="preserve">Real-World-Moment: </w:t>
      </w:r>
      <w:r>
        <w:rPr>
          <w:rFonts w:ascii="Georgia" w:cs="Georgia" w:eastAsia="Georgia" w:hAnsi="Georgia"/>
          <w:color w:val="333333"/>
          <w:sz w:val="21"/>
          <w:szCs w:val="21"/>
        </w:rPr>
        <w:t xml:space="preserve">«Schnuppertag buchen» — Basierend auf dem gesamten Spielverlauf empfiehlt die App konkrete Schnuppertage. Buchung über Faszination Technik.</w:t>
      </w:r>
    </w:p>
    <w:p>
      <w:pPr>
        <w:spacing w:after="140" w:line="300"/>
      </w:pPr>
      <w:r>
        <w:rPr>
          <w:rFonts w:ascii="Georgia" w:cs="Georgia" w:eastAsia="Georgia" w:hAnsi="Georgia"/>
          <w:b/>
          <w:bCs/>
          <w:color w:val="333333"/>
          <w:sz w:val="21"/>
          <w:szCs w:val="21"/>
        </w:rPr>
        <w:t xml:space="preserve">Spielzeit: </w:t>
      </w:r>
      <w:r>
        <w:rPr>
          <w:rFonts w:ascii="Georgia" w:cs="Georgia" w:eastAsia="Georgia" w:hAnsi="Georgia"/>
          <w:color w:val="333333"/>
          <w:sz w:val="21"/>
          <w:szCs w:val="21"/>
        </w:rPr>
        <w:t xml:space="preserve">ca. 15–25 Minuten (abhängig von Erkundungstiefe).</w:t>
      </w:r>
    </w:p>
    <w:p>
      <w:pPr>
        <w:spacing w:after="140" w:line="300"/>
      </w:pPr>
      <w:r>
        <w:rPr>
          <w:rFonts w:ascii="Georgia" w:cs="Georgia" w:eastAsia="Georgia" w:hAnsi="Georgia"/>
          <w:b/>
          <w:bCs/>
          <w:color w:val="333333"/>
          <w:sz w:val="21"/>
          <w:szCs w:val="21"/>
        </w:rPr>
        <w:t xml:space="preserve">Stimmung: </w:t>
      </w:r>
      <w:r>
        <w:rPr>
          <w:rFonts w:ascii="Georgia" w:cs="Georgia" w:eastAsia="Georgia" w:hAnsi="Georgia"/>
          <w:color w:val="333333"/>
          <w:sz w:val="21"/>
          <w:szCs w:val="21"/>
        </w:rPr>
        <w:t xml:space="preserve">Triumph, aber leise. Nicht ein Siegesruf, sondern ein friedliches Ankommen.</w:t>
      </w:r>
    </w:p>
    <w:p>
      <w:pPr>
        <w:pBdr>
          <w:bottom w:val="single" w:color="E94560" w:sz="4" w:space="8"/>
        </w:pBdr>
        <w:spacing w:before="200" w:after="200"/>
      </w:pPr>
    </w:p>
    <w:p>
      <w:pPr>
        <w:pStyle w:val="Heading1"/>
        <w:spacing w:before="400" w:after="200"/>
      </w:pPr>
      <w:r>
        <w:rPr>
          <w:rFonts w:ascii="Georgia" w:cs="Georgia" w:eastAsia="Georgia" w:hAnsi="Georgia"/>
          <w:b/>
          <w:bCs/>
          <w:color w:val="1A1A2E"/>
          <w:sz w:val="32"/>
          <w:szCs w:val="32"/>
        </w:rPr>
        <w:t xml:space="preserve">Teil 3: Art Direction</w:t>
      </w:r>
    </w:p>
    <w:p>
      <w:pPr>
        <w:pStyle w:val="Heading2"/>
        <w:spacing w:before="300" w:after="150"/>
      </w:pPr>
      <w:r>
        <w:rPr>
          <w:rFonts w:ascii="Georgia" w:cs="Georgia" w:eastAsia="Georgia" w:hAnsi="Georgia"/>
          <w:b/>
          <w:bCs/>
          <w:color w:val="0F3460"/>
          <w:sz w:val="26"/>
          <w:szCs w:val="26"/>
        </w:rPr>
        <w:t xml:space="preserve">3.1 Visueller Ansatz: AAA 2.5D Hybrid</w:t>
      </w:r>
    </w:p>
    <w:p>
      <w:pPr>
        <w:spacing w:after="140" w:line="300"/>
      </w:pPr>
      <w:r>
        <w:rPr>
          <w:rFonts w:ascii="Georgia" w:cs="Georgia" w:eastAsia="Georgia" w:hAnsi="Georgia"/>
          <w:color w:val="333333"/>
          <w:sz w:val="21"/>
          <w:szCs w:val="21"/>
        </w:rPr>
        <w:t xml:space="preserve">APEX verfolgt einen Hybrid-Ansatz, der maximale visuelle Qualität auf mobilen Geräten ermöglicht:</w:t>
      </w:r>
    </w:p>
    <w:p>
      <w:pPr>
        <w:spacing w:before="50" w:after="0"/>
      </w:pPr>
    </w:p>
    <w:p>
      <w:pPr>
        <w:spacing w:after="140" w:line="300"/>
      </w:pPr>
      <w:r>
        <w:rPr>
          <w:rFonts w:ascii="Georgia" w:cs="Georgia" w:eastAsia="Georgia" w:hAnsi="Georgia"/>
          <w:b/>
          <w:bCs/>
          <w:color w:val="333333"/>
          <w:sz w:val="21"/>
          <w:szCs w:val="21"/>
        </w:rPr>
        <w:t xml:space="preserve">Hintergründe: </w:t>
      </w:r>
      <w:r>
        <w:rPr>
          <w:rFonts w:ascii="Georgia" w:cs="Georgia" w:eastAsia="Georgia" w:hAnsi="Georgia"/>
          <w:color w:val="333333"/>
          <w:sz w:val="21"/>
          <w:szCs w:val="21"/>
        </w:rPr>
        <w:t xml:space="preserve">KI-generierte, vorgerenderte Umgebungen in AAA-Qualität (Higgsfield Cinema Studio / Sora / Stable Diffusion). Jedes Level hat 3–5 Parallax-Ebenen, die Tiefe erzeugen. Die Hintergründe sind statisch oder sanft animiert (wehende Fahnen, fliessende Gewässer, ziehende Wolken) als Sprite-Sheet-Animationen oder Video-Loops.</w:t>
      </w:r>
    </w:p>
    <w:p>
      <w:pPr>
        <w:spacing w:after="140" w:line="300"/>
      </w:pPr>
      <w:r>
        <w:rPr>
          <w:rFonts w:ascii="Georgia" w:cs="Georgia" w:eastAsia="Georgia" w:hAnsi="Georgia"/>
          <w:b/>
          <w:bCs/>
          <w:color w:val="333333"/>
          <w:sz w:val="21"/>
          <w:szCs w:val="21"/>
        </w:rPr>
        <w:t xml:space="preserve">Charaktere (MEMO-9, Hund): </w:t>
      </w:r>
      <w:r>
        <w:rPr>
          <w:rFonts w:ascii="Georgia" w:cs="Georgia" w:eastAsia="Georgia" w:hAnsi="Georgia"/>
          <w:color w:val="333333"/>
          <w:sz w:val="21"/>
          <w:szCs w:val="21"/>
        </w:rPr>
        <w:t xml:space="preserve">Handgezeichnete, hochdetaillierte 2D-Sprite-Animationen im Stil von Hollow Knight oder Ori. Frame-by-Frame-Animationen für Laufen, Greifen, Puzzle-Lösen, Idle-Verhalten, emotionale Reaktionen. Der Roboter muss ausdrucksstark sein trotz minimaler Gesichtsmimik (Augenleuchten, Körperhaltung, Servos-Geräusche).</w:t>
      </w:r>
    </w:p>
    <w:p>
      <w:pPr>
        <w:spacing w:after="140" w:line="300"/>
      </w:pPr>
      <w:r>
        <w:rPr>
          <w:rFonts w:ascii="Georgia" w:cs="Georgia" w:eastAsia="Georgia" w:hAnsi="Georgia"/>
          <w:b/>
          <w:bCs/>
          <w:color w:val="333333"/>
          <w:sz w:val="21"/>
          <w:szCs w:val="21"/>
        </w:rPr>
        <w:t xml:space="preserve">Puzzle-Elemente: </w:t>
      </w:r>
      <w:r>
        <w:rPr>
          <w:rFonts w:ascii="Georgia" w:cs="Georgia" w:eastAsia="Georgia" w:hAnsi="Georgia"/>
          <w:color w:val="333333"/>
          <w:sz w:val="21"/>
          <w:szCs w:val="21"/>
        </w:rPr>
        <w:t xml:space="preserve">Mischung aus illustrierten 2D-Objekten und holografischen Overlays (Blueprint-Projektionen, UI-Elemente). Die Puzzles leben im Vordergrund, die ästhetischen Umgebungen im Hintergrund.</w:t>
      </w:r>
    </w:p>
    <w:p>
      <w:pPr>
        <w:spacing w:after="140" w:line="300"/>
      </w:pPr>
      <w:r>
        <w:rPr>
          <w:rFonts w:ascii="Georgia" w:cs="Georgia" w:eastAsia="Georgia" w:hAnsi="Georgia"/>
          <w:b/>
          <w:bCs/>
          <w:color w:val="333333"/>
          <w:sz w:val="21"/>
          <w:szCs w:val="21"/>
        </w:rPr>
        <w:t xml:space="preserve">UI/HUD: </w:t>
      </w:r>
      <w:r>
        <w:rPr>
          <w:rFonts w:ascii="Georgia" w:cs="Georgia" w:eastAsia="Georgia" w:hAnsi="Georgia"/>
          <w:color w:val="333333"/>
          <w:sz w:val="21"/>
          <w:szCs w:val="21"/>
        </w:rPr>
        <w:t xml:space="preserve">Minimalistisch. Kein permanentes HUD. Kontextuelle Einblendungen. Die Spielwelt spricht für sich. Fortschritt wird durch den visuell veränderten Roboter kommuniziert, nicht durch Balken oder Zahlen.</w:t>
      </w:r>
    </w:p>
    <w:p>
      <w:pPr>
        <w:spacing w:after="140" w:line="300"/>
      </w:pPr>
      <w:r>
        <w:rPr>
          <w:rFonts w:ascii="Georgia" w:cs="Georgia" w:eastAsia="Georgia" w:hAnsi="Georgia"/>
          <w:b/>
          <w:bCs/>
          <w:color w:val="333333"/>
          <w:sz w:val="21"/>
          <w:szCs w:val="21"/>
        </w:rPr>
        <w:t xml:space="preserve">Partikel und Effekte: </w:t>
      </w:r>
      <w:r>
        <w:rPr>
          <w:rFonts w:ascii="Georgia" w:cs="Georgia" w:eastAsia="Georgia" w:hAnsi="Georgia"/>
          <w:color w:val="333333"/>
          <w:sz w:val="21"/>
          <w:szCs w:val="21"/>
        </w:rPr>
        <w:t xml:space="preserve">Schneeflocken, Glühwürmchen, Funken, Wassertröpfchen, holografische Linien. Diese werden in Echtzeit gerendert und geben der 2D-Welt Leben.</w:t>
      </w:r>
    </w:p>
    <w:p>
      <w:pPr>
        <w:pStyle w:val="Heading2"/>
        <w:spacing w:before="300" w:after="150"/>
      </w:pPr>
      <w:r>
        <w:rPr>
          <w:rFonts w:ascii="Georgia" w:cs="Georgia" w:eastAsia="Georgia" w:hAnsi="Georgia"/>
          <w:b/>
          <w:bCs/>
          <w:color w:val="0F3460"/>
          <w:sz w:val="26"/>
          <w:szCs w:val="26"/>
        </w:rPr>
        <w:t xml:space="preserve">3.2 Farbpalette pro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626"/>
      </w:tblGrid>
      <w:tr>
        <w:tc>
          <w:tcPr>
            <w:tcW w:type="dxa" w:w="1600"/>
            <w:tcBorders>
              <w:top w:val="single" w:color="E8E8E8" w:sz="1"/>
              <w:left w:val="single" w:color="E8E8E8" w:sz="1"/>
              <w:bottom w:val="single" w:color="E8E8E8" w:sz="1"/>
              <w:right w:val="single" w:color="E8E8E8" w:sz="1"/>
            </w:tcBorders>
            <w:shd w:fill="0F3460" w:val="clear"/>
            <w:tcMar>
              <w:top w:type="dxa" w:w="80"/>
              <w:left w:type="dxa" w:w="120"/>
              <w:bottom w:type="dxa" w:w="80"/>
              <w:right w:type="dxa" w:w="120"/>
            </w:tcMar>
          </w:tcPr>
          <w:p>
            <w:pPr>
              <w:spacing w:after="40" w:line="260"/>
              <w:jc w:val="left"/>
            </w:pPr>
            <w:r>
              <w:rPr>
                <w:rFonts w:ascii="Georgia" w:cs="Georgia" w:eastAsia="Georgia" w:hAnsi="Georgia"/>
                <w:b/>
                <w:bCs/>
                <w:color w:val="FFFFFF"/>
                <w:sz w:val="18"/>
                <w:szCs w:val="18"/>
              </w:rPr>
              <w:t xml:space="preserve">Level</w:t>
            </w:r>
          </w:p>
        </w:tc>
        <w:tc>
          <w:tcPr>
            <w:tcW w:type="dxa" w:w="2400"/>
            <w:tcBorders>
              <w:top w:val="single" w:color="E8E8E8" w:sz="1"/>
              <w:left w:val="single" w:color="E8E8E8" w:sz="1"/>
              <w:bottom w:val="single" w:color="E8E8E8" w:sz="1"/>
              <w:right w:val="single" w:color="E8E8E8" w:sz="1"/>
            </w:tcBorders>
            <w:shd w:fill="0F3460" w:val="clear"/>
            <w:tcMar>
              <w:top w:type="dxa" w:w="80"/>
              <w:left w:type="dxa" w:w="120"/>
              <w:bottom w:type="dxa" w:w="80"/>
              <w:right w:type="dxa" w:w="120"/>
            </w:tcMar>
          </w:tcPr>
          <w:p>
            <w:pPr>
              <w:spacing w:after="40" w:line="260"/>
              <w:jc w:val="left"/>
            </w:pPr>
            <w:r>
              <w:rPr>
                <w:rFonts w:ascii="Georgia" w:cs="Georgia" w:eastAsia="Georgia" w:hAnsi="Georgia"/>
                <w:b/>
                <w:bCs/>
                <w:color w:val="FFFFFF"/>
                <w:sz w:val="18"/>
                <w:szCs w:val="18"/>
              </w:rPr>
              <w:t xml:space="preserve">Dominante Farben</w:t>
            </w:r>
          </w:p>
        </w:tc>
        <w:tc>
          <w:tcPr>
            <w:tcW w:type="dxa" w:w="2400"/>
            <w:tcBorders>
              <w:top w:val="single" w:color="E8E8E8" w:sz="1"/>
              <w:left w:val="single" w:color="E8E8E8" w:sz="1"/>
              <w:bottom w:val="single" w:color="E8E8E8" w:sz="1"/>
              <w:right w:val="single" w:color="E8E8E8" w:sz="1"/>
            </w:tcBorders>
            <w:shd w:fill="0F3460" w:val="clear"/>
            <w:tcMar>
              <w:top w:type="dxa" w:w="80"/>
              <w:left w:type="dxa" w:w="120"/>
              <w:bottom w:type="dxa" w:w="80"/>
              <w:right w:type="dxa" w:w="120"/>
            </w:tcMar>
          </w:tcPr>
          <w:p>
            <w:pPr>
              <w:spacing w:after="40" w:line="260"/>
              <w:jc w:val="left"/>
            </w:pPr>
            <w:r>
              <w:rPr>
                <w:rFonts w:ascii="Georgia" w:cs="Georgia" w:eastAsia="Georgia" w:hAnsi="Georgia"/>
                <w:b/>
                <w:bCs/>
                <w:color w:val="FFFFFF"/>
                <w:sz w:val="18"/>
                <w:szCs w:val="18"/>
              </w:rPr>
              <w:t xml:space="preserve">Akzentfarben</w:t>
            </w:r>
          </w:p>
        </w:tc>
        <w:tc>
          <w:tcPr>
            <w:tcW w:type="dxa" w:w="2626"/>
            <w:tcBorders>
              <w:top w:val="single" w:color="E8E8E8" w:sz="1"/>
              <w:left w:val="single" w:color="E8E8E8" w:sz="1"/>
              <w:bottom w:val="single" w:color="E8E8E8" w:sz="1"/>
              <w:right w:val="single" w:color="E8E8E8" w:sz="1"/>
            </w:tcBorders>
            <w:shd w:fill="0F3460" w:val="clear"/>
            <w:tcMar>
              <w:top w:type="dxa" w:w="80"/>
              <w:left w:type="dxa" w:w="120"/>
              <w:bottom w:type="dxa" w:w="80"/>
              <w:right w:type="dxa" w:w="120"/>
            </w:tcMar>
          </w:tcPr>
          <w:p>
            <w:pPr>
              <w:spacing w:after="40" w:line="260"/>
              <w:jc w:val="left"/>
            </w:pPr>
            <w:r>
              <w:rPr>
                <w:rFonts w:ascii="Georgia" w:cs="Georgia" w:eastAsia="Georgia" w:hAnsi="Georgia"/>
                <w:b/>
                <w:bCs/>
                <w:color w:val="FFFFFF"/>
                <w:sz w:val="18"/>
                <w:szCs w:val="18"/>
              </w:rPr>
              <w:t xml:space="preserve">Stimmung</w:t>
            </w:r>
          </w:p>
        </w:tc>
      </w:tr>
      <w:tr>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1 Reboot</w:t>
            </w:r>
          </w:p>
        </w:tc>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Weiss, Eisblau, Grau</w:t>
            </w:r>
          </w:p>
        </w:tc>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Pink-Orange (Sonnenaufgang), Cyan (Roboter)</w:t>
            </w:r>
          </w:p>
        </w:tc>
        <w:tc>
          <w:tcPr>
            <w:tcW w:type="dxa" w:w="2626"/>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Kalt, episch, einsam</w:t>
            </w:r>
          </w:p>
        </w:tc>
      </w:tr>
      <w:tr>
        <w:tc>
          <w:tcPr>
            <w:tcW w:type="dxa" w:w="16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2 Freund</w:t>
            </w:r>
          </w:p>
        </w:tc>
        <w:tc>
          <w:tcPr>
            <w:tcW w:type="dxa" w:w="24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Waldgrün, Gold, Braun</w:t>
            </w:r>
          </w:p>
        </w:tc>
        <w:tc>
          <w:tcPr>
            <w:tcW w:type="dxa" w:w="24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Cyan (Roboter), Blau-Funke (Chip)</w:t>
            </w:r>
          </w:p>
        </w:tc>
        <w:tc>
          <w:tcPr>
            <w:tcW w:type="dxa" w:w="2626"/>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Warm, geschützt, neugierig</w:t>
            </w:r>
          </w:p>
        </w:tc>
      </w:tr>
      <w:tr>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3 Querung</w:t>
            </w:r>
          </w:p>
        </w:tc>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Granit-Grau, Himmelblau</w:t>
            </w:r>
          </w:p>
        </w:tc>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Orange (Baustellenmarkierungen), Cyan (Hologramm)</w:t>
            </w:r>
          </w:p>
        </w:tc>
        <w:tc>
          <w:tcPr>
            <w:tcW w:type="dxa" w:w="2626"/>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Dramatisch, herausfordernd</w:t>
            </w:r>
          </w:p>
        </w:tc>
      </w:tr>
      <w:tr>
        <w:tc>
          <w:tcPr>
            <w:tcW w:type="dxa" w:w="16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4 Strom</w:t>
            </w:r>
          </w:p>
        </w:tc>
        <w:tc>
          <w:tcPr>
            <w:tcW w:type="dxa" w:w="24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Beton-Grau, Stahl-Blau</w:t>
            </w:r>
          </w:p>
        </w:tc>
        <w:tc>
          <w:tcPr>
            <w:tcW w:type="dxa" w:w="24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Amber (Statuslichter), Grün (Betrieb)</w:t>
            </w:r>
          </w:p>
        </w:tc>
        <w:tc>
          <w:tcPr>
            <w:tcW w:type="dxa" w:w="2626"/>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Industriell erhaben, beeindruckend</w:t>
            </w:r>
          </w:p>
        </w:tc>
      </w:tr>
      <w:tr>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5 Präzision</w:t>
            </w:r>
          </w:p>
        </w:tc>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Edelstahl, Weiss, Holz</w:t>
            </w:r>
          </w:p>
        </w:tc>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Warmes Arbeitslicht, Blau (Alpenblick)</w:t>
            </w:r>
          </w:p>
        </w:tc>
        <w:tc>
          <w:tcPr>
            <w:tcW w:type="dxa" w:w="2626"/>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Kompetent, handwerklich, präzise</w:t>
            </w:r>
          </w:p>
        </w:tc>
      </w:tr>
      <w:tr>
        <w:tc>
          <w:tcPr>
            <w:tcW w:type="dxa" w:w="16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6 Linie</w:t>
            </w:r>
          </w:p>
        </w:tc>
        <w:tc>
          <w:tcPr>
            <w:tcW w:type="dxa" w:w="24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Weiss, Clean-Blue</w:t>
            </w:r>
          </w:p>
        </w:tc>
        <w:tc>
          <w:tcPr>
            <w:tcW w:type="dxa" w:w="24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Amber (Warnung), Grün (Produktion)</w:t>
            </w:r>
          </w:p>
        </w:tc>
        <w:tc>
          <w:tcPr>
            <w:tcW w:type="dxa" w:w="2626"/>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Hightech, modern, operativ</w:t>
            </w:r>
          </w:p>
        </w:tc>
      </w:tr>
      <w:tr>
        <w:tc>
          <w:tcPr>
            <w:tcW w:type="dxa" w:w="16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7 Durchbruch</w:t>
            </w:r>
          </w:p>
        </w:tc>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Gold, Amber, Sandstein</w:t>
            </w:r>
          </w:p>
        </w:tc>
        <w:tc>
          <w:tcPr>
            <w:tcW w:type="dxa" w:w="2400"/>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Warmweiss (Licht), Cyan (Kommunikation)</w:t>
            </w:r>
          </w:p>
        </w:tc>
        <w:tc>
          <w:tcPr>
            <w:tcW w:type="dxa" w:w="2626"/>
            <w:tcBorders>
              <w:top w:val="single" w:color="E8E8E8" w:sz="1"/>
              <w:left w:val="single" w:color="E8E8E8" w:sz="1"/>
              <w:bottom w:val="single" w:color="E8E8E8" w:sz="1"/>
              <w:right w:val="single" w:color="E8E8E8" w:sz="1"/>
            </w:tcBorders>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Warmherzig, menschlich</w:t>
            </w:r>
          </w:p>
        </w:tc>
      </w:tr>
      <w:tr>
        <w:tc>
          <w:tcPr>
            <w:tcW w:type="dxa" w:w="16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8 Ankommen</w:t>
            </w:r>
          </w:p>
        </w:tc>
        <w:tc>
          <w:tcPr>
            <w:tcW w:type="dxa" w:w="24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Nachtblau, Stadtlichter</w:t>
            </w:r>
          </w:p>
        </w:tc>
        <w:tc>
          <w:tcPr>
            <w:tcW w:type="dxa" w:w="2400"/>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Warmes Gebäude-Glow, Cyan (Roboter)</w:t>
            </w:r>
          </w:p>
        </w:tc>
        <w:tc>
          <w:tcPr>
            <w:tcW w:type="dxa" w:w="2626"/>
            <w:tcBorders>
              <w:top w:val="single" w:color="E8E8E8" w:sz="1"/>
              <w:left w:val="single" w:color="E8E8E8" w:sz="1"/>
              <w:bottom w:val="single" w:color="E8E8E8" w:sz="1"/>
              <w:right w:val="single" w:color="E8E8E8" w:sz="1"/>
            </w:tcBorders>
            <w:shd w:fill="F5F5F5" w:val="clear"/>
            <w:tcMar>
              <w:top w:type="dxa" w:w="80"/>
              <w:left w:type="dxa" w:w="120"/>
              <w:bottom w:type="dxa" w:w="80"/>
              <w:right w:type="dxa" w:w="120"/>
            </w:tcMar>
          </w:tcPr>
          <w:p>
            <w:pPr>
              <w:spacing w:after="40" w:line="260"/>
              <w:jc w:val="left"/>
            </w:pPr>
            <w:r>
              <w:rPr>
                <w:rFonts w:ascii="Georgia" w:cs="Georgia" w:eastAsia="Georgia" w:hAnsi="Georgia"/>
                <w:b w:val="false"/>
                <w:bCs w:val="false"/>
                <w:color w:val="333333"/>
                <w:sz w:val="20"/>
                <w:szCs w:val="20"/>
              </w:rPr>
              <w:t xml:space="preserve">Triumphierend aber still</w:t>
            </w:r>
          </w:p>
        </w:tc>
      </w:tr>
    </w:tbl>
    <w:p>
      <w:pPr>
        <w:pStyle w:val="Heading2"/>
        <w:spacing w:before="300" w:after="150"/>
      </w:pPr>
      <w:r>
        <w:rPr>
          <w:rFonts w:ascii="Georgia" w:cs="Georgia" w:eastAsia="Georgia" w:hAnsi="Georgia"/>
          <w:b/>
          <w:bCs/>
          <w:color w:val="0F3460"/>
          <w:sz w:val="26"/>
          <w:szCs w:val="26"/>
        </w:rPr>
        <w:t xml:space="preserve">3.3 Audio Direction</w:t>
      </w:r>
    </w:p>
    <w:p>
      <w:pPr>
        <w:spacing w:after="140" w:line="300"/>
      </w:pPr>
      <w:r>
        <w:rPr>
          <w:rFonts w:ascii="Georgia" w:cs="Georgia" w:eastAsia="Georgia" w:hAnsi="Georgia"/>
          <w:color w:val="333333"/>
          <w:sz w:val="21"/>
          <w:szCs w:val="21"/>
        </w:rPr>
        <w:t xml:space="preserve">Musik: Ambient-Elektronik mit organischen Elementen. Jedes Level hat ein eigenes Thema, das sich mit dem Fortschritt verändert (Puzzle ungelöst: spannend/fragend; Puzzle gelöst: erlösend/triumphierend). Inspiration: Monument Valley OST, Alto’s Odyssey, Ori and the Blind Forest.</w:t>
      </w:r>
    </w:p>
    <w:p>
      <w:pPr>
        <w:spacing w:after="140" w:line="300"/>
      </w:pPr>
      <w:r>
        <w:rPr>
          <w:rFonts w:ascii="Georgia" w:cs="Georgia" w:eastAsia="Georgia" w:hAnsi="Georgia"/>
          <w:color w:val="333333"/>
          <w:sz w:val="21"/>
          <w:szCs w:val="21"/>
        </w:rPr>
        <w:t xml:space="preserve">Sound Design: Jede Interaktion hat ein befriedigendes akustisches Feedback. Der Roboter hat ein eigenes «Vokabular» aus Servo-Geräuschen, Piepen und mechanischen Klicks, die Emotionen ausdrücken. Der Hund hat realistische, aber leicht stilisierte Geräusche (Jaulen, Bellen, Schwanzwedeln-Tappen). Umgebungsgeräusche schaffen Atmosphäre: Wind, Wasser, Maschinen-Brummen, Vogelgesang.</w:t>
      </w:r>
    </w:p>
    <w:p>
      <w:pPr>
        <w:pStyle w:val="Heading2"/>
        <w:spacing w:before="300" w:after="150"/>
      </w:pPr>
      <w:r>
        <w:rPr>
          <w:rFonts w:ascii="Georgia" w:cs="Georgia" w:eastAsia="Georgia" w:hAnsi="Georgia"/>
          <w:b/>
          <w:bCs/>
          <w:color w:val="0F3460"/>
          <w:sz w:val="26"/>
          <w:szCs w:val="26"/>
        </w:rPr>
        <w:t xml:space="preserve">3.4 Typografie und UI-Design</w:t>
      </w:r>
    </w:p>
    <w:p>
      <w:pPr>
        <w:spacing w:after="140" w:line="300"/>
      </w:pPr>
      <w:r>
        <w:rPr>
          <w:rFonts w:ascii="Georgia" w:cs="Georgia" w:eastAsia="Georgia" w:hAnsi="Georgia"/>
          <w:color w:val="333333"/>
          <w:sz w:val="21"/>
          <w:szCs w:val="21"/>
        </w:rPr>
        <w:t xml:space="preserve">Primäre Display-Schrift: Industriell, modern, leicht verspielt. Keine generische Sans-Serif — eine Schrift mit Charakter, die «Technik» und «Jugend» verbindet. Vorschläge: DIN Condensed, Barlow, oder eine Custom-Anpassung.</w:t>
      </w:r>
    </w:p>
    <w:p>
      <w:pPr>
        <w:spacing w:after="140" w:line="300"/>
      </w:pPr>
      <w:r>
        <w:rPr>
          <w:rFonts w:ascii="Georgia" w:cs="Georgia" w:eastAsia="Georgia" w:hAnsi="Georgia"/>
          <w:color w:val="333333"/>
          <w:sz w:val="21"/>
          <w:szCs w:val="21"/>
        </w:rPr>
        <w:t xml:space="preserve">Body-Text: Klar, gut lesbar auf kleinen Bildschirmen. Mindestens 16px auf Mobile. Dialog-Text des Roboters erscheint in einer «Display-Font», menschlicher Dialog in einer warmen Serif.</w:t>
      </w:r>
    </w:p>
    <w:p>
      <w:pPr>
        <w:spacing w:after="140" w:line="300"/>
      </w:pPr>
      <w:r>
        <w:rPr>
          <w:rFonts w:ascii="Georgia" w:cs="Georgia" w:eastAsia="Georgia" w:hAnsi="Georgia"/>
          <w:color w:val="333333"/>
          <w:sz w:val="21"/>
          <w:szCs w:val="21"/>
        </w:rPr>
        <w:t xml:space="preserve">UI-Prinzip: «Diegetic UI» wo möglich — Informationen werden durch den Roboter selbst dargestellt (holografische Projektionen, Augenfarbe, Brustplatte-Display) statt durch externe HUD-Elemente.</w:t>
      </w:r>
    </w:p>
    <w:p>
      <w:pPr>
        <w:pBdr>
          <w:bottom w:val="single" w:color="E94560" w:sz="4" w:space="8"/>
        </w:pBdr>
        <w:spacing w:before="200" w:after="200"/>
      </w:pPr>
    </w:p>
    <w:p>
      <w:pPr>
        <w:pStyle w:val="Heading1"/>
        <w:spacing w:before="400" w:after="200"/>
      </w:pPr>
      <w:r>
        <w:rPr>
          <w:rFonts w:ascii="Georgia" w:cs="Georgia" w:eastAsia="Georgia" w:hAnsi="Georgia"/>
          <w:b/>
          <w:bCs/>
          <w:color w:val="1A1A2E"/>
          <w:sz w:val="32"/>
          <w:szCs w:val="32"/>
        </w:rPr>
        <w:t xml:space="preserve">Teil 4: Technische Architektur</w:t>
      </w:r>
    </w:p>
    <w:p>
      <w:pPr>
        <w:pStyle w:val="Heading2"/>
        <w:spacing w:before="300" w:after="150"/>
      </w:pPr>
      <w:r>
        <w:rPr>
          <w:rFonts w:ascii="Georgia" w:cs="Georgia" w:eastAsia="Georgia" w:hAnsi="Georgia"/>
          <w:b/>
          <w:bCs/>
          <w:color w:val="0F3460"/>
          <w:sz w:val="26"/>
          <w:szCs w:val="26"/>
        </w:rPr>
        <w:t xml:space="preserve">4.1 Engine: Godot 4.3+ (Compatibility Renderer)</w:t>
      </w:r>
    </w:p>
    <w:p>
      <w:pPr>
        <w:spacing w:after="140" w:line="300"/>
      </w:pPr>
      <w:r>
        <w:rPr>
          <w:rFonts w:ascii="Georgia" w:cs="Georgia" w:eastAsia="Georgia" w:hAnsi="Georgia"/>
          <w:color w:val="333333"/>
          <w:sz w:val="21"/>
          <w:szCs w:val="21"/>
        </w:rPr>
        <w:t xml:space="preserve">APEX wird in Godot 4.3 oder neuer entwickelt. Begründung: Die Engine ist kostenlos und lizenzfrei (MIT), was für ein Vereinsprojekt entscheidend ist. Text-basierte Projektdateien (.tscn, .gd) ermöglichen maximale KI-gestützte Entwicklung mit Claude Code. GDScript (Python-ähnlich) ist die Sprache, die Claude am effektivsten generiert. Export zu Web (WebAssembly), Android und iOS aus demselben Projekt. Schnellste Iterations-Geschwindigkeit aller Engines (Play in Sekunden).</w:t>
      </w:r>
    </w:p>
    <w:p>
      <w:pPr>
        <w:spacing w:after="140" w:line="300"/>
      </w:pPr>
      <w:r>
        <w:rPr>
          <w:rFonts w:ascii="Georgia" w:cs="Georgia" w:eastAsia="Georgia" w:hAnsi="Georgia"/>
          <w:color w:val="333333"/>
          <w:sz w:val="21"/>
          <w:szCs w:val="21"/>
        </w:rPr>
        <w:t xml:space="preserve">Der Compatibility Renderer wird verwendet, um maximale Geräte-Kompatibilität sicherzustellen. Visuelle Qualität wird durch vorgerenderte AAA-Hintergründe kompensiert, nicht durch Echtzeit-3D-Rendering.</w:t>
      </w:r>
    </w:p>
    <w:p>
      <w:pPr>
        <w:pStyle w:val="Heading2"/>
        <w:spacing w:before="300" w:after="150"/>
      </w:pPr>
      <w:r>
        <w:rPr>
          <w:rFonts w:ascii="Georgia" w:cs="Georgia" w:eastAsia="Georgia" w:hAnsi="Georgia"/>
          <w:b/>
          <w:bCs/>
          <w:color w:val="0F3460"/>
          <w:sz w:val="26"/>
          <w:szCs w:val="26"/>
        </w:rPr>
        <w:t xml:space="preserve">4.2 Hybrid-Rendering-Architektur</w:t>
      </w:r>
    </w:p>
    <w:p>
      <w:pPr>
        <w:spacing w:after="140" w:line="300"/>
      </w:pPr>
      <w:r>
        <w:rPr>
          <w:rFonts w:ascii="Georgia" w:cs="Georgia" w:eastAsia="Georgia" w:hAnsi="Georgia"/>
          <w:b/>
          <w:bCs/>
          <w:color w:val="333333"/>
          <w:sz w:val="21"/>
          <w:szCs w:val="21"/>
        </w:rPr>
        <w:t xml:space="preserve">Schicht 1 — Hintergrund: </w:t>
      </w:r>
      <w:r>
        <w:rPr>
          <w:rFonts w:ascii="Georgia" w:cs="Georgia" w:eastAsia="Georgia" w:hAnsi="Georgia"/>
          <w:color w:val="333333"/>
          <w:sz w:val="21"/>
          <w:szCs w:val="21"/>
        </w:rPr>
        <w:t xml:space="preserve">Vorgerenderte, KI-generierte Bilder. 3–5 Parallax-Ebenen pro Level (ferner Himmel, Berge, Mittelgrund, naher Vordergrund). Sanfte Animationen als Sprite-Sheets oder Video-Loops. Auflösung: 2560x1440 Basis, skaliert für verschiedene Geräte.</w:t>
      </w:r>
    </w:p>
    <w:p>
      <w:pPr>
        <w:spacing w:after="140" w:line="300"/>
      </w:pPr>
      <w:r>
        <w:rPr>
          <w:rFonts w:ascii="Georgia" w:cs="Georgia" w:eastAsia="Georgia" w:hAnsi="Georgia"/>
          <w:b/>
          <w:bCs/>
          <w:color w:val="333333"/>
          <w:sz w:val="21"/>
          <w:szCs w:val="21"/>
        </w:rPr>
        <w:t xml:space="preserve">Schicht 2 — Interaktionsebene: </w:t>
      </w:r>
      <w:r>
        <w:rPr>
          <w:rFonts w:ascii="Georgia" w:cs="Georgia" w:eastAsia="Georgia" w:hAnsi="Georgia"/>
          <w:color w:val="333333"/>
          <w:sz w:val="21"/>
          <w:szCs w:val="21"/>
        </w:rPr>
        <w:t xml:space="preserve">Echtzeit-gerendertes 2D. MEMO-9, Hund, Puzzle-Elemente, interaktive Objekte. Godot-Physics für Puzzle-Mechaniken. Sprite-basierte Animationen mit Frame-by-Frame-Qualität.</w:t>
      </w:r>
    </w:p>
    <w:p>
      <w:pPr>
        <w:spacing w:after="140" w:line="300"/>
      </w:pPr>
      <w:r>
        <w:rPr>
          <w:rFonts w:ascii="Georgia" w:cs="Georgia" w:eastAsia="Georgia" w:hAnsi="Georgia"/>
          <w:b/>
          <w:bCs/>
          <w:color w:val="333333"/>
          <w:sz w:val="21"/>
          <w:szCs w:val="21"/>
        </w:rPr>
        <w:t xml:space="preserve">Schicht 3 — Overlay: </w:t>
      </w:r>
      <w:r>
        <w:rPr>
          <w:rFonts w:ascii="Georgia" w:cs="Georgia" w:eastAsia="Georgia" w:hAnsi="Georgia"/>
          <w:color w:val="333333"/>
          <w:sz w:val="21"/>
          <w:szCs w:val="21"/>
        </w:rPr>
        <w:t xml:space="preserve">Holografische UI-Elemente, Partikeleffekte (Schnee, Funken, Wasser), Blueprint-Projektionen. Godot-Shader für Glow-Effekte, Lichtbrechung, holografische Linien.</w:t>
      </w:r>
    </w:p>
    <w:p>
      <w:pPr>
        <w:spacing w:after="140" w:line="300"/>
      </w:pPr>
      <w:r>
        <w:rPr>
          <w:rFonts w:ascii="Georgia" w:cs="Georgia" w:eastAsia="Georgia" w:hAnsi="Georgia"/>
          <w:b/>
          <w:bCs/>
          <w:color w:val="333333"/>
          <w:sz w:val="21"/>
          <w:szCs w:val="21"/>
        </w:rPr>
        <w:t xml:space="preserve">Schicht 4 — UI: </w:t>
      </w:r>
      <w:r>
        <w:rPr>
          <w:rFonts w:ascii="Georgia" w:cs="Georgia" w:eastAsia="Georgia" w:hAnsi="Georgia"/>
          <w:color w:val="333333"/>
          <w:sz w:val="21"/>
          <w:szCs w:val="21"/>
        </w:rPr>
        <w:t xml:space="preserve">Menus, Dialoge, Knowledge-Clip-Player, Real-World-Momente. Standard Godot Control-Nodes mit Custom-Theme.</w:t>
      </w:r>
    </w:p>
    <w:p>
      <w:pPr>
        <w:pStyle w:val="Heading2"/>
        <w:spacing w:before="300" w:after="150"/>
      </w:pPr>
      <w:r>
        <w:rPr>
          <w:rFonts w:ascii="Georgia" w:cs="Georgia" w:eastAsia="Georgia" w:hAnsi="Georgia"/>
          <w:b/>
          <w:bCs/>
          <w:color w:val="0F3460"/>
          <w:sz w:val="26"/>
          <w:szCs w:val="26"/>
        </w:rPr>
        <w:t xml:space="preserve">4.3 Projekt-Architektur (Godot Scene Tree)</w:t>
      </w:r>
    </w:p>
    <w:p>
      <w:pPr>
        <w:spacing w:after="140" w:line="300"/>
      </w:pPr>
      <w:r>
        <w:rPr>
          <w:rFonts w:ascii="Georgia" w:cs="Georgia" w:eastAsia="Georgia" w:hAnsi="Georgia"/>
          <w:color w:val="333333"/>
          <w:sz w:val="21"/>
          <w:szCs w:val="21"/>
        </w:rPr>
        <w:t xml:space="preserve">Das Projekt folgt dem Manager-Pattern mit Autoloaded Singletons für systemweite Dienste:</w:t>
      </w:r>
    </w:p>
    <w:p>
      <w:pPr>
        <w:spacing w:before="50" w:after="0"/>
      </w:pPr>
    </w:p>
    <w:p>
      <w:pPr>
        <w:spacing w:after="140" w:line="300"/>
      </w:pPr>
      <w:r>
        <w:rPr>
          <w:rFonts w:ascii="Georgia" w:cs="Georgia" w:eastAsia="Georgia" w:hAnsi="Georgia"/>
          <w:b/>
          <w:bCs/>
          <w:color w:val="333333"/>
          <w:sz w:val="21"/>
          <w:szCs w:val="21"/>
        </w:rPr>
        <w:t xml:space="preserve">GameManager: </w:t>
      </w:r>
      <w:r>
        <w:rPr>
          <w:rFonts w:ascii="Georgia" w:cs="Georgia" w:eastAsia="Georgia" w:hAnsi="Georgia"/>
          <w:color w:val="333333"/>
          <w:sz w:val="21"/>
          <w:szCs w:val="21"/>
        </w:rPr>
        <w:t xml:space="preserve">Spielzustand, Progression, Speichern/Laden, Level-Wechsel.</w:t>
      </w:r>
    </w:p>
    <w:p>
      <w:pPr>
        <w:spacing w:after="140" w:line="300"/>
      </w:pPr>
      <w:r>
        <w:rPr>
          <w:rFonts w:ascii="Georgia" w:cs="Georgia" w:eastAsia="Georgia" w:hAnsi="Georgia"/>
          <w:b/>
          <w:bCs/>
          <w:color w:val="333333"/>
          <w:sz w:val="21"/>
          <w:szCs w:val="21"/>
        </w:rPr>
        <w:t xml:space="preserve">PlayerManager: </w:t>
      </w:r>
      <w:r>
        <w:rPr>
          <w:rFonts w:ascii="Georgia" w:cs="Georgia" w:eastAsia="Georgia" w:hAnsi="Georgia"/>
          <w:color w:val="333333"/>
          <w:sz w:val="21"/>
          <w:szCs w:val="21"/>
        </w:rPr>
        <w:t xml:space="preserve">MEMO-9-Zustand: Upgrades, kosmetische Items, Inventar, Name.</w:t>
      </w:r>
    </w:p>
    <w:p>
      <w:pPr>
        <w:spacing w:after="140" w:line="300"/>
      </w:pPr>
      <w:r>
        <w:rPr>
          <w:rFonts w:ascii="Georgia" w:cs="Georgia" w:eastAsia="Georgia" w:hAnsi="Georgia"/>
          <w:b/>
          <w:bCs/>
          <w:color w:val="333333"/>
          <w:sz w:val="21"/>
          <w:szCs w:val="21"/>
        </w:rPr>
        <w:t xml:space="preserve">StoryManager: </w:t>
      </w:r>
      <w:r>
        <w:rPr>
          <w:rFonts w:ascii="Georgia" w:cs="Georgia" w:eastAsia="Georgia" w:hAnsi="Georgia"/>
          <w:color w:val="333333"/>
          <w:sz w:val="21"/>
          <w:szCs w:val="21"/>
        </w:rPr>
        <w:t xml:space="preserve">Narrative State Machine: welche Dialoge wurden gesehen, welche Entscheidungen getroffen.</w:t>
      </w:r>
    </w:p>
    <w:p>
      <w:pPr>
        <w:spacing w:after="140" w:line="300"/>
      </w:pPr>
      <w:r>
        <w:rPr>
          <w:rFonts w:ascii="Georgia" w:cs="Georgia" w:eastAsia="Georgia" w:hAnsi="Georgia"/>
          <w:b/>
          <w:bCs/>
          <w:color w:val="333333"/>
          <w:sz w:val="21"/>
          <w:szCs w:val="21"/>
        </w:rPr>
        <w:t xml:space="preserve">CompanionManager: </w:t>
      </w:r>
      <w:r>
        <w:rPr>
          <w:rFonts w:ascii="Georgia" w:cs="Georgia" w:eastAsia="Georgia" w:hAnsi="Georgia"/>
          <w:color w:val="333333"/>
          <w:sz w:val="21"/>
          <w:szCs w:val="21"/>
        </w:rPr>
        <w:t xml:space="preserve">Hund-KI: Pathfinding, Emotionen, Hint-System, Idle-Verhalten.</w:t>
      </w:r>
    </w:p>
    <w:p>
      <w:pPr>
        <w:spacing w:after="140" w:line="300"/>
      </w:pPr>
      <w:r>
        <w:rPr>
          <w:rFonts w:ascii="Georgia" w:cs="Georgia" w:eastAsia="Georgia" w:hAnsi="Georgia"/>
          <w:b/>
          <w:bCs/>
          <w:color w:val="333333"/>
          <w:sz w:val="21"/>
          <w:szCs w:val="21"/>
        </w:rPr>
        <w:t xml:space="preserve">AnalyticsManager: </w:t>
      </w:r>
      <w:r>
        <w:rPr>
          <w:rFonts w:ascii="Georgia" w:cs="Georgia" w:eastAsia="Georgia" w:hAnsi="Georgia"/>
          <w:color w:val="333333"/>
          <w:sz w:val="21"/>
          <w:szCs w:val="21"/>
        </w:rPr>
        <w:t xml:space="preserve">Engagement-Tracking, Eignungssignale, Real-World-Moment-Completion, Session-Daten.</w:t>
      </w:r>
    </w:p>
    <w:p>
      <w:pPr>
        <w:spacing w:after="140" w:line="300"/>
      </w:pPr>
      <w:r>
        <w:rPr>
          <w:rFonts w:ascii="Georgia" w:cs="Georgia" w:eastAsia="Georgia" w:hAnsi="Georgia"/>
          <w:b/>
          <w:bCs/>
          <w:color w:val="333333"/>
          <w:sz w:val="21"/>
          <w:szCs w:val="21"/>
        </w:rPr>
        <w:t xml:space="preserve">AudioManager: </w:t>
      </w:r>
      <w:r>
        <w:rPr>
          <w:rFonts w:ascii="Georgia" w:cs="Georgia" w:eastAsia="Georgia" w:hAnsi="Georgia"/>
          <w:color w:val="333333"/>
          <w:sz w:val="21"/>
          <w:szCs w:val="21"/>
        </w:rPr>
        <w:t xml:space="preserve">Musik, SFX, ambiente Geräusche, Übergänge zwischen Levels.</w:t>
      </w:r>
    </w:p>
    <w:p>
      <w:pPr>
        <w:spacing w:after="140" w:line="300"/>
      </w:pPr>
      <w:r>
        <w:rPr>
          <w:rFonts w:ascii="Georgia" w:cs="Georgia" w:eastAsia="Georgia" w:hAnsi="Georgia"/>
          <w:b/>
          <w:bCs/>
          <w:color w:val="333333"/>
          <w:sz w:val="21"/>
          <w:szCs w:val="21"/>
        </w:rPr>
        <w:t xml:space="preserve">UIManager: </w:t>
      </w:r>
      <w:r>
        <w:rPr>
          <w:rFonts w:ascii="Georgia" w:cs="Georgia" w:eastAsia="Georgia" w:hAnsi="Georgia"/>
          <w:color w:val="333333"/>
          <w:sz w:val="21"/>
          <w:szCs w:val="21"/>
        </w:rPr>
        <w:t xml:space="preserve">Screen-Transitions, modale Dialoge, Knowledge-Clip-Player, HUD-Einblendungen.</w:t>
      </w:r>
    </w:p>
    <w:p>
      <w:pPr>
        <w:spacing w:before="50" w:after="0"/>
      </w:pPr>
    </w:p>
    <w:p>
      <w:pPr>
        <w:spacing w:after="140" w:line="300"/>
      </w:pPr>
      <w:r>
        <w:rPr>
          <w:rFonts w:ascii="Georgia" w:cs="Georgia" w:eastAsia="Georgia" w:hAnsi="Georgia"/>
          <w:color w:val="333333"/>
          <w:sz w:val="21"/>
          <w:szCs w:val="21"/>
        </w:rPr>
        <w:t xml:space="preserve">Jedes Level ist eine eigenständige Scene, die von einer BaseLevelScene erbt. Levels werden modular geladen und können unabhängig getestet werden.</w:t>
      </w:r>
    </w:p>
    <w:p>
      <w:pPr>
        <w:pStyle w:val="Heading2"/>
        <w:spacing w:before="300" w:after="150"/>
      </w:pPr>
      <w:r>
        <w:rPr>
          <w:rFonts w:ascii="Georgia" w:cs="Georgia" w:eastAsia="Georgia" w:hAnsi="Georgia"/>
          <w:b/>
          <w:bCs/>
          <w:color w:val="0F3460"/>
          <w:sz w:val="26"/>
          <w:szCs w:val="26"/>
        </w:rPr>
        <w:t xml:space="preserve">4.4 Datenmodell</w:t>
      </w:r>
    </w:p>
    <w:p>
      <w:pPr>
        <w:spacing w:after="140" w:line="300"/>
      </w:pPr>
      <w:r>
        <w:rPr>
          <w:rFonts w:ascii="Georgia" w:cs="Georgia" w:eastAsia="Georgia" w:hAnsi="Georgia"/>
          <w:b/>
          <w:bCs/>
          <w:color w:val="333333"/>
          <w:sz w:val="21"/>
          <w:szCs w:val="21"/>
        </w:rPr>
        <w:t xml:space="preserve">Spieler-Profil: </w:t>
      </w:r>
      <w:r>
        <w:rPr>
          <w:rFonts w:ascii="Georgia" w:cs="Georgia" w:eastAsia="Georgia" w:hAnsi="Georgia"/>
          <w:color w:val="333333"/>
          <w:sz w:val="21"/>
          <w:szCs w:val="21"/>
        </w:rPr>
        <w:t xml:space="preserve">UUID, Name, Telefonnummer (Login), Region, Sprache, Erstellungsdatum.</w:t>
      </w:r>
    </w:p>
    <w:p>
      <w:pPr>
        <w:spacing w:after="140" w:line="300"/>
      </w:pPr>
      <w:r>
        <w:rPr>
          <w:rFonts w:ascii="Georgia" w:cs="Georgia" w:eastAsia="Georgia" w:hAnsi="Georgia"/>
          <w:b/>
          <w:bCs/>
          <w:color w:val="333333"/>
          <w:sz w:val="21"/>
          <w:szCs w:val="21"/>
        </w:rPr>
        <w:t xml:space="preserve">Roboter-Zustand: </w:t>
      </w:r>
      <w:r>
        <w:rPr>
          <w:rFonts w:ascii="Georgia" w:cs="Georgia" w:eastAsia="Georgia" w:hAnsi="Georgia"/>
          <w:color w:val="333333"/>
          <w:sz w:val="21"/>
          <w:szCs w:val="21"/>
        </w:rPr>
        <w:t xml:space="preserve">Persönlicher Name, Körperform, Farbschema, Decal-Set, Liste der freigeschalteten Upgrades, Liste der kosmetischen Items.</w:t>
      </w:r>
    </w:p>
    <w:p>
      <w:pPr>
        <w:spacing w:after="140" w:line="300"/>
      </w:pPr>
      <w:r>
        <w:rPr>
          <w:rFonts w:ascii="Georgia" w:cs="Georgia" w:eastAsia="Georgia" w:hAnsi="Georgia"/>
          <w:b/>
          <w:bCs/>
          <w:color w:val="333333"/>
          <w:sz w:val="21"/>
          <w:szCs w:val="21"/>
        </w:rPr>
        <w:t xml:space="preserve">Progressions-Zustand: </w:t>
      </w:r>
      <w:r>
        <w:rPr>
          <w:rFonts w:ascii="Georgia" w:cs="Georgia" w:eastAsia="Georgia" w:hAnsi="Georgia"/>
          <w:color w:val="333333"/>
          <w:sz w:val="21"/>
          <w:szCs w:val="21"/>
        </w:rPr>
        <w:t xml:space="preserve">Aktuelles Level, abgeschlossene Levels, Side-Quest-Status, Knowledge-Clips (gesehen/nicht gesehen), Real-World-Momente (erledigt/nicht erledigt).</w:t>
      </w:r>
    </w:p>
    <w:p>
      <w:pPr>
        <w:spacing w:after="140" w:line="300"/>
      </w:pPr>
      <w:r>
        <w:rPr>
          <w:rFonts w:ascii="Georgia" w:cs="Georgia" w:eastAsia="Georgia" w:hAnsi="Georgia"/>
          <w:b/>
          <w:bCs/>
          <w:color w:val="333333"/>
          <w:sz w:val="21"/>
          <w:szCs w:val="21"/>
        </w:rPr>
        <w:t xml:space="preserve">Eignungsprofil: </w:t>
      </w:r>
      <w:r>
        <w:rPr>
          <w:rFonts w:ascii="Georgia" w:cs="Georgia" w:eastAsia="Georgia" w:hAnsi="Georgia"/>
          <w:color w:val="333333"/>
          <w:sz w:val="21"/>
          <w:szCs w:val="21"/>
        </w:rPr>
        <w:t xml:space="preserve">Pro Berufsmodul: Punktzahl (Genauigkeit, Geschwindigkeit, Versuche), Zeitaufwand, Wahl-Reihenfolge der Upgrades, Wiederspiel-Verhalten.</w:t>
      </w:r>
    </w:p>
    <w:p>
      <w:pPr>
        <w:spacing w:after="140" w:line="300"/>
      </w:pPr>
      <w:r>
        <w:rPr>
          <w:rFonts w:ascii="Georgia" w:cs="Georgia" w:eastAsia="Georgia" w:hAnsi="Georgia"/>
          <w:b/>
          <w:bCs/>
          <w:color w:val="333333"/>
          <w:sz w:val="21"/>
          <w:szCs w:val="21"/>
        </w:rPr>
        <w:t xml:space="preserve">Engagement-Daten: </w:t>
      </w:r>
      <w:r>
        <w:rPr>
          <w:rFonts w:ascii="Georgia" w:cs="Georgia" w:eastAsia="Georgia" w:hAnsi="Georgia"/>
          <w:color w:val="333333"/>
          <w:sz w:val="21"/>
          <w:szCs w:val="21"/>
        </w:rPr>
        <w:t xml:space="preserve">Aktive Spielzeit pro Session, Rückkehr-Frequenz, Side-Quest-Teilnahme, Knowledge-Clip-Engagement.</w:t>
      </w:r>
    </w:p>
    <w:p>
      <w:pPr>
        <w:pStyle w:val="Heading2"/>
        <w:spacing w:before="300" w:after="150"/>
      </w:pPr>
      <w:r>
        <w:rPr>
          <w:rFonts w:ascii="Georgia" w:cs="Georgia" w:eastAsia="Georgia" w:hAnsi="Georgia"/>
          <w:b/>
          <w:bCs/>
          <w:color w:val="0F3460"/>
          <w:sz w:val="26"/>
          <w:szCs w:val="26"/>
        </w:rPr>
        <w:t xml:space="preserve">4.5 Backend &amp; Infrastruktur</w:t>
      </w:r>
    </w:p>
    <w:p>
      <w:pPr>
        <w:spacing w:after="140" w:line="300"/>
      </w:pPr>
      <w:r>
        <w:rPr>
          <w:rFonts w:ascii="Georgia" w:cs="Georgia" w:eastAsia="Georgia" w:hAnsi="Georgia"/>
          <w:color w:val="333333"/>
          <w:sz w:val="21"/>
          <w:szCs w:val="21"/>
        </w:rPr>
        <w:t xml:space="preserve">Phase 1 (Prototyp): Lokale Datenhaltung im Browser (IndexedDB) für Offline-Fähigkeit. Minimaler Backend-Service (Supabase oder Firebase) für Analytics-Aggregation und regionale Leaderboards. Hosting auf Cloudflare Pages oder Vercel.</w:t>
      </w:r>
    </w:p>
    <w:p>
      <w:pPr>
        <w:spacing w:after="140" w:line="300"/>
      </w:pPr>
      <w:r>
        <w:rPr>
          <w:rFonts w:ascii="Georgia" w:cs="Georgia" w:eastAsia="Georgia" w:hAnsi="Georgia"/>
          <w:color w:val="333333"/>
          <w:sz w:val="21"/>
          <w:szCs w:val="21"/>
        </w:rPr>
        <w:t xml:space="preserve">Phase 2 (Vollausbau): Supabase (PostgreSQL) als Backend mit Row-Level Security. Authentifizierung über Telefonnummer (SMS-OTP). Bild-Upload für Foto-Challenge. Bestell-Logik für physische Belohnungen. API für Faszination-Technik-Dashboard.</w:t>
      </w:r>
    </w:p>
    <w:p>
      <w:pPr>
        <w:spacing w:after="140" w:line="300"/>
      </w:pPr>
      <w:r>
        <w:rPr>
          <w:rFonts w:ascii="Georgia" w:cs="Georgia" w:eastAsia="Georgia" w:hAnsi="Georgia"/>
          <w:color w:val="333333"/>
          <w:sz w:val="21"/>
          <w:szCs w:val="21"/>
        </w:rPr>
        <w:t xml:space="preserve">Phase 3 (Launch): Native App Wrapper (Capacitor oder Godot native export). Push-Notifications für saisonale Events. CDN für Knowledge-Clip-Videos.</w:t>
      </w:r>
    </w:p>
    <w:p>
      <w:pPr>
        <w:pStyle w:val="Heading2"/>
        <w:spacing w:before="300" w:after="150"/>
      </w:pPr>
      <w:r>
        <w:rPr>
          <w:rFonts w:ascii="Georgia" w:cs="Georgia" w:eastAsia="Georgia" w:hAnsi="Georgia"/>
          <w:b/>
          <w:bCs/>
          <w:color w:val="0F3460"/>
          <w:sz w:val="26"/>
          <w:szCs w:val="26"/>
        </w:rPr>
        <w:t xml:space="preserve">4.6 Datenschutz (nDSG)</w:t>
      </w:r>
    </w:p>
    <w:p>
      <w:pPr>
        <w:spacing w:after="140" w:line="300"/>
      </w:pPr>
      <w:r>
        <w:rPr>
          <w:rFonts w:ascii="Georgia" w:cs="Georgia" w:eastAsia="Georgia" w:hAnsi="Georgia"/>
          <w:color w:val="333333"/>
          <w:sz w:val="21"/>
          <w:szCs w:val="21"/>
        </w:rPr>
        <w:t xml:space="preserve">Faszination Technik ist Data Controller. Minimale Datenerhebung: nur was für die Spielfunktion und die Berufsempfehlung notwendig ist. Keine Daten an Dritte ohne explizites Opt-in (ab Level 7). Postadresse nur bei freiwilliger Broschüren-Bestellung. Daten von Minderjährigen: Einwilligung der Eltern via Falzflyer-Information und In-App-Erklärung. Datenhaltung in der Schweiz (Supabase EU oder Schweizer Hosting). Löschrecht jederzeit über die App.</w:t>
      </w:r>
    </w:p>
    <w:p>
      <w:pPr>
        <w:pBdr>
          <w:bottom w:val="single" w:color="E94560" w:sz="4" w:space="8"/>
        </w:pBdr>
        <w:spacing w:before="200" w:after="200"/>
      </w:pPr>
    </w:p>
    <w:p>
      <w:pPr>
        <w:pStyle w:val="Heading1"/>
        <w:spacing w:before="400" w:after="200"/>
      </w:pPr>
      <w:r>
        <w:rPr>
          <w:rFonts w:ascii="Georgia" w:cs="Georgia" w:eastAsia="Georgia" w:hAnsi="Georgia"/>
          <w:b/>
          <w:bCs/>
          <w:color w:val="1A1A2E"/>
          <w:sz w:val="32"/>
          <w:szCs w:val="32"/>
        </w:rPr>
        <w:t xml:space="preserve">Teil 5: Entwicklungs-Workflow</w:t>
      </w:r>
    </w:p>
    <w:p>
      <w:pPr>
        <w:pStyle w:val="Heading2"/>
        <w:spacing w:before="300" w:after="150"/>
      </w:pPr>
      <w:r>
        <w:rPr>
          <w:rFonts w:ascii="Georgia" w:cs="Georgia" w:eastAsia="Georgia" w:hAnsi="Georgia"/>
          <w:b/>
          <w:bCs/>
          <w:color w:val="0F3460"/>
          <w:sz w:val="26"/>
          <w:szCs w:val="26"/>
        </w:rPr>
        <w:t xml:space="preserve">5.1 Claude Code + Godot Pipeline</w:t>
      </w:r>
    </w:p>
    <w:p>
      <w:pPr>
        <w:spacing w:after="140" w:line="300"/>
      </w:pPr>
      <w:r>
        <w:rPr>
          <w:rFonts w:ascii="Georgia" w:cs="Georgia" w:eastAsia="Georgia" w:hAnsi="Georgia"/>
          <w:color w:val="333333"/>
          <w:sz w:val="21"/>
          <w:szCs w:val="21"/>
        </w:rPr>
        <w:t xml:space="preserve">Der Entwicklungs-Workflow nutzt Claude Code als primäres Coding-Tool mit folgender Konfiguration:</w:t>
      </w:r>
    </w:p>
    <w:p>
      <w:pPr>
        <w:spacing w:before="50" w:after="0"/>
      </w:pPr>
    </w:p>
    <w:p>
      <w:pPr>
        <w:spacing w:after="140" w:line="300"/>
      </w:pPr>
      <w:r>
        <w:rPr>
          <w:rFonts w:ascii="Georgia" w:cs="Georgia" w:eastAsia="Georgia" w:hAnsi="Georgia"/>
          <w:b/>
          <w:bCs/>
          <w:color w:val="333333"/>
          <w:sz w:val="21"/>
          <w:szCs w:val="21"/>
        </w:rPr>
        <w:t xml:space="preserve">Claude Code GDScript Plugin: </w:t>
      </w:r>
      <w:r>
        <w:rPr>
          <w:rFonts w:ascii="Georgia" w:cs="Georgia" w:eastAsia="Georgia" w:hAnsi="Georgia"/>
          <w:color w:val="333333"/>
          <w:sz w:val="21"/>
          <w:szCs w:val="21"/>
        </w:rPr>
        <w:t xml:space="preserve">claude-code-gdscript (twaananen/claude-code-gdscript). Bietet GDScript-LSP-Support: Diagnostik, Go-to-Definition, Hover, Symbole, Completions. Claude sieht Syntax-Fehler in Echtzeit.</w:t>
      </w:r>
    </w:p>
    <w:p>
      <w:pPr>
        <w:spacing w:after="140" w:line="300"/>
      </w:pPr>
      <w:r>
        <w:rPr>
          <w:rFonts w:ascii="Georgia" w:cs="Georgia" w:eastAsia="Georgia" w:hAnsi="Georgia"/>
          <w:b/>
          <w:bCs/>
          <w:color w:val="333333"/>
          <w:sz w:val="21"/>
          <w:szCs w:val="21"/>
        </w:rPr>
        <w:t xml:space="preserve">Godot MCP Server: </w:t>
      </w:r>
      <w:r>
        <w:rPr>
          <w:rFonts w:ascii="Georgia" w:cs="Georgia" w:eastAsia="Georgia" w:hAnsi="Georgia"/>
          <w:color w:val="333333"/>
          <w:sz w:val="21"/>
          <w:szCs w:val="21"/>
        </w:rPr>
        <w:t xml:space="preserve">Coding-Solo/godot-mcp. Ermöglicht Claude, den Godot-Editor zu starten, Projekte auszuführen, Debug-Output zu erfassen, Fehler zu analysieren und Korrekturen vorzunehmen.</w:t>
      </w:r>
    </w:p>
    <w:p>
      <w:pPr>
        <w:spacing w:after="140" w:line="300"/>
      </w:pPr>
      <w:r>
        <w:rPr>
          <w:rFonts w:ascii="Georgia" w:cs="Georgia" w:eastAsia="Georgia" w:hAnsi="Georgia"/>
          <w:b/>
          <w:bCs/>
          <w:color w:val="333333"/>
          <w:sz w:val="21"/>
          <w:szCs w:val="21"/>
        </w:rPr>
        <w:t xml:space="preserve">CLAUDE.md Projektdatei: </w:t>
      </w:r>
      <w:r>
        <w:rPr>
          <w:rFonts w:ascii="Georgia" w:cs="Georgia" w:eastAsia="Georgia" w:hAnsi="Georgia"/>
          <w:color w:val="333333"/>
          <w:sz w:val="21"/>
          <w:szCs w:val="21"/>
        </w:rPr>
        <w:t xml:space="preserve">Umfassende Projektdokumentation im Repo-Root mit Architektur, Konventionen, Benennungsmuster, Szenen-Struktur und Game-Design-Regeln.</w:t>
      </w:r>
    </w:p>
    <w:p>
      <w:pPr>
        <w:spacing w:after="140" w:line="300"/>
      </w:pPr>
      <w:r>
        <w:rPr>
          <w:rFonts w:ascii="Georgia" w:cs="Georgia" w:eastAsia="Georgia" w:hAnsi="Georgia"/>
          <w:b/>
          <w:bCs/>
          <w:color w:val="333333"/>
          <w:sz w:val="21"/>
          <w:szCs w:val="21"/>
        </w:rPr>
        <w:t xml:space="preserve">Parallele Sessions: </w:t>
      </w:r>
      <w:r>
        <w:rPr>
          <w:rFonts w:ascii="Georgia" w:cs="Georgia" w:eastAsia="Georgia" w:hAnsi="Georgia"/>
          <w:color w:val="333333"/>
          <w:sz w:val="21"/>
          <w:szCs w:val="21"/>
        </w:rPr>
        <w:t xml:space="preserve">Mehrere Claude-Code-Instanzen können parallel arbeiten — z.B. eine pro Level. Jede Session nutzt ein eigenes Git-Checkout.</w:t>
      </w:r>
    </w:p>
    <w:p>
      <w:pPr>
        <w:pStyle w:val="Heading2"/>
        <w:spacing w:before="300" w:after="150"/>
      </w:pPr>
      <w:r>
        <w:rPr>
          <w:rFonts w:ascii="Georgia" w:cs="Georgia" w:eastAsia="Georgia" w:hAnsi="Georgia"/>
          <w:b/>
          <w:bCs/>
          <w:color w:val="0F3460"/>
          <w:sz w:val="26"/>
          <w:szCs w:val="26"/>
        </w:rPr>
        <w:t xml:space="preserve">5.2 Asset-Pipeline</w:t>
      </w:r>
    </w:p>
    <w:p>
      <w:pPr>
        <w:spacing w:after="140" w:line="300"/>
      </w:pPr>
      <w:r>
        <w:rPr>
          <w:rFonts w:ascii="Georgia" w:cs="Georgia" w:eastAsia="Georgia" w:hAnsi="Georgia"/>
          <w:b/>
          <w:bCs/>
          <w:color w:val="333333"/>
          <w:sz w:val="21"/>
          <w:szCs w:val="21"/>
        </w:rPr>
        <w:t xml:space="preserve">Hintergründe: </w:t>
      </w:r>
      <w:r>
        <w:rPr>
          <w:rFonts w:ascii="Georgia" w:cs="Georgia" w:eastAsia="Georgia" w:hAnsi="Georgia"/>
          <w:color w:val="333333"/>
          <w:sz w:val="21"/>
          <w:szCs w:val="21"/>
        </w:rPr>
        <w:t xml:space="preserve">Generiert mit Higgsfield Cinema Studio / Sora / Midjourney. Exportiert als PNG (statisch) oder WebM/MP4 (animiert). Eingebunden als Godot Sprite2D oder VideoStreamPlayer.</w:t>
      </w:r>
    </w:p>
    <w:p>
      <w:pPr>
        <w:spacing w:after="140" w:line="300"/>
      </w:pPr>
      <w:r>
        <w:rPr>
          <w:rFonts w:ascii="Georgia" w:cs="Georgia" w:eastAsia="Georgia" w:hAnsi="Georgia"/>
          <w:b/>
          <w:bCs/>
          <w:color w:val="333333"/>
          <w:sz w:val="21"/>
          <w:szCs w:val="21"/>
        </w:rPr>
        <w:t xml:space="preserve">Charaktere: </w:t>
      </w:r>
      <w:r>
        <w:rPr>
          <w:rFonts w:ascii="Georgia" w:cs="Georgia" w:eastAsia="Georgia" w:hAnsi="Georgia"/>
          <w:color w:val="333333"/>
          <w:sz w:val="21"/>
          <w:szCs w:val="21"/>
        </w:rPr>
        <w:t xml:space="preserve">Erstellt als Sprite-Sheets (z.B. 24 Frames Walk-Cycle, 12 Frames Idle, etc.). Format: PNG mit Transparenz. Tools: AI-generierte Basis + manuelles Cleanup in Aseprite oder Photoshop.</w:t>
      </w:r>
    </w:p>
    <w:p>
      <w:pPr>
        <w:spacing w:after="140" w:line="300"/>
      </w:pPr>
      <w:r>
        <w:rPr>
          <w:rFonts w:ascii="Georgia" w:cs="Georgia" w:eastAsia="Georgia" w:hAnsi="Georgia"/>
          <w:b/>
          <w:bCs/>
          <w:color w:val="333333"/>
          <w:sz w:val="21"/>
          <w:szCs w:val="21"/>
        </w:rPr>
        <w:t xml:space="preserve">Sound: </w:t>
      </w:r>
      <w:r>
        <w:rPr>
          <w:rFonts w:ascii="Georgia" w:cs="Georgia" w:eastAsia="Georgia" w:hAnsi="Georgia"/>
          <w:color w:val="333333"/>
          <w:sz w:val="21"/>
          <w:szCs w:val="21"/>
        </w:rPr>
        <w:t xml:space="preserve">Musik: AI-generiert (Suno, Udio) als Basis + manuelles Mastering. SFX: Bibliotheken (Freesound, Sonniss) + Custom-Recording für Roboter-Sounds.</w:t>
      </w:r>
    </w:p>
    <w:p>
      <w:pPr>
        <w:spacing w:after="140" w:line="300"/>
      </w:pPr>
      <w:r>
        <w:rPr>
          <w:rFonts w:ascii="Georgia" w:cs="Georgia" w:eastAsia="Georgia" w:hAnsi="Georgia"/>
          <w:b/>
          <w:bCs/>
          <w:color w:val="333333"/>
          <w:sz w:val="21"/>
          <w:szCs w:val="21"/>
        </w:rPr>
        <w:t xml:space="preserve">Videos: </w:t>
      </w:r>
      <w:r>
        <w:rPr>
          <w:rFonts w:ascii="Georgia" w:cs="Georgia" w:eastAsia="Georgia" w:hAnsi="Georgia"/>
          <w:color w:val="333333"/>
          <w:sz w:val="21"/>
          <w:szCs w:val="21"/>
        </w:rPr>
        <w:t xml:space="preserve">Knowledge-Clips: Mix aus echtem Firmenmaterial, AI-generiertem Video und Grafik-Animation. 720p, H.264, max. 45 Sek.</w:t>
      </w:r>
    </w:p>
    <w:p>
      <w:pPr>
        <w:pStyle w:val="Heading2"/>
        <w:spacing w:before="300" w:after="150"/>
      </w:pPr>
      <w:r>
        <w:rPr>
          <w:rFonts w:ascii="Georgia" w:cs="Georgia" w:eastAsia="Georgia" w:hAnsi="Georgia"/>
          <w:b/>
          <w:bCs/>
          <w:color w:val="0F3460"/>
          <w:sz w:val="26"/>
          <w:szCs w:val="26"/>
        </w:rPr>
        <w:t xml:space="preserve">5.3 Git-Workflow</w:t>
      </w:r>
    </w:p>
    <w:p>
      <w:pPr>
        <w:spacing w:after="140" w:line="300"/>
      </w:pPr>
      <w:r>
        <w:rPr>
          <w:rFonts w:ascii="Georgia" w:cs="Georgia" w:eastAsia="Georgia" w:hAnsi="Georgia"/>
          <w:color w:val="333333"/>
          <w:sz w:val="21"/>
          <w:szCs w:val="21"/>
        </w:rPr>
        <w:t xml:space="preserve">Monorepo mit folgendem Branch-Schema: main (stable, deployable), develop (integration), feature/level-X (pro Level), feature/system-Y (pro System: analytics, leaderboard, etc.). Pull-Request-basiert mit Claude Code Code Review. Automatische Builds über GitHub Actions: WebAssembly-Export bei jedem Push auf develop.</w:t>
      </w:r>
    </w:p>
    <w:p>
      <w:pPr>
        <w:pStyle w:val="Heading2"/>
        <w:spacing w:before="300" w:after="150"/>
      </w:pPr>
      <w:r>
        <w:rPr>
          <w:rFonts w:ascii="Georgia" w:cs="Georgia" w:eastAsia="Georgia" w:hAnsi="Georgia"/>
          <w:b/>
          <w:bCs/>
          <w:color w:val="0F3460"/>
          <w:sz w:val="26"/>
          <w:szCs w:val="26"/>
        </w:rPr>
        <w:t xml:space="preserve">5.4 Testing-Strategie</w:t>
      </w:r>
    </w:p>
    <w:p>
      <w:pPr>
        <w:spacing w:after="140" w:line="300"/>
      </w:pPr>
      <w:r>
        <w:rPr>
          <w:rFonts w:ascii="Georgia" w:cs="Georgia" w:eastAsia="Georgia" w:hAnsi="Georgia"/>
          <w:b/>
          <w:bCs/>
          <w:color w:val="333333"/>
          <w:sz w:val="21"/>
          <w:szCs w:val="21"/>
        </w:rPr>
        <w:t xml:space="preserve">Unit Tests: </w:t>
      </w:r>
      <w:r>
        <w:rPr>
          <w:rFonts w:ascii="Georgia" w:cs="Georgia" w:eastAsia="Georgia" w:hAnsi="Georgia"/>
          <w:color w:val="333333"/>
          <w:sz w:val="21"/>
          <w:szCs w:val="21"/>
        </w:rPr>
        <w:t xml:space="preserve">GdUnit4 für Gameplay-Logik (Puzzle-Validierung, Progressions-System, Analytics-Events).</w:t>
      </w:r>
    </w:p>
    <w:p>
      <w:pPr>
        <w:spacing w:after="140" w:line="300"/>
      </w:pPr>
      <w:r>
        <w:rPr>
          <w:rFonts w:ascii="Georgia" w:cs="Georgia" w:eastAsia="Georgia" w:hAnsi="Georgia"/>
          <w:b/>
          <w:bCs/>
          <w:color w:val="333333"/>
          <w:sz w:val="21"/>
          <w:szCs w:val="21"/>
        </w:rPr>
        <w:t xml:space="preserve">Integration Tests: </w:t>
      </w:r>
      <w:r>
        <w:rPr>
          <w:rFonts w:ascii="Georgia" w:cs="Georgia" w:eastAsia="Georgia" w:hAnsi="Georgia"/>
          <w:color w:val="333333"/>
          <w:sz w:val="21"/>
          <w:szCs w:val="21"/>
        </w:rPr>
        <w:t xml:space="preserve">Godot-Szenen-Tests — Level laden, Puzzle lösen, Upgrade verifizieren.</w:t>
      </w:r>
    </w:p>
    <w:p>
      <w:pPr>
        <w:spacing w:after="140" w:line="300"/>
      </w:pPr>
      <w:r>
        <w:rPr>
          <w:rFonts w:ascii="Georgia" w:cs="Georgia" w:eastAsia="Georgia" w:hAnsi="Georgia"/>
          <w:b/>
          <w:bCs/>
          <w:color w:val="333333"/>
          <w:sz w:val="21"/>
          <w:szCs w:val="21"/>
        </w:rPr>
        <w:t xml:space="preserve">Playtest: </w:t>
      </w:r>
      <w:r>
        <w:rPr>
          <w:rFonts w:ascii="Georgia" w:cs="Georgia" w:eastAsia="Georgia" w:hAnsi="Georgia"/>
          <w:color w:val="333333"/>
          <w:sz w:val="21"/>
          <w:szCs w:val="21"/>
        </w:rPr>
        <w:t xml:space="preserve">Echte Jugendliche an Berufsmessen und in Schulklassen. Feedback-Formulare und Beobachtungsprotokolle.</w:t>
      </w:r>
    </w:p>
    <w:p>
      <w:pPr>
        <w:spacing w:after="140" w:line="300"/>
      </w:pPr>
      <w:r>
        <w:rPr>
          <w:rFonts w:ascii="Georgia" w:cs="Georgia" w:eastAsia="Georgia" w:hAnsi="Georgia"/>
          <w:b/>
          <w:bCs/>
          <w:color w:val="333333"/>
          <w:sz w:val="21"/>
          <w:szCs w:val="21"/>
        </w:rPr>
        <w:t xml:space="preserve">Performance: </w:t>
      </w:r>
      <w:r>
        <w:rPr>
          <w:rFonts w:ascii="Georgia" w:cs="Georgia" w:eastAsia="Georgia" w:hAnsi="Georgia"/>
          <w:color w:val="333333"/>
          <w:sz w:val="21"/>
          <w:szCs w:val="21"/>
        </w:rPr>
        <w:t xml:space="preserve">Testen auf mindestens 5 verschiedenen Android-Geräten (Low-End bis High-End) und 3 iOS-Geräten. Ziel: stabile 60 FPS auf Mid-Range-Geräten (Samsung A-Serie, iPhone SE).</w:t>
      </w:r>
    </w:p>
    <w:p>
      <w:pPr>
        <w:pBdr>
          <w:bottom w:val="single" w:color="E94560" w:sz="4" w:space="8"/>
        </w:pBdr>
        <w:spacing w:before="200" w:after="200"/>
      </w:pPr>
    </w:p>
    <w:p>
      <w:pPr>
        <w:pStyle w:val="Heading1"/>
        <w:spacing w:before="400" w:after="200"/>
      </w:pPr>
      <w:r>
        <w:rPr>
          <w:rFonts w:ascii="Georgia" w:cs="Georgia" w:eastAsia="Georgia" w:hAnsi="Georgia"/>
          <w:b/>
          <w:bCs/>
          <w:color w:val="1A1A2E"/>
          <w:sz w:val="32"/>
          <w:szCs w:val="32"/>
        </w:rPr>
        <w:t xml:space="preserve">Teil 6: CLAUDE.md (Entwicklungsdatei)</w:t>
      </w:r>
    </w:p>
    <w:p>
      <w:pPr>
        <w:spacing w:after="140" w:line="300"/>
      </w:pPr>
      <w:r>
        <w:rPr>
          <w:rFonts w:ascii="Georgia" w:cs="Georgia" w:eastAsia="Georgia" w:hAnsi="Georgia"/>
          <w:color w:val="333333"/>
          <w:sz w:val="21"/>
          <w:szCs w:val="21"/>
        </w:rPr>
        <w:t xml:space="preserve">Die folgende CLAUDE.md wird im Projekt-Root platziert und wird von Claude Code bei jedem Session-Start automatisch geladen. Sie ist in Englisch gehalten, da Claude Code in Englisch am effektivsten arbeitet.</w:t>
      </w:r>
    </w:p>
    <w:p>
      <w:pPr>
        <w:spacing w:before="50" w:after="0"/>
      </w:pPr>
    </w:p>
    <w:p>
      <w:pPr>
        <w:spacing w:after="140" w:line="300"/>
      </w:pPr>
      <w:r>
        <w:rPr>
          <w:rFonts w:ascii="Georgia" w:cs="Georgia" w:eastAsia="Georgia" w:hAnsi="Georgia"/>
          <w:b/>
          <w:bCs/>
          <w:color w:val="333333"/>
          <w:sz w:val="21"/>
          <w:szCs w:val="21"/>
        </w:rPr>
        <w:t xml:space="preserve"># CLAUDE.md — APEX</w:t>
      </w:r>
    </w:p>
    <w:p>
      <w:pPr>
        <w:spacing w:before="30" w:after="0"/>
      </w:pPr>
    </w:p>
    <w:p>
      <w:pPr>
        <w:spacing w:after="140" w:line="300"/>
      </w:pPr>
      <w:r>
        <w:rPr>
          <w:rFonts w:ascii="Georgia" w:cs="Georgia" w:eastAsia="Georgia" w:hAnsi="Georgia"/>
          <w:color w:val="333333"/>
          <w:sz w:val="21"/>
          <w:szCs w:val="21"/>
        </w:rPr>
        <w:t xml:space="preserve">## Overview</w:t>
      </w:r>
    </w:p>
    <w:p>
      <w:pPr>
        <w:spacing w:after="140" w:line="300"/>
      </w:pPr>
      <w:r>
        <w:rPr>
          <w:rFonts w:ascii="Georgia" w:cs="Georgia" w:eastAsia="Georgia" w:hAnsi="Georgia"/>
          <w:color w:val="333333"/>
          <w:sz w:val="21"/>
          <w:szCs w:val="21"/>
        </w:rPr>
        <w:t xml:space="preserve">APEX is a gamified career discovery platform for Swiss teens (12-16). Players guide a humanoid robot named MEMO-9 from a crash site in the Swiss Alps back to civilization. Each of the 8 levels maps to one of 9 Swiss MEM apprenticeship careers. The game uses Godot 4.3+ with the Compatibility renderer, targeting mobile web (WebAssembly) first, then native iOS/Android.</w:t>
      </w:r>
    </w:p>
    <w:p>
      <w:pPr>
        <w:spacing w:before="30" w:after="0"/>
      </w:pPr>
    </w:p>
    <w:p>
      <w:pPr>
        <w:spacing w:after="140" w:line="300"/>
      </w:pPr>
      <w:r>
        <w:rPr>
          <w:rFonts w:ascii="Georgia" w:cs="Georgia" w:eastAsia="Georgia" w:hAnsi="Georgia"/>
          <w:color w:val="333333"/>
          <w:sz w:val="21"/>
          <w:szCs w:val="21"/>
        </w:rPr>
        <w:t xml:space="preserve">## Architecture</w:t>
      </w:r>
    </w:p>
    <w:p>
      <w:pPr>
        <w:spacing w:after="140" w:line="300"/>
      </w:pPr>
      <w:r>
        <w:rPr>
          <w:rFonts w:ascii="Georgia" w:cs="Georgia" w:eastAsia="Georgia" w:hAnsi="Georgia"/>
          <w:color w:val="333333"/>
          <w:sz w:val="21"/>
          <w:szCs w:val="21"/>
        </w:rPr>
        <w:t xml:space="preserve">Manager pattern with autoloaded singletons. GameManager owns game state and level transitions. PlayerManager owns MEMO-9 state (upgrades, cosmetics, name). StoryManager owns narrative state machine. CompanionManager owns dog AI. AnalyticsManager tracks engagement and aptitude signals. AudioManager handles music, SFX, ambience. UIManager handles screens, modals, HUD. Each level is a self-contained scene inheriting from BaseLevelScene. Levels are modular and independently testable.</w:t>
      </w:r>
    </w:p>
    <w:p>
      <w:pPr>
        <w:spacing w:before="30" w:after="0"/>
      </w:pPr>
    </w:p>
    <w:p>
      <w:pPr>
        <w:spacing w:after="140" w:line="300"/>
      </w:pPr>
      <w:r>
        <w:rPr>
          <w:rFonts w:ascii="Georgia" w:cs="Georgia" w:eastAsia="Georgia" w:hAnsi="Georgia"/>
          <w:color w:val="333333"/>
          <w:sz w:val="21"/>
          <w:szCs w:val="21"/>
        </w:rPr>
        <w:t xml:space="preserve">## Conventions</w:t>
      </w:r>
    </w:p>
    <w:p>
      <w:pPr>
        <w:spacing w:after="140" w:line="300"/>
      </w:pPr>
      <w:r>
        <w:rPr>
          <w:rFonts w:ascii="Georgia" w:cs="Georgia" w:eastAsia="Georgia" w:hAnsi="Georgia"/>
          <w:color w:val="333333"/>
          <w:sz w:val="21"/>
          <w:szCs w:val="21"/>
        </w:rPr>
        <w:t xml:space="preserve">GDScript with static typing. Naming: snake_case for files, PascalCase for classes, snake_case for variables and functions. Scenes: res://scenes/levels/level_X/, res://scenes/ui/, res://scenes/characters/. Scripts: res://scripts/managers/, res://scripts/puzzles/, res://scripts/characters/. Assets: res://assets/backgrounds/, res://assets/sprites/, res://assets/audio/, res://assets/video/. Signals for all inter-manager communication, never direct references. Comments in English.</w:t>
      </w:r>
    </w:p>
    <w:p>
      <w:pPr>
        <w:spacing w:before="30" w:after="0"/>
      </w:pPr>
    </w:p>
    <w:p>
      <w:pPr>
        <w:spacing w:after="140" w:line="300"/>
      </w:pPr>
      <w:r>
        <w:rPr>
          <w:rFonts w:ascii="Georgia" w:cs="Georgia" w:eastAsia="Georgia" w:hAnsi="Georgia"/>
          <w:color w:val="333333"/>
          <w:sz w:val="21"/>
          <w:szCs w:val="21"/>
        </w:rPr>
        <w:t xml:space="preserve">## Game Design Rules</w:t>
      </w:r>
    </w:p>
    <w:p>
      <w:pPr>
        <w:spacing w:after="140" w:line="300"/>
      </w:pPr>
      <w:r>
        <w:rPr>
          <w:rFonts w:ascii="Georgia" w:cs="Georgia" w:eastAsia="Georgia" w:hAnsi="Georgia"/>
          <w:color w:val="333333"/>
          <w:sz w:val="21"/>
          <w:szCs w:val="21"/>
        </w:rPr>
        <w:t xml:space="preserve">No level should result in Game Over. Failure gives visual feedback and lets the player retry. MEMO-9 cannot communicate with humans until Level 7 (Kauffrau/Kaufmann upgrade). Knowledge clips contain the key insight needed to solve the puzzle. The dog acts as a hint system: if the player is stuck for more than 60 seconds, the dog nudges toward the solution. Difficulty progresses from very easy (Level 1) to moderate (Level 5-6) to dialogue-based (Level 7-8). Never show a permanent HUD. Use diegetic UI through the robot's holographic projections.</w:t>
      </w:r>
    </w:p>
    <w:p>
      <w:pPr>
        <w:spacing w:before="30" w:after="0"/>
      </w:pPr>
    </w:p>
    <w:p>
      <w:pPr>
        <w:spacing w:after="140" w:line="300"/>
      </w:pPr>
      <w:r>
        <w:rPr>
          <w:rFonts w:ascii="Georgia" w:cs="Georgia" w:eastAsia="Georgia" w:hAnsi="Georgia"/>
          <w:color w:val="333333"/>
          <w:sz w:val="21"/>
          <w:szCs w:val="21"/>
        </w:rPr>
        <w:t xml:space="preserve">## Technical Constraints</w:t>
      </w:r>
    </w:p>
    <w:p>
      <w:pPr>
        <w:spacing w:after="140" w:line="300"/>
      </w:pPr>
      <w:r>
        <w:rPr>
          <w:rFonts w:ascii="Georgia" w:cs="Georgia" w:eastAsia="Georgia" w:hAnsi="Georgia"/>
          <w:color w:val="333333"/>
          <w:sz w:val="21"/>
          <w:szCs w:val="21"/>
        </w:rPr>
        <w:t xml:space="preserve">Target: 60 FPS on Samsung Galaxy A15 (low-mid range). Compatibility renderer only. No real-time 3D lighting or shadows. Backgrounds are pre-rendered images, not 3D scenes. Maximum texture size: 2048x2048. Total build size target: under 50MB (excluding video assets which stream). Video assets (knowledge clips): 720p H.264, max 45 seconds, streamed from CDN.</w:t>
      </w:r>
    </w:p>
    <w:p>
      <w:pPr>
        <w:spacing w:before="30" w:after="0"/>
      </w:pPr>
    </w:p>
    <w:p>
      <w:pPr>
        <w:spacing w:after="140" w:line="300"/>
      </w:pPr>
      <w:r>
        <w:rPr>
          <w:rFonts w:ascii="Georgia" w:cs="Georgia" w:eastAsia="Georgia" w:hAnsi="Georgia"/>
          <w:color w:val="333333"/>
          <w:sz w:val="21"/>
          <w:szCs w:val="21"/>
        </w:rPr>
        <w:t xml:space="preserve">## Key Files</w:t>
      </w:r>
    </w:p>
    <w:p>
      <w:pPr>
        <w:spacing w:after="140" w:line="300"/>
      </w:pPr>
      <w:r>
        <w:rPr>
          <w:rFonts w:ascii="Georgia" w:cs="Georgia" w:eastAsia="Georgia" w:hAnsi="Georgia"/>
          <w:color w:val="333333"/>
          <w:sz w:val="21"/>
          <w:szCs w:val="21"/>
        </w:rPr>
        <w:t xml:space="preserve">project.godot — Main project config. res://scenes/main.tscn — Entry scene with manager autoloads. res://scripts/managers/game_manager.gd — Core game state. res://scripts/managers/player_manager.gd — MEMO-9 state. res://scripts/managers/analytics_manager.gd — Tracking. res://scripts/base_level_scene.gd — Base class all levels inherit from.</w:t>
      </w:r>
    </w:p>
    <w:p>
      <w:pPr>
        <w:pBdr>
          <w:bottom w:val="single" w:color="E94560" w:sz="4" w:space="8"/>
        </w:pBdr>
        <w:spacing w:before="200" w:after="200"/>
      </w:pPr>
    </w:p>
    <w:p>
      <w:pPr>
        <w:pStyle w:val="Heading1"/>
        <w:spacing w:before="400" w:after="200"/>
      </w:pPr>
      <w:r>
        <w:rPr>
          <w:rFonts w:ascii="Georgia" w:cs="Georgia" w:eastAsia="Georgia" w:hAnsi="Georgia"/>
          <w:b/>
          <w:bCs/>
          <w:color w:val="1A1A2E"/>
          <w:sz w:val="32"/>
          <w:szCs w:val="32"/>
        </w:rPr>
        <w:t xml:space="preserve">Teil 7: Meilensteine und Lieferobjekte</w:t>
      </w:r>
    </w:p>
    <w:p>
      <w:pPr>
        <w:pStyle w:val="Heading2"/>
        <w:spacing w:before="300" w:after="150"/>
      </w:pPr>
      <w:r>
        <w:rPr>
          <w:rFonts w:ascii="Georgia" w:cs="Georgia" w:eastAsia="Georgia" w:hAnsi="Georgia"/>
          <w:b/>
          <w:bCs/>
          <w:color w:val="0F3460"/>
          <w:sz w:val="26"/>
          <w:szCs w:val="26"/>
        </w:rPr>
        <w:t xml:space="preserve">Phase 1: Prototyp (8–10 Wochen)</w:t>
      </w:r>
    </w:p>
    <w:p>
      <w:pPr>
        <w:spacing w:after="140" w:line="300"/>
      </w:pPr>
      <w:r>
        <w:rPr>
          <w:rFonts w:ascii="Georgia" w:cs="Georgia" w:eastAsia="Georgia" w:hAnsi="Georgia"/>
          <w:b/>
          <w:bCs/>
          <w:color w:val="333333"/>
          <w:sz w:val="21"/>
          <w:szCs w:val="21"/>
        </w:rPr>
        <w:t xml:space="preserve">Woche 1–2: </w:t>
      </w:r>
      <w:r>
        <w:rPr>
          <w:rFonts w:ascii="Georgia" w:cs="Georgia" w:eastAsia="Georgia" w:hAnsi="Georgia"/>
          <w:color w:val="333333"/>
          <w:sz w:val="21"/>
          <w:szCs w:val="21"/>
        </w:rPr>
        <w:t xml:space="preserve">Godot-Projektstruktur, Manager-Autoloads, MEMO-9 Character System (3 Körperformen, Farben, Decals, Namensgebung), Basis-UI-Framework.</w:t>
      </w:r>
    </w:p>
    <w:p>
      <w:pPr>
        <w:spacing w:after="140" w:line="300"/>
      </w:pPr>
      <w:r>
        <w:rPr>
          <w:rFonts w:ascii="Georgia" w:cs="Georgia" w:eastAsia="Georgia" w:hAnsi="Georgia"/>
          <w:b/>
          <w:bCs/>
          <w:color w:val="333333"/>
          <w:sz w:val="21"/>
          <w:szCs w:val="21"/>
        </w:rPr>
        <w:t xml:space="preserve">Woche 3: </w:t>
      </w:r>
      <w:r>
        <w:rPr>
          <w:rFonts w:ascii="Georgia" w:cs="Georgia" w:eastAsia="Georgia" w:hAnsi="Georgia"/>
          <w:color w:val="333333"/>
          <w:sz w:val="21"/>
          <w:szCs w:val="21"/>
        </w:rPr>
        <w:t xml:space="preserve">Intro-Cinematic (AI-generiert, geschnitten, vertont). Level 1 Gameplay (Assembly-Puzzle). Parallax-Hintergrund-System.</w:t>
      </w:r>
    </w:p>
    <w:p>
      <w:pPr>
        <w:spacing w:after="140" w:line="300"/>
      </w:pPr>
      <w:r>
        <w:rPr>
          <w:rFonts w:ascii="Georgia" w:cs="Georgia" w:eastAsia="Georgia" w:hAnsi="Georgia"/>
          <w:b/>
          <w:bCs/>
          <w:color w:val="333333"/>
          <w:sz w:val="21"/>
          <w:szCs w:val="21"/>
        </w:rPr>
        <w:t xml:space="preserve">Woche 4–5: </w:t>
      </w:r>
      <w:r>
        <w:rPr>
          <w:rFonts w:ascii="Georgia" w:cs="Georgia" w:eastAsia="Georgia" w:hAnsi="Georgia"/>
          <w:color w:val="333333"/>
          <w:sz w:val="21"/>
          <w:szCs w:val="21"/>
        </w:rPr>
        <w:t xml:space="preserve">Level 2 Gameplay (Circuit-Puzzle, Hund-Begleiter-KI). Level 3 Gameplay (Struktur-Builder). 2 Knowledge-Clips produziert und integriert.</w:t>
      </w:r>
    </w:p>
    <w:p>
      <w:pPr>
        <w:spacing w:after="140" w:line="300"/>
      </w:pPr>
      <w:r>
        <w:rPr>
          <w:rFonts w:ascii="Georgia" w:cs="Georgia" w:eastAsia="Georgia" w:hAnsi="Georgia"/>
          <w:b/>
          <w:bCs/>
          <w:color w:val="333333"/>
          <w:sz w:val="21"/>
          <w:szCs w:val="21"/>
        </w:rPr>
        <w:t xml:space="preserve">Woche 6–7: </w:t>
      </w:r>
      <w:r>
        <w:rPr>
          <w:rFonts w:ascii="Georgia" w:cs="Georgia" w:eastAsia="Georgia" w:hAnsi="Georgia"/>
          <w:color w:val="333333"/>
          <w:sz w:val="21"/>
          <w:szCs w:val="21"/>
        </w:rPr>
        <w:t xml:space="preserve">Level-Übergänge, Progressions-System, Speichern/Laden. Analytics-Setup. 1 Real-World-Moment integriert.</w:t>
      </w:r>
    </w:p>
    <w:p>
      <w:pPr>
        <w:spacing w:after="140" w:line="300"/>
      </w:pPr>
      <w:r>
        <w:rPr>
          <w:rFonts w:ascii="Georgia" w:cs="Georgia" w:eastAsia="Georgia" w:hAnsi="Georgia"/>
          <w:b/>
          <w:bCs/>
          <w:color w:val="333333"/>
          <w:sz w:val="21"/>
          <w:szCs w:val="21"/>
        </w:rPr>
        <w:t xml:space="preserve">Woche 8: </w:t>
      </w:r>
      <w:r>
        <w:rPr>
          <w:rFonts w:ascii="Georgia" w:cs="Georgia" w:eastAsia="Georgia" w:hAnsi="Georgia"/>
          <w:color w:val="333333"/>
          <w:sz w:val="21"/>
          <w:szCs w:val="21"/>
        </w:rPr>
        <w:t xml:space="preserve">Falzflyer-Design. WebAssembly-Build. Performance-Optimierung. Bug-Fixing.</w:t>
      </w:r>
    </w:p>
    <w:p>
      <w:pPr>
        <w:spacing w:after="140" w:line="300"/>
      </w:pPr>
      <w:r>
        <w:rPr>
          <w:rFonts w:ascii="Georgia" w:cs="Georgia" w:eastAsia="Georgia" w:hAnsi="Georgia"/>
          <w:b/>
          <w:bCs/>
          <w:color w:val="333333"/>
          <w:sz w:val="21"/>
          <w:szCs w:val="21"/>
        </w:rPr>
        <w:t xml:space="preserve">Woche 9–10: </w:t>
      </w:r>
      <w:r>
        <w:rPr>
          <w:rFonts w:ascii="Georgia" w:cs="Georgia" w:eastAsia="Georgia" w:hAnsi="Georgia"/>
          <w:color w:val="333333"/>
          <w:sz w:val="21"/>
          <w:szCs w:val="21"/>
        </w:rPr>
        <w:t xml:space="preserve">User-Testing an einer Berufsmesse. Feedback einarbeiten.</w:t>
      </w:r>
    </w:p>
    <w:p>
      <w:pPr>
        <w:spacing w:after="140" w:line="300"/>
      </w:pPr>
      <w:r>
        <w:rPr>
          <w:rFonts w:ascii="Georgia" w:cs="Georgia" w:eastAsia="Georgia" w:hAnsi="Georgia"/>
          <w:b/>
          <w:bCs/>
          <w:color w:val="333333"/>
          <w:sz w:val="21"/>
          <w:szCs w:val="21"/>
        </w:rPr>
        <w:t xml:space="preserve">Lieferobjekt: </w:t>
      </w:r>
      <w:r>
        <w:rPr>
          <w:rFonts w:ascii="Georgia" w:cs="Georgia" w:eastAsia="Georgia" w:hAnsi="Georgia"/>
          <w:color w:val="333333"/>
          <w:sz w:val="21"/>
          <w:szCs w:val="21"/>
        </w:rPr>
        <w:t xml:space="preserve">Spielbare PWA mit Level 1–3, MEMO-9-Customization, Intro-Cinematic, 2 Knowledge-Clips, Basis-Analytics, druckfertiger Falzflyer.</w:t>
      </w:r>
    </w:p>
    <w:p>
      <w:pPr>
        <w:pStyle w:val="Heading2"/>
        <w:spacing w:before="300" w:after="150"/>
      </w:pPr>
      <w:r>
        <w:rPr>
          <w:rFonts w:ascii="Georgia" w:cs="Georgia" w:eastAsia="Georgia" w:hAnsi="Georgia"/>
          <w:b/>
          <w:bCs/>
          <w:color w:val="0F3460"/>
          <w:sz w:val="26"/>
          <w:szCs w:val="26"/>
        </w:rPr>
        <w:t xml:space="preserve">Phase 2: Vollausbau (10–14 Wochen)</w:t>
      </w:r>
    </w:p>
    <w:p>
      <w:pPr>
        <w:spacing w:after="140" w:line="300"/>
      </w:pPr>
      <w:r>
        <w:rPr>
          <w:rFonts w:ascii="Georgia" w:cs="Georgia" w:eastAsia="Georgia" w:hAnsi="Georgia"/>
          <w:b/>
          <w:bCs/>
          <w:color w:val="333333"/>
          <w:sz w:val="21"/>
          <w:szCs w:val="21"/>
        </w:rPr>
        <w:t xml:space="preserve">Woche 1–4: </w:t>
      </w:r>
      <w:r>
        <w:rPr>
          <w:rFonts w:ascii="Georgia" w:cs="Georgia" w:eastAsia="Georgia" w:hAnsi="Georgia"/>
          <w:color w:val="333333"/>
          <w:sz w:val="21"/>
          <w:szCs w:val="21"/>
        </w:rPr>
        <w:t xml:space="preserve">Level 4–6 Gameplay und Puzzles. Hintergrund-Produktion für alle verbleibenden Level.</w:t>
      </w:r>
    </w:p>
    <w:p>
      <w:pPr>
        <w:spacing w:after="140" w:line="300"/>
      </w:pPr>
      <w:r>
        <w:rPr>
          <w:rFonts w:ascii="Georgia" w:cs="Georgia" w:eastAsia="Georgia" w:hAnsi="Georgia"/>
          <w:b/>
          <w:bCs/>
          <w:color w:val="333333"/>
          <w:sz w:val="21"/>
          <w:szCs w:val="21"/>
        </w:rPr>
        <w:t xml:space="preserve">Woche 5–7: </w:t>
      </w:r>
      <w:r>
        <w:rPr>
          <w:rFonts w:ascii="Georgia" w:cs="Georgia" w:eastAsia="Georgia" w:hAnsi="Georgia"/>
          <w:color w:val="333333"/>
          <w:sz w:val="21"/>
          <w:szCs w:val="21"/>
        </w:rPr>
        <w:t xml:space="preserve">Level 7–8 Gameplay (Dialog-System, Stadterkung, Partner-Umgebungen, Endsequenzen).</w:t>
      </w:r>
    </w:p>
    <w:p>
      <w:pPr>
        <w:spacing w:after="140" w:line="300"/>
      </w:pPr>
      <w:r>
        <w:rPr>
          <w:rFonts w:ascii="Georgia" w:cs="Georgia" w:eastAsia="Georgia" w:hAnsi="Georgia"/>
          <w:b/>
          <w:bCs/>
          <w:color w:val="333333"/>
          <w:sz w:val="21"/>
          <w:szCs w:val="21"/>
        </w:rPr>
        <w:t xml:space="preserve">Woche 8–9: </w:t>
      </w:r>
      <w:r>
        <w:rPr>
          <w:rFonts w:ascii="Georgia" w:cs="Georgia" w:eastAsia="Georgia" w:hAnsi="Georgia"/>
          <w:color w:val="333333"/>
          <w:sz w:val="21"/>
          <w:szCs w:val="21"/>
        </w:rPr>
        <w:t xml:space="preserve">Eignungsprofil-System, Radar-Diagramm. Regionale Leaderboards. Tauschsystem.</w:t>
      </w:r>
    </w:p>
    <w:p>
      <w:pPr>
        <w:spacing w:after="140" w:line="300"/>
      </w:pPr>
      <w:r>
        <w:rPr>
          <w:rFonts w:ascii="Georgia" w:cs="Georgia" w:eastAsia="Georgia" w:hAnsi="Georgia"/>
          <w:b/>
          <w:bCs/>
          <w:color w:val="333333"/>
          <w:sz w:val="21"/>
          <w:szCs w:val="21"/>
        </w:rPr>
        <w:t xml:space="preserve">Woche 10–11: </w:t>
      </w:r>
      <w:r>
        <w:rPr>
          <w:rFonts w:ascii="Georgia" w:cs="Georgia" w:eastAsia="Georgia" w:hAnsi="Georgia"/>
          <w:color w:val="333333"/>
          <w:sz w:val="21"/>
          <w:szCs w:val="21"/>
        </w:rPr>
        <w:t xml:space="preserve">Alle Real-World-Momente. Belohnungssystem. Eltern-Benachrichtigungen. Newsletter.</w:t>
      </w:r>
    </w:p>
    <w:p>
      <w:pPr>
        <w:spacing w:after="140" w:line="300"/>
      </w:pPr>
      <w:r>
        <w:rPr>
          <w:rFonts w:ascii="Georgia" w:cs="Georgia" w:eastAsia="Georgia" w:hAnsi="Georgia"/>
          <w:b/>
          <w:bCs/>
          <w:color w:val="333333"/>
          <w:sz w:val="21"/>
          <w:szCs w:val="21"/>
        </w:rPr>
        <w:t xml:space="preserve">Woche 12: </w:t>
      </w:r>
      <w:r>
        <w:rPr>
          <w:rFonts w:ascii="Georgia" w:cs="Georgia" w:eastAsia="Georgia" w:hAnsi="Georgia"/>
          <w:color w:val="333333"/>
          <w:sz w:val="21"/>
          <w:szCs w:val="21"/>
        </w:rPr>
        <w:t xml:space="preserve">Faszination-Technik-Dashboard. 6–8 Knowledge-Clips.</w:t>
      </w:r>
    </w:p>
    <w:p>
      <w:pPr>
        <w:spacing w:after="140" w:line="300"/>
      </w:pPr>
      <w:r>
        <w:rPr>
          <w:rFonts w:ascii="Georgia" w:cs="Georgia" w:eastAsia="Georgia" w:hAnsi="Georgia"/>
          <w:b/>
          <w:bCs/>
          <w:color w:val="333333"/>
          <w:sz w:val="21"/>
          <w:szCs w:val="21"/>
        </w:rPr>
        <w:t xml:space="preserve">Woche 13–14: </w:t>
      </w:r>
      <w:r>
        <w:rPr>
          <w:rFonts w:ascii="Georgia" w:cs="Georgia" w:eastAsia="Georgia" w:hAnsi="Georgia"/>
          <w:color w:val="333333"/>
          <w:sz w:val="21"/>
          <w:szCs w:val="21"/>
        </w:rPr>
        <w:t xml:space="preserve">QA, Performance, User-Testing (2 Messen/Schulklassen).</w:t>
      </w:r>
    </w:p>
    <w:p>
      <w:pPr>
        <w:spacing w:after="140" w:line="300"/>
      </w:pPr>
      <w:r>
        <w:rPr>
          <w:rFonts w:ascii="Georgia" w:cs="Georgia" w:eastAsia="Georgia" w:hAnsi="Georgia"/>
          <w:b/>
          <w:bCs/>
          <w:color w:val="333333"/>
          <w:sz w:val="21"/>
          <w:szCs w:val="21"/>
        </w:rPr>
        <w:t xml:space="preserve">Lieferobjekt: </w:t>
      </w:r>
      <w:r>
        <w:rPr>
          <w:rFonts w:ascii="Georgia" w:cs="Georgia" w:eastAsia="Georgia" w:hAnsi="Georgia"/>
          <w:color w:val="333333"/>
          <w:sz w:val="21"/>
          <w:szCs w:val="21"/>
        </w:rPr>
        <w:t xml:space="preserve">Vollständiges Spiel mit allen 8 Levels, allen Features, Dashboard, getestet.</w:t>
      </w:r>
    </w:p>
    <w:p>
      <w:pPr>
        <w:pStyle w:val="Heading2"/>
        <w:spacing w:before="300" w:after="150"/>
      </w:pPr>
      <w:r>
        <w:rPr>
          <w:rFonts w:ascii="Georgia" w:cs="Georgia" w:eastAsia="Georgia" w:hAnsi="Georgia"/>
          <w:b/>
          <w:bCs/>
          <w:color w:val="0F3460"/>
          <w:sz w:val="26"/>
          <w:szCs w:val="26"/>
        </w:rPr>
        <w:t xml:space="preserve">Phase 3: Launch (4–6 Wochen)</w:t>
      </w:r>
    </w:p>
    <w:p>
      <w:pPr>
        <w:spacing w:after="140" w:line="300"/>
      </w:pPr>
      <w:r>
        <w:rPr>
          <w:rFonts w:ascii="Georgia" w:cs="Georgia" w:eastAsia="Georgia" w:hAnsi="Georgia"/>
          <w:b/>
          <w:bCs/>
          <w:color w:val="333333"/>
          <w:sz w:val="21"/>
          <w:szCs w:val="21"/>
        </w:rPr>
        <w:t xml:space="preserve">Woche 1–2: </w:t>
      </w:r>
      <w:r>
        <w:rPr>
          <w:rFonts w:ascii="Georgia" w:cs="Georgia" w:eastAsia="Georgia" w:hAnsi="Georgia"/>
          <w:color w:val="333333"/>
          <w:sz w:val="21"/>
          <w:szCs w:val="21"/>
        </w:rPr>
        <w:t xml:space="preserve">Native App Wrapper (Capacitor oder Godot native export). App Store und Google Play Submission.</w:t>
      </w:r>
    </w:p>
    <w:p>
      <w:pPr>
        <w:spacing w:after="140" w:line="300"/>
      </w:pPr>
      <w:r>
        <w:rPr>
          <w:rFonts w:ascii="Georgia" w:cs="Georgia" w:eastAsia="Georgia" w:hAnsi="Georgia"/>
          <w:b/>
          <w:bCs/>
          <w:color w:val="333333"/>
          <w:sz w:val="21"/>
          <w:szCs w:val="21"/>
        </w:rPr>
        <w:t xml:space="preserve">Woche 3: </w:t>
      </w:r>
      <w:r>
        <w:rPr>
          <w:rFonts w:ascii="Georgia" w:cs="Georgia" w:eastAsia="Georgia" w:hAnsi="Georgia"/>
          <w:color w:val="333333"/>
          <w:sz w:val="21"/>
          <w:szCs w:val="21"/>
        </w:rPr>
        <w:t xml:space="preserve">Übersetzung Französisch + Italienisch.</w:t>
      </w:r>
    </w:p>
    <w:p>
      <w:pPr>
        <w:spacing w:after="140" w:line="300"/>
      </w:pPr>
      <w:r>
        <w:rPr>
          <w:rFonts w:ascii="Georgia" w:cs="Georgia" w:eastAsia="Georgia" w:hAnsi="Georgia"/>
          <w:b/>
          <w:bCs/>
          <w:color w:val="333333"/>
          <w:sz w:val="21"/>
          <w:szCs w:val="21"/>
        </w:rPr>
        <w:t xml:space="preserve">Woche 4: </w:t>
      </w:r>
      <w:r>
        <w:rPr>
          <w:rFonts w:ascii="Georgia" w:cs="Georgia" w:eastAsia="Georgia" w:hAnsi="Georgia"/>
          <w:color w:val="333333"/>
          <w:sz w:val="21"/>
          <w:szCs w:val="21"/>
        </w:rPr>
        <w:t xml:space="preserve">Saisonale Events (Ersteinrichtung). Launch-Kampagne (Social Media Assets, Pressekit).</w:t>
      </w:r>
    </w:p>
    <w:p>
      <w:pPr>
        <w:spacing w:after="140" w:line="300"/>
      </w:pPr>
      <w:r>
        <w:rPr>
          <w:rFonts w:ascii="Georgia" w:cs="Georgia" w:eastAsia="Georgia" w:hAnsi="Georgia"/>
          <w:b/>
          <w:bCs/>
          <w:color w:val="333333"/>
          <w:sz w:val="21"/>
          <w:szCs w:val="21"/>
        </w:rPr>
        <w:t xml:space="preserve">Lieferobjekt: </w:t>
      </w:r>
      <w:r>
        <w:rPr>
          <w:rFonts w:ascii="Georgia" w:cs="Georgia" w:eastAsia="Georgia" w:hAnsi="Georgia"/>
          <w:color w:val="333333"/>
          <w:sz w:val="21"/>
          <w:szCs w:val="21"/>
        </w:rPr>
        <w:t xml:space="preserve">Native Apps in allen drei Sprachen, Launch-Kampagne, saisonale Event-Infrastruktur.</w:t>
      </w:r>
    </w:p>
    <w:p>
      <w:pPr>
        <w:spacing w:before="300" w:after="0"/>
      </w:pPr>
    </w:p>
    <w:p>
      <w:pPr>
        <w:pBdr>
          <w:bottom w:val="single" w:color="E94560" w:sz="4" w:space="8"/>
        </w:pBdr>
        <w:spacing w:before="200" w:after="200"/>
      </w:pPr>
    </w:p>
    <w:p>
      <w:pPr>
        <w:spacing w:before="100" w:after="0"/>
      </w:pPr>
    </w:p>
    <w:p>
      <w:pPr>
        <w:spacing w:after="80"/>
        <w:jc w:val="center"/>
      </w:pPr>
      <w:r>
        <w:rPr>
          <w:rFonts w:ascii="Georgia" w:cs="Georgia" w:eastAsia="Georgia" w:hAnsi="Georgia"/>
          <w:b/>
          <w:bCs/>
          <w:color w:val="1A1A2E"/>
          <w:sz w:val="24"/>
          <w:szCs w:val="24"/>
        </w:rPr>
        <w:t xml:space="preserve">APEX — Finde deinen Weg.</w:t>
      </w:r>
    </w:p>
    <w:p>
      <w:pPr>
        <w:spacing w:before="50" w:after="0"/>
      </w:pPr>
    </w:p>
    <w:p>
      <w:pPr>
        <w:spacing w:after="80"/>
        <w:jc w:val="center"/>
      </w:pPr>
      <w:r>
        <w:rPr>
          <w:rFonts w:ascii="Georgia" w:cs="Georgia" w:eastAsia="Georgia" w:hAnsi="Georgia"/>
          <w:b/>
          <w:bCs/>
          <w:color w:val="1A1A2E"/>
          <w:sz w:val="18"/>
          <w:szCs w:val="18"/>
        </w:rPr>
        <w:t xml:space="preserve">Verein Faszination Technik · Swissmem · Swissmechanic</w:t>
      </w:r>
    </w:p>
    <w:p>
      <w:pPr>
        <w:spacing w:after="40"/>
        <w:jc w:val="center"/>
      </w:pPr>
      <w:r>
        <w:rPr>
          <w:rFonts w:ascii="Georgia" w:cs="Georgia" w:eastAsia="Georgia" w:hAnsi="Georgia"/>
          <w:color w:val="666666"/>
          <w:sz w:val="18"/>
          <w:szCs w:val="18"/>
        </w:rPr>
        <w:t xml:space="preserve">Umsetzung: Nord — AI Agency · nord.spot</w:t>
      </w:r>
    </w:p>
    <w:p>
      <w:pPr>
        <w:jc w:val="center"/>
      </w:pPr>
      <w:r>
        <w:rPr>
          <w:rFonts w:ascii="Georgia" w:cs="Georgia" w:eastAsia="Georgia" w:hAnsi="Georgia"/>
          <w:i/>
          <w:iCs/>
          <w:color w:val="666666"/>
          <w:sz w:val="16"/>
          <w:szCs w:val="16"/>
        </w:rPr>
        <w:t xml:space="preserve">Dieses Dokument ist vertraulich.</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6"/>
        <w:szCs w:val="16"/>
      </w:rPr>
      <w:t xml:space="preserve">Seite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666666"/>
        <w:sz w:val="16"/>
        <w:szCs w:val="16"/>
      </w:rPr>
      <w:t xml:space="preserve">APEX · Project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A1A2E"/>
      <w:sz w:val="32"/>
      <w:szCs w:val="32"/>
    </w:rPr>
  </w:style>
  <w:style w:type="paragraph" w:styleId="Heading2">
    <w:name w:val="Heading 2"/>
    <w:basedOn w:val="Normal"/>
    <w:next w:val="Normal"/>
    <w:qFormat/>
    <w:pPr>
      <w:spacing w:before="300" w:after="150"/>
      <w:outlineLvl w:val="1"/>
    </w:pPr>
    <w:rPr>
      <w:rFonts w:ascii="Georgia" w:cs="Georgia" w:eastAsia="Georgia" w:hAnsi="Georgia"/>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2026-03-11T10:54:30.991Z</dcterms:created>
  <dcterms:modified xsi:type="dcterms:W3CDTF">2026-03-11T10:54:30.992Z</dcterms:modified>
</cp:coreProperties>
</file>

<file path=docProps/custom.xml><?xml version="1.0" encoding="utf-8"?>
<Properties xmlns="http://schemas.openxmlformats.org/officeDocument/2006/custom-properties" xmlns:vt="http://schemas.openxmlformats.org/officeDocument/2006/docPropsVTypes"/>
</file>