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A1D88" w14:textId="2F7EB80E" w:rsidR="00A97086" w:rsidRDefault="00B9780B" w:rsidP="00001A1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Database Design Idea </w:t>
      </w:r>
      <w:r w:rsidR="001B4FE2" w:rsidRPr="001B4FE2">
        <w:rPr>
          <w:rFonts w:ascii="Times New Roman" w:hAnsi="Times New Roman" w:cs="Times New Roman"/>
          <w:u w:val="single"/>
        </w:rPr>
        <w:t> #</w:t>
      </w:r>
      <w:r>
        <w:rPr>
          <w:rFonts w:ascii="Times New Roman" w:hAnsi="Times New Roman" w:cs="Times New Roman"/>
          <w:u w:val="single"/>
        </w:rPr>
        <w:t xml:space="preserve">1: </w:t>
      </w:r>
      <w:r w:rsidR="00134D66" w:rsidRPr="00134D66">
        <w:rPr>
          <w:rFonts w:ascii="Times New Roman" w:hAnsi="Times New Roman" w:cs="Times New Roman"/>
          <w:u w:val="single"/>
        </w:rPr>
        <w:t xml:space="preserve">Arts &amp; Music Festival Database </w:t>
      </w:r>
    </w:p>
    <w:p w14:paraId="6B5BD002" w14:textId="77777777" w:rsidR="00134D66" w:rsidRDefault="00134D66" w:rsidP="00134D66">
      <w:pPr>
        <w:jc w:val="center"/>
        <w:rPr>
          <w:rFonts w:ascii="Times New Roman" w:hAnsi="Times New Roman" w:cs="Times New Roman"/>
          <w:u w:val="single"/>
        </w:rPr>
      </w:pPr>
    </w:p>
    <w:p w14:paraId="3C47C241" w14:textId="47510B3F" w:rsidR="00134D66" w:rsidRDefault="0068453F" w:rsidP="00134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year, a</w:t>
      </w:r>
      <w:r w:rsidR="004F3C76">
        <w:rPr>
          <w:rFonts w:ascii="Times New Roman" w:hAnsi="Times New Roman" w:cs="Times New Roman"/>
        </w:rPr>
        <w:t>n event-</w:t>
      </w:r>
      <w:r>
        <w:rPr>
          <w:rFonts w:ascii="Times New Roman" w:hAnsi="Times New Roman" w:cs="Times New Roman"/>
        </w:rPr>
        <w:t>planning company is commissioned to organize a large-scale arts, mus</w:t>
      </w:r>
      <w:r w:rsidR="004F3C76">
        <w:rPr>
          <w:rFonts w:ascii="Times New Roman" w:hAnsi="Times New Roman" w:cs="Times New Roman"/>
        </w:rPr>
        <w:t>ic and entertainment festival</w:t>
      </w:r>
      <w:r>
        <w:rPr>
          <w:rFonts w:ascii="Times New Roman" w:hAnsi="Times New Roman" w:cs="Times New Roman"/>
        </w:rPr>
        <w:t xml:space="preserve">. The festival is hosted at a central location/venue near a </w:t>
      </w:r>
      <w:r w:rsidR="004F3C76">
        <w:rPr>
          <w:rFonts w:ascii="Times New Roman" w:hAnsi="Times New Roman" w:cs="Times New Roman"/>
        </w:rPr>
        <w:t xml:space="preserve">regional </w:t>
      </w:r>
      <w:r>
        <w:rPr>
          <w:rFonts w:ascii="Times New Roman" w:hAnsi="Times New Roman" w:cs="Times New Roman"/>
        </w:rPr>
        <w:t xml:space="preserve">transport hub, and lasts for </w:t>
      </w:r>
      <w:r w:rsidR="00C623A0">
        <w:rPr>
          <w:rFonts w:ascii="Times New Roman" w:hAnsi="Times New Roman" w:cs="Times New Roman"/>
        </w:rPr>
        <w:t>approx.</w:t>
      </w:r>
      <w:r>
        <w:rPr>
          <w:rFonts w:ascii="Times New Roman" w:hAnsi="Times New Roman" w:cs="Times New Roman"/>
        </w:rPr>
        <w:t xml:space="preserve"> 3 days. There are several main </w:t>
      </w:r>
      <w:r w:rsidRPr="009D62D8">
        <w:rPr>
          <w:rFonts w:ascii="Times New Roman" w:hAnsi="Times New Roman" w:cs="Times New Roman"/>
          <w:highlight w:val="yellow"/>
        </w:rPr>
        <w:t>stages</w:t>
      </w:r>
      <w:r>
        <w:rPr>
          <w:rFonts w:ascii="Times New Roman" w:hAnsi="Times New Roman" w:cs="Times New Roman"/>
        </w:rPr>
        <w:t xml:space="preserve"> at the festival venue that serve as the focal point for acts. </w:t>
      </w:r>
      <w:r w:rsidR="000E0F2D">
        <w:rPr>
          <w:rFonts w:ascii="Times New Roman" w:hAnsi="Times New Roman" w:cs="Times New Roman"/>
        </w:rPr>
        <w:t>Each stage</w:t>
      </w:r>
      <w:r w:rsidR="009A2502">
        <w:rPr>
          <w:rFonts w:ascii="Times New Roman" w:hAnsi="Times New Roman" w:cs="Times New Roman"/>
        </w:rPr>
        <w:t xml:space="preserve"> hosts many </w:t>
      </w:r>
      <w:r w:rsidR="009A2502" w:rsidRPr="009D62D8">
        <w:rPr>
          <w:rFonts w:ascii="Times New Roman" w:hAnsi="Times New Roman" w:cs="Times New Roman"/>
          <w:highlight w:val="yellow"/>
        </w:rPr>
        <w:t>artists</w:t>
      </w:r>
      <w:r w:rsidR="009A2502">
        <w:rPr>
          <w:rFonts w:ascii="Times New Roman" w:hAnsi="Times New Roman" w:cs="Times New Roman"/>
        </w:rPr>
        <w:t xml:space="preserve">, yet a stage is not constrained to one musical genre. </w:t>
      </w:r>
      <w:r>
        <w:rPr>
          <w:rFonts w:ascii="Times New Roman" w:hAnsi="Times New Roman" w:cs="Times New Roman"/>
        </w:rPr>
        <w:t>An artist, which may in</w:t>
      </w:r>
      <w:r w:rsidR="009E0157">
        <w:rPr>
          <w:rFonts w:ascii="Times New Roman" w:hAnsi="Times New Roman" w:cs="Times New Roman"/>
        </w:rPr>
        <w:t xml:space="preserve">clude solo musicians </w:t>
      </w:r>
      <w:r w:rsidR="00A835A7">
        <w:rPr>
          <w:rFonts w:ascii="Times New Roman" w:hAnsi="Times New Roman" w:cs="Times New Roman"/>
        </w:rPr>
        <w:t>or</w:t>
      </w:r>
      <w:r w:rsidR="009E0157">
        <w:rPr>
          <w:rFonts w:ascii="Times New Roman" w:hAnsi="Times New Roman" w:cs="Times New Roman"/>
        </w:rPr>
        <w:t xml:space="preserve"> bands</w:t>
      </w:r>
      <w:r w:rsidR="00A835A7">
        <w:rPr>
          <w:rFonts w:ascii="Times New Roman" w:hAnsi="Times New Roman" w:cs="Times New Roman"/>
        </w:rPr>
        <w:t>,</w:t>
      </w:r>
      <w:r w:rsidR="000D2641">
        <w:rPr>
          <w:rFonts w:ascii="Times New Roman" w:hAnsi="Times New Roman" w:cs="Times New Roman"/>
        </w:rPr>
        <w:t xml:space="preserve"> perform </w:t>
      </w:r>
      <w:r w:rsidR="000D2641" w:rsidRPr="000D2641">
        <w:rPr>
          <w:rFonts w:ascii="Times New Roman" w:hAnsi="Times New Roman" w:cs="Times New Roman"/>
          <w:highlight w:val="yellow"/>
        </w:rPr>
        <w:t>sets</w:t>
      </w:r>
      <w:r w:rsidR="00936550">
        <w:rPr>
          <w:rFonts w:ascii="Times New Roman" w:hAnsi="Times New Roman" w:cs="Times New Roman"/>
        </w:rPr>
        <w:t xml:space="preserve">, which can be defined as the collection of songs/pieces that an artist will play during one performance, </w:t>
      </w:r>
      <w:r w:rsidR="00772B97">
        <w:rPr>
          <w:rFonts w:ascii="Times New Roman" w:hAnsi="Times New Roman" w:cs="Times New Roman"/>
        </w:rPr>
        <w:t xml:space="preserve">on several stages </w:t>
      </w:r>
      <w:r>
        <w:rPr>
          <w:rFonts w:ascii="Times New Roman" w:hAnsi="Times New Roman" w:cs="Times New Roman"/>
        </w:rPr>
        <w:t xml:space="preserve">across various days and/or times. Many other non-musical artists also perform at the festival, such as comedians, poets, and creative performers. These types of artists perform in </w:t>
      </w:r>
      <w:r w:rsidRPr="009D62D8">
        <w:rPr>
          <w:rFonts w:ascii="Times New Roman" w:hAnsi="Times New Roman" w:cs="Times New Roman"/>
          <w:highlight w:val="yellow"/>
        </w:rPr>
        <w:t>tents</w:t>
      </w:r>
      <w:r>
        <w:rPr>
          <w:rFonts w:ascii="Times New Roman" w:hAnsi="Times New Roman" w:cs="Times New Roman"/>
        </w:rPr>
        <w:t>. There are several tents se</w:t>
      </w:r>
      <w:r w:rsidR="002444B5">
        <w:rPr>
          <w:rFonts w:ascii="Times New Roman" w:hAnsi="Times New Roman" w:cs="Times New Roman"/>
        </w:rPr>
        <w:t xml:space="preserve">t up at the venue. Each tent </w:t>
      </w:r>
      <w:r w:rsidR="009E0157">
        <w:rPr>
          <w:rFonts w:ascii="Times New Roman" w:hAnsi="Times New Roman" w:cs="Times New Roman"/>
        </w:rPr>
        <w:t>reflects</w:t>
      </w:r>
      <w:r>
        <w:rPr>
          <w:rFonts w:ascii="Times New Roman" w:hAnsi="Times New Roman" w:cs="Times New Roman"/>
        </w:rPr>
        <w:t xml:space="preserve"> a </w:t>
      </w:r>
      <w:r w:rsidRPr="00E537C1">
        <w:rPr>
          <w:rFonts w:ascii="Times New Roman" w:hAnsi="Times New Roman" w:cs="Times New Roman"/>
          <w:highlight w:val="yellow"/>
        </w:rPr>
        <w:t>genre</w:t>
      </w:r>
      <w:r>
        <w:rPr>
          <w:rFonts w:ascii="Times New Roman" w:hAnsi="Times New Roman" w:cs="Times New Roman"/>
        </w:rPr>
        <w:t>, so that artists and</w:t>
      </w:r>
      <w:r w:rsidR="009E0157">
        <w:rPr>
          <w:rFonts w:ascii="Times New Roman" w:hAnsi="Times New Roman" w:cs="Times New Roman"/>
        </w:rPr>
        <w:t xml:space="preserve"> performers of similar </w:t>
      </w:r>
      <w:proofErr w:type="gramStart"/>
      <w:r w:rsidR="009E0157">
        <w:rPr>
          <w:rFonts w:ascii="Times New Roman" w:hAnsi="Times New Roman" w:cs="Times New Roman"/>
        </w:rPr>
        <w:t>tastes,</w:t>
      </w:r>
      <w:proofErr w:type="gramEnd"/>
      <w:r w:rsidR="009E0157">
        <w:rPr>
          <w:rFonts w:ascii="Times New Roman" w:hAnsi="Times New Roman" w:cs="Times New Roman"/>
        </w:rPr>
        <w:t xml:space="preserve"> perform in a certain tent. Tents, therefore, are divided up into the following genres: comedy, poetry &amp; literature reading, relaxation and massage, DJ, beer-drinking</w:t>
      </w:r>
      <w:r w:rsidR="00F27377">
        <w:rPr>
          <w:rFonts w:ascii="Times New Roman" w:hAnsi="Times New Roman" w:cs="Times New Roman"/>
        </w:rPr>
        <w:t xml:space="preserve">, </w:t>
      </w:r>
      <w:r w:rsidR="00BD6A06">
        <w:rPr>
          <w:rFonts w:ascii="Times New Roman" w:hAnsi="Times New Roman" w:cs="Times New Roman"/>
        </w:rPr>
        <w:t xml:space="preserve">and </w:t>
      </w:r>
      <w:r w:rsidR="00F27377">
        <w:rPr>
          <w:rFonts w:ascii="Times New Roman" w:hAnsi="Times New Roman" w:cs="Times New Roman"/>
        </w:rPr>
        <w:t>creative arts</w:t>
      </w:r>
      <w:r w:rsidR="00310BC5">
        <w:rPr>
          <w:rFonts w:ascii="Times New Roman" w:hAnsi="Times New Roman" w:cs="Times New Roman"/>
        </w:rPr>
        <w:t xml:space="preserve"> </w:t>
      </w:r>
      <w:r w:rsidR="00F27377">
        <w:rPr>
          <w:rFonts w:ascii="Times New Roman" w:hAnsi="Times New Roman" w:cs="Times New Roman"/>
        </w:rPr>
        <w:t>(</w:t>
      </w:r>
      <w:proofErr w:type="spellStart"/>
      <w:r w:rsidR="00F27377">
        <w:rPr>
          <w:rFonts w:ascii="Times New Roman" w:hAnsi="Times New Roman" w:cs="Times New Roman"/>
        </w:rPr>
        <w:t>e.g</w:t>
      </w:r>
      <w:proofErr w:type="spellEnd"/>
      <w:r w:rsidR="00F27377">
        <w:rPr>
          <w:rFonts w:ascii="Times New Roman" w:hAnsi="Times New Roman" w:cs="Times New Roman"/>
        </w:rPr>
        <w:t xml:space="preserve"> body &amp; face painting)</w:t>
      </w:r>
      <w:r w:rsidR="009E0157">
        <w:rPr>
          <w:rFonts w:ascii="Times New Roman" w:hAnsi="Times New Roman" w:cs="Times New Roman"/>
        </w:rPr>
        <w:t>.</w:t>
      </w:r>
      <w:r w:rsidR="00F27377">
        <w:rPr>
          <w:rFonts w:ascii="Times New Roman" w:hAnsi="Times New Roman" w:cs="Times New Roman"/>
        </w:rPr>
        <w:t xml:space="preserve"> </w:t>
      </w:r>
      <w:r w:rsidR="00F27377" w:rsidRPr="009D62D8">
        <w:rPr>
          <w:rFonts w:ascii="Times New Roman" w:hAnsi="Times New Roman" w:cs="Times New Roman"/>
          <w:highlight w:val="yellow"/>
        </w:rPr>
        <w:t>Attendees</w:t>
      </w:r>
      <w:r w:rsidR="00F27377">
        <w:rPr>
          <w:rFonts w:ascii="Times New Roman" w:hAnsi="Times New Roman" w:cs="Times New Roman"/>
        </w:rPr>
        <w:t xml:space="preserve"> of the festival take multiple forms</w:t>
      </w:r>
      <w:proofErr w:type="gramStart"/>
      <w:r w:rsidR="00F27377">
        <w:rPr>
          <w:rFonts w:ascii="Times New Roman" w:hAnsi="Times New Roman" w:cs="Times New Roman"/>
        </w:rPr>
        <w:t>;</w:t>
      </w:r>
      <w:proofErr w:type="gramEnd"/>
      <w:r w:rsidR="00F27377">
        <w:rPr>
          <w:rFonts w:ascii="Times New Roman" w:hAnsi="Times New Roman" w:cs="Times New Roman"/>
        </w:rPr>
        <w:t xml:space="preserve"> adult, student, family, child. </w:t>
      </w:r>
      <w:r w:rsidR="00F27377" w:rsidRPr="00A909CD">
        <w:rPr>
          <w:rFonts w:ascii="Times New Roman" w:hAnsi="Times New Roman" w:cs="Times New Roman"/>
          <w:strike/>
        </w:rPr>
        <w:t xml:space="preserve">Each attendee purchases a </w:t>
      </w:r>
      <w:r w:rsidR="00F27377" w:rsidRPr="00A909CD">
        <w:rPr>
          <w:rFonts w:ascii="Times New Roman" w:hAnsi="Times New Roman" w:cs="Times New Roman"/>
          <w:strike/>
          <w:highlight w:val="yellow"/>
        </w:rPr>
        <w:t>ticket</w:t>
      </w:r>
      <w:r w:rsidR="00F27377" w:rsidRPr="00A909CD">
        <w:rPr>
          <w:rFonts w:ascii="Times New Roman" w:hAnsi="Times New Roman" w:cs="Times New Roman"/>
          <w:strike/>
        </w:rPr>
        <w:t xml:space="preserve"> type corresponding to their grouping. Note that a family ticket covers 2 adults and 2 children. Further, a ticket may be purchased for the full 3-day event as a</w:t>
      </w:r>
      <w:r w:rsidR="00925D25" w:rsidRPr="00A909CD">
        <w:rPr>
          <w:rFonts w:ascii="Times New Roman" w:hAnsi="Times New Roman" w:cs="Times New Roman"/>
          <w:strike/>
        </w:rPr>
        <w:t xml:space="preserve"> day ticket or </w:t>
      </w:r>
      <w:proofErr w:type="spellStart"/>
      <w:r w:rsidR="00925D25" w:rsidRPr="00A909CD">
        <w:rPr>
          <w:rFonts w:ascii="Times New Roman" w:hAnsi="Times New Roman" w:cs="Times New Roman"/>
          <w:strike/>
        </w:rPr>
        <w:t>day+night</w:t>
      </w:r>
      <w:proofErr w:type="spellEnd"/>
      <w:r w:rsidR="00925D25" w:rsidRPr="00A909CD">
        <w:rPr>
          <w:rFonts w:ascii="Times New Roman" w:hAnsi="Times New Roman" w:cs="Times New Roman"/>
          <w:strike/>
        </w:rPr>
        <w:t xml:space="preserve"> ticket;</w:t>
      </w:r>
      <w:r w:rsidR="00F27377" w:rsidRPr="00A909CD">
        <w:rPr>
          <w:rFonts w:ascii="Times New Roman" w:hAnsi="Times New Roman" w:cs="Times New Roman"/>
          <w:strike/>
        </w:rPr>
        <w:t xml:space="preserve"> </w:t>
      </w:r>
      <w:proofErr w:type="gramStart"/>
      <w:r w:rsidR="00F27377" w:rsidRPr="00A909CD">
        <w:rPr>
          <w:rFonts w:ascii="Times New Roman" w:hAnsi="Times New Roman" w:cs="Times New Roman"/>
          <w:strike/>
        </w:rPr>
        <w:t>one day</w:t>
      </w:r>
      <w:proofErr w:type="gramEnd"/>
      <w:r w:rsidR="00F27377" w:rsidRPr="00A909CD">
        <w:rPr>
          <w:rFonts w:ascii="Times New Roman" w:hAnsi="Times New Roman" w:cs="Times New Roman"/>
          <w:strike/>
        </w:rPr>
        <w:t xml:space="preserve"> ticket, two-day ticket with or without overnight stay</w:t>
      </w:r>
      <w:r w:rsidR="00925D25" w:rsidRPr="00A909CD">
        <w:rPr>
          <w:rFonts w:ascii="Times New Roman" w:hAnsi="Times New Roman" w:cs="Times New Roman"/>
          <w:strike/>
        </w:rPr>
        <w:t>, and three-day ticket with or without camping</w:t>
      </w:r>
      <w:r w:rsidR="00F27377" w:rsidRPr="00A909CD">
        <w:rPr>
          <w:rFonts w:ascii="Times New Roman" w:hAnsi="Times New Roman" w:cs="Times New Roman"/>
          <w:strike/>
        </w:rPr>
        <w:t>.</w:t>
      </w:r>
      <w:r w:rsidR="00F27377">
        <w:rPr>
          <w:rFonts w:ascii="Times New Roman" w:hAnsi="Times New Roman" w:cs="Times New Roman"/>
        </w:rPr>
        <w:t xml:space="preserve"> For those </w:t>
      </w:r>
      <w:proofErr w:type="gramStart"/>
      <w:r w:rsidR="00F27377">
        <w:rPr>
          <w:rFonts w:ascii="Times New Roman" w:hAnsi="Times New Roman" w:cs="Times New Roman"/>
        </w:rPr>
        <w:t>festival-goers</w:t>
      </w:r>
      <w:proofErr w:type="gramEnd"/>
      <w:r w:rsidR="00F27377">
        <w:rPr>
          <w:rFonts w:ascii="Times New Roman" w:hAnsi="Times New Roman" w:cs="Times New Roman"/>
        </w:rPr>
        <w:t xml:space="preserve"> who plan on attending for two- or three-days with overnight stay, they must purchase a camping ticket. </w:t>
      </w:r>
      <w:r w:rsidR="00F27377" w:rsidRPr="00FC3AEF">
        <w:rPr>
          <w:rFonts w:ascii="Times New Roman" w:hAnsi="Times New Roman" w:cs="Times New Roman"/>
          <w:strike/>
        </w:rPr>
        <w:t xml:space="preserve">Attendees may choose from different types of camping: </w:t>
      </w:r>
      <w:r w:rsidR="00E56A5B" w:rsidRPr="00FC3AEF">
        <w:rPr>
          <w:rFonts w:ascii="Times New Roman" w:hAnsi="Times New Roman" w:cs="Times New Roman"/>
          <w:strike/>
        </w:rPr>
        <w:t>campervan</w:t>
      </w:r>
      <w:r w:rsidR="00F27377" w:rsidRPr="00FC3AEF">
        <w:rPr>
          <w:rFonts w:ascii="Times New Roman" w:hAnsi="Times New Roman" w:cs="Times New Roman"/>
          <w:strike/>
        </w:rPr>
        <w:t xml:space="preserve">, luxury </w:t>
      </w:r>
      <w:proofErr w:type="spellStart"/>
      <w:r w:rsidR="00E56A5B" w:rsidRPr="00FC3AEF">
        <w:rPr>
          <w:rFonts w:ascii="Times New Roman" w:hAnsi="Times New Roman" w:cs="Times New Roman"/>
          <w:strike/>
        </w:rPr>
        <w:t>tipee</w:t>
      </w:r>
      <w:proofErr w:type="spellEnd"/>
      <w:r w:rsidR="00F27377" w:rsidRPr="00FC3AEF">
        <w:rPr>
          <w:rFonts w:ascii="Times New Roman" w:hAnsi="Times New Roman" w:cs="Times New Roman"/>
          <w:strike/>
        </w:rPr>
        <w:t xml:space="preserve"> (simila</w:t>
      </w:r>
      <w:r w:rsidR="00E62F07" w:rsidRPr="00FC3AEF">
        <w:rPr>
          <w:rFonts w:ascii="Times New Roman" w:hAnsi="Times New Roman" w:cs="Times New Roman"/>
          <w:strike/>
        </w:rPr>
        <w:t>r to ‘</w:t>
      </w:r>
      <w:proofErr w:type="spellStart"/>
      <w:r w:rsidR="00E62F07" w:rsidRPr="00FC3AEF">
        <w:rPr>
          <w:rFonts w:ascii="Times New Roman" w:hAnsi="Times New Roman" w:cs="Times New Roman"/>
          <w:strike/>
        </w:rPr>
        <w:t>glamping</w:t>
      </w:r>
      <w:proofErr w:type="spellEnd"/>
      <w:r w:rsidR="00E62F07" w:rsidRPr="00FC3AEF">
        <w:rPr>
          <w:rFonts w:ascii="Times New Roman" w:hAnsi="Times New Roman" w:cs="Times New Roman"/>
          <w:strike/>
        </w:rPr>
        <w:t>’)</w:t>
      </w:r>
      <w:r w:rsidR="00F27377" w:rsidRPr="00FC3AEF">
        <w:rPr>
          <w:rFonts w:ascii="Times New Roman" w:hAnsi="Times New Roman" w:cs="Times New Roman"/>
          <w:strike/>
        </w:rPr>
        <w:t>, and bring-your-own tents.</w:t>
      </w:r>
      <w:r w:rsidR="00F27377">
        <w:rPr>
          <w:rFonts w:ascii="Times New Roman" w:hAnsi="Times New Roman" w:cs="Times New Roman"/>
        </w:rPr>
        <w:t xml:space="preserve"> </w:t>
      </w:r>
      <w:r w:rsidR="00F27377" w:rsidRPr="009D62D8">
        <w:rPr>
          <w:rFonts w:ascii="Times New Roman" w:hAnsi="Times New Roman" w:cs="Times New Roman"/>
          <w:highlight w:val="yellow"/>
        </w:rPr>
        <w:t>Campsites</w:t>
      </w:r>
      <w:r w:rsidR="00F27377">
        <w:rPr>
          <w:rFonts w:ascii="Times New Roman" w:hAnsi="Times New Roman" w:cs="Times New Roman"/>
        </w:rPr>
        <w:t xml:space="preserve"> are divided into </w:t>
      </w:r>
      <w:r w:rsidR="004F3F36">
        <w:rPr>
          <w:rFonts w:ascii="Times New Roman" w:hAnsi="Times New Roman" w:cs="Times New Roman"/>
        </w:rPr>
        <w:t xml:space="preserve">two areas across the venue: one for families only, and the other for all other kinds of </w:t>
      </w:r>
      <w:proofErr w:type="gramStart"/>
      <w:r w:rsidR="004F3F36">
        <w:rPr>
          <w:rFonts w:ascii="Times New Roman" w:hAnsi="Times New Roman" w:cs="Times New Roman"/>
        </w:rPr>
        <w:t>festival-goers</w:t>
      </w:r>
      <w:proofErr w:type="gramEnd"/>
      <w:r w:rsidR="004F3F36">
        <w:rPr>
          <w:rFonts w:ascii="Times New Roman" w:hAnsi="Times New Roman" w:cs="Times New Roman"/>
        </w:rPr>
        <w:t>.</w:t>
      </w:r>
      <w:r w:rsidR="0051018A">
        <w:rPr>
          <w:rFonts w:ascii="Times New Roman" w:hAnsi="Times New Roman" w:cs="Times New Roman"/>
        </w:rPr>
        <w:t xml:space="preserve"> Finally, </w:t>
      </w:r>
      <w:r w:rsidR="00F069A5">
        <w:rPr>
          <w:rFonts w:ascii="Times New Roman" w:hAnsi="Times New Roman" w:cs="Times New Roman"/>
        </w:rPr>
        <w:t xml:space="preserve">the festival is managed and maintained over the course of its three days, by several distinct types of </w:t>
      </w:r>
      <w:r w:rsidR="00F069A5" w:rsidRPr="009D62D8">
        <w:rPr>
          <w:rFonts w:ascii="Times New Roman" w:hAnsi="Times New Roman" w:cs="Times New Roman"/>
          <w:highlight w:val="yellow"/>
        </w:rPr>
        <w:t>employees</w:t>
      </w:r>
      <w:r w:rsidR="00F069A5">
        <w:rPr>
          <w:rFonts w:ascii="Times New Roman" w:hAnsi="Times New Roman" w:cs="Times New Roman"/>
        </w:rPr>
        <w:t>; med</w:t>
      </w:r>
      <w:r w:rsidR="00E92D7A">
        <w:rPr>
          <w:rFonts w:ascii="Times New Roman" w:hAnsi="Times New Roman" w:cs="Times New Roman"/>
        </w:rPr>
        <w:t>ical aids, security staff, assistants to provide directions and information.</w:t>
      </w:r>
    </w:p>
    <w:p w14:paraId="50E6D806" w14:textId="77777777" w:rsidR="00E52063" w:rsidRDefault="00E52063" w:rsidP="00134D66">
      <w:pPr>
        <w:rPr>
          <w:rFonts w:ascii="Times New Roman" w:hAnsi="Times New Roman" w:cs="Times New Roman"/>
        </w:rPr>
      </w:pPr>
    </w:p>
    <w:p w14:paraId="42FA3A7E" w14:textId="3BA43960" w:rsidR="00E52063" w:rsidRDefault="00A24E46" w:rsidP="00134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Entities:</w:t>
      </w:r>
    </w:p>
    <w:p w14:paraId="07567013" w14:textId="197BF9D3" w:rsidR="00A24E46" w:rsidRDefault="00A24E46" w:rsidP="00A2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</w:t>
      </w:r>
    </w:p>
    <w:p w14:paraId="2639FBC2" w14:textId="03E27442" w:rsidR="00A24E46" w:rsidRDefault="00A24E46" w:rsidP="00A2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</w:t>
      </w:r>
      <w:r w:rsidR="00383BE8">
        <w:rPr>
          <w:rFonts w:ascii="Times New Roman" w:hAnsi="Times New Roman" w:cs="Times New Roman"/>
        </w:rPr>
        <w:t xml:space="preserve"> (Relaxation, DJ, Beer-drinking, Comedy, Poetry)</w:t>
      </w:r>
    </w:p>
    <w:p w14:paraId="442BDDE8" w14:textId="551D91F8" w:rsidR="00A24E46" w:rsidRDefault="00A24E46" w:rsidP="00A2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Artist</w:t>
      </w:r>
      <w:r w:rsidR="00846786">
        <w:rPr>
          <w:rFonts w:ascii="Times New Roman" w:hAnsi="Times New Roman" w:cs="Times New Roman"/>
        </w:rPr>
        <w:t xml:space="preserve"> (Musician, comedian, poet, other creative performers)</w:t>
      </w:r>
    </w:p>
    <w:p w14:paraId="5874018B" w14:textId="58AF38A9" w:rsidR="00A24E46" w:rsidRDefault="00A24E46" w:rsidP="00A2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</w:t>
      </w:r>
      <w:r w:rsidR="00846786">
        <w:rPr>
          <w:rFonts w:ascii="Times New Roman" w:hAnsi="Times New Roman" w:cs="Times New Roman"/>
        </w:rPr>
        <w:t xml:space="preserve"> (Medic, Security, Information/Info assistants)</w:t>
      </w:r>
    </w:p>
    <w:p w14:paraId="50CFE7D0" w14:textId="5E5E74A0" w:rsidR="00A24E46" w:rsidRDefault="00A24E46" w:rsidP="00A2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Campsite</w:t>
      </w:r>
    </w:p>
    <w:p w14:paraId="4EB0594B" w14:textId="5188CFAF" w:rsidR="00A24E46" w:rsidRDefault="00A24E46" w:rsidP="00A2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</w:p>
    <w:p w14:paraId="68AD0AEB" w14:textId="43E5C665" w:rsidR="00A24E46" w:rsidRDefault="00846786" w:rsidP="00A2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Musical </w:t>
      </w:r>
      <w:r w:rsidR="00A24E46">
        <w:rPr>
          <w:rFonts w:ascii="Times New Roman" w:hAnsi="Times New Roman" w:cs="Times New Roman"/>
        </w:rPr>
        <w:t>Genre</w:t>
      </w:r>
      <w:r>
        <w:rPr>
          <w:rFonts w:ascii="Times New Roman" w:hAnsi="Times New Roman" w:cs="Times New Roman"/>
        </w:rPr>
        <w:t xml:space="preserve"> (Rock, punk, metal, pop, indie)</w:t>
      </w:r>
    </w:p>
    <w:p w14:paraId="661FEF0A" w14:textId="7222498B" w:rsidR="00C57B7B" w:rsidRDefault="00C57B7B" w:rsidP="00A2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(Ticket)</w:t>
      </w:r>
    </w:p>
    <w:p w14:paraId="629267E3" w14:textId="63F1BD0E" w:rsidR="004421DA" w:rsidRDefault="004421DA" w:rsidP="00A24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(Facilities/Services – toilets, showers, </w:t>
      </w:r>
      <w:proofErr w:type="gramStart"/>
      <w:r>
        <w:rPr>
          <w:rFonts w:ascii="Times New Roman" w:hAnsi="Times New Roman" w:cs="Times New Roman"/>
        </w:rPr>
        <w:t>food</w:t>
      </w:r>
      <w:proofErr w:type="gramEnd"/>
      <w:r>
        <w:rPr>
          <w:rFonts w:ascii="Times New Roman" w:hAnsi="Times New Roman" w:cs="Times New Roman"/>
        </w:rPr>
        <w:t xml:space="preserve"> stalls?)</w:t>
      </w:r>
    </w:p>
    <w:p w14:paraId="7E6193C3" w14:textId="77777777" w:rsidR="00B85A50" w:rsidRDefault="00B85A50" w:rsidP="00B85A50">
      <w:pPr>
        <w:rPr>
          <w:rFonts w:ascii="Times New Roman" w:hAnsi="Times New Roman" w:cs="Times New Roman"/>
        </w:rPr>
      </w:pPr>
    </w:p>
    <w:p w14:paraId="6DC77D62" w14:textId="77777777" w:rsidR="00B85A50" w:rsidRDefault="00B85A50" w:rsidP="00B85A50">
      <w:pPr>
        <w:rPr>
          <w:rFonts w:ascii="Times New Roman" w:hAnsi="Times New Roman" w:cs="Times New Roman"/>
        </w:rPr>
      </w:pPr>
    </w:p>
    <w:p w14:paraId="5702055F" w14:textId="0394EB53" w:rsidR="00C20FA0" w:rsidRDefault="00C20FA0" w:rsidP="00B85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Attributes:</w:t>
      </w:r>
    </w:p>
    <w:p w14:paraId="4BD175EF" w14:textId="483E8356" w:rsidR="00866B4E" w:rsidRDefault="00866B4E" w:rsidP="00B85A50">
      <w:pPr>
        <w:rPr>
          <w:rFonts w:ascii="Times New Roman" w:hAnsi="Times New Roman" w:cs="Times New Roman"/>
        </w:rPr>
      </w:pPr>
    </w:p>
    <w:p w14:paraId="52ED15B3" w14:textId="23064102" w:rsidR="00B85A50" w:rsidRDefault="00866B4E" w:rsidP="00B85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F8B87A" wp14:editId="29125BE4">
            <wp:extent cx="5486400" cy="553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_1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50" r="-40"/>
                    <a:stretch/>
                  </pic:blipFill>
                  <pic:spPr bwMode="auto">
                    <a:xfrm>
                      <a:off x="0" y="0"/>
                      <a:ext cx="5487257" cy="55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65F19" w14:textId="4C4126BE" w:rsidR="00B85A50" w:rsidRDefault="00B85A50" w:rsidP="00B85A50">
      <w:pPr>
        <w:rPr>
          <w:rFonts w:ascii="Times New Roman" w:hAnsi="Times New Roman" w:cs="Times New Roman"/>
        </w:rPr>
      </w:pPr>
    </w:p>
    <w:p w14:paraId="2E5B3194" w14:textId="77777777" w:rsidR="00B85A50" w:rsidRDefault="00B85A50" w:rsidP="00B85A50">
      <w:pPr>
        <w:rPr>
          <w:rFonts w:ascii="Times New Roman" w:hAnsi="Times New Roman" w:cs="Times New Roman"/>
        </w:rPr>
      </w:pPr>
    </w:p>
    <w:p w14:paraId="4A247F58" w14:textId="5D1B6B4C" w:rsidR="00B85A50" w:rsidRDefault="00B85A50" w:rsidP="00B85A50">
      <w:pPr>
        <w:rPr>
          <w:rFonts w:ascii="Times New Roman" w:hAnsi="Times New Roman" w:cs="Times New Roman"/>
        </w:rPr>
      </w:pPr>
    </w:p>
    <w:p w14:paraId="0BE02FEE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329B677F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0EDE4928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00A94B18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79B276BC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4E821224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6EFEE098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42FB082D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337581FC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3E088002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67238FEF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5A55C167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26E976BE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657D2732" w14:textId="77777777" w:rsidR="00C20FA0" w:rsidRDefault="00C20FA0" w:rsidP="00B85A50">
      <w:pPr>
        <w:rPr>
          <w:rFonts w:ascii="Times New Roman" w:hAnsi="Times New Roman" w:cs="Times New Roman"/>
        </w:rPr>
      </w:pPr>
    </w:p>
    <w:p w14:paraId="187E6DC3" w14:textId="77777777" w:rsidR="00C20FA0" w:rsidRPr="00B85A50" w:rsidRDefault="00C20FA0" w:rsidP="00B85A50">
      <w:pPr>
        <w:rPr>
          <w:rFonts w:ascii="Times New Roman" w:hAnsi="Times New Roman" w:cs="Times New Roman"/>
        </w:rPr>
      </w:pPr>
    </w:p>
    <w:p w14:paraId="08943F26" w14:textId="263A1D7D" w:rsidR="00A24E46" w:rsidRDefault="00866B4E" w:rsidP="00A24E46">
      <w:pPr>
        <w:rPr>
          <w:rFonts w:ascii="Times New Roman" w:hAnsi="Times New Roman" w:cs="Times New Roman"/>
        </w:rPr>
      </w:pPr>
      <w:r w:rsidRPr="00866B4E">
        <w:rPr>
          <w:rFonts w:ascii="Times New Roman" w:hAnsi="Times New Roman" w:cs="Times New Roman"/>
        </w:rPr>
        <w:drawing>
          <wp:inline distT="0" distB="0" distL="0" distR="0" wp14:anchorId="1E8A17A8" wp14:editId="6F97153C">
            <wp:extent cx="4849300" cy="8915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_1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61"/>
                    <a:stretch/>
                  </pic:blipFill>
                  <pic:spPr bwMode="auto">
                    <a:xfrm>
                      <a:off x="0" y="0"/>
                      <a:ext cx="4849585" cy="891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42490" w14:textId="77777777" w:rsidR="00A24E46" w:rsidRPr="00A24E46" w:rsidRDefault="00A24E46" w:rsidP="00A24E46">
      <w:pPr>
        <w:rPr>
          <w:rFonts w:ascii="Times New Roman" w:hAnsi="Times New Roman" w:cs="Times New Roman"/>
        </w:rPr>
      </w:pPr>
    </w:p>
    <w:p w14:paraId="14A2C539" w14:textId="21A68FBA" w:rsidR="00E52063" w:rsidRPr="00001A12" w:rsidRDefault="00001A12" w:rsidP="00134D66">
      <w:pPr>
        <w:rPr>
          <w:rFonts w:ascii="Times New Roman" w:hAnsi="Times New Roman" w:cs="Times New Roman"/>
          <w:u w:val="single"/>
        </w:rPr>
      </w:pPr>
      <w:r w:rsidRPr="00001A12">
        <w:rPr>
          <w:rFonts w:ascii="Times New Roman" w:hAnsi="Times New Roman" w:cs="Times New Roman"/>
          <w:u w:val="single"/>
        </w:rPr>
        <w:t xml:space="preserve">Database Project Idea </w:t>
      </w:r>
      <w:r w:rsidR="00822F33" w:rsidRPr="001B4FE2">
        <w:rPr>
          <w:rFonts w:ascii="Times New Roman" w:hAnsi="Times New Roman" w:cs="Times New Roman"/>
          <w:u w:val="single"/>
        </w:rPr>
        <w:t>#</w:t>
      </w:r>
      <w:r w:rsidRPr="00001A12">
        <w:rPr>
          <w:rFonts w:ascii="Times New Roman" w:hAnsi="Times New Roman" w:cs="Times New Roman"/>
          <w:u w:val="single"/>
        </w:rPr>
        <w:t xml:space="preserve">2: </w:t>
      </w:r>
      <w:r w:rsidR="00E52063" w:rsidRPr="00001A12">
        <w:rPr>
          <w:rFonts w:ascii="Times New Roman" w:hAnsi="Times New Roman" w:cs="Times New Roman"/>
          <w:u w:val="single"/>
        </w:rPr>
        <w:t>Travel Planning Agency</w:t>
      </w:r>
      <w:r w:rsidR="00EF5C28">
        <w:rPr>
          <w:rFonts w:ascii="Times New Roman" w:hAnsi="Times New Roman" w:cs="Times New Roman"/>
          <w:u w:val="single"/>
        </w:rPr>
        <w:t>/Visa Specialist Database</w:t>
      </w:r>
    </w:p>
    <w:p w14:paraId="4374E031" w14:textId="77777777" w:rsidR="00E52063" w:rsidRDefault="00E52063" w:rsidP="00134D66">
      <w:pPr>
        <w:rPr>
          <w:rFonts w:ascii="Times New Roman" w:hAnsi="Times New Roman" w:cs="Times New Roman"/>
        </w:rPr>
      </w:pPr>
    </w:p>
    <w:p w14:paraId="78343052" w14:textId="6F0ECF78" w:rsidR="00866B4E" w:rsidRDefault="00866B4E" w:rsidP="00134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47A81D9E" w14:textId="087B6997" w:rsidR="00691E42" w:rsidRPr="001C6B01" w:rsidRDefault="00B70168" w:rsidP="00134D66">
      <w:pPr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 xml:space="preserve">A visa specialist agency requires a database to manage its operations and keep track of </w:t>
      </w:r>
      <w:r w:rsidR="00605668">
        <w:rPr>
          <w:rFonts w:ascii="Times New Roman" w:hAnsi="Times New Roman" w:cs="Times New Roman"/>
        </w:rPr>
        <w:t xml:space="preserve">its </w:t>
      </w:r>
      <w:proofErr w:type="spellStart"/>
      <w:r w:rsidR="00605668">
        <w:rPr>
          <w:rFonts w:ascii="Times New Roman" w:hAnsi="Times New Roman" w:cs="Times New Roman"/>
        </w:rPr>
        <w:t>clientbase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agency </w:t>
      </w:r>
      <w:r w:rsidR="003E1B03">
        <w:rPr>
          <w:rFonts w:ascii="Times New Roman" w:hAnsi="Times New Roman" w:cs="Times New Roman"/>
        </w:rPr>
        <w:t>process</w:t>
      </w:r>
      <w:r w:rsidR="00B53F6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various types of </w:t>
      </w:r>
      <w:r w:rsidRPr="00DA1D25">
        <w:rPr>
          <w:rFonts w:ascii="Times New Roman" w:hAnsi="Times New Roman" w:cs="Times New Roman"/>
          <w:highlight w:val="yellow"/>
        </w:rPr>
        <w:t>visas</w:t>
      </w:r>
      <w:r w:rsidR="001F6356">
        <w:rPr>
          <w:rFonts w:ascii="Times New Roman" w:hAnsi="Times New Roman" w:cs="Times New Roman"/>
        </w:rPr>
        <w:t xml:space="preserve"> (e.g. </w:t>
      </w:r>
      <w:r w:rsidR="000C63CA">
        <w:rPr>
          <w:rFonts w:ascii="Times New Roman" w:hAnsi="Times New Roman" w:cs="Times New Roman"/>
        </w:rPr>
        <w:t xml:space="preserve">working holiday, business, student visas </w:t>
      </w:r>
      <w:r w:rsidR="001F6356">
        <w:rPr>
          <w:rFonts w:ascii="Times New Roman" w:hAnsi="Times New Roman" w:cs="Times New Roman"/>
        </w:rPr>
        <w:t xml:space="preserve">etc.) </w:t>
      </w:r>
      <w:r>
        <w:rPr>
          <w:rFonts w:ascii="Times New Roman" w:hAnsi="Times New Roman" w:cs="Times New Roman"/>
        </w:rPr>
        <w:t xml:space="preserve">to students and non-students to live and/or work in several </w:t>
      </w:r>
      <w:r w:rsidRPr="00DA1D25">
        <w:rPr>
          <w:rFonts w:ascii="Times New Roman" w:hAnsi="Times New Roman" w:cs="Times New Roman"/>
          <w:highlight w:val="yellow"/>
        </w:rPr>
        <w:t>destinations</w:t>
      </w:r>
      <w:r>
        <w:rPr>
          <w:rFonts w:ascii="Times New Roman" w:hAnsi="Times New Roman" w:cs="Times New Roman"/>
        </w:rPr>
        <w:t xml:space="preserve"> around the world. Each </w:t>
      </w:r>
      <w:r w:rsidRPr="00DA1D25">
        <w:rPr>
          <w:rFonts w:ascii="Times New Roman" w:hAnsi="Times New Roman" w:cs="Times New Roman"/>
          <w:highlight w:val="yellow"/>
        </w:rPr>
        <w:t>client</w:t>
      </w:r>
      <w:r>
        <w:rPr>
          <w:rFonts w:ascii="Times New Roman" w:hAnsi="Times New Roman" w:cs="Times New Roman"/>
        </w:rPr>
        <w:t xml:space="preserve"> is only eligible for one type of visa. The client is categorized according to his her status, which is further determined by education, income level, reason for obtaining a visa or purpose of visa</w:t>
      </w:r>
      <w:r w:rsidR="00230D9B">
        <w:rPr>
          <w:rFonts w:ascii="Times New Roman" w:hAnsi="Times New Roman" w:cs="Times New Roman"/>
        </w:rPr>
        <w:t>, and also by country</w:t>
      </w:r>
      <w:r>
        <w:rPr>
          <w:rFonts w:ascii="Times New Roman" w:hAnsi="Times New Roman" w:cs="Times New Roman"/>
        </w:rPr>
        <w:t xml:space="preserve">. In addition arranging an appointment for their clients with the relevant </w:t>
      </w:r>
      <w:r w:rsidRPr="00DA1D25">
        <w:rPr>
          <w:rFonts w:ascii="Times New Roman" w:hAnsi="Times New Roman" w:cs="Times New Roman"/>
          <w:highlight w:val="yellow"/>
        </w:rPr>
        <w:t>Embassy</w:t>
      </w:r>
      <w:r>
        <w:rPr>
          <w:rFonts w:ascii="Times New Roman" w:hAnsi="Times New Roman" w:cs="Times New Roman"/>
        </w:rPr>
        <w:t xml:space="preserve">, the agency will book </w:t>
      </w:r>
      <w:r w:rsidRPr="00DA1D25">
        <w:rPr>
          <w:rFonts w:ascii="Times New Roman" w:hAnsi="Times New Roman" w:cs="Times New Roman"/>
          <w:highlight w:val="yellow"/>
        </w:rPr>
        <w:t>flights</w:t>
      </w:r>
      <w:r>
        <w:rPr>
          <w:rFonts w:ascii="Times New Roman" w:hAnsi="Times New Roman" w:cs="Times New Roman"/>
        </w:rPr>
        <w:t>, either one-way or return, for the client to/from the destination country.</w:t>
      </w:r>
      <w:r w:rsidR="005B1C9F">
        <w:rPr>
          <w:rFonts w:ascii="Times New Roman" w:hAnsi="Times New Roman" w:cs="Times New Roman"/>
        </w:rPr>
        <w:t xml:space="preserve"> It is important to note that each client is assigned a </w:t>
      </w:r>
      <w:r w:rsidR="005B1C9F" w:rsidRPr="00DA1D25">
        <w:rPr>
          <w:rFonts w:ascii="Times New Roman" w:hAnsi="Times New Roman" w:cs="Times New Roman"/>
          <w:highlight w:val="yellow"/>
        </w:rPr>
        <w:t>sales rep/agent</w:t>
      </w:r>
      <w:r w:rsidR="005B1C9F">
        <w:rPr>
          <w:rFonts w:ascii="Times New Roman" w:hAnsi="Times New Roman" w:cs="Times New Roman"/>
        </w:rPr>
        <w:t xml:space="preserve"> from the company. </w:t>
      </w:r>
      <w:r w:rsidR="00FF4B7E">
        <w:rPr>
          <w:rFonts w:ascii="Times New Roman" w:hAnsi="Times New Roman" w:cs="Times New Roman"/>
        </w:rPr>
        <w:t xml:space="preserve">One agent will handle many </w:t>
      </w:r>
      <w:r w:rsidR="00FF4B7E" w:rsidRPr="00DA1D25">
        <w:rPr>
          <w:rFonts w:ascii="Times New Roman" w:hAnsi="Times New Roman" w:cs="Times New Roman"/>
          <w:highlight w:val="yellow"/>
        </w:rPr>
        <w:t>accounts</w:t>
      </w:r>
      <w:r w:rsidR="00FF4B7E">
        <w:rPr>
          <w:rFonts w:ascii="Times New Roman" w:hAnsi="Times New Roman" w:cs="Times New Roman"/>
        </w:rPr>
        <w:t xml:space="preserve"> at the same time, however</w:t>
      </w:r>
      <w:r w:rsidR="001640DE">
        <w:rPr>
          <w:rFonts w:ascii="Times New Roman" w:hAnsi="Times New Roman" w:cs="Times New Roman"/>
        </w:rPr>
        <w:t xml:space="preserve">. </w:t>
      </w:r>
      <w:r w:rsidR="001A2D6B">
        <w:rPr>
          <w:rFonts w:ascii="Times New Roman" w:hAnsi="Times New Roman" w:cs="Times New Roman"/>
        </w:rPr>
        <w:t xml:space="preserve">The </w:t>
      </w:r>
      <w:proofErr w:type="gramStart"/>
      <w:r w:rsidR="001A2D6B">
        <w:rPr>
          <w:rFonts w:ascii="Times New Roman" w:hAnsi="Times New Roman" w:cs="Times New Roman"/>
        </w:rPr>
        <w:t>agency also offer</w:t>
      </w:r>
      <w:proofErr w:type="gramEnd"/>
      <w:r w:rsidR="001A2D6B">
        <w:rPr>
          <w:rFonts w:ascii="Times New Roman" w:hAnsi="Times New Roman" w:cs="Times New Roman"/>
        </w:rPr>
        <w:t xml:space="preserve"> travel </w:t>
      </w:r>
      <w:r w:rsidR="001A2D6B" w:rsidRPr="00DA1D25">
        <w:rPr>
          <w:rFonts w:ascii="Times New Roman" w:hAnsi="Times New Roman" w:cs="Times New Roman"/>
          <w:highlight w:val="yellow"/>
        </w:rPr>
        <w:t>insurance</w:t>
      </w:r>
      <w:r w:rsidR="001A2D6B">
        <w:rPr>
          <w:rFonts w:ascii="Times New Roman" w:hAnsi="Times New Roman" w:cs="Times New Roman"/>
        </w:rPr>
        <w:t xml:space="preserve"> to clients. </w:t>
      </w:r>
      <w:r w:rsidR="001A2D6B" w:rsidRPr="001C6B01">
        <w:rPr>
          <w:rFonts w:ascii="Times New Roman" w:hAnsi="Times New Roman" w:cs="Times New Roman"/>
          <w:strike/>
        </w:rPr>
        <w:t xml:space="preserve">Finally, </w:t>
      </w:r>
      <w:r w:rsidR="00AE1E0B" w:rsidRPr="001C6B01">
        <w:rPr>
          <w:rFonts w:ascii="Times New Roman" w:hAnsi="Times New Roman" w:cs="Times New Roman"/>
          <w:strike/>
        </w:rPr>
        <w:t xml:space="preserve">the </w:t>
      </w:r>
      <w:proofErr w:type="gramStart"/>
      <w:r w:rsidR="00AE1E0B" w:rsidRPr="001C6B01">
        <w:rPr>
          <w:rFonts w:ascii="Times New Roman" w:hAnsi="Times New Roman" w:cs="Times New Roman"/>
          <w:strike/>
        </w:rPr>
        <w:t>agency maintain</w:t>
      </w:r>
      <w:proofErr w:type="gramEnd"/>
      <w:r w:rsidR="00AE1E0B" w:rsidRPr="001C6B01">
        <w:rPr>
          <w:rFonts w:ascii="Times New Roman" w:hAnsi="Times New Roman" w:cs="Times New Roman"/>
          <w:strike/>
        </w:rPr>
        <w:t xml:space="preserve"> a listing of jobs for third-level students, when recruiters from various countries advertise for summer positions.</w:t>
      </w:r>
    </w:p>
    <w:p w14:paraId="3AB17EC4" w14:textId="77777777" w:rsidR="009454FA" w:rsidRDefault="009454FA" w:rsidP="00134D66">
      <w:pPr>
        <w:rPr>
          <w:rFonts w:ascii="Times New Roman" w:hAnsi="Times New Roman" w:cs="Times New Roman"/>
        </w:rPr>
      </w:pPr>
    </w:p>
    <w:p w14:paraId="465906C2" w14:textId="24898640" w:rsidR="009454FA" w:rsidRDefault="009454FA" w:rsidP="00134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entities:</w:t>
      </w:r>
    </w:p>
    <w:p w14:paraId="60652D59" w14:textId="7A2E20E0" w:rsidR="009454FA" w:rsidRDefault="009454FA" w:rsidP="0094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Visa</w:t>
      </w:r>
    </w:p>
    <w:p w14:paraId="2B30620C" w14:textId="3F9EB59F" w:rsidR="009454FA" w:rsidRDefault="009454FA" w:rsidP="0094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</w:t>
      </w:r>
    </w:p>
    <w:p w14:paraId="56B02C42" w14:textId="112B9519" w:rsidR="009454FA" w:rsidRDefault="009454FA" w:rsidP="0094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</w:t>
      </w:r>
    </w:p>
    <w:p w14:paraId="46AA5FD7" w14:textId="351DFCAA" w:rsidR="009454FA" w:rsidRDefault="009454FA" w:rsidP="0094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Embassy</w:t>
      </w:r>
    </w:p>
    <w:p w14:paraId="50039954" w14:textId="0257F503" w:rsidR="009454FA" w:rsidRDefault="009454FA" w:rsidP="0094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</w:t>
      </w:r>
    </w:p>
    <w:p w14:paraId="5A72D4BB" w14:textId="71FCB430" w:rsidR="009454FA" w:rsidRDefault="009454FA" w:rsidP="0094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Accommodation</w:t>
      </w:r>
    </w:p>
    <w:p w14:paraId="035F16DC" w14:textId="2A86841F" w:rsidR="009454FA" w:rsidRDefault="001C6B01" w:rsidP="0094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representative</w:t>
      </w:r>
    </w:p>
    <w:p w14:paraId="57A33073" w14:textId="337AD61E" w:rsidR="001C6B01" w:rsidRDefault="001C6B01" w:rsidP="0094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</w:t>
      </w:r>
    </w:p>
    <w:p w14:paraId="058752A9" w14:textId="33026F61" w:rsidR="001C6B01" w:rsidRPr="009454FA" w:rsidRDefault="005D61DF" w:rsidP="0094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C6B01">
        <w:rPr>
          <w:rFonts w:ascii="Times New Roman" w:hAnsi="Times New Roman" w:cs="Times New Roman"/>
        </w:rPr>
        <w:t>Reservation</w:t>
      </w:r>
      <w:r>
        <w:rPr>
          <w:rFonts w:ascii="Times New Roman" w:hAnsi="Times New Roman" w:cs="Times New Roman"/>
        </w:rPr>
        <w:t>)</w:t>
      </w:r>
    </w:p>
    <w:p w14:paraId="58C2949F" w14:textId="77777777" w:rsidR="00691E42" w:rsidRDefault="00691E42" w:rsidP="00134D66">
      <w:pPr>
        <w:rPr>
          <w:rFonts w:ascii="Times New Roman" w:hAnsi="Times New Roman" w:cs="Times New Roman"/>
        </w:rPr>
      </w:pPr>
    </w:p>
    <w:p w14:paraId="12169CC1" w14:textId="77777777" w:rsidR="001B4FE2" w:rsidRDefault="001B4FE2" w:rsidP="00134D66">
      <w:pPr>
        <w:rPr>
          <w:rFonts w:ascii="Times New Roman" w:hAnsi="Times New Roman" w:cs="Times New Roman"/>
        </w:rPr>
      </w:pPr>
    </w:p>
    <w:p w14:paraId="088858A1" w14:textId="77777777" w:rsidR="001B4FE2" w:rsidRDefault="001B4FE2" w:rsidP="00134D66">
      <w:pPr>
        <w:rPr>
          <w:rFonts w:ascii="Times New Roman" w:hAnsi="Times New Roman" w:cs="Times New Roman"/>
        </w:rPr>
      </w:pPr>
    </w:p>
    <w:p w14:paraId="3BCC8CF3" w14:textId="3018B44C" w:rsidR="00691E42" w:rsidRDefault="003931E8" w:rsidP="00134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C9A366" wp14:editId="29B97C55">
            <wp:extent cx="3886200" cy="3084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_1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11" r="664"/>
                    <a:stretch/>
                  </pic:blipFill>
                  <pic:spPr bwMode="auto">
                    <a:xfrm>
                      <a:off x="0" y="0"/>
                      <a:ext cx="3888662" cy="308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39B13" w14:textId="77777777" w:rsidR="003931E8" w:rsidRDefault="003931E8" w:rsidP="00134D66">
      <w:pPr>
        <w:rPr>
          <w:rFonts w:ascii="Times New Roman" w:hAnsi="Times New Roman" w:cs="Times New Roman"/>
        </w:rPr>
      </w:pPr>
    </w:p>
    <w:p w14:paraId="75C10BB4" w14:textId="15FF3497" w:rsidR="003931E8" w:rsidRDefault="003931E8" w:rsidP="003931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913F25" wp14:editId="12BFFDF4">
            <wp:extent cx="3657600" cy="89453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_1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49"/>
                    <a:stretch/>
                  </pic:blipFill>
                  <pic:spPr bwMode="auto">
                    <a:xfrm>
                      <a:off x="0" y="0"/>
                      <a:ext cx="3659749" cy="895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8236A" w14:textId="77777777" w:rsidR="00691E42" w:rsidRDefault="00691E42" w:rsidP="00134D66">
      <w:pPr>
        <w:rPr>
          <w:rFonts w:ascii="Times New Roman" w:hAnsi="Times New Roman" w:cs="Times New Roman"/>
        </w:rPr>
      </w:pPr>
    </w:p>
    <w:p w14:paraId="5101D0F5" w14:textId="5EA495F1" w:rsidR="00E52063" w:rsidRDefault="00AF5128" w:rsidP="00134D66">
      <w:pPr>
        <w:rPr>
          <w:rFonts w:ascii="Times New Roman" w:hAnsi="Times New Roman" w:cs="Times New Roman"/>
          <w:u w:val="single"/>
        </w:rPr>
      </w:pPr>
      <w:r w:rsidRPr="00AF5128">
        <w:rPr>
          <w:rFonts w:ascii="Times New Roman" w:hAnsi="Times New Roman" w:cs="Times New Roman"/>
          <w:u w:val="single"/>
        </w:rPr>
        <w:t xml:space="preserve">Database Design </w:t>
      </w:r>
      <w:r w:rsidRPr="001B4FE2">
        <w:rPr>
          <w:rFonts w:ascii="Times New Roman" w:hAnsi="Times New Roman" w:cs="Times New Roman"/>
          <w:u w:val="single"/>
        </w:rPr>
        <w:t>#</w:t>
      </w:r>
      <w:r w:rsidR="002348C8">
        <w:rPr>
          <w:rFonts w:ascii="Times New Roman" w:hAnsi="Times New Roman" w:cs="Times New Roman"/>
          <w:u w:val="single"/>
        </w:rPr>
        <w:t>3: Cruise Ship C</w:t>
      </w:r>
      <w:r>
        <w:rPr>
          <w:rFonts w:ascii="Times New Roman" w:hAnsi="Times New Roman" w:cs="Times New Roman"/>
          <w:u w:val="single"/>
        </w:rPr>
        <w:t>ompany</w:t>
      </w:r>
    </w:p>
    <w:p w14:paraId="6B1927BF" w14:textId="77777777" w:rsidR="002348C8" w:rsidRDefault="002348C8" w:rsidP="00134D66">
      <w:pPr>
        <w:rPr>
          <w:rFonts w:ascii="Times New Roman" w:hAnsi="Times New Roman" w:cs="Times New Roman"/>
          <w:u w:val="single"/>
        </w:rPr>
      </w:pPr>
    </w:p>
    <w:p w14:paraId="3F16CB7D" w14:textId="4E4D98B6" w:rsidR="002348C8" w:rsidRDefault="002348C8" w:rsidP="00134D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cruise ship company that provides holiday cruise packages to its customer</w:t>
      </w:r>
      <w:r w:rsidR="00CC3F3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req</w:t>
      </w:r>
      <w:r w:rsidR="006D4EA7">
        <w:rPr>
          <w:rFonts w:ascii="Times New Roman" w:hAnsi="Times New Roman" w:cs="Times New Roman"/>
        </w:rPr>
        <w:t>uires a database to maintain its</w:t>
      </w:r>
      <w:r>
        <w:rPr>
          <w:rFonts w:ascii="Times New Roman" w:hAnsi="Times New Roman" w:cs="Times New Roman"/>
        </w:rPr>
        <w:t xml:space="preserve"> customer reservation system. The company offers several holiday packages to its customers, based on the destination or world region</w:t>
      </w:r>
      <w:r w:rsidR="00DC469C">
        <w:rPr>
          <w:rFonts w:ascii="Times New Roman" w:hAnsi="Times New Roman" w:cs="Times New Roman"/>
        </w:rPr>
        <w:t xml:space="preserve"> (e.g. South-East Asian Adventure, Mediterranean </w:t>
      </w:r>
      <w:r w:rsidR="00CC3F38">
        <w:rPr>
          <w:rFonts w:ascii="Times New Roman" w:hAnsi="Times New Roman" w:cs="Times New Roman"/>
        </w:rPr>
        <w:t>Madness)</w:t>
      </w:r>
      <w:r>
        <w:rPr>
          <w:rFonts w:ascii="Times New Roman" w:hAnsi="Times New Roman" w:cs="Times New Roman"/>
        </w:rPr>
        <w:t>, and the time of year. Importantly, a package is specific to the</w:t>
      </w:r>
      <w:r w:rsidR="00DC469C">
        <w:rPr>
          <w:rFonts w:ascii="Times New Roman" w:hAnsi="Times New Roman" w:cs="Times New Roman"/>
        </w:rPr>
        <w:t xml:space="preserve"> current season and year e.g. </w:t>
      </w:r>
      <w:proofErr w:type="spellStart"/>
      <w:r w:rsidR="00DC469C">
        <w:rPr>
          <w:rFonts w:ascii="Times New Roman" w:hAnsi="Times New Roman" w:cs="Times New Roman"/>
        </w:rPr>
        <w:t>Carribean</w:t>
      </w:r>
      <w:proofErr w:type="spellEnd"/>
      <w:r w:rsidR="00DC469C">
        <w:rPr>
          <w:rFonts w:ascii="Times New Roman" w:hAnsi="Times New Roman" w:cs="Times New Roman"/>
        </w:rPr>
        <w:t xml:space="preserve"> </w:t>
      </w:r>
      <w:proofErr w:type="spellStart"/>
      <w:r w:rsidR="00DC469C">
        <w:rPr>
          <w:rFonts w:ascii="Times New Roman" w:hAnsi="Times New Roman" w:cs="Times New Roman"/>
        </w:rPr>
        <w:t>Cruisin</w:t>
      </w:r>
      <w:proofErr w:type="spellEnd"/>
      <w:r w:rsidR="00DC469C">
        <w:rPr>
          <w:rFonts w:ascii="Times New Roman" w:hAnsi="Times New Roman" w:cs="Times New Roman"/>
        </w:rPr>
        <w:t>’ Summer 2014</w:t>
      </w:r>
      <w:r w:rsidR="00816B5E">
        <w:rPr>
          <w:rFonts w:ascii="Times New Roman" w:hAnsi="Times New Roman" w:cs="Times New Roman"/>
        </w:rPr>
        <w:t xml:space="preserve">, </w:t>
      </w:r>
      <w:proofErr w:type="spellStart"/>
      <w:r w:rsidR="00816B5E">
        <w:rPr>
          <w:rFonts w:ascii="Times New Roman" w:hAnsi="Times New Roman" w:cs="Times New Roman"/>
        </w:rPr>
        <w:t>Carribean</w:t>
      </w:r>
      <w:proofErr w:type="spellEnd"/>
      <w:r w:rsidR="00816B5E">
        <w:rPr>
          <w:rFonts w:ascii="Times New Roman" w:hAnsi="Times New Roman" w:cs="Times New Roman"/>
        </w:rPr>
        <w:t xml:space="preserve"> </w:t>
      </w:r>
      <w:proofErr w:type="spellStart"/>
      <w:r w:rsidR="00816B5E">
        <w:rPr>
          <w:rFonts w:ascii="Times New Roman" w:hAnsi="Times New Roman" w:cs="Times New Roman"/>
        </w:rPr>
        <w:t>Cruisin</w:t>
      </w:r>
      <w:proofErr w:type="spellEnd"/>
      <w:r w:rsidR="00816B5E">
        <w:rPr>
          <w:rFonts w:ascii="Times New Roman" w:hAnsi="Times New Roman" w:cs="Times New Roman"/>
        </w:rPr>
        <w:t xml:space="preserve">’ </w:t>
      </w:r>
      <w:proofErr w:type="spellStart"/>
      <w:r w:rsidR="00816B5E">
        <w:rPr>
          <w:rFonts w:ascii="Times New Roman" w:hAnsi="Times New Roman" w:cs="Times New Roman"/>
        </w:rPr>
        <w:t>Autum</w:t>
      </w:r>
      <w:proofErr w:type="spellEnd"/>
      <w:r w:rsidR="00816B5E">
        <w:rPr>
          <w:rFonts w:ascii="Times New Roman" w:hAnsi="Times New Roman" w:cs="Times New Roman"/>
        </w:rPr>
        <w:t xml:space="preserve"> 2014, Asian Adventure Spring 2015</w:t>
      </w:r>
      <w:r w:rsidR="00DC469C">
        <w:rPr>
          <w:rFonts w:ascii="Times New Roman" w:hAnsi="Times New Roman" w:cs="Times New Roman"/>
        </w:rPr>
        <w:t xml:space="preserve">.  </w:t>
      </w:r>
      <w:r w:rsidR="00CC3F38">
        <w:rPr>
          <w:rFonts w:ascii="Times New Roman" w:hAnsi="Times New Roman" w:cs="Times New Roman"/>
        </w:rPr>
        <w:t xml:space="preserve">Therefore, a package will only ever have one ship. Conversely, a ship, over its career, will be part of many packages. Necessarily, each package is peculiar to one route, and a route will be </w:t>
      </w:r>
      <w:r w:rsidR="00816B5E">
        <w:rPr>
          <w:rFonts w:ascii="Times New Roman" w:hAnsi="Times New Roman" w:cs="Times New Roman"/>
        </w:rPr>
        <w:t>contained</w:t>
      </w:r>
      <w:r w:rsidR="00CC3F38">
        <w:rPr>
          <w:rFonts w:ascii="Times New Roman" w:hAnsi="Times New Roman" w:cs="Times New Roman"/>
        </w:rPr>
        <w:t xml:space="preserve"> in only one package.</w:t>
      </w:r>
      <w:r w:rsidR="00A564EF">
        <w:rPr>
          <w:rFonts w:ascii="Times New Roman" w:hAnsi="Times New Roman" w:cs="Times New Roman"/>
        </w:rPr>
        <w:t xml:space="preserve"> A route has many ships that service it</w:t>
      </w:r>
      <w:r w:rsidR="00816B5E">
        <w:rPr>
          <w:rFonts w:ascii="Times New Roman" w:hAnsi="Times New Roman" w:cs="Times New Roman"/>
        </w:rPr>
        <w:t xml:space="preserve"> over time</w:t>
      </w:r>
      <w:r w:rsidR="00A564EF">
        <w:rPr>
          <w:rFonts w:ascii="Times New Roman" w:hAnsi="Times New Roman" w:cs="Times New Roman"/>
        </w:rPr>
        <w:t>, but a ship will only ever travel one route.</w:t>
      </w:r>
      <w:r w:rsidR="00CC3F38">
        <w:rPr>
          <w:rFonts w:ascii="Times New Roman" w:hAnsi="Times New Roman" w:cs="Times New Roman"/>
        </w:rPr>
        <w:t xml:space="preserve"> Further, a ship’s route or schedule will involve many ports over its journey. One port can be included in many routes – for example, some routes will </w:t>
      </w:r>
      <w:r w:rsidR="00816B5E">
        <w:rPr>
          <w:rFonts w:ascii="Times New Roman" w:hAnsi="Times New Roman" w:cs="Times New Roman"/>
        </w:rPr>
        <w:t xml:space="preserve">have the initial </w:t>
      </w:r>
      <w:r w:rsidR="00CC3F38">
        <w:rPr>
          <w:rFonts w:ascii="Times New Roman" w:hAnsi="Times New Roman" w:cs="Times New Roman"/>
        </w:rPr>
        <w:t>depart</w:t>
      </w:r>
      <w:r w:rsidR="00816B5E">
        <w:rPr>
          <w:rFonts w:ascii="Times New Roman" w:hAnsi="Times New Roman" w:cs="Times New Roman"/>
        </w:rPr>
        <w:t>ure</w:t>
      </w:r>
      <w:r w:rsidR="00CC3F38">
        <w:rPr>
          <w:rFonts w:ascii="Times New Roman" w:hAnsi="Times New Roman" w:cs="Times New Roman"/>
        </w:rPr>
        <w:t xml:space="preserve"> from the same city, and </w:t>
      </w:r>
      <w:r w:rsidR="00816B5E">
        <w:rPr>
          <w:rFonts w:ascii="Times New Roman" w:hAnsi="Times New Roman" w:cs="Times New Roman"/>
        </w:rPr>
        <w:t xml:space="preserve">then </w:t>
      </w:r>
      <w:r w:rsidR="00CC3F38">
        <w:rPr>
          <w:rFonts w:ascii="Times New Roman" w:hAnsi="Times New Roman" w:cs="Times New Roman"/>
        </w:rPr>
        <w:t>take different courses.</w:t>
      </w:r>
      <w:r w:rsidR="00A564EF">
        <w:rPr>
          <w:rFonts w:ascii="Times New Roman" w:hAnsi="Times New Roman" w:cs="Times New Roman"/>
        </w:rPr>
        <w:t xml:space="preserve"> A package also defines the type of member</w:t>
      </w:r>
      <w:r w:rsidR="00341E0E">
        <w:rPr>
          <w:rFonts w:ascii="Times New Roman" w:hAnsi="Times New Roman" w:cs="Times New Roman"/>
        </w:rPr>
        <w:t>ship type or class</w:t>
      </w:r>
      <w:r w:rsidR="00A564EF">
        <w:rPr>
          <w:rFonts w:ascii="Times New Roman" w:hAnsi="Times New Roman" w:cs="Times New Roman"/>
        </w:rPr>
        <w:t xml:space="preserve"> that the customer will be throughout their onboard adventure. Membership types include platinum, gold, </w:t>
      </w:r>
      <w:proofErr w:type="gramStart"/>
      <w:r w:rsidR="00A564EF">
        <w:rPr>
          <w:rFonts w:ascii="Times New Roman" w:hAnsi="Times New Roman" w:cs="Times New Roman"/>
        </w:rPr>
        <w:t>sil</w:t>
      </w:r>
      <w:r w:rsidR="00B038B0">
        <w:rPr>
          <w:rFonts w:ascii="Times New Roman" w:hAnsi="Times New Roman" w:cs="Times New Roman"/>
        </w:rPr>
        <w:t>ver</w:t>
      </w:r>
      <w:proofErr w:type="gramEnd"/>
      <w:r w:rsidR="00B038B0">
        <w:rPr>
          <w:rFonts w:ascii="Times New Roman" w:hAnsi="Times New Roman" w:cs="Times New Roman"/>
        </w:rPr>
        <w:t xml:space="preserve">, bronze and determine the various services/assets onboard that the customer will </w:t>
      </w:r>
      <w:r w:rsidR="00341E0E">
        <w:rPr>
          <w:rFonts w:ascii="Times New Roman" w:hAnsi="Times New Roman" w:cs="Times New Roman"/>
        </w:rPr>
        <w:t xml:space="preserve">have access to. </w:t>
      </w:r>
      <w:r w:rsidR="002F22B2">
        <w:rPr>
          <w:rFonts w:ascii="Times New Roman" w:hAnsi="Times New Roman" w:cs="Times New Roman"/>
        </w:rPr>
        <w:t xml:space="preserve">One package has many membership types available, and these very membership types are applicable to all packages. </w:t>
      </w:r>
      <w:r w:rsidR="00341E0E">
        <w:rPr>
          <w:rFonts w:ascii="Times New Roman" w:hAnsi="Times New Roman" w:cs="Times New Roman"/>
        </w:rPr>
        <w:t>Membership type</w:t>
      </w:r>
      <w:r w:rsidR="00B038B0">
        <w:rPr>
          <w:rFonts w:ascii="Times New Roman" w:hAnsi="Times New Roman" w:cs="Times New Roman"/>
        </w:rPr>
        <w:t xml:space="preserve"> also determines the room type </w:t>
      </w:r>
      <w:r w:rsidR="00341E0E">
        <w:rPr>
          <w:rFonts w:ascii="Times New Roman" w:hAnsi="Times New Roman" w:cs="Times New Roman"/>
        </w:rPr>
        <w:t xml:space="preserve">allocated </w:t>
      </w:r>
      <w:r w:rsidR="00B038B0">
        <w:rPr>
          <w:rFonts w:ascii="Times New Roman" w:hAnsi="Times New Roman" w:cs="Times New Roman"/>
        </w:rPr>
        <w:t xml:space="preserve">for a customer, such that the more </w:t>
      </w:r>
      <w:r w:rsidR="00341E0E">
        <w:rPr>
          <w:rFonts w:ascii="Times New Roman" w:hAnsi="Times New Roman" w:cs="Times New Roman"/>
        </w:rPr>
        <w:t>lucrative</w:t>
      </w:r>
      <w:r w:rsidR="00B038B0">
        <w:rPr>
          <w:rFonts w:ascii="Times New Roman" w:hAnsi="Times New Roman" w:cs="Times New Roman"/>
        </w:rPr>
        <w:t xml:space="preserve"> the package, the </w:t>
      </w:r>
      <w:r w:rsidR="00341E0E">
        <w:rPr>
          <w:rFonts w:ascii="Times New Roman" w:hAnsi="Times New Roman" w:cs="Times New Roman"/>
        </w:rPr>
        <w:t>more luxury afforded in comfort (e.g. Gold Membership entitles the customer to a Deluxe Double Room with Balcony, etc.)</w:t>
      </w:r>
      <w:r w:rsidR="00B038B0">
        <w:rPr>
          <w:rFonts w:ascii="Times New Roman" w:hAnsi="Times New Roman" w:cs="Times New Roman"/>
        </w:rPr>
        <w:t xml:space="preserve">. A membership type is applicable to many rooms onboard the cruise liner, but a room only has one declaration of membership type (e.g. room 304 on European Express cruise is reserved for those with </w:t>
      </w:r>
      <w:r w:rsidR="00341E0E">
        <w:rPr>
          <w:rFonts w:ascii="Times New Roman" w:hAnsi="Times New Roman" w:cs="Times New Roman"/>
        </w:rPr>
        <w:t>Platinum</w:t>
      </w:r>
      <w:r w:rsidR="00B038B0">
        <w:rPr>
          <w:rFonts w:ascii="Times New Roman" w:hAnsi="Times New Roman" w:cs="Times New Roman"/>
        </w:rPr>
        <w:t xml:space="preserve"> membership). Of course, ships have many rooms, but a room is specific to one ship. Finally, a customer can choose one package, but </w:t>
      </w:r>
      <w:proofErr w:type="gramStart"/>
      <w:r w:rsidR="00B038B0">
        <w:rPr>
          <w:rFonts w:ascii="Times New Roman" w:hAnsi="Times New Roman" w:cs="Times New Roman"/>
        </w:rPr>
        <w:t>that same package can be cho</w:t>
      </w:r>
      <w:r w:rsidR="00CE4E73">
        <w:rPr>
          <w:rFonts w:ascii="Times New Roman" w:hAnsi="Times New Roman" w:cs="Times New Roman"/>
        </w:rPr>
        <w:t>sen by many customers</w:t>
      </w:r>
      <w:proofErr w:type="gramEnd"/>
      <w:r w:rsidR="00CE4E73">
        <w:rPr>
          <w:rFonts w:ascii="Times New Roman" w:hAnsi="Times New Roman" w:cs="Times New Roman"/>
        </w:rPr>
        <w:t>. A single customer</w:t>
      </w:r>
      <w:r w:rsidR="00191412">
        <w:rPr>
          <w:rFonts w:ascii="Times New Roman" w:hAnsi="Times New Roman" w:cs="Times New Roman"/>
        </w:rPr>
        <w:t xml:space="preserve"> can make one </w:t>
      </w:r>
      <w:r w:rsidR="00B038B0">
        <w:rPr>
          <w:rFonts w:ascii="Times New Roman" w:hAnsi="Times New Roman" w:cs="Times New Roman"/>
        </w:rPr>
        <w:t xml:space="preserve">reservations (e.g. A family </w:t>
      </w:r>
      <w:r w:rsidR="00191412">
        <w:rPr>
          <w:rFonts w:ascii="Times New Roman" w:hAnsi="Times New Roman" w:cs="Times New Roman"/>
        </w:rPr>
        <w:t>would</w:t>
      </w:r>
      <w:r w:rsidR="00B038B0">
        <w:rPr>
          <w:rFonts w:ascii="Times New Roman" w:hAnsi="Times New Roman" w:cs="Times New Roman"/>
        </w:rPr>
        <w:t xml:space="preserve"> have </w:t>
      </w:r>
      <w:r w:rsidR="00191412">
        <w:rPr>
          <w:rFonts w:ascii="Times New Roman" w:hAnsi="Times New Roman" w:cs="Times New Roman"/>
        </w:rPr>
        <w:t>one booking ID</w:t>
      </w:r>
      <w:r w:rsidR="00CE4E73">
        <w:rPr>
          <w:rFonts w:ascii="Times New Roman" w:hAnsi="Times New Roman" w:cs="Times New Roman"/>
        </w:rPr>
        <w:t xml:space="preserve">; </w:t>
      </w:r>
      <w:r w:rsidR="00191412">
        <w:rPr>
          <w:rFonts w:ascii="Times New Roman" w:hAnsi="Times New Roman" w:cs="Times New Roman"/>
        </w:rPr>
        <w:t>the same ID</w:t>
      </w:r>
      <w:r w:rsidR="00B038B0">
        <w:rPr>
          <w:rFonts w:ascii="Times New Roman" w:hAnsi="Times New Roman" w:cs="Times New Roman"/>
        </w:rPr>
        <w:t xml:space="preserve"> for every family member),</w:t>
      </w:r>
      <w:r w:rsidR="00CE4E73">
        <w:rPr>
          <w:rFonts w:ascii="Times New Roman" w:hAnsi="Times New Roman" w:cs="Times New Roman"/>
        </w:rPr>
        <w:t xml:space="preserve"> and a reservation pertains to a single customer</w:t>
      </w:r>
      <w:r w:rsidR="00B038B0">
        <w:rPr>
          <w:rFonts w:ascii="Times New Roman" w:hAnsi="Times New Roman" w:cs="Times New Roman"/>
        </w:rPr>
        <w:t xml:space="preserve">, where a reservation can be operationally defined as an instance of </w:t>
      </w:r>
      <w:r w:rsidR="002F22B2">
        <w:rPr>
          <w:rFonts w:ascii="Times New Roman" w:hAnsi="Times New Roman" w:cs="Times New Roman"/>
        </w:rPr>
        <w:t>a</w:t>
      </w:r>
      <w:r w:rsidR="00B038B0">
        <w:rPr>
          <w:rFonts w:ascii="Times New Roman" w:hAnsi="Times New Roman" w:cs="Times New Roman"/>
        </w:rPr>
        <w:t xml:space="preserve"> package (which is specific to route and time of year, as above)</w:t>
      </w:r>
      <w:r w:rsidR="002F22B2">
        <w:rPr>
          <w:rFonts w:ascii="Times New Roman" w:hAnsi="Times New Roman" w:cs="Times New Roman"/>
        </w:rPr>
        <w:t xml:space="preserve"> and thus, a package will have many bookings</w:t>
      </w:r>
      <w:bookmarkStart w:id="0" w:name="_GoBack"/>
      <w:bookmarkEnd w:id="0"/>
      <w:r w:rsidR="002F22B2">
        <w:rPr>
          <w:rFonts w:ascii="Times New Roman" w:hAnsi="Times New Roman" w:cs="Times New Roman"/>
        </w:rPr>
        <w:t xml:space="preserve"> (to be filled up)</w:t>
      </w:r>
      <w:r w:rsidR="00B038B0">
        <w:rPr>
          <w:rFonts w:ascii="Times New Roman" w:hAnsi="Times New Roman" w:cs="Times New Roman"/>
        </w:rPr>
        <w:t>.</w:t>
      </w:r>
      <w:r w:rsidR="002F22B2">
        <w:rPr>
          <w:rFonts w:ascii="Times New Roman" w:hAnsi="Times New Roman" w:cs="Times New Roman"/>
        </w:rPr>
        <w:t xml:space="preserve"> </w:t>
      </w:r>
      <w:r w:rsidR="00B038B0">
        <w:rPr>
          <w:rFonts w:ascii="Times New Roman" w:hAnsi="Times New Roman" w:cs="Times New Roman"/>
        </w:rPr>
        <w:t xml:space="preserve">Finally, </w:t>
      </w:r>
      <w:r w:rsidR="006D0EF3">
        <w:rPr>
          <w:rFonts w:ascii="Times New Roman" w:hAnsi="Times New Roman" w:cs="Times New Roman"/>
        </w:rPr>
        <w:t>a reservation involves many rooms</w:t>
      </w:r>
      <w:r w:rsidR="00CE4E73">
        <w:rPr>
          <w:rFonts w:ascii="Times New Roman" w:hAnsi="Times New Roman" w:cs="Times New Roman"/>
        </w:rPr>
        <w:t xml:space="preserve"> (e.g. in the case of families or large group bookings)</w:t>
      </w:r>
      <w:r w:rsidR="006D0EF3">
        <w:rPr>
          <w:rFonts w:ascii="Times New Roman" w:hAnsi="Times New Roman" w:cs="Times New Roman"/>
        </w:rPr>
        <w:t>, but one room is involved in a single booking.</w:t>
      </w:r>
    </w:p>
    <w:p w14:paraId="7B6D744E" w14:textId="77777777" w:rsidR="00AB4A31" w:rsidRDefault="00AB4A31" w:rsidP="00134D66">
      <w:pPr>
        <w:rPr>
          <w:rFonts w:ascii="Times New Roman" w:hAnsi="Times New Roman" w:cs="Times New Roman"/>
        </w:rPr>
      </w:pPr>
    </w:p>
    <w:p w14:paraId="3113E001" w14:textId="62855004" w:rsidR="00AB4A31" w:rsidRDefault="00AB4A31" w:rsidP="00134D66">
      <w:pPr>
        <w:rPr>
          <w:rFonts w:ascii="Times New Roman" w:hAnsi="Times New Roman" w:cs="Times New Roman"/>
          <w:u w:val="single"/>
        </w:rPr>
      </w:pPr>
      <w:r w:rsidRPr="00AB4A31">
        <w:rPr>
          <w:rFonts w:ascii="Times New Roman" w:hAnsi="Times New Roman" w:cs="Times New Roman"/>
          <w:u w:val="single"/>
        </w:rPr>
        <w:t>Entity List:</w:t>
      </w:r>
    </w:p>
    <w:p w14:paraId="2F5B9880" w14:textId="7DC61107" w:rsidR="00AB4A31" w:rsidRPr="00CA1624" w:rsidRDefault="00CA1624" w:rsidP="00CA1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Package</w:t>
      </w:r>
    </w:p>
    <w:p w14:paraId="466A798E" w14:textId="2D6FD97B" w:rsidR="00CA1624" w:rsidRPr="00CA1624" w:rsidRDefault="00CA1624" w:rsidP="00CA1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Ship</w:t>
      </w:r>
    </w:p>
    <w:p w14:paraId="32882E95" w14:textId="3D82B9E6" w:rsidR="00CA1624" w:rsidRPr="00CA1624" w:rsidRDefault="00CA1624" w:rsidP="00CA1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Route</w:t>
      </w:r>
    </w:p>
    <w:p w14:paraId="36F704DF" w14:textId="58706C82" w:rsidR="00CA1624" w:rsidRPr="00CA1624" w:rsidRDefault="00CA1624" w:rsidP="00CA1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Port</w:t>
      </w:r>
    </w:p>
    <w:p w14:paraId="5B22930E" w14:textId="4578B5D7" w:rsidR="00CA1624" w:rsidRPr="00CA1624" w:rsidRDefault="00CA1624" w:rsidP="00CA1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Booking</w:t>
      </w:r>
    </w:p>
    <w:p w14:paraId="42E4D797" w14:textId="6B63D6E5" w:rsidR="00CA1624" w:rsidRPr="00CA1624" w:rsidRDefault="00CA1624" w:rsidP="00CA1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Passenger</w:t>
      </w:r>
    </w:p>
    <w:p w14:paraId="1CD67C1B" w14:textId="315D2B52" w:rsidR="00CA1624" w:rsidRPr="00CA1624" w:rsidRDefault="00CA1624" w:rsidP="00CA1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Membership</w:t>
      </w:r>
    </w:p>
    <w:p w14:paraId="70380D25" w14:textId="5E53AB66" w:rsidR="00CA1624" w:rsidRPr="00CA1624" w:rsidRDefault="00CA1624" w:rsidP="00CA1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Room</w:t>
      </w:r>
    </w:p>
    <w:p w14:paraId="6C27210A" w14:textId="77777777" w:rsidR="00AF5128" w:rsidRDefault="00AF5128" w:rsidP="00134D66">
      <w:pPr>
        <w:rPr>
          <w:rFonts w:ascii="Times New Roman" w:hAnsi="Times New Roman" w:cs="Times New Roman"/>
          <w:u w:val="single"/>
        </w:rPr>
      </w:pPr>
    </w:p>
    <w:p w14:paraId="342B62B0" w14:textId="77777777" w:rsidR="00AF5128" w:rsidRPr="00134D66" w:rsidRDefault="00AF5128" w:rsidP="00134D66">
      <w:pPr>
        <w:rPr>
          <w:rFonts w:ascii="Times New Roman" w:hAnsi="Times New Roman" w:cs="Times New Roman"/>
        </w:rPr>
      </w:pPr>
    </w:p>
    <w:sectPr w:rsidR="00AF5128" w:rsidRPr="00134D66" w:rsidSect="003931E8">
      <w:pgSz w:w="11900" w:h="16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6068B"/>
    <w:multiLevelType w:val="hybridMultilevel"/>
    <w:tmpl w:val="750A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F772F"/>
    <w:multiLevelType w:val="hybridMultilevel"/>
    <w:tmpl w:val="3D54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3723B"/>
    <w:multiLevelType w:val="hybridMultilevel"/>
    <w:tmpl w:val="079C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66"/>
    <w:rsid w:val="00001A12"/>
    <w:rsid w:val="00011A98"/>
    <w:rsid w:val="00086801"/>
    <w:rsid w:val="000C63CA"/>
    <w:rsid w:val="000D2641"/>
    <w:rsid w:val="000E0F2D"/>
    <w:rsid w:val="00134D66"/>
    <w:rsid w:val="001640DE"/>
    <w:rsid w:val="00186080"/>
    <w:rsid w:val="00191412"/>
    <w:rsid w:val="001A2D6B"/>
    <w:rsid w:val="001B4FE2"/>
    <w:rsid w:val="001C6B01"/>
    <w:rsid w:val="001F6356"/>
    <w:rsid w:val="0020097D"/>
    <w:rsid w:val="00230D9B"/>
    <w:rsid w:val="002348C8"/>
    <w:rsid w:val="002444B5"/>
    <w:rsid w:val="00270BE0"/>
    <w:rsid w:val="00274A36"/>
    <w:rsid w:val="002F22B2"/>
    <w:rsid w:val="00310BC5"/>
    <w:rsid w:val="00341E0E"/>
    <w:rsid w:val="003747E7"/>
    <w:rsid w:val="00383BE8"/>
    <w:rsid w:val="003931E8"/>
    <w:rsid w:val="003E1B03"/>
    <w:rsid w:val="0041141E"/>
    <w:rsid w:val="004421DA"/>
    <w:rsid w:val="004F3C76"/>
    <w:rsid w:val="004F3F36"/>
    <w:rsid w:val="0051018A"/>
    <w:rsid w:val="005B1C9F"/>
    <w:rsid w:val="005D61DF"/>
    <w:rsid w:val="00605668"/>
    <w:rsid w:val="0068453F"/>
    <w:rsid w:val="00691E42"/>
    <w:rsid w:val="006D0EF3"/>
    <w:rsid w:val="006D4EA7"/>
    <w:rsid w:val="00772B97"/>
    <w:rsid w:val="007D7067"/>
    <w:rsid w:val="00816B5E"/>
    <w:rsid w:val="00822F33"/>
    <w:rsid w:val="00834974"/>
    <w:rsid w:val="00846786"/>
    <w:rsid w:val="00866B4E"/>
    <w:rsid w:val="00925204"/>
    <w:rsid w:val="00925D25"/>
    <w:rsid w:val="00936550"/>
    <w:rsid w:val="009454FA"/>
    <w:rsid w:val="009709C7"/>
    <w:rsid w:val="009A2502"/>
    <w:rsid w:val="009C0DF4"/>
    <w:rsid w:val="009D62D8"/>
    <w:rsid w:val="009E0157"/>
    <w:rsid w:val="00A24E46"/>
    <w:rsid w:val="00A564EF"/>
    <w:rsid w:val="00A835A7"/>
    <w:rsid w:val="00A909CD"/>
    <w:rsid w:val="00A97086"/>
    <w:rsid w:val="00AB4A31"/>
    <w:rsid w:val="00AE1E0B"/>
    <w:rsid w:val="00AF5128"/>
    <w:rsid w:val="00B038B0"/>
    <w:rsid w:val="00B53F6A"/>
    <w:rsid w:val="00B6282F"/>
    <w:rsid w:val="00B70168"/>
    <w:rsid w:val="00B85A50"/>
    <w:rsid w:val="00B9780B"/>
    <w:rsid w:val="00BD6A06"/>
    <w:rsid w:val="00C20FA0"/>
    <w:rsid w:val="00C57B7B"/>
    <w:rsid w:val="00C623A0"/>
    <w:rsid w:val="00CA1624"/>
    <w:rsid w:val="00CC3F38"/>
    <w:rsid w:val="00CE4E73"/>
    <w:rsid w:val="00DA1D25"/>
    <w:rsid w:val="00DC469C"/>
    <w:rsid w:val="00E52063"/>
    <w:rsid w:val="00E537C1"/>
    <w:rsid w:val="00E56A5B"/>
    <w:rsid w:val="00E62F07"/>
    <w:rsid w:val="00E65E56"/>
    <w:rsid w:val="00E92D7A"/>
    <w:rsid w:val="00EF5C28"/>
    <w:rsid w:val="00F069A5"/>
    <w:rsid w:val="00F27377"/>
    <w:rsid w:val="00FC19FB"/>
    <w:rsid w:val="00FC3AEF"/>
    <w:rsid w:val="00FF4B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658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A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A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A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A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967</Words>
  <Characters>5513</Characters>
  <Application>Microsoft Macintosh Word</Application>
  <DocSecurity>0</DocSecurity>
  <Lines>45</Lines>
  <Paragraphs>12</Paragraphs>
  <ScaleCrop>false</ScaleCrop>
  <Company>UCD</Company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Lenihan</dc:creator>
  <cp:keywords/>
  <dc:description/>
  <cp:lastModifiedBy>Noreen Lenihan</cp:lastModifiedBy>
  <cp:revision>79</cp:revision>
  <cp:lastPrinted>2014-03-07T15:35:00Z</cp:lastPrinted>
  <dcterms:created xsi:type="dcterms:W3CDTF">2014-03-07T00:00:00Z</dcterms:created>
  <dcterms:modified xsi:type="dcterms:W3CDTF">2014-03-08T15:10:00Z</dcterms:modified>
</cp:coreProperties>
</file>