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50AC99B6" w14:textId="18CD868E" w:rsidR="00045D03" w:rsidRPr="0025126C" w:rsidRDefault="00321AB0" w:rsidP="00045D03">
      <w:pPr>
        <w:spacing w:after="240" w:line="36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JhoGym</w:t>
      </w:r>
      <w:proofErr w:type="spellEnd"/>
    </w:p>
    <w:p w14:paraId="4E1C75DF" w14:textId="13C24EEA" w:rsidR="00FF12BE" w:rsidRPr="00756179" w:rsidRDefault="00756179" w:rsidP="00756179">
      <w:pPr>
        <w:spacing w:line="360" w:lineRule="auto"/>
        <w:ind w:firstLine="720"/>
        <w:jc w:val="both"/>
        <w:rPr>
          <w:b/>
          <w:bCs/>
          <w:color w:val="000000"/>
          <w:shd w:val="clear" w:color="auto" w:fill="FFFFFF"/>
        </w:rPr>
      </w:pPr>
      <w:proofErr w:type="spellStart"/>
      <w:r w:rsidRPr="00756179">
        <w:rPr>
          <w:b/>
          <w:bCs/>
          <w:color w:val="000000"/>
          <w:shd w:val="clear" w:color="auto" w:fill="FFFFFF"/>
        </w:rPr>
        <w:t>JhoGym</w:t>
      </w:r>
      <w:proofErr w:type="spellEnd"/>
      <w:r w:rsidRPr="00756179">
        <w:rPr>
          <w:b/>
          <w:bCs/>
          <w:color w:val="000000"/>
          <w:shd w:val="clear" w:color="auto" w:fill="FFFFFF"/>
        </w:rPr>
        <w:t xml:space="preserve"> </w:t>
      </w:r>
      <w:r w:rsidRPr="00756179">
        <w:rPr>
          <w:color w:val="000000"/>
          <w:shd w:val="clear" w:color="auto" w:fill="FFFFFF"/>
        </w:rPr>
        <w:t>is a company engaged in sports, especially gym</w:t>
      </w:r>
      <w:r w:rsidR="00FF7593" w:rsidRPr="00FF7593">
        <w:rPr>
          <w:color w:val="000000"/>
          <w:shd w:val="clear" w:color="auto" w:fill="FFFFFF"/>
        </w:rPr>
        <w:t xml:space="preserve">. You, as a database administrator, are currently seeking a job and applying to this </w:t>
      </w:r>
      <w:r w:rsidR="00321AB0">
        <w:rPr>
          <w:color w:val="000000"/>
          <w:shd w:val="clear" w:color="auto" w:fill="FFFFFF"/>
        </w:rPr>
        <w:t>gym</w:t>
      </w:r>
      <w:r w:rsidR="00FF7593" w:rsidRPr="00FF7593">
        <w:rPr>
          <w:color w:val="000000"/>
          <w:shd w:val="clear" w:color="auto" w:fill="FFFFFF"/>
        </w:rPr>
        <w:t xml:space="preserve">. Before reaching the interview stage, you are asked to complete several </w:t>
      </w:r>
      <w:r w:rsidR="00FF7593">
        <w:rPr>
          <w:color w:val="000000"/>
          <w:shd w:val="clear" w:color="auto" w:fill="FFFFFF"/>
        </w:rPr>
        <w:t>cases</w:t>
      </w:r>
      <w:r w:rsidR="00FF7593" w:rsidRPr="00FF7593">
        <w:rPr>
          <w:color w:val="000000"/>
          <w:shd w:val="clear" w:color="auto" w:fill="FFFFFF"/>
        </w:rPr>
        <w:t xml:space="preserve"> to assess your query skills. Here are the </w:t>
      </w:r>
      <w:r w:rsidR="00FF7593">
        <w:rPr>
          <w:color w:val="000000"/>
          <w:shd w:val="clear" w:color="auto" w:fill="FFFFFF"/>
        </w:rPr>
        <w:t>cases you need to work on:</w:t>
      </w:r>
    </w:p>
    <w:p w14:paraId="61A0F87B" w14:textId="355B366C" w:rsidR="00CB19F2" w:rsidRPr="00366A46" w:rsidRDefault="00366A46" w:rsidP="00366A46">
      <w:pPr>
        <w:spacing w:line="360" w:lineRule="auto"/>
        <w:jc w:val="center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728D8447" wp14:editId="5E0B98B7">
            <wp:extent cx="5760000" cy="2320309"/>
            <wp:effectExtent l="19050" t="19050" r="0" b="3810"/>
            <wp:docPr id="156095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1585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6" t="-4532" r="-2244" b="-4578"/>
                    <a:stretch/>
                  </pic:blipFill>
                  <pic:spPr bwMode="auto">
                    <a:xfrm>
                      <a:off x="0" y="0"/>
                      <a:ext cx="5760000" cy="232030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711E" w14:textId="4382D5BE" w:rsidR="00FF7593" w:rsidRPr="00CB19F2" w:rsidRDefault="00CB19F2" w:rsidP="00CB19F2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  <w:shd w:val="clear" w:color="auto" w:fill="FFFFFF"/>
        </w:rPr>
      </w:pPr>
      <w:r w:rsidRPr="00CB19F2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CB19F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B19F2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CB19F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CB19F2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CB19F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B19F2">
        <w:rPr>
          <w:b/>
          <w:bCs/>
          <w:i w:val="0"/>
          <w:iCs w:val="0"/>
          <w:color w:val="auto"/>
          <w:sz w:val="20"/>
          <w:szCs w:val="20"/>
        </w:rPr>
        <w:t>. Entity-Relationship Diagram</w:t>
      </w:r>
    </w:p>
    <w:p w14:paraId="406620A8" w14:textId="5E2A047C" w:rsidR="00444A1A" w:rsidRDefault="00157A7F">
      <w:pPr>
        <w:rPr>
          <w:lang w:val="id-ID"/>
        </w:rPr>
      </w:pPr>
      <w:r>
        <w:rPr>
          <w:lang w:val="id-ID"/>
        </w:rPr>
        <w:br w:type="page"/>
      </w:r>
    </w:p>
    <w:p w14:paraId="46C2E080" w14:textId="55C1EC3E" w:rsidR="00CB19F2" w:rsidRPr="001A1275" w:rsidRDefault="00CB19F2" w:rsidP="00CB19F2">
      <w:pPr>
        <w:pStyle w:val="ListParagraph"/>
        <w:numPr>
          <w:ilvl w:val="0"/>
          <w:numId w:val="22"/>
        </w:numPr>
        <w:spacing w:after="160" w:line="360" w:lineRule="auto"/>
        <w:ind w:left="426" w:hanging="426"/>
        <w:jc w:val="both"/>
        <w:rPr>
          <w:lang w:val="id-ID"/>
        </w:rPr>
      </w:pPr>
      <w:r w:rsidRPr="001A1275">
        <w:rPr>
          <w:lang w:val="id-ID"/>
        </w:rPr>
        <w:lastRenderedPageBreak/>
        <w:t xml:space="preserve">Create a </w:t>
      </w:r>
      <w:r w:rsidRPr="001A1275">
        <w:rPr>
          <w:b/>
          <w:bCs/>
          <w:lang w:val="id-ID"/>
        </w:rPr>
        <w:t>table</w:t>
      </w:r>
      <w:r w:rsidRPr="001A1275">
        <w:rPr>
          <w:lang w:val="id-ID"/>
        </w:rPr>
        <w:t xml:space="preserve"> named </w:t>
      </w:r>
      <w:r w:rsidR="00953944">
        <w:rPr>
          <w:b/>
          <w:bCs/>
        </w:rPr>
        <w:t>feedbacks</w:t>
      </w:r>
      <w:r w:rsidRPr="001A1275">
        <w:t xml:space="preserve"> </w:t>
      </w:r>
      <w:r w:rsidRPr="001A1275">
        <w:rPr>
          <w:lang w:val="id-ID"/>
        </w:rPr>
        <w:t>with the following description</w:t>
      </w:r>
      <w:r>
        <w:t>.</w:t>
      </w:r>
    </w:p>
    <w:p w14:paraId="3D2B6292" w14:textId="023787BB" w:rsidR="00CB19F2" w:rsidRPr="00E138DD" w:rsidRDefault="00CB19F2" w:rsidP="00CB19F2">
      <w:pPr>
        <w:pStyle w:val="ListParagraph"/>
        <w:spacing w:line="360" w:lineRule="auto"/>
        <w:ind w:left="426"/>
        <w:jc w:val="both"/>
        <w:rPr>
          <w:b/>
          <w:bCs/>
        </w:rPr>
      </w:pPr>
      <w:r w:rsidRPr="00E138DD">
        <w:rPr>
          <w:b/>
          <w:bCs/>
        </w:rPr>
        <w:t>(CREATE TABLE</w:t>
      </w:r>
      <w:r w:rsidR="001F4ACC" w:rsidRPr="00E138DD">
        <w:rPr>
          <w:b/>
          <w:bCs/>
        </w:rPr>
        <w:t xml:space="preserve">, </w:t>
      </w:r>
      <w:r w:rsidR="00C70301">
        <w:rPr>
          <w:b/>
          <w:bCs/>
        </w:rPr>
        <w:t xml:space="preserve">LIKE, </w:t>
      </w:r>
      <w:r w:rsidR="00727442">
        <w:rPr>
          <w:b/>
          <w:bCs/>
        </w:rPr>
        <w:t>BETWEEN, LENGTH</w:t>
      </w:r>
      <w:r w:rsidRPr="00E138DD">
        <w:rPr>
          <w:b/>
          <w:bCs/>
        </w:rPr>
        <w:t>)</w:t>
      </w:r>
    </w:p>
    <w:tbl>
      <w:tblPr>
        <w:tblStyle w:val="TableGrid"/>
        <w:tblW w:w="9780" w:type="dxa"/>
        <w:tblInd w:w="534" w:type="dxa"/>
        <w:tblLook w:val="04A0" w:firstRow="1" w:lastRow="0" w:firstColumn="1" w:lastColumn="0" w:noHBand="0" w:noVBand="1"/>
      </w:tblPr>
      <w:tblGrid>
        <w:gridCol w:w="1882"/>
        <w:gridCol w:w="1443"/>
        <w:gridCol w:w="950"/>
        <w:gridCol w:w="5505"/>
      </w:tblGrid>
      <w:tr w:rsidR="00157A7F" w:rsidRPr="001A1275" w14:paraId="1A8B51C1" w14:textId="77777777" w:rsidTr="00953944">
        <w:trPr>
          <w:trHeight w:val="283"/>
        </w:trPr>
        <w:tc>
          <w:tcPr>
            <w:tcW w:w="1882" w:type="dxa"/>
            <w:shd w:val="clear" w:color="auto" w:fill="D0CECE" w:themeFill="background2" w:themeFillShade="E6"/>
            <w:vAlign w:val="center"/>
          </w:tcPr>
          <w:p w14:paraId="44714D3C" w14:textId="77777777" w:rsidR="00CB19F2" w:rsidRPr="001A1275" w:rsidRDefault="00CB19F2" w:rsidP="00A9183D">
            <w:pPr>
              <w:spacing w:line="360" w:lineRule="auto"/>
              <w:jc w:val="center"/>
              <w:rPr>
                <w:b/>
                <w:bCs/>
              </w:rPr>
            </w:pPr>
            <w:r w:rsidRPr="001A1275">
              <w:rPr>
                <w:b/>
                <w:bCs/>
                <w:lang w:val="id-ID"/>
              </w:rPr>
              <w:t>Field Name</w:t>
            </w:r>
          </w:p>
        </w:tc>
        <w:tc>
          <w:tcPr>
            <w:tcW w:w="1443" w:type="dxa"/>
            <w:shd w:val="clear" w:color="auto" w:fill="D0CECE" w:themeFill="background2" w:themeFillShade="E6"/>
            <w:vAlign w:val="center"/>
          </w:tcPr>
          <w:p w14:paraId="49ACDA9A" w14:textId="77777777" w:rsidR="00CB19F2" w:rsidRPr="001A1275" w:rsidRDefault="00CB19F2" w:rsidP="00A9183D">
            <w:pPr>
              <w:spacing w:line="360" w:lineRule="auto"/>
              <w:jc w:val="center"/>
              <w:rPr>
                <w:b/>
                <w:bCs/>
              </w:rPr>
            </w:pPr>
            <w:r w:rsidRPr="001A1275"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950" w:type="dxa"/>
            <w:shd w:val="clear" w:color="auto" w:fill="D0CECE" w:themeFill="background2" w:themeFillShade="E6"/>
            <w:vAlign w:val="center"/>
          </w:tcPr>
          <w:p w14:paraId="074B1DB1" w14:textId="77777777" w:rsidR="00CB19F2" w:rsidRPr="001A1275" w:rsidRDefault="00CB19F2" w:rsidP="00A9183D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1A1275">
              <w:rPr>
                <w:b/>
                <w:bCs/>
                <w:lang w:val="id-ID"/>
              </w:rPr>
              <w:t>Length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67BEB74F" w14:textId="77777777" w:rsidR="00CB19F2" w:rsidRPr="001A1275" w:rsidRDefault="00CB19F2" w:rsidP="00A9183D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1A1275">
              <w:rPr>
                <w:b/>
                <w:bCs/>
                <w:lang w:val="id-ID"/>
              </w:rPr>
              <w:t>Description</w:t>
            </w:r>
          </w:p>
        </w:tc>
      </w:tr>
      <w:tr w:rsidR="002C1DF4" w:rsidRPr="001A1275" w14:paraId="6FF84FF0" w14:textId="77777777" w:rsidTr="00953944">
        <w:trPr>
          <w:trHeight w:val="283"/>
        </w:trPr>
        <w:tc>
          <w:tcPr>
            <w:tcW w:w="1882" w:type="dxa"/>
            <w:vAlign w:val="center"/>
          </w:tcPr>
          <w:p w14:paraId="6DCC1CD9" w14:textId="721B8B09" w:rsidR="00CB19F2" w:rsidRPr="001A1275" w:rsidRDefault="00953944" w:rsidP="00A9183D">
            <w:pPr>
              <w:spacing w:line="360" w:lineRule="auto"/>
              <w:rPr>
                <w:lang w:val="id-ID"/>
              </w:rPr>
            </w:pPr>
            <w:r>
              <w:t>i</w:t>
            </w:r>
            <w:r w:rsidR="00CB19F2">
              <w:t>d</w:t>
            </w:r>
          </w:p>
        </w:tc>
        <w:tc>
          <w:tcPr>
            <w:tcW w:w="1443" w:type="dxa"/>
            <w:vAlign w:val="center"/>
          </w:tcPr>
          <w:p w14:paraId="4A7B9277" w14:textId="77777777" w:rsidR="00CB19F2" w:rsidRPr="001A1275" w:rsidRDefault="00CB19F2" w:rsidP="00A9183D">
            <w:pPr>
              <w:spacing w:line="360" w:lineRule="auto"/>
              <w:rPr>
                <w:lang w:val="id-ID"/>
              </w:rPr>
            </w:pPr>
            <w:r w:rsidRPr="001A1275">
              <w:t>CHAR</w:t>
            </w:r>
          </w:p>
        </w:tc>
        <w:tc>
          <w:tcPr>
            <w:tcW w:w="950" w:type="dxa"/>
            <w:vAlign w:val="center"/>
          </w:tcPr>
          <w:p w14:paraId="01AEACC9" w14:textId="77777777" w:rsidR="00CB19F2" w:rsidRPr="001A1275" w:rsidRDefault="00CB19F2" w:rsidP="00A9183D">
            <w:pPr>
              <w:spacing w:line="360" w:lineRule="auto"/>
              <w:jc w:val="center"/>
              <w:rPr>
                <w:lang w:val="id-ID"/>
              </w:rPr>
            </w:pPr>
            <w:r w:rsidRPr="001A1275">
              <w:t>5</w:t>
            </w:r>
          </w:p>
        </w:tc>
        <w:tc>
          <w:tcPr>
            <w:tcW w:w="5505" w:type="dxa"/>
            <w:vAlign w:val="center"/>
          </w:tcPr>
          <w:p w14:paraId="25274E6C" w14:textId="7B56C268" w:rsidR="00CB19F2" w:rsidRPr="00AD7B45" w:rsidRDefault="00157A7F" w:rsidP="00157A7F">
            <w:pPr>
              <w:pStyle w:val="ListParagraph"/>
              <w:spacing w:line="360" w:lineRule="auto"/>
              <w:ind w:left="0"/>
              <w:jc w:val="both"/>
            </w:pPr>
            <w:r w:rsidRPr="00157A7F">
              <w:t>The attribute id</w:t>
            </w:r>
            <w:r>
              <w:t xml:space="preserve"> </w:t>
            </w:r>
            <w:r w:rsidRPr="00157A7F">
              <w:t xml:space="preserve">serves as the </w:t>
            </w:r>
            <w:r w:rsidRPr="00157A7F">
              <w:rPr>
                <w:b/>
                <w:bCs/>
              </w:rPr>
              <w:t>primary key</w:t>
            </w:r>
            <w:r w:rsidRPr="00157A7F">
              <w:t xml:space="preserve"> in </w:t>
            </w:r>
            <w:r>
              <w:t xml:space="preserve">this </w:t>
            </w:r>
            <w:r w:rsidRPr="00157A7F">
              <w:t xml:space="preserve">table. This attribute's format is </w:t>
            </w:r>
            <w:r w:rsidRPr="00157A7F">
              <w:rPr>
                <w:b/>
                <w:bCs/>
              </w:rPr>
              <w:t>5 characters</w:t>
            </w:r>
            <w:r w:rsidRPr="00157A7F">
              <w:t xml:space="preserve">, with the </w:t>
            </w:r>
            <w:r w:rsidRPr="00157A7F">
              <w:rPr>
                <w:b/>
                <w:bCs/>
              </w:rPr>
              <w:t xml:space="preserve">word </w:t>
            </w:r>
            <w:r w:rsidR="00070B24">
              <w:rPr>
                <w:b/>
                <w:bCs/>
              </w:rPr>
              <w:t>“</w:t>
            </w:r>
            <w:r w:rsidR="00953944">
              <w:rPr>
                <w:b/>
                <w:bCs/>
              </w:rPr>
              <w:t>FB</w:t>
            </w:r>
            <w:r w:rsidR="00070B24">
              <w:rPr>
                <w:b/>
                <w:bCs/>
              </w:rPr>
              <w:t>”</w:t>
            </w:r>
            <w:r w:rsidRPr="00157A7F">
              <w:t xml:space="preserve"> </w:t>
            </w:r>
            <w:r w:rsidRPr="00157A7F">
              <w:rPr>
                <w:b/>
                <w:bCs/>
              </w:rPr>
              <w:t>and 3 digits at the end</w:t>
            </w:r>
            <w:r>
              <w:rPr>
                <w:b/>
                <w:bCs/>
              </w:rPr>
              <w:t xml:space="preserve"> </w:t>
            </w:r>
            <w:r w:rsidRPr="00157A7F">
              <w:t>(</w:t>
            </w:r>
            <w:r>
              <w:t>e.g.</w:t>
            </w:r>
            <w:r w:rsidRPr="00157A7F">
              <w:t xml:space="preserve">, </w:t>
            </w:r>
            <w:r w:rsidR="00953944">
              <w:t>FB</w:t>
            </w:r>
            <w:r w:rsidRPr="00157A7F">
              <w:t xml:space="preserve">001, </w:t>
            </w:r>
            <w:r w:rsidR="00953944">
              <w:t>FB</w:t>
            </w:r>
            <w:r w:rsidRPr="00157A7F">
              <w:t xml:space="preserve">025, </w:t>
            </w:r>
            <w:r w:rsidR="00953944">
              <w:t>FB</w:t>
            </w:r>
            <w:r w:rsidRPr="00157A7F">
              <w:t>255, etc</w:t>
            </w:r>
            <w:r w:rsidR="00755A90">
              <w:t>.</w:t>
            </w:r>
            <w:r>
              <w:t>)</w:t>
            </w:r>
            <w:r w:rsidR="00755A90">
              <w:t>.</w:t>
            </w:r>
          </w:p>
        </w:tc>
      </w:tr>
      <w:tr w:rsidR="002C1DF4" w:rsidRPr="001A1275" w14:paraId="338B78CC" w14:textId="77777777" w:rsidTr="00953944">
        <w:trPr>
          <w:trHeight w:val="283"/>
        </w:trPr>
        <w:tc>
          <w:tcPr>
            <w:tcW w:w="1882" w:type="dxa"/>
            <w:vAlign w:val="center"/>
          </w:tcPr>
          <w:p w14:paraId="241F9EB4" w14:textId="2BBB85B5" w:rsidR="00CB19F2" w:rsidRPr="00157A7F" w:rsidRDefault="00953944" w:rsidP="00A9183D">
            <w:pPr>
              <w:spacing w:line="360" w:lineRule="auto"/>
            </w:pPr>
            <w:r>
              <w:t>participant</w:t>
            </w:r>
          </w:p>
        </w:tc>
        <w:tc>
          <w:tcPr>
            <w:tcW w:w="1443" w:type="dxa"/>
            <w:vAlign w:val="center"/>
          </w:tcPr>
          <w:p w14:paraId="6C18243F" w14:textId="77777777" w:rsidR="00CB19F2" w:rsidRPr="001A1275" w:rsidRDefault="00CB19F2" w:rsidP="00A9183D">
            <w:pPr>
              <w:spacing w:line="360" w:lineRule="auto"/>
              <w:rPr>
                <w:lang w:val="id-ID"/>
              </w:rPr>
            </w:pPr>
            <w:r w:rsidRPr="001A1275">
              <w:t>CHAR</w:t>
            </w:r>
          </w:p>
        </w:tc>
        <w:tc>
          <w:tcPr>
            <w:tcW w:w="950" w:type="dxa"/>
            <w:vAlign w:val="center"/>
          </w:tcPr>
          <w:p w14:paraId="75338250" w14:textId="77777777" w:rsidR="00CB19F2" w:rsidRPr="001A1275" w:rsidRDefault="00CB19F2" w:rsidP="00A9183D">
            <w:pPr>
              <w:spacing w:line="360" w:lineRule="auto"/>
              <w:jc w:val="center"/>
              <w:rPr>
                <w:lang w:val="id-ID"/>
              </w:rPr>
            </w:pPr>
            <w:r w:rsidRPr="001A1275">
              <w:t>5</w:t>
            </w:r>
          </w:p>
        </w:tc>
        <w:tc>
          <w:tcPr>
            <w:tcW w:w="5505" w:type="dxa"/>
            <w:vAlign w:val="center"/>
          </w:tcPr>
          <w:p w14:paraId="541B39F6" w14:textId="44EFCBE6" w:rsidR="00CB19F2" w:rsidRPr="001A1275" w:rsidRDefault="00157A7F" w:rsidP="00157A7F">
            <w:pPr>
              <w:spacing w:line="360" w:lineRule="auto"/>
              <w:jc w:val="both"/>
            </w:pPr>
            <w:r w:rsidRPr="00157A7F">
              <w:rPr>
                <w:color w:val="000000"/>
                <w:lang w:eastAsia="id-ID"/>
              </w:rPr>
              <w:t xml:space="preserve">The attribute </w:t>
            </w:r>
            <w:r w:rsidR="00953944">
              <w:rPr>
                <w:color w:val="000000"/>
                <w:lang w:eastAsia="id-ID"/>
              </w:rPr>
              <w:t>participant</w:t>
            </w:r>
            <w:r w:rsidRPr="00157A7F">
              <w:rPr>
                <w:color w:val="000000"/>
                <w:lang w:eastAsia="id-ID"/>
              </w:rPr>
              <w:t xml:space="preserve"> has a </w:t>
            </w:r>
            <w:r w:rsidRPr="00157A7F">
              <w:rPr>
                <w:b/>
                <w:bCs/>
                <w:color w:val="000000"/>
                <w:lang w:eastAsia="id-ID"/>
              </w:rPr>
              <w:t>foreign key</w:t>
            </w:r>
            <w:r w:rsidRPr="00157A7F">
              <w:rPr>
                <w:color w:val="000000"/>
                <w:lang w:eastAsia="id-ID"/>
              </w:rPr>
              <w:t xml:space="preserve"> </w:t>
            </w:r>
            <w:r w:rsidRPr="00157A7F">
              <w:rPr>
                <w:b/>
                <w:bCs/>
                <w:color w:val="000000"/>
                <w:lang w:eastAsia="id-ID"/>
              </w:rPr>
              <w:t>relationship</w:t>
            </w:r>
            <w:r w:rsidRPr="00157A7F">
              <w:rPr>
                <w:color w:val="000000"/>
                <w:lang w:eastAsia="id-ID"/>
              </w:rPr>
              <w:t xml:space="preserve"> with the </w:t>
            </w:r>
            <w:r w:rsidRPr="00157A7F">
              <w:rPr>
                <w:b/>
                <w:bCs/>
                <w:color w:val="000000"/>
                <w:lang w:eastAsia="id-ID"/>
              </w:rPr>
              <w:t>attribute id</w:t>
            </w:r>
            <w:r w:rsidRPr="00157A7F">
              <w:rPr>
                <w:color w:val="000000"/>
                <w:lang w:eastAsia="id-ID"/>
              </w:rPr>
              <w:t xml:space="preserve"> in the </w:t>
            </w:r>
            <w:proofErr w:type="gramStart"/>
            <w:r w:rsidR="00953944">
              <w:rPr>
                <w:b/>
                <w:bCs/>
                <w:color w:val="000000"/>
                <w:lang w:eastAsia="id-ID"/>
              </w:rPr>
              <w:t>participants</w:t>
            </w:r>
            <w:proofErr w:type="gramEnd"/>
            <w:r w:rsidR="00A316B1">
              <w:rPr>
                <w:b/>
                <w:bCs/>
                <w:color w:val="000000"/>
                <w:lang w:eastAsia="id-ID"/>
              </w:rPr>
              <w:t xml:space="preserve"> </w:t>
            </w:r>
            <w:r w:rsidRPr="00157A7F">
              <w:rPr>
                <w:b/>
                <w:bCs/>
                <w:color w:val="000000"/>
                <w:lang w:eastAsia="id-ID"/>
              </w:rPr>
              <w:t>table</w:t>
            </w:r>
            <w:r w:rsidRPr="00157A7F">
              <w:rPr>
                <w:color w:val="000000"/>
                <w:lang w:eastAsia="id-ID"/>
              </w:rPr>
              <w:t xml:space="preserve">. If the referenced data is </w:t>
            </w:r>
            <w:r w:rsidRPr="00157A7F">
              <w:rPr>
                <w:b/>
                <w:bCs/>
                <w:color w:val="000000"/>
                <w:lang w:eastAsia="id-ID"/>
              </w:rPr>
              <w:t>changed</w:t>
            </w:r>
            <w:r w:rsidRPr="00157A7F">
              <w:rPr>
                <w:color w:val="000000"/>
                <w:lang w:eastAsia="id-ID"/>
              </w:rPr>
              <w:t xml:space="preserve">, either updated or deleted, then the changes will be </w:t>
            </w:r>
            <w:r w:rsidRPr="00157A7F">
              <w:rPr>
                <w:b/>
                <w:bCs/>
                <w:color w:val="000000"/>
                <w:lang w:eastAsia="id-ID"/>
              </w:rPr>
              <w:t>cascaded</w:t>
            </w:r>
            <w:r w:rsidRPr="00157A7F">
              <w:rPr>
                <w:color w:val="000000"/>
                <w:lang w:eastAsia="id-ID"/>
              </w:rPr>
              <w:t>.</w:t>
            </w:r>
          </w:p>
        </w:tc>
      </w:tr>
      <w:tr w:rsidR="00953944" w:rsidRPr="001A1275" w14:paraId="083DA317" w14:textId="77777777" w:rsidTr="00953944">
        <w:trPr>
          <w:trHeight w:val="283"/>
        </w:trPr>
        <w:tc>
          <w:tcPr>
            <w:tcW w:w="1882" w:type="dxa"/>
            <w:vAlign w:val="center"/>
          </w:tcPr>
          <w:p w14:paraId="233DB20D" w14:textId="30FC16C5" w:rsidR="00953944" w:rsidRDefault="00953944" w:rsidP="00953944">
            <w:pPr>
              <w:spacing w:line="360" w:lineRule="auto"/>
            </w:pPr>
            <w:r>
              <w:t>class</w:t>
            </w:r>
          </w:p>
        </w:tc>
        <w:tc>
          <w:tcPr>
            <w:tcW w:w="1443" w:type="dxa"/>
            <w:vAlign w:val="center"/>
          </w:tcPr>
          <w:p w14:paraId="10E4731E" w14:textId="4E4F9275" w:rsidR="00953944" w:rsidRPr="001A1275" w:rsidRDefault="00953944" w:rsidP="00953944">
            <w:pPr>
              <w:spacing w:line="360" w:lineRule="auto"/>
            </w:pPr>
            <w:r>
              <w:t>CHAR</w:t>
            </w:r>
          </w:p>
        </w:tc>
        <w:tc>
          <w:tcPr>
            <w:tcW w:w="950" w:type="dxa"/>
            <w:vAlign w:val="center"/>
          </w:tcPr>
          <w:p w14:paraId="272109EF" w14:textId="1F1BD2DA" w:rsidR="00953944" w:rsidRPr="001A1275" w:rsidRDefault="00953944" w:rsidP="0095394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505" w:type="dxa"/>
            <w:vAlign w:val="center"/>
          </w:tcPr>
          <w:p w14:paraId="3986ECF7" w14:textId="637B82A2" w:rsidR="00953944" w:rsidRPr="00157A7F" w:rsidRDefault="00953944" w:rsidP="00953944">
            <w:pPr>
              <w:spacing w:line="360" w:lineRule="auto"/>
              <w:jc w:val="both"/>
              <w:rPr>
                <w:color w:val="000000"/>
                <w:lang w:eastAsia="id-ID"/>
              </w:rPr>
            </w:pPr>
            <w:r w:rsidRPr="00157A7F">
              <w:rPr>
                <w:color w:val="000000"/>
                <w:lang w:eastAsia="id-ID"/>
              </w:rPr>
              <w:t xml:space="preserve">The attribute </w:t>
            </w:r>
            <w:r>
              <w:rPr>
                <w:color w:val="000000"/>
                <w:lang w:eastAsia="id-ID"/>
              </w:rPr>
              <w:t>class</w:t>
            </w:r>
            <w:r w:rsidRPr="00157A7F">
              <w:rPr>
                <w:color w:val="000000"/>
                <w:lang w:eastAsia="id-ID"/>
              </w:rPr>
              <w:t xml:space="preserve"> has a </w:t>
            </w:r>
            <w:r w:rsidRPr="00157A7F">
              <w:rPr>
                <w:b/>
                <w:bCs/>
                <w:color w:val="000000"/>
                <w:lang w:eastAsia="id-ID"/>
              </w:rPr>
              <w:t>foreign key</w:t>
            </w:r>
            <w:r w:rsidRPr="00157A7F">
              <w:rPr>
                <w:color w:val="000000"/>
                <w:lang w:eastAsia="id-ID"/>
              </w:rPr>
              <w:t xml:space="preserve"> </w:t>
            </w:r>
            <w:r w:rsidRPr="00157A7F">
              <w:rPr>
                <w:b/>
                <w:bCs/>
                <w:color w:val="000000"/>
                <w:lang w:eastAsia="id-ID"/>
              </w:rPr>
              <w:t>relationship</w:t>
            </w:r>
            <w:r w:rsidRPr="00157A7F">
              <w:rPr>
                <w:color w:val="000000"/>
                <w:lang w:eastAsia="id-ID"/>
              </w:rPr>
              <w:t xml:space="preserve"> with the </w:t>
            </w:r>
            <w:r w:rsidRPr="00157A7F">
              <w:rPr>
                <w:b/>
                <w:bCs/>
                <w:color w:val="000000"/>
                <w:lang w:eastAsia="id-ID"/>
              </w:rPr>
              <w:t>attribute id</w:t>
            </w:r>
            <w:r w:rsidRPr="00157A7F">
              <w:rPr>
                <w:color w:val="000000"/>
                <w:lang w:eastAsia="id-ID"/>
              </w:rPr>
              <w:t xml:space="preserve"> in the </w:t>
            </w:r>
            <w:r>
              <w:rPr>
                <w:b/>
                <w:bCs/>
                <w:color w:val="000000"/>
                <w:lang w:eastAsia="id-ID"/>
              </w:rPr>
              <w:t xml:space="preserve">classes </w:t>
            </w:r>
            <w:r w:rsidRPr="00157A7F">
              <w:rPr>
                <w:b/>
                <w:bCs/>
                <w:color w:val="000000"/>
                <w:lang w:eastAsia="id-ID"/>
              </w:rPr>
              <w:t>table</w:t>
            </w:r>
            <w:r w:rsidRPr="00157A7F">
              <w:rPr>
                <w:color w:val="000000"/>
                <w:lang w:eastAsia="id-ID"/>
              </w:rPr>
              <w:t xml:space="preserve">. If the referenced data is </w:t>
            </w:r>
            <w:r w:rsidRPr="00157A7F">
              <w:rPr>
                <w:b/>
                <w:bCs/>
                <w:color w:val="000000"/>
                <w:lang w:eastAsia="id-ID"/>
              </w:rPr>
              <w:t>changed</w:t>
            </w:r>
            <w:r w:rsidRPr="00157A7F">
              <w:rPr>
                <w:color w:val="000000"/>
                <w:lang w:eastAsia="id-ID"/>
              </w:rPr>
              <w:t xml:space="preserve">, either updated or deleted, then the changes will be </w:t>
            </w:r>
            <w:r w:rsidRPr="00157A7F">
              <w:rPr>
                <w:b/>
                <w:bCs/>
                <w:color w:val="000000"/>
                <w:lang w:eastAsia="id-ID"/>
              </w:rPr>
              <w:t>cascaded</w:t>
            </w:r>
            <w:r w:rsidRPr="00157A7F">
              <w:rPr>
                <w:color w:val="000000"/>
                <w:lang w:eastAsia="id-ID"/>
              </w:rPr>
              <w:t>.</w:t>
            </w:r>
          </w:p>
        </w:tc>
      </w:tr>
      <w:tr w:rsidR="00A316B1" w:rsidRPr="001A1275" w14:paraId="235C57D3" w14:textId="77777777" w:rsidTr="00953944">
        <w:trPr>
          <w:trHeight w:val="283"/>
        </w:trPr>
        <w:tc>
          <w:tcPr>
            <w:tcW w:w="1882" w:type="dxa"/>
            <w:vAlign w:val="center"/>
          </w:tcPr>
          <w:p w14:paraId="06F4779A" w14:textId="3BBBD604" w:rsidR="00A316B1" w:rsidRPr="00A316B1" w:rsidRDefault="00953944" w:rsidP="00A9183D">
            <w:pPr>
              <w:spacing w:line="360" w:lineRule="auto"/>
            </w:pPr>
            <w:r>
              <w:t>rating</w:t>
            </w:r>
          </w:p>
        </w:tc>
        <w:tc>
          <w:tcPr>
            <w:tcW w:w="1443" w:type="dxa"/>
            <w:vAlign w:val="center"/>
          </w:tcPr>
          <w:p w14:paraId="6B9CF6A8" w14:textId="3D6805D1" w:rsidR="00A316B1" w:rsidRDefault="00953944" w:rsidP="00A9183D">
            <w:pPr>
              <w:spacing w:line="360" w:lineRule="auto"/>
            </w:pPr>
            <w:r>
              <w:t>INT</w:t>
            </w:r>
          </w:p>
        </w:tc>
        <w:tc>
          <w:tcPr>
            <w:tcW w:w="950" w:type="dxa"/>
            <w:vAlign w:val="center"/>
          </w:tcPr>
          <w:p w14:paraId="7FAF6F35" w14:textId="46F7713C" w:rsidR="00A316B1" w:rsidRDefault="00953944" w:rsidP="00A9183D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505" w:type="dxa"/>
            <w:vAlign w:val="center"/>
          </w:tcPr>
          <w:p w14:paraId="084A3EEA" w14:textId="68A3AF5F" w:rsidR="00A316B1" w:rsidRDefault="00A316B1" w:rsidP="00157A7F">
            <w:pPr>
              <w:spacing w:line="360" w:lineRule="auto"/>
              <w:jc w:val="both"/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The value of the attribute </w:t>
            </w:r>
            <w:r w:rsidR="00953944">
              <w:rPr>
                <w:color w:val="000000"/>
                <w:lang w:eastAsia="id-ID"/>
              </w:rPr>
              <w:t xml:space="preserve">rating </w:t>
            </w:r>
            <w:r>
              <w:rPr>
                <w:color w:val="000000"/>
                <w:lang w:eastAsia="id-ID"/>
              </w:rPr>
              <w:t xml:space="preserve">is </w:t>
            </w:r>
            <w:proofErr w:type="gramStart"/>
            <w:r w:rsidRPr="00A316B1">
              <w:rPr>
                <w:b/>
                <w:bCs/>
                <w:color w:val="000000"/>
                <w:lang w:eastAsia="id-ID"/>
              </w:rPr>
              <w:t>required</w:t>
            </w:r>
            <w:r>
              <w:rPr>
                <w:color w:val="000000"/>
                <w:lang w:eastAsia="id-ID"/>
              </w:rPr>
              <w:t xml:space="preserve">  and</w:t>
            </w:r>
            <w:proofErr w:type="gramEnd"/>
            <w:r>
              <w:rPr>
                <w:color w:val="000000"/>
                <w:lang w:eastAsia="id-ID"/>
              </w:rPr>
              <w:t xml:space="preserve"> must be </w:t>
            </w:r>
            <w:r w:rsidR="00FD7FE3" w:rsidRPr="00070B24">
              <w:rPr>
                <w:b/>
                <w:bCs/>
                <w:color w:val="000000"/>
                <w:lang w:eastAsia="id-ID"/>
              </w:rPr>
              <w:t>between</w:t>
            </w:r>
            <w:r w:rsidR="00953944">
              <w:rPr>
                <w:color w:val="000000"/>
                <w:lang w:eastAsia="id-ID"/>
              </w:rPr>
              <w:t xml:space="preserve"> </w:t>
            </w:r>
            <w:r w:rsidR="00953944" w:rsidRPr="00953944">
              <w:rPr>
                <w:b/>
                <w:bCs/>
                <w:color w:val="000000"/>
                <w:lang w:eastAsia="id-ID"/>
              </w:rPr>
              <w:t>1 and 10</w:t>
            </w:r>
            <w:r w:rsidR="00FD7FE3">
              <w:rPr>
                <w:color w:val="000000"/>
                <w:lang w:eastAsia="id-ID"/>
              </w:rPr>
              <w:t>.</w:t>
            </w:r>
          </w:p>
        </w:tc>
      </w:tr>
      <w:tr w:rsidR="00A316B1" w:rsidRPr="001A1275" w14:paraId="7D07F65A" w14:textId="77777777" w:rsidTr="00953944">
        <w:trPr>
          <w:trHeight w:val="283"/>
        </w:trPr>
        <w:tc>
          <w:tcPr>
            <w:tcW w:w="1882" w:type="dxa"/>
            <w:vAlign w:val="center"/>
          </w:tcPr>
          <w:p w14:paraId="08A5E934" w14:textId="202A5218" w:rsidR="00A316B1" w:rsidRPr="001A1275" w:rsidRDefault="00953944" w:rsidP="00A316B1">
            <w:pPr>
              <w:spacing w:line="360" w:lineRule="auto"/>
              <w:rPr>
                <w:lang w:val="id-ID"/>
              </w:rPr>
            </w:pPr>
            <w:r>
              <w:t>comment</w:t>
            </w:r>
          </w:p>
        </w:tc>
        <w:tc>
          <w:tcPr>
            <w:tcW w:w="1443" w:type="dxa"/>
            <w:vAlign w:val="center"/>
          </w:tcPr>
          <w:p w14:paraId="5FF0211E" w14:textId="4BC2FBF3" w:rsidR="00A316B1" w:rsidRPr="001A1275" w:rsidRDefault="00A316B1" w:rsidP="00A316B1">
            <w:pPr>
              <w:spacing w:line="360" w:lineRule="auto"/>
              <w:rPr>
                <w:lang w:val="id-ID"/>
              </w:rPr>
            </w:pPr>
            <w:r>
              <w:t>VARCHAR</w:t>
            </w:r>
          </w:p>
        </w:tc>
        <w:tc>
          <w:tcPr>
            <w:tcW w:w="950" w:type="dxa"/>
            <w:vAlign w:val="center"/>
          </w:tcPr>
          <w:p w14:paraId="1A3362B4" w14:textId="08C86C0B" w:rsidR="00A316B1" w:rsidRPr="001A1275" w:rsidRDefault="00953944" w:rsidP="00A316B1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5505" w:type="dxa"/>
            <w:vAlign w:val="center"/>
          </w:tcPr>
          <w:p w14:paraId="405E4EF5" w14:textId="69BF04D6" w:rsidR="00A316B1" w:rsidRPr="001A1275" w:rsidRDefault="00A316B1" w:rsidP="00A316B1">
            <w:pPr>
              <w:spacing w:line="360" w:lineRule="auto"/>
              <w:rPr>
                <w:lang w:val="id-ID"/>
              </w:rPr>
            </w:pPr>
            <w:r>
              <w:rPr>
                <w:color w:val="000000"/>
                <w:lang w:eastAsia="id-ID"/>
              </w:rPr>
              <w:t xml:space="preserve">The value of the attribute </w:t>
            </w:r>
            <w:r w:rsidR="00953944">
              <w:rPr>
                <w:color w:val="000000"/>
                <w:lang w:eastAsia="id-ID"/>
              </w:rPr>
              <w:t xml:space="preserve">comment </w:t>
            </w:r>
            <w:r>
              <w:rPr>
                <w:color w:val="000000"/>
                <w:lang w:eastAsia="id-ID"/>
              </w:rPr>
              <w:t xml:space="preserve">is </w:t>
            </w:r>
            <w:r w:rsidRPr="00AF7072">
              <w:rPr>
                <w:b/>
                <w:bCs/>
                <w:color w:val="000000"/>
                <w:lang w:eastAsia="id-ID"/>
              </w:rPr>
              <w:t>require</w:t>
            </w:r>
            <w:r>
              <w:rPr>
                <w:b/>
                <w:bCs/>
                <w:color w:val="000000"/>
                <w:lang w:eastAsia="id-ID"/>
              </w:rPr>
              <w:t xml:space="preserve">d </w:t>
            </w:r>
            <w:r w:rsidRPr="00A316B1">
              <w:rPr>
                <w:color w:val="000000"/>
                <w:lang w:eastAsia="id-ID"/>
              </w:rPr>
              <w:t>and</w:t>
            </w:r>
            <w:r>
              <w:rPr>
                <w:b/>
                <w:bCs/>
                <w:color w:val="000000"/>
                <w:lang w:eastAsia="id-ID"/>
              </w:rPr>
              <w:t xml:space="preserve"> </w:t>
            </w:r>
            <w:r w:rsidRPr="00A316B1">
              <w:rPr>
                <w:color w:val="000000"/>
                <w:lang w:eastAsia="id-ID"/>
              </w:rPr>
              <w:t>must be</w:t>
            </w:r>
            <w:r>
              <w:rPr>
                <w:b/>
                <w:bCs/>
                <w:color w:val="000000"/>
                <w:lang w:eastAsia="id-ID"/>
              </w:rPr>
              <w:t xml:space="preserve"> </w:t>
            </w:r>
            <w:r w:rsidRPr="00A316B1">
              <w:rPr>
                <w:b/>
                <w:bCs/>
                <w:color w:val="000000"/>
                <w:lang w:eastAsia="id-ID"/>
              </w:rPr>
              <w:t>more</w:t>
            </w:r>
            <w:r>
              <w:rPr>
                <w:b/>
                <w:bCs/>
                <w:color w:val="000000"/>
                <w:lang w:eastAsia="id-ID"/>
              </w:rPr>
              <w:t xml:space="preserve"> than </w:t>
            </w:r>
            <w:r w:rsidR="00953944">
              <w:rPr>
                <w:b/>
                <w:bCs/>
                <w:color w:val="000000"/>
                <w:lang w:eastAsia="id-ID"/>
              </w:rPr>
              <w:t>50</w:t>
            </w:r>
            <w:r>
              <w:rPr>
                <w:b/>
                <w:bCs/>
                <w:color w:val="000000"/>
                <w:lang w:eastAsia="id-ID"/>
              </w:rPr>
              <w:t xml:space="preserve"> characters</w:t>
            </w:r>
            <w:r w:rsidRPr="00A316B1">
              <w:rPr>
                <w:color w:val="000000"/>
                <w:lang w:eastAsia="id-ID"/>
              </w:rPr>
              <w:t>.</w:t>
            </w:r>
          </w:p>
        </w:tc>
      </w:tr>
      <w:tr w:rsidR="00A316B1" w:rsidRPr="001A1275" w14:paraId="37FFB4D0" w14:textId="77777777" w:rsidTr="00953944">
        <w:trPr>
          <w:trHeight w:val="283"/>
        </w:trPr>
        <w:tc>
          <w:tcPr>
            <w:tcW w:w="1882" w:type="dxa"/>
            <w:vAlign w:val="center"/>
          </w:tcPr>
          <w:p w14:paraId="3582C35F" w14:textId="50A620F2" w:rsidR="00A316B1" w:rsidRPr="001A1275" w:rsidRDefault="00A316B1" w:rsidP="00A316B1">
            <w:pPr>
              <w:spacing w:line="360" w:lineRule="auto"/>
            </w:pPr>
            <w:r w:rsidRPr="00A316B1">
              <w:t>timestamp</w:t>
            </w:r>
          </w:p>
        </w:tc>
        <w:tc>
          <w:tcPr>
            <w:tcW w:w="1443" w:type="dxa"/>
            <w:vAlign w:val="center"/>
          </w:tcPr>
          <w:p w14:paraId="748DE3E8" w14:textId="07712341" w:rsidR="00A316B1" w:rsidRPr="001A1275" w:rsidRDefault="00A316B1" w:rsidP="00A316B1">
            <w:pPr>
              <w:spacing w:line="360" w:lineRule="auto"/>
            </w:pPr>
            <w:r>
              <w:t>DATETIME</w:t>
            </w:r>
          </w:p>
        </w:tc>
        <w:tc>
          <w:tcPr>
            <w:tcW w:w="950" w:type="dxa"/>
            <w:vAlign w:val="center"/>
          </w:tcPr>
          <w:p w14:paraId="026D37AB" w14:textId="1FD1449E" w:rsidR="00A316B1" w:rsidRPr="001A1275" w:rsidRDefault="00A316B1" w:rsidP="00A316B1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5505" w:type="dxa"/>
            <w:vAlign w:val="center"/>
          </w:tcPr>
          <w:p w14:paraId="32FD3C51" w14:textId="649BA91E" w:rsidR="00A316B1" w:rsidRPr="001A1275" w:rsidRDefault="00A316B1" w:rsidP="00A316B1">
            <w:pPr>
              <w:spacing w:line="360" w:lineRule="auto"/>
            </w:pPr>
            <w:r w:rsidRPr="002C1DF4">
              <w:rPr>
                <w:lang w:val="id-ID"/>
              </w:rPr>
              <w:t xml:space="preserve">The value of </w:t>
            </w:r>
            <w:r>
              <w:rPr>
                <w:color w:val="000000"/>
                <w:lang w:eastAsia="id-ID"/>
              </w:rPr>
              <w:t xml:space="preserve">the </w:t>
            </w:r>
            <w:r w:rsidRPr="002C1DF4">
              <w:rPr>
                <w:lang w:val="id-ID"/>
              </w:rPr>
              <w:t xml:space="preserve">attribute </w:t>
            </w:r>
            <w:r w:rsidR="00953944">
              <w:t xml:space="preserve">timestamp </w:t>
            </w:r>
            <w:r>
              <w:t xml:space="preserve">is </w:t>
            </w:r>
            <w:r w:rsidRPr="00525213">
              <w:rPr>
                <w:b/>
                <w:bCs/>
              </w:rPr>
              <w:t>required</w:t>
            </w:r>
            <w:r>
              <w:t xml:space="preserve"> and </w:t>
            </w:r>
            <w:r w:rsidRPr="002C1DF4">
              <w:rPr>
                <w:lang w:val="id-ID"/>
              </w:rPr>
              <w:t xml:space="preserve">must be </w:t>
            </w:r>
            <w:r>
              <w:rPr>
                <w:b/>
                <w:bCs/>
              </w:rPr>
              <w:t>before July 18</w:t>
            </w:r>
            <w:r w:rsidRPr="00755A9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, </w:t>
            </w:r>
            <w:r w:rsidRPr="00755A90">
              <w:rPr>
                <w:b/>
                <w:bCs/>
              </w:rPr>
              <w:t>2023</w:t>
            </w:r>
            <w:r w:rsidRPr="002C1DF4">
              <w:rPr>
                <w:lang w:val="id-ID"/>
              </w:rPr>
              <w:t>.</w:t>
            </w:r>
          </w:p>
        </w:tc>
      </w:tr>
    </w:tbl>
    <w:p w14:paraId="1A32CF77" w14:textId="5C451E50" w:rsidR="00EA168E" w:rsidRDefault="00EA168E" w:rsidP="00EA168E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</w:p>
    <w:p w14:paraId="2A480AEB" w14:textId="740D80EC" w:rsidR="00EA168E" w:rsidRPr="00EA168E" w:rsidRDefault="00EA168E" w:rsidP="00C71EE8">
      <w:pPr>
        <w:pStyle w:val="ListParagraph"/>
        <w:numPr>
          <w:ilvl w:val="0"/>
          <w:numId w:val="22"/>
        </w:numPr>
        <w:spacing w:line="360" w:lineRule="auto"/>
        <w:ind w:left="426" w:hanging="426"/>
        <w:jc w:val="both"/>
        <w:rPr>
          <w:color w:val="000000"/>
          <w:shd w:val="clear" w:color="auto" w:fill="FFFFFF"/>
        </w:rPr>
      </w:pPr>
      <w:r w:rsidRPr="00EA168E">
        <w:rPr>
          <w:b/>
          <w:bCs/>
          <w:color w:val="000000"/>
          <w:shd w:val="clear" w:color="auto" w:fill="FFFFFF"/>
        </w:rPr>
        <w:t>Insert</w:t>
      </w:r>
      <w:r w:rsidRPr="00EA168E">
        <w:rPr>
          <w:color w:val="000000"/>
          <w:shd w:val="clear" w:color="auto" w:fill="FFFFFF"/>
        </w:rPr>
        <w:t xml:space="preserve"> this data into </w:t>
      </w:r>
      <w:proofErr w:type="gramStart"/>
      <w:r w:rsidR="00C71EE8">
        <w:rPr>
          <w:b/>
          <w:bCs/>
          <w:color w:val="000000"/>
          <w:shd w:val="clear" w:color="auto" w:fill="FFFFFF"/>
        </w:rPr>
        <w:t>trainers</w:t>
      </w:r>
      <w:proofErr w:type="gramEnd"/>
      <w:r w:rsidRPr="00EA168E">
        <w:rPr>
          <w:color w:val="000000"/>
          <w:shd w:val="clear" w:color="auto" w:fill="FFFFFF"/>
        </w:rPr>
        <w:t xml:space="preserve"> table.</w:t>
      </w:r>
    </w:p>
    <w:p w14:paraId="28D7A127" w14:textId="77777777" w:rsidR="00EA168E" w:rsidRPr="00E138DD" w:rsidRDefault="00EA168E" w:rsidP="00EA168E">
      <w:pPr>
        <w:pStyle w:val="ListParagraph"/>
        <w:spacing w:line="360" w:lineRule="auto"/>
        <w:ind w:left="426"/>
        <w:jc w:val="both"/>
        <w:rPr>
          <w:b/>
          <w:bCs/>
          <w:color w:val="000000"/>
          <w:shd w:val="clear" w:color="auto" w:fill="FFFFFF"/>
        </w:rPr>
      </w:pPr>
      <w:r w:rsidRPr="00E138DD">
        <w:rPr>
          <w:b/>
          <w:bCs/>
          <w:color w:val="000000"/>
          <w:shd w:val="clear" w:color="auto" w:fill="FFFFFF"/>
        </w:rPr>
        <w:t>(</w:t>
      </w:r>
      <w:r w:rsidRPr="00E138DD">
        <w:rPr>
          <w:b/>
          <w:bCs/>
        </w:rPr>
        <w:t>INSERT</w:t>
      </w:r>
      <w:r w:rsidRPr="00E138DD">
        <w:rPr>
          <w:b/>
          <w:bCs/>
          <w:color w:val="000000"/>
          <w:shd w:val="clear" w:color="auto" w:fill="FFFFFF"/>
        </w:rPr>
        <w:t>)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3260"/>
        <w:gridCol w:w="2552"/>
        <w:gridCol w:w="1984"/>
      </w:tblGrid>
      <w:tr w:rsidR="00EA168E" w:rsidRPr="007403F9" w14:paraId="189C9D44" w14:textId="437F23B3" w:rsidTr="00C71EE8">
        <w:trPr>
          <w:trHeight w:val="397"/>
        </w:trPr>
        <w:tc>
          <w:tcPr>
            <w:tcW w:w="9780" w:type="dxa"/>
            <w:gridSpan w:val="4"/>
            <w:shd w:val="clear" w:color="auto" w:fill="D0CECE" w:themeFill="background2" w:themeFillShade="E6"/>
            <w:vAlign w:val="center"/>
          </w:tcPr>
          <w:p w14:paraId="7F8970C0" w14:textId="3136B1B9" w:rsidR="00EA168E" w:rsidRDefault="00727442" w:rsidP="00C71EE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trainers</w:t>
            </w:r>
          </w:p>
        </w:tc>
      </w:tr>
      <w:tr w:rsidR="00C71EE8" w:rsidRPr="007403F9" w14:paraId="6DC4277D" w14:textId="56B77713" w:rsidTr="00C71EE8">
        <w:trPr>
          <w:trHeight w:val="397"/>
        </w:trPr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4B4A018F" w14:textId="5F179B2C" w:rsidR="00C71EE8" w:rsidRPr="004A34DA" w:rsidRDefault="00C71EE8" w:rsidP="00C71EE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D1D3E41" w14:textId="245A4D07" w:rsidR="00C71EE8" w:rsidRPr="004A34DA" w:rsidRDefault="00C71EE8" w:rsidP="00C71EE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35EA04BA" w14:textId="67D9A74A" w:rsidR="00C71EE8" w:rsidRPr="004A34DA" w:rsidRDefault="00C71EE8" w:rsidP="00C71EE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600185" w14:textId="65A25858" w:rsidR="00C71EE8" w:rsidRDefault="00C71EE8" w:rsidP="00C71EE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71EE8" w:rsidRPr="007403F9" w14:paraId="3F6EC5CE" w14:textId="1927418E" w:rsidTr="00C71EE8">
        <w:trPr>
          <w:trHeight w:val="340"/>
        </w:trPr>
        <w:tc>
          <w:tcPr>
            <w:tcW w:w="1984" w:type="dxa"/>
            <w:vAlign w:val="center"/>
          </w:tcPr>
          <w:p w14:paraId="192BD109" w14:textId="6869838C" w:rsidR="00C71EE8" w:rsidRPr="007403F9" w:rsidRDefault="00C71EE8" w:rsidP="00C71EE8">
            <w:pPr>
              <w:pStyle w:val="ListParagraph"/>
              <w:ind w:left="0"/>
            </w:pPr>
            <w:r w:rsidRPr="00727442">
              <w:t>TR021</w:t>
            </w:r>
          </w:p>
        </w:tc>
        <w:tc>
          <w:tcPr>
            <w:tcW w:w="3260" w:type="dxa"/>
            <w:vAlign w:val="center"/>
          </w:tcPr>
          <w:p w14:paraId="137D4682" w14:textId="665A9AF7" w:rsidR="00C71EE8" w:rsidRPr="007403F9" w:rsidRDefault="00C71EE8" w:rsidP="00C71EE8">
            <w:pPr>
              <w:pStyle w:val="ListParagraph"/>
              <w:ind w:left="0"/>
            </w:pPr>
            <w:r w:rsidRPr="00C71EE8">
              <w:t>Sophia Adams</w:t>
            </w:r>
          </w:p>
        </w:tc>
        <w:tc>
          <w:tcPr>
            <w:tcW w:w="2552" w:type="dxa"/>
            <w:vAlign w:val="center"/>
          </w:tcPr>
          <w:p w14:paraId="48069429" w14:textId="7B4763D1" w:rsidR="00C71EE8" w:rsidRPr="007403F9" w:rsidRDefault="00C71EE8" w:rsidP="00C71EE8">
            <w:pPr>
              <w:pStyle w:val="ListParagraph"/>
              <w:ind w:left="0"/>
            </w:pPr>
            <w:r w:rsidRPr="00C71EE8">
              <w:t>Female</w:t>
            </w:r>
          </w:p>
        </w:tc>
        <w:tc>
          <w:tcPr>
            <w:tcW w:w="1984" w:type="dxa"/>
            <w:vAlign w:val="center"/>
          </w:tcPr>
          <w:p w14:paraId="120AB031" w14:textId="59CB31A4" w:rsidR="00C71EE8" w:rsidRPr="007403F9" w:rsidRDefault="00C71EE8" w:rsidP="00C71EE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71EE8" w:rsidRPr="007403F9" w14:paraId="4883C845" w14:textId="3F1605D7" w:rsidTr="00C71EE8">
        <w:trPr>
          <w:trHeight w:val="340"/>
        </w:trPr>
        <w:tc>
          <w:tcPr>
            <w:tcW w:w="1984" w:type="dxa"/>
            <w:vAlign w:val="center"/>
          </w:tcPr>
          <w:p w14:paraId="0C0C07BF" w14:textId="118C284E" w:rsidR="00C71EE8" w:rsidRPr="007403F9" w:rsidRDefault="00C71EE8" w:rsidP="00C71EE8">
            <w:pPr>
              <w:pStyle w:val="ListParagraph"/>
              <w:ind w:left="0"/>
            </w:pPr>
            <w:r w:rsidRPr="00727442">
              <w:t>TR022</w:t>
            </w:r>
          </w:p>
        </w:tc>
        <w:tc>
          <w:tcPr>
            <w:tcW w:w="3260" w:type="dxa"/>
            <w:vAlign w:val="center"/>
          </w:tcPr>
          <w:p w14:paraId="292A6DC8" w14:textId="4C201163" w:rsidR="00C71EE8" w:rsidRPr="007403F9" w:rsidRDefault="00C71EE8" w:rsidP="00C71EE8">
            <w:pPr>
              <w:pStyle w:val="ListParagraph"/>
              <w:ind w:left="0"/>
            </w:pPr>
            <w:r w:rsidRPr="00C71EE8">
              <w:t>Ethan Williams</w:t>
            </w:r>
          </w:p>
        </w:tc>
        <w:tc>
          <w:tcPr>
            <w:tcW w:w="2552" w:type="dxa"/>
            <w:vAlign w:val="center"/>
          </w:tcPr>
          <w:p w14:paraId="5BC24FFF" w14:textId="5C7812B3" w:rsidR="00C71EE8" w:rsidRPr="007403F9" w:rsidRDefault="00C71EE8" w:rsidP="00C71EE8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984" w:type="dxa"/>
            <w:vAlign w:val="center"/>
          </w:tcPr>
          <w:p w14:paraId="4AEAF23B" w14:textId="182131FA" w:rsidR="00C71EE8" w:rsidRPr="007403F9" w:rsidRDefault="00C71EE8" w:rsidP="00C71EE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71EE8" w:rsidRPr="007403F9" w14:paraId="47D89219" w14:textId="325B9534" w:rsidTr="00C71EE8">
        <w:trPr>
          <w:trHeight w:val="340"/>
        </w:trPr>
        <w:tc>
          <w:tcPr>
            <w:tcW w:w="1984" w:type="dxa"/>
            <w:vAlign w:val="center"/>
          </w:tcPr>
          <w:p w14:paraId="36D4B743" w14:textId="56098F9F" w:rsidR="00C71EE8" w:rsidRPr="007403F9" w:rsidRDefault="00C71EE8" w:rsidP="00C71EE8">
            <w:pPr>
              <w:pStyle w:val="ListParagraph"/>
              <w:ind w:left="0"/>
            </w:pPr>
            <w:r w:rsidRPr="00727442">
              <w:t>TR023</w:t>
            </w:r>
          </w:p>
        </w:tc>
        <w:tc>
          <w:tcPr>
            <w:tcW w:w="3260" w:type="dxa"/>
            <w:vAlign w:val="center"/>
          </w:tcPr>
          <w:p w14:paraId="758145BD" w14:textId="05927628" w:rsidR="00C71EE8" w:rsidRPr="007403F9" w:rsidRDefault="00C71EE8" w:rsidP="00C71EE8">
            <w:pPr>
              <w:pStyle w:val="ListParagraph"/>
              <w:ind w:left="0"/>
            </w:pPr>
            <w:r w:rsidRPr="00C71EE8">
              <w:t>Ava Johnson</w:t>
            </w:r>
          </w:p>
        </w:tc>
        <w:tc>
          <w:tcPr>
            <w:tcW w:w="2552" w:type="dxa"/>
            <w:vAlign w:val="center"/>
          </w:tcPr>
          <w:p w14:paraId="7B5D5D7E" w14:textId="05B3972A" w:rsidR="00C71EE8" w:rsidRPr="007403F9" w:rsidRDefault="00C71EE8" w:rsidP="00C71EE8">
            <w:pPr>
              <w:pStyle w:val="ListParagraph"/>
              <w:ind w:left="0"/>
            </w:pPr>
            <w:r>
              <w:t>Female</w:t>
            </w:r>
          </w:p>
        </w:tc>
        <w:tc>
          <w:tcPr>
            <w:tcW w:w="1984" w:type="dxa"/>
            <w:vAlign w:val="center"/>
          </w:tcPr>
          <w:p w14:paraId="7E77C893" w14:textId="73A9CF2C" w:rsidR="00C71EE8" w:rsidRPr="007403F9" w:rsidRDefault="00C71EE8" w:rsidP="00C71EE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C71EE8" w:rsidRPr="007403F9" w14:paraId="3DFED894" w14:textId="5456A3B1" w:rsidTr="00C71EE8">
        <w:trPr>
          <w:trHeight w:val="340"/>
        </w:trPr>
        <w:tc>
          <w:tcPr>
            <w:tcW w:w="1984" w:type="dxa"/>
            <w:vAlign w:val="center"/>
          </w:tcPr>
          <w:p w14:paraId="506FE8E1" w14:textId="7B5163B5" w:rsidR="00C71EE8" w:rsidRPr="007403F9" w:rsidRDefault="00C71EE8" w:rsidP="00C71EE8">
            <w:pPr>
              <w:pStyle w:val="ListParagraph"/>
              <w:ind w:left="0"/>
            </w:pPr>
            <w:r w:rsidRPr="00C71EE8">
              <w:t>TR024</w:t>
            </w:r>
          </w:p>
        </w:tc>
        <w:tc>
          <w:tcPr>
            <w:tcW w:w="3260" w:type="dxa"/>
            <w:vAlign w:val="center"/>
          </w:tcPr>
          <w:p w14:paraId="4539D799" w14:textId="2E27DB39" w:rsidR="00C71EE8" w:rsidRPr="007403F9" w:rsidRDefault="00C71EE8" w:rsidP="00C71EE8">
            <w:pPr>
              <w:pStyle w:val="ListParagraph"/>
              <w:ind w:left="0"/>
            </w:pPr>
            <w:r w:rsidRPr="00C71EE8">
              <w:t>Noah Martinez</w:t>
            </w:r>
          </w:p>
        </w:tc>
        <w:tc>
          <w:tcPr>
            <w:tcW w:w="2552" w:type="dxa"/>
            <w:vAlign w:val="center"/>
          </w:tcPr>
          <w:p w14:paraId="5710E3C5" w14:textId="3D899E0C" w:rsidR="00C71EE8" w:rsidRPr="007403F9" w:rsidRDefault="00C71EE8" w:rsidP="00C71EE8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984" w:type="dxa"/>
            <w:vAlign w:val="center"/>
          </w:tcPr>
          <w:p w14:paraId="1AD2938C" w14:textId="75F7A411" w:rsidR="00C71EE8" w:rsidRPr="007403F9" w:rsidRDefault="00C71EE8" w:rsidP="00C71EE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C71EE8" w:rsidRPr="007403F9" w14:paraId="75626FB3" w14:textId="1B7317F6" w:rsidTr="00C71EE8">
        <w:trPr>
          <w:trHeight w:val="340"/>
        </w:trPr>
        <w:tc>
          <w:tcPr>
            <w:tcW w:w="1984" w:type="dxa"/>
            <w:vAlign w:val="center"/>
          </w:tcPr>
          <w:p w14:paraId="1A8F3B5B" w14:textId="5BD80836" w:rsidR="00C71EE8" w:rsidRPr="007403F9" w:rsidRDefault="00C71EE8" w:rsidP="00C71EE8">
            <w:pPr>
              <w:pStyle w:val="ListParagraph"/>
              <w:ind w:left="0"/>
            </w:pPr>
            <w:r w:rsidRPr="00C71EE8">
              <w:t>TR025</w:t>
            </w:r>
          </w:p>
        </w:tc>
        <w:tc>
          <w:tcPr>
            <w:tcW w:w="3260" w:type="dxa"/>
            <w:vAlign w:val="center"/>
          </w:tcPr>
          <w:p w14:paraId="7E0A2171" w14:textId="266B2F5F" w:rsidR="00C71EE8" w:rsidRPr="007403F9" w:rsidRDefault="00C71EE8" w:rsidP="00C71EE8">
            <w:pPr>
              <w:pStyle w:val="ListParagraph"/>
              <w:ind w:left="0"/>
            </w:pPr>
            <w:r w:rsidRPr="00C71EE8">
              <w:t>Isabella Brown</w:t>
            </w:r>
          </w:p>
        </w:tc>
        <w:tc>
          <w:tcPr>
            <w:tcW w:w="2552" w:type="dxa"/>
            <w:vAlign w:val="center"/>
          </w:tcPr>
          <w:p w14:paraId="65B1E9C7" w14:textId="2AADBCC4" w:rsidR="00C71EE8" w:rsidRPr="007403F9" w:rsidRDefault="00C71EE8" w:rsidP="00C71EE8">
            <w:pPr>
              <w:pStyle w:val="ListParagraph"/>
              <w:ind w:left="0"/>
            </w:pPr>
            <w:r>
              <w:t>Female</w:t>
            </w:r>
          </w:p>
        </w:tc>
        <w:tc>
          <w:tcPr>
            <w:tcW w:w="1984" w:type="dxa"/>
            <w:vAlign w:val="center"/>
          </w:tcPr>
          <w:p w14:paraId="296AF164" w14:textId="385E0614" w:rsidR="00C71EE8" w:rsidRPr="007403F9" w:rsidRDefault="00C71EE8" w:rsidP="00C71EE8">
            <w:pPr>
              <w:pStyle w:val="ListParagraph"/>
              <w:ind w:left="0"/>
              <w:jc w:val="center"/>
            </w:pPr>
            <w:r w:rsidRPr="00010F85">
              <w:t>1</w:t>
            </w:r>
          </w:p>
        </w:tc>
      </w:tr>
    </w:tbl>
    <w:p w14:paraId="10747EF4" w14:textId="4C0C0C13" w:rsidR="00AF7072" w:rsidRPr="00E0462E" w:rsidRDefault="007C3CFF" w:rsidP="00AF7072">
      <w:pPr>
        <w:pStyle w:val="ListParagraph"/>
        <w:numPr>
          <w:ilvl w:val="0"/>
          <w:numId w:val="22"/>
        </w:numPr>
        <w:spacing w:after="160" w:line="360" w:lineRule="auto"/>
        <w:ind w:left="426" w:hanging="426"/>
        <w:jc w:val="both"/>
        <w:rPr>
          <w:color w:val="000000"/>
          <w:shd w:val="clear" w:color="auto" w:fill="FFFFFF"/>
        </w:rPr>
      </w:pPr>
      <w:r w:rsidRPr="00E0462E">
        <w:rPr>
          <w:color w:val="000000"/>
          <w:shd w:val="clear" w:color="auto" w:fill="FFFFFF"/>
        </w:rPr>
        <w:lastRenderedPageBreak/>
        <w:t xml:space="preserve">Display </w:t>
      </w:r>
      <w:r w:rsidR="00C71EE8" w:rsidRPr="00E0462E">
        <w:rPr>
          <w:b/>
          <w:bCs/>
          <w:color w:val="000000"/>
          <w:shd w:val="clear" w:color="auto" w:fill="FFFFFF"/>
        </w:rPr>
        <w:t>Trainer ID</w:t>
      </w:r>
      <w:r w:rsidRPr="00E0462E">
        <w:rPr>
          <w:color w:val="000000"/>
          <w:shd w:val="clear" w:color="auto" w:fill="FFFFFF"/>
        </w:rPr>
        <w:t xml:space="preserve"> (obtained from attribute </w:t>
      </w:r>
      <w:r w:rsidR="00C71EE8" w:rsidRPr="00E0462E">
        <w:rPr>
          <w:b/>
          <w:bCs/>
          <w:color w:val="000000"/>
          <w:shd w:val="clear" w:color="auto" w:fill="FFFFFF"/>
        </w:rPr>
        <w:t>id</w:t>
      </w:r>
      <w:r w:rsidRPr="00E0462E">
        <w:rPr>
          <w:color w:val="000000"/>
          <w:shd w:val="clear" w:color="auto" w:fill="FFFFFF"/>
        </w:rPr>
        <w:t xml:space="preserve">) and </w:t>
      </w:r>
      <w:r w:rsidR="00C71EE8" w:rsidRPr="00E0462E">
        <w:rPr>
          <w:b/>
          <w:bCs/>
          <w:color w:val="000000"/>
          <w:shd w:val="clear" w:color="auto" w:fill="FFFFFF"/>
        </w:rPr>
        <w:t>Trainer Name</w:t>
      </w:r>
      <w:r w:rsidRPr="00E0462E">
        <w:rPr>
          <w:color w:val="000000"/>
          <w:shd w:val="clear" w:color="auto" w:fill="FFFFFF"/>
        </w:rPr>
        <w:t xml:space="preserve"> (obtained from attribute </w:t>
      </w:r>
      <w:r w:rsidR="00C71EE8" w:rsidRPr="00E0462E">
        <w:rPr>
          <w:b/>
          <w:bCs/>
          <w:color w:val="000000"/>
          <w:shd w:val="clear" w:color="auto" w:fill="FFFFFF"/>
        </w:rPr>
        <w:t>name</w:t>
      </w:r>
      <w:r w:rsidRPr="00E0462E">
        <w:rPr>
          <w:color w:val="000000"/>
          <w:shd w:val="clear" w:color="auto" w:fill="FFFFFF"/>
        </w:rPr>
        <w:t xml:space="preserve">) for </w:t>
      </w:r>
      <w:r w:rsidRPr="00E0462E">
        <w:rPr>
          <w:b/>
          <w:bCs/>
          <w:color w:val="000000"/>
          <w:shd w:val="clear" w:color="auto" w:fill="FFFFFF"/>
        </w:rPr>
        <w:t xml:space="preserve">every </w:t>
      </w:r>
      <w:r w:rsidR="00C71EE8" w:rsidRPr="00E0462E">
        <w:rPr>
          <w:b/>
          <w:bCs/>
          <w:color w:val="000000"/>
          <w:shd w:val="clear" w:color="auto" w:fill="FFFFFF"/>
        </w:rPr>
        <w:t>trainer</w:t>
      </w:r>
      <w:r w:rsidRPr="00E0462E">
        <w:rPr>
          <w:color w:val="000000"/>
          <w:shd w:val="clear" w:color="auto" w:fill="FFFFFF"/>
        </w:rPr>
        <w:t xml:space="preserve">, </w:t>
      </w:r>
      <w:r w:rsidR="002365EB" w:rsidRPr="00E0462E">
        <w:rPr>
          <w:color w:val="000000"/>
          <w:shd w:val="clear" w:color="auto" w:fill="FFFFFF"/>
        </w:rPr>
        <w:t xml:space="preserve">where </w:t>
      </w:r>
      <w:r w:rsidR="00C71EE8" w:rsidRPr="00E0462E">
        <w:rPr>
          <w:b/>
          <w:bCs/>
          <w:color w:val="000000"/>
          <w:shd w:val="clear" w:color="auto" w:fill="FFFFFF"/>
        </w:rPr>
        <w:t xml:space="preserve">trainer </w:t>
      </w:r>
      <w:r w:rsidR="00B87D70" w:rsidRPr="00E0462E">
        <w:rPr>
          <w:b/>
          <w:bCs/>
          <w:color w:val="000000"/>
          <w:shd w:val="clear" w:color="auto" w:fill="FFFFFF"/>
        </w:rPr>
        <w:t xml:space="preserve">gender is </w:t>
      </w:r>
      <w:r w:rsidR="00B87D70" w:rsidRPr="00E0462E">
        <w:rPr>
          <w:color w:val="000000"/>
          <w:shd w:val="clear" w:color="auto" w:fill="FFFFFF"/>
        </w:rPr>
        <w:t>“</w:t>
      </w:r>
      <w:r w:rsidR="00B87D70" w:rsidRPr="00E0462E">
        <w:rPr>
          <w:b/>
          <w:bCs/>
          <w:color w:val="000000"/>
          <w:shd w:val="clear" w:color="auto" w:fill="FFFFFF"/>
        </w:rPr>
        <w:t>Male</w:t>
      </w:r>
      <w:r w:rsidR="00B87D70" w:rsidRPr="00E0462E">
        <w:rPr>
          <w:color w:val="000000"/>
          <w:shd w:val="clear" w:color="auto" w:fill="FFFFFF"/>
        </w:rPr>
        <w:t xml:space="preserve">” </w:t>
      </w:r>
      <w:r w:rsidR="00C71EE8" w:rsidRPr="00E0462E">
        <w:rPr>
          <w:color w:val="000000"/>
          <w:shd w:val="clear" w:color="auto" w:fill="FFFFFF"/>
        </w:rPr>
        <w:t>and</w:t>
      </w:r>
      <w:r w:rsidR="00412564" w:rsidRPr="00E0462E">
        <w:rPr>
          <w:color w:val="000000"/>
          <w:shd w:val="clear" w:color="auto" w:fill="FFFFFF"/>
        </w:rPr>
        <w:t xml:space="preserve"> has</w:t>
      </w:r>
      <w:r w:rsidR="00C71EE8" w:rsidRPr="00E0462E">
        <w:rPr>
          <w:b/>
          <w:bCs/>
          <w:color w:val="000000"/>
          <w:shd w:val="clear" w:color="auto" w:fill="FFFFFF"/>
        </w:rPr>
        <w:t xml:space="preserve"> resign</w:t>
      </w:r>
      <w:r w:rsidR="00412564" w:rsidRPr="00E0462E">
        <w:rPr>
          <w:b/>
          <w:bCs/>
          <w:color w:val="000000"/>
          <w:shd w:val="clear" w:color="auto" w:fill="FFFFFF"/>
        </w:rPr>
        <w:t>ed</w:t>
      </w:r>
      <w:r w:rsidR="00C71EE8" w:rsidRPr="00E0462E">
        <w:rPr>
          <w:b/>
          <w:bCs/>
          <w:color w:val="000000"/>
          <w:shd w:val="clear" w:color="auto" w:fill="FFFFFF"/>
        </w:rPr>
        <w:t xml:space="preserve"> yet</w:t>
      </w:r>
      <w:r w:rsidR="002365EB" w:rsidRPr="00E0462E">
        <w:rPr>
          <w:color w:val="000000"/>
          <w:shd w:val="clear" w:color="auto" w:fill="FFFFFF"/>
        </w:rPr>
        <w:t>.</w:t>
      </w:r>
    </w:p>
    <w:p w14:paraId="28B4A394" w14:textId="5BFA0565" w:rsidR="00300CF6" w:rsidRPr="00E0462E" w:rsidRDefault="007C3CFF" w:rsidP="0030705F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shd w:val="clear" w:color="auto" w:fill="FFFFFF"/>
        </w:rPr>
      </w:pPr>
      <w:r w:rsidRPr="00E0462E">
        <w:rPr>
          <w:b/>
          <w:bCs/>
          <w:color w:val="000000"/>
          <w:shd w:val="clear" w:color="auto" w:fill="FFFFFF"/>
        </w:rPr>
        <w:t>(</w:t>
      </w:r>
      <w:r w:rsidR="00412564" w:rsidRPr="00E0462E">
        <w:rPr>
          <w:b/>
          <w:bCs/>
          <w:color w:val="000000"/>
          <w:shd w:val="clear" w:color="auto" w:fill="FFFFFF"/>
        </w:rPr>
        <w:t>CONCAT, RIGHT</w:t>
      </w:r>
      <w:r w:rsidRPr="00E0462E">
        <w:rPr>
          <w:b/>
          <w:bCs/>
          <w:color w:val="000000"/>
          <w:shd w:val="clear" w:color="auto" w:fill="FFFFFF"/>
        </w:rPr>
        <w:t>)</w:t>
      </w:r>
    </w:p>
    <w:p w14:paraId="3DA44DFE" w14:textId="259CB8A5" w:rsidR="0030705F" w:rsidRPr="00E0462E" w:rsidRDefault="00B87D70" w:rsidP="000E41F6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  <w:r w:rsidRPr="00E0462E">
        <w:rPr>
          <w:noProof/>
          <w:color w:val="000000"/>
          <w:shd w:val="clear" w:color="auto" w:fill="FFFFFF"/>
        </w:rPr>
        <w:drawing>
          <wp:inline distT="0" distB="0" distL="0" distR="0" wp14:anchorId="08646052" wp14:editId="65D0055E">
            <wp:extent cx="1714739" cy="504895"/>
            <wp:effectExtent l="19050" t="19050" r="0" b="9525"/>
            <wp:docPr id="4719855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8554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04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448A8" w14:textId="200978C0" w:rsidR="00EA168E" w:rsidRPr="00E0462E" w:rsidRDefault="00EA168E" w:rsidP="00AF7072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</w:p>
    <w:p w14:paraId="5FC5B001" w14:textId="1CC93596" w:rsidR="00AF7072" w:rsidRPr="00E0462E" w:rsidRDefault="00AF7072" w:rsidP="00EA168E">
      <w:pPr>
        <w:pStyle w:val="ListParagraph"/>
        <w:numPr>
          <w:ilvl w:val="0"/>
          <w:numId w:val="22"/>
        </w:numPr>
        <w:spacing w:after="160" w:line="360" w:lineRule="auto"/>
        <w:ind w:left="426" w:hanging="426"/>
        <w:jc w:val="both"/>
        <w:rPr>
          <w:color w:val="000000"/>
          <w:shd w:val="clear" w:color="auto" w:fill="FFFFFF"/>
        </w:rPr>
      </w:pPr>
      <w:r w:rsidRPr="00E0462E">
        <w:rPr>
          <w:color w:val="000000"/>
          <w:shd w:val="clear" w:color="auto" w:fill="FFFFFF"/>
        </w:rPr>
        <w:t xml:space="preserve">Display </w:t>
      </w:r>
      <w:r w:rsidR="00B87D70" w:rsidRPr="00E0462E">
        <w:rPr>
          <w:b/>
          <w:bCs/>
          <w:color w:val="000000"/>
          <w:shd w:val="clear" w:color="auto" w:fill="FFFFFF"/>
        </w:rPr>
        <w:t xml:space="preserve">Participant </w:t>
      </w:r>
      <w:r w:rsidR="0030705F" w:rsidRPr="00E0462E">
        <w:rPr>
          <w:b/>
          <w:bCs/>
          <w:color w:val="000000"/>
          <w:shd w:val="clear" w:color="auto" w:fill="FFFFFF"/>
        </w:rPr>
        <w:t>Name</w:t>
      </w:r>
      <w:r w:rsidR="00EE7F74" w:rsidRPr="00E0462E">
        <w:rPr>
          <w:color w:val="000000"/>
          <w:shd w:val="clear" w:color="auto" w:fill="FFFFFF"/>
        </w:rPr>
        <w:t xml:space="preserve"> (obtained from attribute </w:t>
      </w:r>
      <w:r w:rsidR="0030705F" w:rsidRPr="00E0462E">
        <w:rPr>
          <w:b/>
          <w:bCs/>
          <w:color w:val="000000"/>
          <w:shd w:val="clear" w:color="auto" w:fill="FFFFFF"/>
        </w:rPr>
        <w:t>name</w:t>
      </w:r>
      <w:r w:rsidR="00EE7F74" w:rsidRPr="00E0462E">
        <w:rPr>
          <w:color w:val="000000"/>
          <w:shd w:val="clear" w:color="auto" w:fill="FFFFFF"/>
        </w:rPr>
        <w:t>)</w:t>
      </w:r>
      <w:r w:rsidR="0046586A" w:rsidRPr="00E0462E">
        <w:rPr>
          <w:color w:val="000000"/>
          <w:shd w:val="clear" w:color="auto" w:fill="FFFFFF"/>
        </w:rPr>
        <w:t xml:space="preserve"> and </w:t>
      </w:r>
      <w:r w:rsidR="00B87D70" w:rsidRPr="00E0462E">
        <w:rPr>
          <w:b/>
          <w:bCs/>
          <w:color w:val="000000"/>
          <w:shd w:val="clear" w:color="auto" w:fill="FFFFFF"/>
        </w:rPr>
        <w:t>Joined Date</w:t>
      </w:r>
      <w:r w:rsidR="0046586A" w:rsidRPr="00E0462E">
        <w:rPr>
          <w:color w:val="000000"/>
          <w:shd w:val="clear" w:color="auto" w:fill="FFFFFF"/>
        </w:rPr>
        <w:t xml:space="preserve"> (obtained from attribute </w:t>
      </w:r>
      <w:proofErr w:type="spellStart"/>
      <w:r w:rsidR="00B87D70" w:rsidRPr="00E0462E">
        <w:rPr>
          <w:b/>
          <w:bCs/>
          <w:color w:val="000000"/>
          <w:shd w:val="clear" w:color="auto" w:fill="FFFFFF"/>
        </w:rPr>
        <w:t>joined_date</w:t>
      </w:r>
      <w:proofErr w:type="spellEnd"/>
      <w:r w:rsidR="0046586A" w:rsidRPr="00E0462E">
        <w:rPr>
          <w:color w:val="000000"/>
          <w:shd w:val="clear" w:color="auto" w:fill="FFFFFF"/>
        </w:rPr>
        <w:t xml:space="preserve">) for </w:t>
      </w:r>
      <w:r w:rsidR="0046586A" w:rsidRPr="00E0462E">
        <w:rPr>
          <w:b/>
          <w:bCs/>
          <w:color w:val="000000"/>
          <w:shd w:val="clear" w:color="auto" w:fill="FFFFFF"/>
        </w:rPr>
        <w:t xml:space="preserve">every </w:t>
      </w:r>
      <w:r w:rsidR="00B87D70" w:rsidRPr="00E0462E">
        <w:rPr>
          <w:b/>
          <w:bCs/>
          <w:color w:val="000000"/>
          <w:shd w:val="clear" w:color="auto" w:fill="FFFFFF"/>
        </w:rPr>
        <w:t>participant</w:t>
      </w:r>
      <w:r w:rsidR="0046586A" w:rsidRPr="00E0462E">
        <w:rPr>
          <w:color w:val="000000"/>
          <w:shd w:val="clear" w:color="auto" w:fill="FFFFFF"/>
        </w:rPr>
        <w:t xml:space="preserve">, </w:t>
      </w:r>
      <w:r w:rsidR="002365EB" w:rsidRPr="00E0462E">
        <w:rPr>
          <w:color w:val="000000"/>
          <w:shd w:val="clear" w:color="auto" w:fill="FFFFFF"/>
        </w:rPr>
        <w:t>where</w:t>
      </w:r>
      <w:r w:rsidR="0030705F" w:rsidRPr="00E0462E">
        <w:rPr>
          <w:color w:val="000000"/>
          <w:shd w:val="clear" w:color="auto" w:fill="FFFFFF"/>
        </w:rPr>
        <w:t xml:space="preserve"> </w:t>
      </w:r>
      <w:r w:rsidR="00B87D70" w:rsidRPr="00E0462E">
        <w:rPr>
          <w:b/>
          <w:bCs/>
          <w:color w:val="000000"/>
          <w:shd w:val="clear" w:color="auto" w:fill="FFFFFF"/>
        </w:rPr>
        <w:t xml:space="preserve">participant </w:t>
      </w:r>
      <w:r w:rsidR="0030705F" w:rsidRPr="00E0462E">
        <w:rPr>
          <w:b/>
          <w:bCs/>
          <w:color w:val="000000"/>
          <w:shd w:val="clear" w:color="auto" w:fill="FFFFFF"/>
        </w:rPr>
        <w:t>gender is</w:t>
      </w:r>
      <w:r w:rsidR="0030705F" w:rsidRPr="00E0462E">
        <w:rPr>
          <w:color w:val="000000"/>
          <w:shd w:val="clear" w:color="auto" w:fill="FFFFFF"/>
        </w:rPr>
        <w:t xml:space="preserve"> “</w:t>
      </w:r>
      <w:r w:rsidR="00B87D70" w:rsidRPr="00E0462E">
        <w:rPr>
          <w:b/>
          <w:bCs/>
          <w:color w:val="000000"/>
          <w:shd w:val="clear" w:color="auto" w:fill="FFFFFF"/>
        </w:rPr>
        <w:t>Female</w:t>
      </w:r>
      <w:r w:rsidR="0030705F" w:rsidRPr="00E0462E">
        <w:rPr>
          <w:color w:val="000000"/>
          <w:shd w:val="clear" w:color="auto" w:fill="FFFFFF"/>
        </w:rPr>
        <w:t xml:space="preserve">” and </w:t>
      </w:r>
      <w:r w:rsidR="00B87D70" w:rsidRPr="00E0462E">
        <w:rPr>
          <w:b/>
          <w:bCs/>
          <w:color w:val="000000"/>
          <w:shd w:val="clear" w:color="auto" w:fill="FFFFFF"/>
        </w:rPr>
        <w:t xml:space="preserve">already join at least 320 </w:t>
      </w:r>
      <w:proofErr w:type="gramStart"/>
      <w:r w:rsidR="00B87D70" w:rsidRPr="00E0462E">
        <w:rPr>
          <w:b/>
          <w:bCs/>
          <w:color w:val="000000"/>
          <w:shd w:val="clear" w:color="auto" w:fill="FFFFFF"/>
        </w:rPr>
        <w:t>day</w:t>
      </w:r>
      <w:proofErr w:type="gramEnd"/>
      <w:r w:rsidR="00B87D70" w:rsidRPr="00E0462E">
        <w:rPr>
          <w:b/>
          <w:bCs/>
          <w:color w:val="000000"/>
          <w:shd w:val="clear" w:color="auto" w:fill="FFFFFF"/>
        </w:rPr>
        <w:t xml:space="preserve"> from the last day of 2022</w:t>
      </w:r>
      <w:r w:rsidR="0046586A" w:rsidRPr="00E0462E">
        <w:rPr>
          <w:color w:val="000000"/>
          <w:shd w:val="clear" w:color="auto" w:fill="FFFFFF"/>
        </w:rPr>
        <w:t>.</w:t>
      </w:r>
    </w:p>
    <w:p w14:paraId="44083224" w14:textId="72588B38" w:rsidR="002365EB" w:rsidRPr="00E0462E" w:rsidRDefault="002365EB" w:rsidP="002365EB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shd w:val="clear" w:color="auto" w:fill="FFFFFF"/>
        </w:rPr>
      </w:pPr>
      <w:r w:rsidRPr="00E0462E">
        <w:rPr>
          <w:b/>
          <w:bCs/>
          <w:color w:val="000000"/>
          <w:shd w:val="clear" w:color="auto" w:fill="FFFFFF"/>
        </w:rPr>
        <w:t>(</w:t>
      </w:r>
      <w:r w:rsidR="00B87D70" w:rsidRPr="00E0462E">
        <w:rPr>
          <w:b/>
          <w:bCs/>
        </w:rPr>
        <w:t>DATE_FORMAT</w:t>
      </w:r>
      <w:r w:rsidRPr="00E0462E">
        <w:rPr>
          <w:b/>
          <w:bCs/>
        </w:rPr>
        <w:t xml:space="preserve">, </w:t>
      </w:r>
      <w:r w:rsidR="00B87D70" w:rsidRPr="00E0462E">
        <w:rPr>
          <w:b/>
          <w:bCs/>
        </w:rPr>
        <w:t>DATEDIFF</w:t>
      </w:r>
      <w:r w:rsidRPr="00E0462E">
        <w:rPr>
          <w:b/>
          <w:bCs/>
          <w:color w:val="000000"/>
          <w:shd w:val="clear" w:color="auto" w:fill="FFFFFF"/>
        </w:rPr>
        <w:t>)</w:t>
      </w:r>
    </w:p>
    <w:p w14:paraId="63CDA79F" w14:textId="539E11F7" w:rsidR="002365EB" w:rsidRPr="00E0462E" w:rsidRDefault="0030705F" w:rsidP="002365EB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  <w:r w:rsidRPr="00E0462E">
        <w:rPr>
          <w:noProof/>
        </w:rPr>
        <w:t xml:space="preserve"> </w:t>
      </w:r>
      <w:r w:rsidR="00B87D70" w:rsidRPr="00E0462E">
        <w:rPr>
          <w:noProof/>
        </w:rPr>
        <w:drawing>
          <wp:inline distT="0" distB="0" distL="0" distR="0" wp14:anchorId="72240865" wp14:editId="5DDE65E0">
            <wp:extent cx="2429214" cy="1486107"/>
            <wp:effectExtent l="19050" t="19050" r="9525" b="0"/>
            <wp:docPr id="2318398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988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86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2CBB0" w14:textId="49E1E0EC" w:rsidR="002365EB" w:rsidRPr="00E0462E" w:rsidRDefault="002365EB" w:rsidP="004D5E4C">
      <w:pPr>
        <w:rPr>
          <w:color w:val="000000"/>
          <w:shd w:val="clear" w:color="auto" w:fill="FFFFFF"/>
        </w:rPr>
      </w:pPr>
    </w:p>
    <w:p w14:paraId="289734EF" w14:textId="4A4D0721" w:rsidR="002365EB" w:rsidRPr="00E0462E" w:rsidRDefault="00D86E8A" w:rsidP="00EA168E">
      <w:pPr>
        <w:pStyle w:val="ListParagraph"/>
        <w:numPr>
          <w:ilvl w:val="0"/>
          <w:numId w:val="22"/>
        </w:numPr>
        <w:spacing w:after="160" w:line="360" w:lineRule="auto"/>
        <w:ind w:left="426" w:hanging="426"/>
        <w:jc w:val="both"/>
        <w:rPr>
          <w:color w:val="000000"/>
          <w:shd w:val="clear" w:color="auto" w:fill="FFFFFF"/>
        </w:rPr>
      </w:pPr>
      <w:bookmarkStart w:id="0" w:name="_Hlk137291425"/>
      <w:r w:rsidRPr="00E0462E">
        <w:rPr>
          <w:color w:val="000000"/>
          <w:shd w:val="clear" w:color="auto" w:fill="FFFFFF"/>
        </w:rPr>
        <w:t>Display</w:t>
      </w:r>
      <w:r w:rsidR="00A263E6" w:rsidRPr="00E0462E">
        <w:rPr>
          <w:color w:val="000000"/>
          <w:shd w:val="clear" w:color="auto" w:fill="FFFFFF"/>
        </w:rPr>
        <w:t xml:space="preserve"> </w:t>
      </w:r>
      <w:r w:rsidR="009404EC" w:rsidRPr="00E0462E">
        <w:rPr>
          <w:b/>
          <w:bCs/>
          <w:color w:val="000000"/>
          <w:shd w:val="clear" w:color="auto" w:fill="FFFFFF"/>
        </w:rPr>
        <w:t>Class Name</w:t>
      </w:r>
      <w:r w:rsidRPr="00E0462E">
        <w:rPr>
          <w:color w:val="000000"/>
          <w:shd w:val="clear" w:color="auto" w:fill="FFFFFF"/>
        </w:rPr>
        <w:t xml:space="preserve"> (obtained from attribute </w:t>
      </w:r>
      <w:r w:rsidRPr="00E0462E">
        <w:rPr>
          <w:b/>
          <w:bCs/>
          <w:color w:val="000000"/>
          <w:shd w:val="clear" w:color="auto" w:fill="FFFFFF"/>
        </w:rPr>
        <w:t>name</w:t>
      </w:r>
      <w:r w:rsidR="00D35861" w:rsidRPr="00E0462E">
        <w:rPr>
          <w:b/>
          <w:bCs/>
          <w:color w:val="000000"/>
          <w:shd w:val="clear" w:color="auto" w:fill="FFFFFF"/>
        </w:rPr>
        <w:t xml:space="preserve"> </w:t>
      </w:r>
      <w:r w:rsidR="00D35861" w:rsidRPr="00E0462E">
        <w:rPr>
          <w:color w:val="000000"/>
          <w:shd w:val="clear" w:color="auto" w:fill="FFFFFF"/>
        </w:rPr>
        <w:t xml:space="preserve">in </w:t>
      </w:r>
      <w:r w:rsidR="009404EC" w:rsidRPr="00E0462E">
        <w:rPr>
          <w:b/>
          <w:bCs/>
          <w:color w:val="000000"/>
          <w:shd w:val="clear" w:color="auto" w:fill="FFFFFF"/>
        </w:rPr>
        <w:t xml:space="preserve">classes </w:t>
      </w:r>
      <w:r w:rsidR="00D35861" w:rsidRPr="00E0462E">
        <w:rPr>
          <w:color w:val="000000"/>
          <w:shd w:val="clear" w:color="auto" w:fill="FFFFFF"/>
        </w:rPr>
        <w:t>table</w:t>
      </w:r>
      <w:r w:rsidRPr="00E0462E">
        <w:rPr>
          <w:color w:val="000000"/>
          <w:shd w:val="clear" w:color="auto" w:fill="FFFFFF"/>
        </w:rPr>
        <w:t>)</w:t>
      </w:r>
      <w:r w:rsidR="00375E75" w:rsidRPr="00E0462E">
        <w:rPr>
          <w:color w:val="000000"/>
          <w:shd w:val="clear" w:color="auto" w:fill="FFFFFF"/>
        </w:rPr>
        <w:t xml:space="preserve"> and</w:t>
      </w:r>
      <w:r w:rsidR="004D5E4C" w:rsidRPr="00E0462E">
        <w:rPr>
          <w:color w:val="000000"/>
          <w:shd w:val="clear" w:color="auto" w:fill="FFFFFF"/>
        </w:rPr>
        <w:t xml:space="preserve"> </w:t>
      </w:r>
      <w:r w:rsidR="009404EC" w:rsidRPr="00E0462E">
        <w:rPr>
          <w:b/>
          <w:bCs/>
          <w:color w:val="000000"/>
          <w:shd w:val="clear" w:color="auto" w:fill="FFFFFF"/>
        </w:rPr>
        <w:t>Class Duration</w:t>
      </w:r>
      <w:r w:rsidR="004D5E4C" w:rsidRPr="00E0462E">
        <w:rPr>
          <w:color w:val="000000"/>
          <w:shd w:val="clear" w:color="auto" w:fill="FFFFFF"/>
        </w:rPr>
        <w:t xml:space="preserve"> (obtained </w:t>
      </w:r>
      <w:r w:rsidR="009404EC" w:rsidRPr="00E0462E">
        <w:rPr>
          <w:color w:val="000000"/>
          <w:shd w:val="clear" w:color="auto" w:fill="FFFFFF"/>
        </w:rPr>
        <w:t xml:space="preserve">from </w:t>
      </w:r>
      <w:r w:rsidR="004D5E4C" w:rsidRPr="00E0462E">
        <w:rPr>
          <w:color w:val="000000"/>
          <w:shd w:val="clear" w:color="auto" w:fill="FFFFFF"/>
        </w:rPr>
        <w:t xml:space="preserve">attribute </w:t>
      </w:r>
      <w:r w:rsidR="009404EC" w:rsidRPr="00E0462E">
        <w:rPr>
          <w:b/>
          <w:bCs/>
          <w:color w:val="000000"/>
          <w:shd w:val="clear" w:color="auto" w:fill="FFFFFF"/>
        </w:rPr>
        <w:t>duration</w:t>
      </w:r>
      <w:r w:rsidR="004D5E4C" w:rsidRPr="00E0462E">
        <w:rPr>
          <w:color w:val="000000"/>
          <w:shd w:val="clear" w:color="auto" w:fill="FFFFFF"/>
        </w:rPr>
        <w:t xml:space="preserve"> in </w:t>
      </w:r>
      <w:r w:rsidR="009404EC" w:rsidRPr="00E0462E">
        <w:rPr>
          <w:b/>
          <w:bCs/>
          <w:color w:val="000000"/>
          <w:shd w:val="clear" w:color="auto" w:fill="FFFFFF"/>
        </w:rPr>
        <w:t xml:space="preserve">classes </w:t>
      </w:r>
      <w:r w:rsidR="004D5E4C" w:rsidRPr="00E0462E">
        <w:rPr>
          <w:color w:val="000000"/>
          <w:shd w:val="clear" w:color="auto" w:fill="FFFFFF"/>
        </w:rPr>
        <w:t>table</w:t>
      </w:r>
      <w:r w:rsidR="009404EC" w:rsidRPr="00E0462E">
        <w:rPr>
          <w:color w:val="000000"/>
          <w:shd w:val="clear" w:color="auto" w:fill="FFFFFF"/>
        </w:rPr>
        <w:t xml:space="preserve"> </w:t>
      </w:r>
      <w:r w:rsidR="009404EC" w:rsidRPr="00E0462E">
        <w:rPr>
          <w:b/>
          <w:bCs/>
          <w:color w:val="000000"/>
          <w:shd w:val="clear" w:color="auto" w:fill="FFFFFF"/>
        </w:rPr>
        <w:t>in hours</w:t>
      </w:r>
      <w:r w:rsidR="009404EC" w:rsidRPr="00E0462E">
        <w:rPr>
          <w:color w:val="000000"/>
          <w:shd w:val="clear" w:color="auto" w:fill="FFFFFF"/>
        </w:rPr>
        <w:t xml:space="preserve"> and </w:t>
      </w:r>
      <w:r w:rsidR="009404EC" w:rsidRPr="00E0462E">
        <w:rPr>
          <w:b/>
          <w:bCs/>
          <w:color w:val="000000"/>
          <w:shd w:val="clear" w:color="auto" w:fill="FFFFFF"/>
        </w:rPr>
        <w:t>combine with</w:t>
      </w:r>
      <w:r w:rsidR="009404EC" w:rsidRPr="00E0462E">
        <w:rPr>
          <w:color w:val="000000"/>
          <w:shd w:val="clear" w:color="auto" w:fill="FFFFFF"/>
        </w:rPr>
        <w:t xml:space="preserve"> </w:t>
      </w:r>
      <w:proofErr w:type="gramStart"/>
      <w:r w:rsidR="009404EC" w:rsidRPr="00E0462E">
        <w:rPr>
          <w:color w:val="000000"/>
          <w:shd w:val="clear" w:color="auto" w:fill="FFFFFF"/>
        </w:rPr>
        <w:t xml:space="preserve">“ </w:t>
      </w:r>
      <w:r w:rsidR="009404EC" w:rsidRPr="00E0462E">
        <w:rPr>
          <w:b/>
          <w:bCs/>
          <w:color w:val="000000"/>
          <w:shd w:val="clear" w:color="auto" w:fill="FFFFFF"/>
        </w:rPr>
        <w:t>Hour</w:t>
      </w:r>
      <w:proofErr w:type="gramEnd"/>
      <w:r w:rsidR="009404EC" w:rsidRPr="00E0462E">
        <w:rPr>
          <w:b/>
          <w:bCs/>
          <w:color w:val="000000"/>
          <w:shd w:val="clear" w:color="auto" w:fill="FFFFFF"/>
        </w:rPr>
        <w:t>(s)</w:t>
      </w:r>
      <w:r w:rsidR="009404EC" w:rsidRPr="00E0462E">
        <w:rPr>
          <w:color w:val="000000"/>
          <w:shd w:val="clear" w:color="auto" w:fill="FFFFFF"/>
        </w:rPr>
        <w:t>”</w:t>
      </w:r>
      <w:r w:rsidR="004D5E4C" w:rsidRPr="00E0462E">
        <w:rPr>
          <w:color w:val="000000"/>
          <w:shd w:val="clear" w:color="auto" w:fill="FFFFFF"/>
        </w:rPr>
        <w:t>)</w:t>
      </w:r>
      <w:r w:rsidR="009404EC" w:rsidRPr="00E0462E">
        <w:rPr>
          <w:color w:val="000000"/>
          <w:shd w:val="clear" w:color="auto" w:fill="FFFFFF"/>
        </w:rPr>
        <w:t xml:space="preserve"> for </w:t>
      </w:r>
      <w:r w:rsidR="009404EC" w:rsidRPr="00E0462E">
        <w:rPr>
          <w:b/>
          <w:bCs/>
          <w:color w:val="000000"/>
          <w:shd w:val="clear" w:color="auto" w:fill="FFFFFF"/>
        </w:rPr>
        <w:t>every class</w:t>
      </w:r>
      <w:r w:rsidR="009404EC" w:rsidRPr="00E0462E">
        <w:rPr>
          <w:color w:val="000000"/>
          <w:shd w:val="clear" w:color="auto" w:fill="FFFFFF"/>
        </w:rPr>
        <w:t xml:space="preserve">, where the class is </w:t>
      </w:r>
      <w:r w:rsidR="009404EC" w:rsidRPr="00E0462E">
        <w:rPr>
          <w:b/>
          <w:bCs/>
          <w:color w:val="000000"/>
          <w:shd w:val="clear" w:color="auto" w:fill="FFFFFF"/>
        </w:rPr>
        <w:t>held in the resort</w:t>
      </w:r>
      <w:r w:rsidR="009404EC" w:rsidRPr="00E0462E">
        <w:rPr>
          <w:color w:val="000000"/>
          <w:shd w:val="clear" w:color="auto" w:fill="FFFFFF"/>
        </w:rPr>
        <w:t>.</w:t>
      </w:r>
    </w:p>
    <w:p w14:paraId="0BEEC2E5" w14:textId="19189D5D" w:rsidR="00D86E8A" w:rsidRPr="00E0462E" w:rsidRDefault="00D86E8A" w:rsidP="00D86E8A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shd w:val="clear" w:color="auto" w:fill="FFFFFF"/>
        </w:rPr>
      </w:pPr>
      <w:r w:rsidRPr="00E0462E">
        <w:rPr>
          <w:b/>
          <w:bCs/>
          <w:color w:val="000000"/>
          <w:shd w:val="clear" w:color="auto" w:fill="FFFFFF"/>
        </w:rPr>
        <w:t>(</w:t>
      </w:r>
      <w:r w:rsidR="009404EC" w:rsidRPr="00E0462E">
        <w:rPr>
          <w:b/>
          <w:bCs/>
          <w:color w:val="000000"/>
          <w:shd w:val="clear" w:color="auto" w:fill="FFFFFF"/>
        </w:rPr>
        <w:t xml:space="preserve">CONCAT, </w:t>
      </w:r>
      <w:r w:rsidR="00B87D70" w:rsidRPr="00E0462E">
        <w:rPr>
          <w:b/>
          <w:bCs/>
          <w:color w:val="000000"/>
          <w:shd w:val="clear" w:color="auto" w:fill="FFFFFF"/>
        </w:rPr>
        <w:t>LIKE</w:t>
      </w:r>
      <w:r w:rsidRPr="00E0462E">
        <w:rPr>
          <w:b/>
          <w:bCs/>
          <w:color w:val="000000"/>
          <w:shd w:val="clear" w:color="auto" w:fill="FFFFFF"/>
        </w:rPr>
        <w:t>)</w:t>
      </w:r>
    </w:p>
    <w:p w14:paraId="1ACD1652" w14:textId="63D9B758" w:rsidR="00B87D70" w:rsidRPr="00E0462E" w:rsidRDefault="009404EC" w:rsidP="00D86E8A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shd w:val="clear" w:color="auto" w:fill="FFFFFF"/>
        </w:rPr>
      </w:pPr>
      <w:r w:rsidRPr="00E0462E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325B9AC3" wp14:editId="792FFBEA">
            <wp:extent cx="2286319" cy="1829055"/>
            <wp:effectExtent l="19050" t="19050" r="0" b="0"/>
            <wp:docPr id="181662745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7459" name="Picture 1" descr="A table with numbers an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290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7CB7FCF8" w14:textId="77777777" w:rsidR="00D86E8A" w:rsidRPr="00E0462E" w:rsidRDefault="00D86E8A" w:rsidP="00D86E8A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</w:p>
    <w:p w14:paraId="7C8906AC" w14:textId="3FB1977D" w:rsidR="00D86E8A" w:rsidRPr="00E0462E" w:rsidRDefault="00D35861" w:rsidP="00EA168E">
      <w:pPr>
        <w:pStyle w:val="ListParagraph"/>
        <w:numPr>
          <w:ilvl w:val="0"/>
          <w:numId w:val="22"/>
        </w:numPr>
        <w:spacing w:after="160" w:line="360" w:lineRule="auto"/>
        <w:ind w:left="426" w:hanging="426"/>
        <w:jc w:val="both"/>
        <w:rPr>
          <w:color w:val="000000"/>
          <w:shd w:val="clear" w:color="auto" w:fill="FFFFFF"/>
        </w:rPr>
      </w:pPr>
      <w:r w:rsidRPr="00E0462E">
        <w:rPr>
          <w:color w:val="000000"/>
          <w:shd w:val="clear" w:color="auto" w:fill="FFFFFF"/>
        </w:rPr>
        <w:lastRenderedPageBreak/>
        <w:t>Display</w:t>
      </w:r>
      <w:r w:rsidR="007B4079" w:rsidRPr="00E0462E">
        <w:rPr>
          <w:color w:val="000000"/>
          <w:shd w:val="clear" w:color="auto" w:fill="FFFFFF"/>
        </w:rPr>
        <w:t xml:space="preserve"> </w:t>
      </w:r>
      <w:r w:rsidR="007B4079" w:rsidRPr="00E0462E">
        <w:rPr>
          <w:b/>
          <w:bCs/>
          <w:color w:val="000000"/>
          <w:shd w:val="clear" w:color="auto" w:fill="FFFFFF"/>
        </w:rPr>
        <w:t>unique</w:t>
      </w:r>
      <w:r w:rsidRPr="00E0462E">
        <w:rPr>
          <w:color w:val="000000"/>
          <w:shd w:val="clear" w:color="auto" w:fill="FFFFFF"/>
        </w:rPr>
        <w:t xml:space="preserve"> </w:t>
      </w:r>
      <w:r w:rsidR="00375E75" w:rsidRPr="00E0462E">
        <w:rPr>
          <w:b/>
          <w:bCs/>
          <w:color w:val="000000"/>
          <w:shd w:val="clear" w:color="auto" w:fill="FFFFFF"/>
        </w:rPr>
        <w:t xml:space="preserve">Class </w:t>
      </w:r>
      <w:r w:rsidR="007B4079" w:rsidRPr="00E0462E">
        <w:rPr>
          <w:b/>
          <w:bCs/>
          <w:color w:val="000000"/>
          <w:shd w:val="clear" w:color="auto" w:fill="FFFFFF"/>
        </w:rPr>
        <w:t>Name</w:t>
      </w:r>
      <w:r w:rsidRPr="00E0462E">
        <w:rPr>
          <w:color w:val="000000"/>
          <w:shd w:val="clear" w:color="auto" w:fill="FFFFFF"/>
        </w:rPr>
        <w:t xml:space="preserve"> (obtained from attribute </w:t>
      </w:r>
      <w:r w:rsidR="007B4079" w:rsidRPr="00E0462E">
        <w:rPr>
          <w:b/>
          <w:bCs/>
          <w:color w:val="000000"/>
          <w:shd w:val="clear" w:color="auto" w:fill="FFFFFF"/>
        </w:rPr>
        <w:t>name</w:t>
      </w:r>
      <w:r w:rsidRPr="00E0462E">
        <w:rPr>
          <w:color w:val="000000"/>
          <w:shd w:val="clear" w:color="auto" w:fill="FFFFFF"/>
        </w:rPr>
        <w:t xml:space="preserve"> </w:t>
      </w:r>
      <w:r w:rsidR="00893A3F" w:rsidRPr="00E0462E">
        <w:rPr>
          <w:color w:val="000000"/>
          <w:shd w:val="clear" w:color="auto" w:fill="FFFFFF"/>
        </w:rPr>
        <w:t xml:space="preserve">in </w:t>
      </w:r>
      <w:r w:rsidR="007B4079" w:rsidRPr="00E0462E">
        <w:rPr>
          <w:b/>
          <w:bCs/>
          <w:color w:val="000000"/>
          <w:shd w:val="clear" w:color="auto" w:fill="FFFFFF"/>
        </w:rPr>
        <w:t>classes</w:t>
      </w:r>
      <w:r w:rsidR="00375E75" w:rsidRPr="00E0462E">
        <w:rPr>
          <w:b/>
          <w:bCs/>
          <w:color w:val="000000"/>
          <w:shd w:val="clear" w:color="auto" w:fill="FFFFFF"/>
        </w:rPr>
        <w:t xml:space="preserve"> </w:t>
      </w:r>
      <w:r w:rsidR="00893A3F" w:rsidRPr="00E0462E">
        <w:rPr>
          <w:color w:val="000000"/>
          <w:shd w:val="clear" w:color="auto" w:fill="FFFFFF"/>
        </w:rPr>
        <w:t>table</w:t>
      </w:r>
      <w:r w:rsidRPr="00E0462E">
        <w:rPr>
          <w:color w:val="000000"/>
          <w:shd w:val="clear" w:color="auto" w:fill="FFFFFF"/>
        </w:rPr>
        <w:t>)</w:t>
      </w:r>
      <w:r w:rsidR="00205287" w:rsidRPr="00E0462E">
        <w:rPr>
          <w:color w:val="000000"/>
          <w:shd w:val="clear" w:color="auto" w:fill="FFFFFF"/>
        </w:rPr>
        <w:t xml:space="preserve"> and </w:t>
      </w:r>
      <w:r w:rsidR="007B4079" w:rsidRPr="00E0462E">
        <w:rPr>
          <w:b/>
          <w:bCs/>
          <w:color w:val="000000"/>
          <w:shd w:val="clear" w:color="auto" w:fill="FFFFFF"/>
        </w:rPr>
        <w:t>Class Cost (in USD)</w:t>
      </w:r>
      <w:r w:rsidR="00205287" w:rsidRPr="00E0462E">
        <w:rPr>
          <w:color w:val="000000"/>
          <w:shd w:val="clear" w:color="auto" w:fill="FFFFFF"/>
        </w:rPr>
        <w:t xml:space="preserve"> (obtained from attribute </w:t>
      </w:r>
      <w:r w:rsidR="007B4079" w:rsidRPr="00E0462E">
        <w:rPr>
          <w:b/>
          <w:bCs/>
          <w:color w:val="000000"/>
          <w:shd w:val="clear" w:color="auto" w:fill="FFFFFF"/>
        </w:rPr>
        <w:t>cost</w:t>
      </w:r>
      <w:r w:rsidR="00205287" w:rsidRPr="00E0462E">
        <w:rPr>
          <w:b/>
          <w:bCs/>
          <w:color w:val="000000"/>
          <w:shd w:val="clear" w:color="auto" w:fill="FFFFFF"/>
        </w:rPr>
        <w:t xml:space="preserve"> </w:t>
      </w:r>
      <w:r w:rsidR="00205287" w:rsidRPr="00E0462E">
        <w:rPr>
          <w:color w:val="000000"/>
          <w:shd w:val="clear" w:color="auto" w:fill="FFFFFF"/>
        </w:rPr>
        <w:t xml:space="preserve">in </w:t>
      </w:r>
      <w:r w:rsidR="00205287" w:rsidRPr="00E0462E">
        <w:rPr>
          <w:b/>
          <w:bCs/>
          <w:color w:val="000000"/>
          <w:shd w:val="clear" w:color="auto" w:fill="FFFFFF"/>
        </w:rPr>
        <w:t>classes</w:t>
      </w:r>
      <w:r w:rsidR="00205287" w:rsidRPr="00E0462E">
        <w:rPr>
          <w:color w:val="000000"/>
          <w:shd w:val="clear" w:color="auto" w:fill="FFFFFF"/>
        </w:rPr>
        <w:t xml:space="preserve"> table with</w:t>
      </w:r>
      <w:r w:rsidR="007B4079" w:rsidRPr="00E0462E">
        <w:rPr>
          <w:color w:val="000000"/>
          <w:shd w:val="clear" w:color="auto" w:fill="FFFFFF"/>
        </w:rPr>
        <w:t xml:space="preserve"> a</w:t>
      </w:r>
      <w:r w:rsidR="00205287" w:rsidRPr="00E0462E">
        <w:rPr>
          <w:color w:val="000000"/>
          <w:shd w:val="clear" w:color="auto" w:fill="FFFFFF"/>
        </w:rPr>
        <w:t xml:space="preserve"> </w:t>
      </w:r>
      <w:r w:rsidR="007B4079" w:rsidRPr="00E0462E">
        <w:rPr>
          <w:b/>
          <w:bCs/>
          <w:color w:val="000000"/>
          <w:shd w:val="clear" w:color="auto" w:fill="FFFFFF"/>
        </w:rPr>
        <w:t>2</w:t>
      </w:r>
      <w:r w:rsidR="002437C1" w:rsidRPr="00E0462E">
        <w:rPr>
          <w:b/>
          <w:bCs/>
          <w:color w:val="000000"/>
          <w:shd w:val="clear" w:color="auto" w:fill="FFFFFF"/>
        </w:rPr>
        <w:t>-</w:t>
      </w:r>
      <w:r w:rsidR="007B4079" w:rsidRPr="00E0462E">
        <w:rPr>
          <w:b/>
          <w:bCs/>
          <w:color w:val="000000"/>
          <w:shd w:val="clear" w:color="auto" w:fill="FFFFFF"/>
        </w:rPr>
        <w:t>digit decimal</w:t>
      </w:r>
      <w:r w:rsidR="00205287" w:rsidRPr="00E0462E">
        <w:rPr>
          <w:color w:val="000000"/>
          <w:shd w:val="clear" w:color="auto" w:fill="FFFFFF"/>
        </w:rPr>
        <w:t xml:space="preserve">) </w:t>
      </w:r>
      <w:r w:rsidR="00D41D24" w:rsidRPr="00E0462E">
        <w:rPr>
          <w:color w:val="000000"/>
          <w:shd w:val="clear" w:color="auto" w:fill="FFFFFF"/>
        </w:rPr>
        <w:t xml:space="preserve">for every </w:t>
      </w:r>
      <w:r w:rsidR="00205287" w:rsidRPr="00E0462E">
        <w:rPr>
          <w:b/>
          <w:bCs/>
          <w:color w:val="000000"/>
          <w:shd w:val="clear" w:color="auto" w:fill="FFFFFF"/>
        </w:rPr>
        <w:t>class</w:t>
      </w:r>
      <w:r w:rsidR="00D41D24" w:rsidRPr="00E0462E">
        <w:rPr>
          <w:color w:val="000000"/>
          <w:shd w:val="clear" w:color="auto" w:fill="FFFFFF"/>
        </w:rPr>
        <w:t xml:space="preserve"> where </w:t>
      </w:r>
      <w:r w:rsidR="002437C1" w:rsidRPr="00E0462E">
        <w:rPr>
          <w:b/>
          <w:bCs/>
          <w:color w:val="000000"/>
          <w:shd w:val="clear" w:color="auto" w:fill="FFFFFF"/>
        </w:rPr>
        <w:t>at least one student is</w:t>
      </w:r>
      <w:r w:rsidR="002437C1" w:rsidRPr="00E0462E">
        <w:rPr>
          <w:color w:val="000000"/>
          <w:shd w:val="clear" w:color="auto" w:fill="FFFFFF"/>
        </w:rPr>
        <w:t xml:space="preserve"> </w:t>
      </w:r>
      <w:r w:rsidR="007B4079" w:rsidRPr="00E0462E">
        <w:rPr>
          <w:b/>
          <w:bCs/>
          <w:color w:val="000000"/>
          <w:shd w:val="clear" w:color="auto" w:fill="FFFFFF"/>
        </w:rPr>
        <w:t>not present</w:t>
      </w:r>
      <w:r w:rsidR="00D41D24" w:rsidRPr="00E0462E">
        <w:rPr>
          <w:color w:val="000000"/>
          <w:shd w:val="clear" w:color="auto" w:fill="FFFFFF"/>
        </w:rPr>
        <w:t>.</w:t>
      </w:r>
    </w:p>
    <w:p w14:paraId="5C2BC8EB" w14:textId="5200E423" w:rsidR="00D41D24" w:rsidRPr="00E0462E" w:rsidRDefault="00D41D24" w:rsidP="00D41D24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shd w:val="clear" w:color="auto" w:fill="FFFFFF"/>
        </w:rPr>
      </w:pPr>
      <w:r w:rsidRPr="00E0462E">
        <w:rPr>
          <w:b/>
          <w:bCs/>
          <w:color w:val="000000"/>
          <w:shd w:val="clear" w:color="auto" w:fill="FFFFFF"/>
        </w:rPr>
        <w:t>(DATE_FORMAT)</w:t>
      </w:r>
    </w:p>
    <w:p w14:paraId="2D5C988E" w14:textId="1B17855B" w:rsidR="00374676" w:rsidRDefault="007B4079" w:rsidP="00B50CE5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  <w:r w:rsidRPr="00E0462E">
        <w:rPr>
          <w:noProof/>
          <w:color w:val="000000"/>
          <w:shd w:val="clear" w:color="auto" w:fill="FFFFFF"/>
        </w:rPr>
        <w:drawing>
          <wp:inline distT="0" distB="0" distL="0" distR="0" wp14:anchorId="76643F93" wp14:editId="70A7F288">
            <wp:extent cx="2381582" cy="2591162"/>
            <wp:effectExtent l="19050" t="19050" r="0" b="0"/>
            <wp:docPr id="226728989" name="Picture 1" descr="A screenshot of a fitnes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8989" name="Picture 1" descr="A screenshot of a fitness li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91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4A313" w14:textId="77777777" w:rsidR="00B50CE5" w:rsidRPr="00B50CE5" w:rsidRDefault="00B50CE5" w:rsidP="00B50CE5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</w:p>
    <w:p w14:paraId="235FF7F8" w14:textId="7F58C3DA" w:rsidR="00A510DC" w:rsidRPr="00E0462E" w:rsidRDefault="007B6E07" w:rsidP="00F4591B">
      <w:pPr>
        <w:pStyle w:val="ListParagraph"/>
        <w:numPr>
          <w:ilvl w:val="0"/>
          <w:numId w:val="22"/>
        </w:numPr>
        <w:spacing w:after="160" w:line="360" w:lineRule="auto"/>
        <w:ind w:left="426" w:hanging="426"/>
        <w:jc w:val="both"/>
        <w:rPr>
          <w:color w:val="000000"/>
          <w:shd w:val="clear" w:color="auto" w:fill="FFFFFF"/>
        </w:rPr>
      </w:pPr>
      <w:r w:rsidRPr="00E0462E">
        <w:rPr>
          <w:b/>
          <w:bCs/>
          <w:color w:val="000000"/>
          <w:shd w:val="clear" w:color="auto" w:fill="FFFFFF"/>
        </w:rPr>
        <w:t>Update</w:t>
      </w:r>
      <w:r w:rsidRPr="00E0462E">
        <w:rPr>
          <w:color w:val="000000"/>
          <w:shd w:val="clear" w:color="auto" w:fill="FFFFFF"/>
        </w:rPr>
        <w:t xml:space="preserve"> the </w:t>
      </w:r>
      <w:r w:rsidR="00F4591B" w:rsidRPr="00E0462E">
        <w:rPr>
          <w:b/>
          <w:bCs/>
          <w:color w:val="000000"/>
          <w:shd w:val="clear" w:color="auto" w:fill="FFFFFF"/>
        </w:rPr>
        <w:t xml:space="preserve">cost </w:t>
      </w:r>
      <w:r w:rsidR="00F4591B" w:rsidRPr="00E0462E">
        <w:rPr>
          <w:color w:val="000000"/>
          <w:shd w:val="clear" w:color="auto" w:fill="FFFFFF"/>
        </w:rPr>
        <w:t>of the class</w:t>
      </w:r>
      <w:r w:rsidR="001A71C4" w:rsidRPr="00E0462E">
        <w:rPr>
          <w:b/>
          <w:bCs/>
          <w:color w:val="000000"/>
          <w:shd w:val="clear" w:color="auto" w:fill="FFFFFF"/>
        </w:rPr>
        <w:t xml:space="preserve"> </w:t>
      </w:r>
      <w:r w:rsidRPr="00E0462E">
        <w:rPr>
          <w:color w:val="000000"/>
          <w:shd w:val="clear" w:color="auto" w:fill="FFFFFF"/>
        </w:rPr>
        <w:t xml:space="preserve">to be </w:t>
      </w:r>
      <w:r w:rsidR="00F4591B" w:rsidRPr="00E0462E">
        <w:rPr>
          <w:b/>
          <w:bCs/>
          <w:color w:val="000000"/>
          <w:shd w:val="clear" w:color="auto" w:fill="FFFFFF"/>
        </w:rPr>
        <w:t>10</w:t>
      </w:r>
      <w:r w:rsidRPr="00E0462E">
        <w:rPr>
          <w:b/>
          <w:bCs/>
          <w:color w:val="000000"/>
          <w:shd w:val="clear" w:color="auto" w:fill="FFFFFF"/>
        </w:rPr>
        <w:t xml:space="preserve">% </w:t>
      </w:r>
      <w:r w:rsidR="00932E88" w:rsidRPr="00E0462E">
        <w:rPr>
          <w:b/>
          <w:bCs/>
          <w:color w:val="000000"/>
          <w:shd w:val="clear" w:color="auto" w:fill="FFFFFF"/>
        </w:rPr>
        <w:t xml:space="preserve">more than </w:t>
      </w:r>
      <w:r w:rsidRPr="00E0462E">
        <w:rPr>
          <w:b/>
          <w:bCs/>
          <w:color w:val="000000"/>
          <w:shd w:val="clear" w:color="auto" w:fill="FFFFFF"/>
        </w:rPr>
        <w:t xml:space="preserve">the previous </w:t>
      </w:r>
      <w:r w:rsidR="00F4591B" w:rsidRPr="00E0462E">
        <w:rPr>
          <w:b/>
          <w:bCs/>
          <w:color w:val="000000"/>
          <w:shd w:val="clear" w:color="auto" w:fill="FFFFFF"/>
        </w:rPr>
        <w:t xml:space="preserve">cost </w:t>
      </w:r>
      <w:r w:rsidRPr="00E0462E">
        <w:rPr>
          <w:color w:val="000000"/>
          <w:shd w:val="clear" w:color="auto" w:fill="FFFFFF"/>
        </w:rPr>
        <w:t xml:space="preserve">for </w:t>
      </w:r>
      <w:r w:rsidR="00B86CC1" w:rsidRPr="00E0462E">
        <w:rPr>
          <w:color w:val="000000"/>
          <w:shd w:val="clear" w:color="auto" w:fill="FFFFFF"/>
        </w:rPr>
        <w:t>every</w:t>
      </w:r>
      <w:r w:rsidR="00F4591B" w:rsidRPr="00E0462E">
        <w:rPr>
          <w:color w:val="000000"/>
          <w:shd w:val="clear" w:color="auto" w:fill="FFFFFF"/>
        </w:rPr>
        <w:t xml:space="preserve"> </w:t>
      </w:r>
      <w:r w:rsidR="00F4591B" w:rsidRPr="00E0462E">
        <w:rPr>
          <w:b/>
          <w:bCs/>
          <w:color w:val="000000"/>
          <w:shd w:val="clear" w:color="auto" w:fill="FFFFFF"/>
        </w:rPr>
        <w:t xml:space="preserve">class </w:t>
      </w:r>
      <w:r w:rsidR="00F4591B" w:rsidRPr="00E0462E">
        <w:rPr>
          <w:color w:val="000000"/>
          <w:shd w:val="clear" w:color="auto" w:fill="FFFFFF"/>
        </w:rPr>
        <w:t xml:space="preserve">that lasts </w:t>
      </w:r>
      <w:r w:rsidR="00F4591B" w:rsidRPr="00E0462E">
        <w:rPr>
          <w:b/>
          <w:bCs/>
          <w:color w:val="000000"/>
          <w:shd w:val="clear" w:color="auto" w:fill="FFFFFF"/>
        </w:rPr>
        <w:t>more than 4.5 hours</w:t>
      </w:r>
      <w:r w:rsidRPr="00E0462E">
        <w:rPr>
          <w:color w:val="000000"/>
          <w:shd w:val="clear" w:color="auto" w:fill="FFFFFF"/>
        </w:rPr>
        <w:t>.</w:t>
      </w:r>
    </w:p>
    <w:p w14:paraId="0F0129CD" w14:textId="5A4C6903" w:rsidR="00A754D0" w:rsidRPr="00E0462E" w:rsidRDefault="00000000" w:rsidP="007B6E07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noProof/>
          <w:color w:val="000000"/>
          <w:u w:val="single"/>
        </w:rPr>
        <w:pict w14:anchorId="1928264E">
          <v:rect id="_x0000_s2059" style="position:absolute;left:0;text-align:left;margin-left:117.25pt;margin-top:20.35pt;width:42.75pt;height:68.9pt;z-index:251666432" filled="f" strokecolor="red" strokeweight="1.5pt"/>
        </w:pict>
      </w:r>
      <w:r w:rsidR="00A754D0" w:rsidRPr="00E0462E">
        <w:rPr>
          <w:b/>
          <w:bCs/>
          <w:color w:val="000000"/>
          <w:u w:val="single"/>
          <w:shd w:val="clear" w:color="auto" w:fill="FFFFFF"/>
        </w:rPr>
        <w:t>Before:</w:t>
      </w:r>
    </w:p>
    <w:p w14:paraId="372F23F0" w14:textId="5FAFE474" w:rsidR="00A754D0" w:rsidRPr="001A71C4" w:rsidRDefault="00F4591B" w:rsidP="001A71C4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  <w:r w:rsidRPr="00E0462E">
        <w:rPr>
          <w:noProof/>
          <w:color w:val="000000"/>
          <w:shd w:val="clear" w:color="auto" w:fill="FFFFFF"/>
        </w:rPr>
        <w:drawing>
          <wp:inline distT="0" distB="0" distL="0" distR="0" wp14:anchorId="79A55828" wp14:editId="5733E2A7">
            <wp:extent cx="1781424" cy="876422"/>
            <wp:effectExtent l="0" t="0" r="9525" b="0"/>
            <wp:docPr id="1354635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354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56C0" w14:textId="21B01E61" w:rsidR="00A754D0" w:rsidRDefault="00A754D0" w:rsidP="00A754D0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u w:val="single"/>
          <w:shd w:val="clear" w:color="auto" w:fill="FFFFFF"/>
        </w:rPr>
      </w:pPr>
      <w:r w:rsidRPr="007B6E07">
        <w:rPr>
          <w:b/>
          <w:bCs/>
          <w:color w:val="000000"/>
          <w:u w:val="single"/>
          <w:shd w:val="clear" w:color="auto" w:fill="FFFFFF"/>
        </w:rPr>
        <w:t>After:</w:t>
      </w:r>
    </w:p>
    <w:p w14:paraId="7B5A17A7" w14:textId="79DC2CAD" w:rsidR="00F4591B" w:rsidRPr="00F4591B" w:rsidRDefault="00000000" w:rsidP="00A754D0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  <w:r>
        <w:rPr>
          <w:b/>
          <w:bCs/>
          <w:noProof/>
          <w:color w:val="000000"/>
          <w:u w:val="single"/>
        </w:rPr>
        <w:pict w14:anchorId="1928264E">
          <v:rect id="_x0000_s2061" style="position:absolute;left:0;text-align:left;margin-left:117.75pt;margin-top:1.15pt;width:42.75pt;height:68.9pt;z-index:251667456" filled="f" strokecolor="red" strokeweight="1.5pt"/>
        </w:pict>
      </w:r>
      <w:r w:rsidR="00F4591B" w:rsidRPr="00F4591B">
        <w:rPr>
          <w:noProof/>
          <w:color w:val="000000"/>
          <w:shd w:val="clear" w:color="auto" w:fill="FFFFFF"/>
        </w:rPr>
        <w:drawing>
          <wp:inline distT="0" distB="0" distL="0" distR="0" wp14:anchorId="4EC2E69A" wp14:editId="26157ED9">
            <wp:extent cx="1752845" cy="895475"/>
            <wp:effectExtent l="0" t="0" r="0" b="0"/>
            <wp:docPr id="179320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02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E1A8" w14:textId="77777777" w:rsidR="00F4591B" w:rsidRDefault="00F4591B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br w:type="page"/>
      </w:r>
    </w:p>
    <w:p w14:paraId="4B4727CC" w14:textId="045762ED" w:rsidR="0036058F" w:rsidRPr="0036058F" w:rsidRDefault="0036058F" w:rsidP="0036058F">
      <w:pPr>
        <w:pStyle w:val="ListParagraph"/>
        <w:numPr>
          <w:ilvl w:val="0"/>
          <w:numId w:val="22"/>
        </w:numPr>
        <w:spacing w:after="160" w:line="360" w:lineRule="auto"/>
        <w:ind w:left="426" w:hanging="426"/>
        <w:jc w:val="both"/>
        <w:rPr>
          <w:b/>
          <w:bCs/>
          <w:color w:val="000000"/>
          <w:u w:val="single"/>
          <w:shd w:val="clear" w:color="auto" w:fill="FFFFFF"/>
        </w:rPr>
      </w:pPr>
      <w:r w:rsidRPr="0036058F">
        <w:rPr>
          <w:b/>
          <w:bCs/>
          <w:color w:val="000000"/>
          <w:shd w:val="clear" w:color="auto" w:fill="FFFFFF"/>
        </w:rPr>
        <w:lastRenderedPageBreak/>
        <w:t xml:space="preserve">Delete every </w:t>
      </w:r>
      <w:r w:rsidR="00F4591B">
        <w:rPr>
          <w:b/>
          <w:bCs/>
          <w:color w:val="000000"/>
          <w:shd w:val="clear" w:color="auto" w:fill="FFFFFF"/>
        </w:rPr>
        <w:t>participant</w:t>
      </w:r>
      <w:r w:rsidR="00932E88">
        <w:rPr>
          <w:b/>
          <w:bCs/>
          <w:color w:val="000000"/>
          <w:shd w:val="clear" w:color="auto" w:fill="FFFFFF"/>
        </w:rPr>
        <w:t xml:space="preserve"> </w:t>
      </w:r>
      <w:r w:rsidR="00932E88">
        <w:rPr>
          <w:color w:val="000000"/>
          <w:shd w:val="clear" w:color="auto" w:fill="FFFFFF"/>
        </w:rPr>
        <w:t>who</w:t>
      </w:r>
      <w:r w:rsidRPr="0036058F">
        <w:rPr>
          <w:color w:val="000000"/>
          <w:shd w:val="clear" w:color="auto" w:fill="FFFFFF"/>
        </w:rPr>
        <w:t xml:space="preserve"> </w:t>
      </w:r>
      <w:r w:rsidR="00F4591B">
        <w:rPr>
          <w:b/>
          <w:bCs/>
          <w:color w:val="000000"/>
          <w:shd w:val="clear" w:color="auto" w:fill="FFFFFF"/>
        </w:rPr>
        <w:t xml:space="preserve">joined </w:t>
      </w:r>
      <w:r w:rsidR="00F4591B" w:rsidRPr="00F4591B">
        <w:rPr>
          <w:color w:val="000000"/>
          <w:shd w:val="clear" w:color="auto" w:fill="FFFFFF"/>
        </w:rPr>
        <w:t>on</w:t>
      </w:r>
      <w:r w:rsidR="00F4591B">
        <w:rPr>
          <w:b/>
          <w:bCs/>
          <w:color w:val="000000"/>
          <w:shd w:val="clear" w:color="auto" w:fill="FFFFFF"/>
        </w:rPr>
        <w:t xml:space="preserve"> </w:t>
      </w:r>
      <w:r w:rsidR="00F4591B" w:rsidRPr="00F4591B">
        <w:rPr>
          <w:color w:val="000000"/>
          <w:shd w:val="clear" w:color="auto" w:fill="FFFFFF"/>
        </w:rPr>
        <w:t xml:space="preserve">the </w:t>
      </w:r>
      <w:r w:rsidR="00F4591B" w:rsidRPr="00F4591B">
        <w:rPr>
          <w:b/>
          <w:bCs/>
          <w:color w:val="000000"/>
          <w:shd w:val="clear" w:color="auto" w:fill="FFFFFF"/>
        </w:rPr>
        <w:t>same day</w:t>
      </w:r>
      <w:r w:rsidR="00F4591B" w:rsidRPr="00F4591B">
        <w:rPr>
          <w:color w:val="000000"/>
          <w:shd w:val="clear" w:color="auto" w:fill="FFFFFF"/>
        </w:rPr>
        <w:t xml:space="preserve"> as</w:t>
      </w:r>
      <w:r w:rsidR="00F4591B">
        <w:rPr>
          <w:b/>
          <w:bCs/>
          <w:color w:val="000000"/>
          <w:shd w:val="clear" w:color="auto" w:fill="FFFFFF"/>
        </w:rPr>
        <w:t xml:space="preserve"> July 20</w:t>
      </w:r>
      <w:r w:rsidR="00F4591B" w:rsidRPr="00F4591B">
        <w:rPr>
          <w:b/>
          <w:bCs/>
          <w:color w:val="000000"/>
          <w:shd w:val="clear" w:color="auto" w:fill="FFFFFF"/>
          <w:vertAlign w:val="superscript"/>
        </w:rPr>
        <w:t>th</w:t>
      </w:r>
      <w:r w:rsidR="00F4591B">
        <w:rPr>
          <w:b/>
          <w:bCs/>
          <w:color w:val="000000"/>
          <w:shd w:val="clear" w:color="auto" w:fill="FFFFFF"/>
        </w:rPr>
        <w:t>, 2023</w:t>
      </w:r>
      <w:r>
        <w:rPr>
          <w:color w:val="000000"/>
          <w:shd w:val="clear" w:color="auto" w:fill="FFFFFF"/>
        </w:rPr>
        <w:t>.</w:t>
      </w:r>
    </w:p>
    <w:p w14:paraId="5D066279" w14:textId="394006DB" w:rsidR="0036058F" w:rsidRPr="0036058F" w:rsidRDefault="0036058F" w:rsidP="0036058F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</w:t>
      </w:r>
      <w:r w:rsidR="00F4591B">
        <w:rPr>
          <w:b/>
          <w:bCs/>
          <w:color w:val="000000"/>
          <w:shd w:val="clear" w:color="auto" w:fill="FFFFFF"/>
        </w:rPr>
        <w:t>DAY</w:t>
      </w:r>
      <w:r>
        <w:rPr>
          <w:b/>
          <w:bCs/>
          <w:color w:val="000000"/>
          <w:shd w:val="clear" w:color="auto" w:fill="FFFFFF"/>
        </w:rPr>
        <w:t>)</w:t>
      </w:r>
    </w:p>
    <w:p w14:paraId="59161ED6" w14:textId="696F607B" w:rsidR="00A510DC" w:rsidRDefault="00000000" w:rsidP="0036058F">
      <w:pPr>
        <w:pStyle w:val="ListParagraph"/>
        <w:spacing w:after="160" w:line="360" w:lineRule="auto"/>
        <w:ind w:left="426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noProof/>
          <w:color w:val="000000"/>
          <w:u w:val="single"/>
        </w:rPr>
        <w:pict w14:anchorId="1928264E">
          <v:rect id="_x0000_s2058" style="position:absolute;left:0;text-align:left;margin-left:21.7pt;margin-top:20.8pt;width:272.1pt;height:68.1pt;z-index:251665408" filled="f" strokecolor="red" strokeweight="1.5pt"/>
        </w:pict>
      </w:r>
      <w:r w:rsidR="0036058F" w:rsidRPr="0036058F">
        <w:rPr>
          <w:b/>
          <w:bCs/>
          <w:color w:val="000000"/>
          <w:u w:val="single"/>
          <w:shd w:val="clear" w:color="auto" w:fill="FFFFFF"/>
        </w:rPr>
        <w:t>Before</w:t>
      </w:r>
      <w:r w:rsidR="00A510DC" w:rsidRPr="0036058F">
        <w:rPr>
          <w:b/>
          <w:bCs/>
          <w:color w:val="000000"/>
          <w:u w:val="single"/>
          <w:shd w:val="clear" w:color="auto" w:fill="FFFFFF"/>
        </w:rPr>
        <w:t>:</w:t>
      </w:r>
    </w:p>
    <w:p w14:paraId="78B09B76" w14:textId="22672126" w:rsidR="00A510DC" w:rsidRPr="00932E88" w:rsidRDefault="00F4591B" w:rsidP="00932E88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  <w:r w:rsidRPr="00F4591B">
        <w:rPr>
          <w:noProof/>
          <w:color w:val="000000"/>
          <w:shd w:val="clear" w:color="auto" w:fill="FFFFFF"/>
        </w:rPr>
        <w:drawing>
          <wp:inline distT="0" distB="0" distL="0" distR="0" wp14:anchorId="7A8E90B0" wp14:editId="49052C76">
            <wp:extent cx="3458058" cy="866896"/>
            <wp:effectExtent l="0" t="0" r="9525" b="9525"/>
            <wp:docPr id="466334765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4765" name="Picture 1" descr="A screenshot of a cell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DC4E" w14:textId="1AC2CB35" w:rsidR="00A510DC" w:rsidRPr="00D86E8A" w:rsidRDefault="0036058F" w:rsidP="00A510DC">
      <w:pPr>
        <w:pStyle w:val="ListParagraph"/>
        <w:spacing w:after="160" w:line="360" w:lineRule="auto"/>
        <w:ind w:left="426"/>
        <w:jc w:val="both"/>
        <w:rPr>
          <w:color w:val="000000"/>
          <w:shd w:val="clear" w:color="auto" w:fill="FFFFFF"/>
        </w:rPr>
      </w:pPr>
      <w:r w:rsidRPr="0036058F">
        <w:rPr>
          <w:b/>
          <w:bCs/>
          <w:color w:val="000000"/>
          <w:shd w:val="clear" w:color="auto" w:fill="FFFFFF"/>
        </w:rPr>
        <w:t>After:</w:t>
      </w:r>
      <w:r w:rsidR="00A510DC">
        <w:rPr>
          <w:color w:val="000000"/>
          <w:shd w:val="clear" w:color="auto" w:fill="FFFFFF"/>
        </w:rPr>
        <w:br/>
      </w:r>
      <w:r w:rsidR="00F4591B" w:rsidRPr="00F4591B">
        <w:rPr>
          <w:noProof/>
          <w:color w:val="000000"/>
          <w:shd w:val="clear" w:color="auto" w:fill="FFFFFF"/>
        </w:rPr>
        <w:drawing>
          <wp:inline distT="0" distB="0" distL="0" distR="0" wp14:anchorId="3DFA7A5C" wp14:editId="4D34E78C">
            <wp:extent cx="2819794" cy="247685"/>
            <wp:effectExtent l="0" t="0" r="0" b="0"/>
            <wp:docPr id="212764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6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DC" w:rsidRPr="00D86E8A" w:rsidSect="00706D1C">
      <w:headerReference w:type="default" r:id="rId16"/>
      <w:footerReference w:type="default" r:id="rId17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85CE6" w14:textId="77777777" w:rsidR="00A342EA" w:rsidRDefault="00A342EA">
      <w:r>
        <w:separator/>
      </w:r>
    </w:p>
  </w:endnote>
  <w:endnote w:type="continuationSeparator" w:id="0">
    <w:p w14:paraId="53715E06" w14:textId="77777777" w:rsidR="00A342EA" w:rsidRDefault="00A3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7D798" w14:textId="77777777" w:rsidR="00BE24B4" w:rsidRPr="00D32597" w:rsidRDefault="00000000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alt="" style="position:absolute;z-index:251658240;mso-wrap-edited:f;mso-width-percent:0;mso-height-percent:0;mso-width-percent:0;mso-height-percent:0" from="0,10.65pt" to="522pt,10.65pt"/>
      </w:pict>
    </w:r>
  </w:p>
  <w:p w14:paraId="7886A367" w14:textId="13DD22C5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E504F" w14:textId="77777777" w:rsidR="00A342EA" w:rsidRDefault="00A342EA">
      <w:r>
        <w:separator/>
      </w:r>
    </w:p>
  </w:footnote>
  <w:footnote w:type="continuationSeparator" w:id="0">
    <w:p w14:paraId="1FF5367F" w14:textId="77777777" w:rsidR="00A342EA" w:rsidRDefault="00A34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C90F" w14:textId="5A717914" w:rsidR="00BE24B4" w:rsidRPr="007B11BC" w:rsidRDefault="00A766C1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KURIKULUM – PPTI 19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07017"/>
    <w:multiLevelType w:val="hybridMultilevel"/>
    <w:tmpl w:val="E06043A6"/>
    <w:lvl w:ilvl="0" w:tplc="C2F84A8E">
      <w:start w:val="1"/>
      <w:numFmt w:val="decimal"/>
      <w:lvlText w:val="%1."/>
      <w:lvlJc w:val="left"/>
      <w:pPr>
        <w:ind w:left="351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4887"/>
    <w:multiLevelType w:val="hybridMultilevel"/>
    <w:tmpl w:val="B3D0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6C30C84"/>
    <w:multiLevelType w:val="hybridMultilevel"/>
    <w:tmpl w:val="27C89EDE"/>
    <w:lvl w:ilvl="0" w:tplc="E97CD1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8B2"/>
    <w:multiLevelType w:val="hybridMultilevel"/>
    <w:tmpl w:val="0D140D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CF6220C"/>
    <w:multiLevelType w:val="hybridMultilevel"/>
    <w:tmpl w:val="20F24D96"/>
    <w:lvl w:ilvl="0" w:tplc="56EC27E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2189026">
    <w:abstractNumId w:val="10"/>
  </w:num>
  <w:num w:numId="2" w16cid:durableId="1062097410">
    <w:abstractNumId w:val="15"/>
  </w:num>
  <w:num w:numId="3" w16cid:durableId="290288941">
    <w:abstractNumId w:val="6"/>
  </w:num>
  <w:num w:numId="4" w16cid:durableId="2102797748">
    <w:abstractNumId w:val="16"/>
  </w:num>
  <w:num w:numId="5" w16cid:durableId="1122501631">
    <w:abstractNumId w:val="7"/>
  </w:num>
  <w:num w:numId="6" w16cid:durableId="1459452189">
    <w:abstractNumId w:val="14"/>
  </w:num>
  <w:num w:numId="7" w16cid:durableId="790053289">
    <w:abstractNumId w:val="11"/>
  </w:num>
  <w:num w:numId="8" w16cid:durableId="1943343113">
    <w:abstractNumId w:val="19"/>
  </w:num>
  <w:num w:numId="9" w16cid:durableId="2002810282">
    <w:abstractNumId w:val="3"/>
  </w:num>
  <w:num w:numId="10" w16cid:durableId="114368231">
    <w:abstractNumId w:val="5"/>
  </w:num>
  <w:num w:numId="11" w16cid:durableId="1780103460">
    <w:abstractNumId w:val="6"/>
  </w:num>
  <w:num w:numId="12" w16cid:durableId="250553240">
    <w:abstractNumId w:val="1"/>
  </w:num>
  <w:num w:numId="13" w16cid:durableId="1007906636">
    <w:abstractNumId w:val="18"/>
  </w:num>
  <w:num w:numId="14" w16cid:durableId="1727532969">
    <w:abstractNumId w:val="13"/>
  </w:num>
  <w:num w:numId="15" w16cid:durableId="1978097166">
    <w:abstractNumId w:val="0"/>
  </w:num>
  <w:num w:numId="16" w16cid:durableId="801003252">
    <w:abstractNumId w:val="18"/>
  </w:num>
  <w:num w:numId="17" w16cid:durableId="484055871">
    <w:abstractNumId w:val="1"/>
  </w:num>
  <w:num w:numId="18" w16cid:durableId="1446734572">
    <w:abstractNumId w:val="20"/>
  </w:num>
  <w:num w:numId="19" w16cid:durableId="994647469">
    <w:abstractNumId w:val="12"/>
  </w:num>
  <w:num w:numId="20" w16cid:durableId="1985426223">
    <w:abstractNumId w:val="4"/>
  </w:num>
  <w:num w:numId="21" w16cid:durableId="2120298139">
    <w:abstractNumId w:val="17"/>
  </w:num>
  <w:num w:numId="22" w16cid:durableId="409810169">
    <w:abstractNumId w:val="2"/>
  </w:num>
  <w:num w:numId="23" w16cid:durableId="1427464367">
    <w:abstractNumId w:val="8"/>
  </w:num>
  <w:num w:numId="24" w16cid:durableId="112296757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2B02"/>
    <w:rsid w:val="000041CA"/>
    <w:rsid w:val="000050B2"/>
    <w:rsid w:val="0000665D"/>
    <w:rsid w:val="00006AF4"/>
    <w:rsid w:val="000077C8"/>
    <w:rsid w:val="00010F85"/>
    <w:rsid w:val="00013BA7"/>
    <w:rsid w:val="00014C03"/>
    <w:rsid w:val="00017B48"/>
    <w:rsid w:val="0002612C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5D03"/>
    <w:rsid w:val="00046FCF"/>
    <w:rsid w:val="0004703A"/>
    <w:rsid w:val="000527DD"/>
    <w:rsid w:val="000539FD"/>
    <w:rsid w:val="000561BB"/>
    <w:rsid w:val="000661AC"/>
    <w:rsid w:val="00070B24"/>
    <w:rsid w:val="000741D7"/>
    <w:rsid w:val="0007489A"/>
    <w:rsid w:val="000803D9"/>
    <w:rsid w:val="000820C4"/>
    <w:rsid w:val="00082650"/>
    <w:rsid w:val="00091329"/>
    <w:rsid w:val="00091ABE"/>
    <w:rsid w:val="00092ADB"/>
    <w:rsid w:val="00096A74"/>
    <w:rsid w:val="00096F28"/>
    <w:rsid w:val="000A112A"/>
    <w:rsid w:val="000A1CF5"/>
    <w:rsid w:val="000A5169"/>
    <w:rsid w:val="000B276E"/>
    <w:rsid w:val="000B3BBE"/>
    <w:rsid w:val="000C263F"/>
    <w:rsid w:val="000C43B6"/>
    <w:rsid w:val="000C6CA1"/>
    <w:rsid w:val="000D4B0E"/>
    <w:rsid w:val="000D6175"/>
    <w:rsid w:val="000D63FD"/>
    <w:rsid w:val="000E1704"/>
    <w:rsid w:val="000E2B52"/>
    <w:rsid w:val="000E3FEE"/>
    <w:rsid w:val="000E41F6"/>
    <w:rsid w:val="000F260B"/>
    <w:rsid w:val="001042DF"/>
    <w:rsid w:val="00104795"/>
    <w:rsid w:val="00105A02"/>
    <w:rsid w:val="00112687"/>
    <w:rsid w:val="001267A6"/>
    <w:rsid w:val="00140FA6"/>
    <w:rsid w:val="00141F2B"/>
    <w:rsid w:val="0015441C"/>
    <w:rsid w:val="00157A7F"/>
    <w:rsid w:val="00162F62"/>
    <w:rsid w:val="001673EB"/>
    <w:rsid w:val="00170795"/>
    <w:rsid w:val="0017695D"/>
    <w:rsid w:val="00176C19"/>
    <w:rsid w:val="00182819"/>
    <w:rsid w:val="00191C85"/>
    <w:rsid w:val="00192525"/>
    <w:rsid w:val="001A1F8D"/>
    <w:rsid w:val="001A3C9B"/>
    <w:rsid w:val="001A71C4"/>
    <w:rsid w:val="001B67C8"/>
    <w:rsid w:val="001B69A0"/>
    <w:rsid w:val="001B6D32"/>
    <w:rsid w:val="001C06F6"/>
    <w:rsid w:val="001D4081"/>
    <w:rsid w:val="001D79B2"/>
    <w:rsid w:val="001E3069"/>
    <w:rsid w:val="001E4F5D"/>
    <w:rsid w:val="001E7B94"/>
    <w:rsid w:val="001F0EEE"/>
    <w:rsid w:val="001F3F61"/>
    <w:rsid w:val="001F46C2"/>
    <w:rsid w:val="001F4ACC"/>
    <w:rsid w:val="001F709A"/>
    <w:rsid w:val="00205287"/>
    <w:rsid w:val="002066EE"/>
    <w:rsid w:val="0021012A"/>
    <w:rsid w:val="0021077F"/>
    <w:rsid w:val="00213D4C"/>
    <w:rsid w:val="002234F2"/>
    <w:rsid w:val="002365EB"/>
    <w:rsid w:val="002437C1"/>
    <w:rsid w:val="00244B2C"/>
    <w:rsid w:val="002471AD"/>
    <w:rsid w:val="00247A28"/>
    <w:rsid w:val="0025126C"/>
    <w:rsid w:val="00254875"/>
    <w:rsid w:val="00260AA6"/>
    <w:rsid w:val="002679EF"/>
    <w:rsid w:val="00271E37"/>
    <w:rsid w:val="00273C09"/>
    <w:rsid w:val="00274EEC"/>
    <w:rsid w:val="0028223A"/>
    <w:rsid w:val="00286DF6"/>
    <w:rsid w:val="002A28DE"/>
    <w:rsid w:val="002B0D89"/>
    <w:rsid w:val="002C1DF4"/>
    <w:rsid w:val="002C6071"/>
    <w:rsid w:val="002C790D"/>
    <w:rsid w:val="002D4A34"/>
    <w:rsid w:val="002D6900"/>
    <w:rsid w:val="002F2F70"/>
    <w:rsid w:val="002F3BA5"/>
    <w:rsid w:val="003002AF"/>
    <w:rsid w:val="00300CF6"/>
    <w:rsid w:val="00305E78"/>
    <w:rsid w:val="003060E0"/>
    <w:rsid w:val="00306780"/>
    <w:rsid w:val="0030705F"/>
    <w:rsid w:val="00310757"/>
    <w:rsid w:val="0031101D"/>
    <w:rsid w:val="00312E5C"/>
    <w:rsid w:val="00321AB0"/>
    <w:rsid w:val="00331249"/>
    <w:rsid w:val="0033715E"/>
    <w:rsid w:val="00341964"/>
    <w:rsid w:val="00342959"/>
    <w:rsid w:val="0034303F"/>
    <w:rsid w:val="003463BF"/>
    <w:rsid w:val="0034661D"/>
    <w:rsid w:val="00352A93"/>
    <w:rsid w:val="00356A90"/>
    <w:rsid w:val="0035760A"/>
    <w:rsid w:val="0036058F"/>
    <w:rsid w:val="00360BC9"/>
    <w:rsid w:val="003613FE"/>
    <w:rsid w:val="00362AE2"/>
    <w:rsid w:val="00366A46"/>
    <w:rsid w:val="00374676"/>
    <w:rsid w:val="00375E75"/>
    <w:rsid w:val="00381BA6"/>
    <w:rsid w:val="003979D0"/>
    <w:rsid w:val="003A0D38"/>
    <w:rsid w:val="003C23D0"/>
    <w:rsid w:val="003D0013"/>
    <w:rsid w:val="003E51B8"/>
    <w:rsid w:val="003E647C"/>
    <w:rsid w:val="003F2A35"/>
    <w:rsid w:val="003F2C83"/>
    <w:rsid w:val="00410900"/>
    <w:rsid w:val="00412564"/>
    <w:rsid w:val="00412E01"/>
    <w:rsid w:val="00415716"/>
    <w:rsid w:val="00416535"/>
    <w:rsid w:val="00416A82"/>
    <w:rsid w:val="00425918"/>
    <w:rsid w:val="00436C59"/>
    <w:rsid w:val="004421C2"/>
    <w:rsid w:val="00444A1A"/>
    <w:rsid w:val="00445760"/>
    <w:rsid w:val="004633B7"/>
    <w:rsid w:val="0046586A"/>
    <w:rsid w:val="0046588D"/>
    <w:rsid w:val="004669A8"/>
    <w:rsid w:val="00472AB7"/>
    <w:rsid w:val="004732F0"/>
    <w:rsid w:val="004769C9"/>
    <w:rsid w:val="00477025"/>
    <w:rsid w:val="004A2C14"/>
    <w:rsid w:val="004A64E1"/>
    <w:rsid w:val="004B161B"/>
    <w:rsid w:val="004B1E2D"/>
    <w:rsid w:val="004B483A"/>
    <w:rsid w:val="004B4DA9"/>
    <w:rsid w:val="004C058C"/>
    <w:rsid w:val="004D5E4C"/>
    <w:rsid w:val="004F48C3"/>
    <w:rsid w:val="00502119"/>
    <w:rsid w:val="00504836"/>
    <w:rsid w:val="0051046B"/>
    <w:rsid w:val="005111C0"/>
    <w:rsid w:val="00511EB0"/>
    <w:rsid w:val="0051295D"/>
    <w:rsid w:val="00513ECA"/>
    <w:rsid w:val="0051412C"/>
    <w:rsid w:val="00515E63"/>
    <w:rsid w:val="00522890"/>
    <w:rsid w:val="00522973"/>
    <w:rsid w:val="00525213"/>
    <w:rsid w:val="0053440C"/>
    <w:rsid w:val="00543D1A"/>
    <w:rsid w:val="005453D5"/>
    <w:rsid w:val="00546E9E"/>
    <w:rsid w:val="0054703C"/>
    <w:rsid w:val="005542B7"/>
    <w:rsid w:val="005611F9"/>
    <w:rsid w:val="0057288B"/>
    <w:rsid w:val="00577CD0"/>
    <w:rsid w:val="00581156"/>
    <w:rsid w:val="005819D2"/>
    <w:rsid w:val="00582454"/>
    <w:rsid w:val="0058265F"/>
    <w:rsid w:val="005835FB"/>
    <w:rsid w:val="00583CFB"/>
    <w:rsid w:val="005915E6"/>
    <w:rsid w:val="00593C39"/>
    <w:rsid w:val="00596DBB"/>
    <w:rsid w:val="005A4CF6"/>
    <w:rsid w:val="005C6CA9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429EA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D35F2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27442"/>
    <w:rsid w:val="0073103F"/>
    <w:rsid w:val="007327BE"/>
    <w:rsid w:val="007360C1"/>
    <w:rsid w:val="00742773"/>
    <w:rsid w:val="00743D4A"/>
    <w:rsid w:val="00747C13"/>
    <w:rsid w:val="0075274B"/>
    <w:rsid w:val="00755A90"/>
    <w:rsid w:val="00756179"/>
    <w:rsid w:val="00761BBE"/>
    <w:rsid w:val="00764298"/>
    <w:rsid w:val="00767610"/>
    <w:rsid w:val="007768D1"/>
    <w:rsid w:val="00780A61"/>
    <w:rsid w:val="007847CE"/>
    <w:rsid w:val="0079381A"/>
    <w:rsid w:val="00796972"/>
    <w:rsid w:val="00796E58"/>
    <w:rsid w:val="007A36AB"/>
    <w:rsid w:val="007B11BC"/>
    <w:rsid w:val="007B28DC"/>
    <w:rsid w:val="007B4079"/>
    <w:rsid w:val="007B6E07"/>
    <w:rsid w:val="007C3CFF"/>
    <w:rsid w:val="007D7BE0"/>
    <w:rsid w:val="007E2F1C"/>
    <w:rsid w:val="007E7065"/>
    <w:rsid w:val="007F647F"/>
    <w:rsid w:val="007F6726"/>
    <w:rsid w:val="00802FB1"/>
    <w:rsid w:val="00805C9D"/>
    <w:rsid w:val="00807156"/>
    <w:rsid w:val="00813100"/>
    <w:rsid w:val="008138E7"/>
    <w:rsid w:val="00814BEE"/>
    <w:rsid w:val="00822113"/>
    <w:rsid w:val="00822CBD"/>
    <w:rsid w:val="00824CE9"/>
    <w:rsid w:val="008267DD"/>
    <w:rsid w:val="00832BDA"/>
    <w:rsid w:val="00832FED"/>
    <w:rsid w:val="00833617"/>
    <w:rsid w:val="00836BA9"/>
    <w:rsid w:val="00846123"/>
    <w:rsid w:val="00853C46"/>
    <w:rsid w:val="00854DDE"/>
    <w:rsid w:val="00855A33"/>
    <w:rsid w:val="00857588"/>
    <w:rsid w:val="00870812"/>
    <w:rsid w:val="00871578"/>
    <w:rsid w:val="00885D14"/>
    <w:rsid w:val="00890EBF"/>
    <w:rsid w:val="00891F65"/>
    <w:rsid w:val="00893574"/>
    <w:rsid w:val="00893A3F"/>
    <w:rsid w:val="008A48B6"/>
    <w:rsid w:val="008A5A07"/>
    <w:rsid w:val="008A5BD2"/>
    <w:rsid w:val="008C4717"/>
    <w:rsid w:val="008C47AD"/>
    <w:rsid w:val="008C7A38"/>
    <w:rsid w:val="008D3D8E"/>
    <w:rsid w:val="008D4F8D"/>
    <w:rsid w:val="008D614D"/>
    <w:rsid w:val="008D6AA2"/>
    <w:rsid w:val="008E407E"/>
    <w:rsid w:val="008E6937"/>
    <w:rsid w:val="008F0988"/>
    <w:rsid w:val="00900BB0"/>
    <w:rsid w:val="0090313A"/>
    <w:rsid w:val="0090795F"/>
    <w:rsid w:val="0091566D"/>
    <w:rsid w:val="00921591"/>
    <w:rsid w:val="009317F1"/>
    <w:rsid w:val="00932E88"/>
    <w:rsid w:val="009341F2"/>
    <w:rsid w:val="0093602C"/>
    <w:rsid w:val="009404EC"/>
    <w:rsid w:val="0094225D"/>
    <w:rsid w:val="00943EE8"/>
    <w:rsid w:val="00945086"/>
    <w:rsid w:val="009458EC"/>
    <w:rsid w:val="00951930"/>
    <w:rsid w:val="00953944"/>
    <w:rsid w:val="00966C0C"/>
    <w:rsid w:val="009675EB"/>
    <w:rsid w:val="00970696"/>
    <w:rsid w:val="00981B53"/>
    <w:rsid w:val="0098207B"/>
    <w:rsid w:val="00984CAD"/>
    <w:rsid w:val="0099487D"/>
    <w:rsid w:val="00996837"/>
    <w:rsid w:val="009976D7"/>
    <w:rsid w:val="009B65C2"/>
    <w:rsid w:val="009C0AB8"/>
    <w:rsid w:val="009C4931"/>
    <w:rsid w:val="009D7DF8"/>
    <w:rsid w:val="009E013E"/>
    <w:rsid w:val="009E1011"/>
    <w:rsid w:val="009F6A34"/>
    <w:rsid w:val="00A1145F"/>
    <w:rsid w:val="00A11EE2"/>
    <w:rsid w:val="00A22697"/>
    <w:rsid w:val="00A22A44"/>
    <w:rsid w:val="00A25DAF"/>
    <w:rsid w:val="00A263E6"/>
    <w:rsid w:val="00A316B1"/>
    <w:rsid w:val="00A342C4"/>
    <w:rsid w:val="00A342EA"/>
    <w:rsid w:val="00A34D50"/>
    <w:rsid w:val="00A43527"/>
    <w:rsid w:val="00A46E75"/>
    <w:rsid w:val="00A510DC"/>
    <w:rsid w:val="00A578CF"/>
    <w:rsid w:val="00A6482B"/>
    <w:rsid w:val="00A64862"/>
    <w:rsid w:val="00A71F33"/>
    <w:rsid w:val="00A744E4"/>
    <w:rsid w:val="00A754D0"/>
    <w:rsid w:val="00A766C1"/>
    <w:rsid w:val="00A90DB1"/>
    <w:rsid w:val="00A912A5"/>
    <w:rsid w:val="00A92AEF"/>
    <w:rsid w:val="00AA3173"/>
    <w:rsid w:val="00AA4708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AF7072"/>
    <w:rsid w:val="00B01B0D"/>
    <w:rsid w:val="00B03612"/>
    <w:rsid w:val="00B05FE7"/>
    <w:rsid w:val="00B15614"/>
    <w:rsid w:val="00B23424"/>
    <w:rsid w:val="00B234EB"/>
    <w:rsid w:val="00B321A6"/>
    <w:rsid w:val="00B342BA"/>
    <w:rsid w:val="00B34BE8"/>
    <w:rsid w:val="00B34EAF"/>
    <w:rsid w:val="00B363C5"/>
    <w:rsid w:val="00B37032"/>
    <w:rsid w:val="00B3733E"/>
    <w:rsid w:val="00B40F95"/>
    <w:rsid w:val="00B4343A"/>
    <w:rsid w:val="00B46588"/>
    <w:rsid w:val="00B50CE5"/>
    <w:rsid w:val="00B50D70"/>
    <w:rsid w:val="00B511D8"/>
    <w:rsid w:val="00B52577"/>
    <w:rsid w:val="00B533CD"/>
    <w:rsid w:val="00B545BA"/>
    <w:rsid w:val="00B55312"/>
    <w:rsid w:val="00B77CE1"/>
    <w:rsid w:val="00B84031"/>
    <w:rsid w:val="00B84237"/>
    <w:rsid w:val="00B85217"/>
    <w:rsid w:val="00B855AE"/>
    <w:rsid w:val="00B85C90"/>
    <w:rsid w:val="00B86CC1"/>
    <w:rsid w:val="00B879CA"/>
    <w:rsid w:val="00B87D70"/>
    <w:rsid w:val="00B90626"/>
    <w:rsid w:val="00B94057"/>
    <w:rsid w:val="00B9613A"/>
    <w:rsid w:val="00B97FD8"/>
    <w:rsid w:val="00BB21A1"/>
    <w:rsid w:val="00BB68AF"/>
    <w:rsid w:val="00BD13AC"/>
    <w:rsid w:val="00BD29AE"/>
    <w:rsid w:val="00BD2D7F"/>
    <w:rsid w:val="00BD4448"/>
    <w:rsid w:val="00BD6C7B"/>
    <w:rsid w:val="00BE0587"/>
    <w:rsid w:val="00BE24B4"/>
    <w:rsid w:val="00BF0197"/>
    <w:rsid w:val="00BF07DC"/>
    <w:rsid w:val="00C02255"/>
    <w:rsid w:val="00C0601F"/>
    <w:rsid w:val="00C13E32"/>
    <w:rsid w:val="00C2097A"/>
    <w:rsid w:val="00C21841"/>
    <w:rsid w:val="00C21A44"/>
    <w:rsid w:val="00C3347C"/>
    <w:rsid w:val="00C40EB4"/>
    <w:rsid w:val="00C46A52"/>
    <w:rsid w:val="00C47B9C"/>
    <w:rsid w:val="00C47E5A"/>
    <w:rsid w:val="00C5576D"/>
    <w:rsid w:val="00C639A1"/>
    <w:rsid w:val="00C658BD"/>
    <w:rsid w:val="00C6661A"/>
    <w:rsid w:val="00C70301"/>
    <w:rsid w:val="00C71EE8"/>
    <w:rsid w:val="00C9141A"/>
    <w:rsid w:val="00C94BC0"/>
    <w:rsid w:val="00C95E55"/>
    <w:rsid w:val="00C9734B"/>
    <w:rsid w:val="00CA2B04"/>
    <w:rsid w:val="00CA35BE"/>
    <w:rsid w:val="00CB13D8"/>
    <w:rsid w:val="00CB19F2"/>
    <w:rsid w:val="00CB78B7"/>
    <w:rsid w:val="00CC3977"/>
    <w:rsid w:val="00CC7295"/>
    <w:rsid w:val="00CE6613"/>
    <w:rsid w:val="00CF142C"/>
    <w:rsid w:val="00D01341"/>
    <w:rsid w:val="00D0172B"/>
    <w:rsid w:val="00D02232"/>
    <w:rsid w:val="00D032DD"/>
    <w:rsid w:val="00D04099"/>
    <w:rsid w:val="00D044F9"/>
    <w:rsid w:val="00D14412"/>
    <w:rsid w:val="00D212D6"/>
    <w:rsid w:val="00D22C8A"/>
    <w:rsid w:val="00D32366"/>
    <w:rsid w:val="00D32597"/>
    <w:rsid w:val="00D35861"/>
    <w:rsid w:val="00D40699"/>
    <w:rsid w:val="00D41D24"/>
    <w:rsid w:val="00D42554"/>
    <w:rsid w:val="00D43285"/>
    <w:rsid w:val="00D74D2C"/>
    <w:rsid w:val="00D777F0"/>
    <w:rsid w:val="00D809CA"/>
    <w:rsid w:val="00D8206A"/>
    <w:rsid w:val="00D8237D"/>
    <w:rsid w:val="00D843FE"/>
    <w:rsid w:val="00D86E8A"/>
    <w:rsid w:val="00D86F59"/>
    <w:rsid w:val="00DA0DB4"/>
    <w:rsid w:val="00DA4B79"/>
    <w:rsid w:val="00DA7A95"/>
    <w:rsid w:val="00DD624D"/>
    <w:rsid w:val="00DD66F4"/>
    <w:rsid w:val="00DE3195"/>
    <w:rsid w:val="00DE5055"/>
    <w:rsid w:val="00DF6594"/>
    <w:rsid w:val="00E0352E"/>
    <w:rsid w:val="00E0462E"/>
    <w:rsid w:val="00E0596C"/>
    <w:rsid w:val="00E138DD"/>
    <w:rsid w:val="00E204A1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15D0"/>
    <w:rsid w:val="00E63E36"/>
    <w:rsid w:val="00E64842"/>
    <w:rsid w:val="00E860CE"/>
    <w:rsid w:val="00E8693F"/>
    <w:rsid w:val="00E87067"/>
    <w:rsid w:val="00E8712F"/>
    <w:rsid w:val="00E877EA"/>
    <w:rsid w:val="00EA168E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D71CF"/>
    <w:rsid w:val="00EE6FB1"/>
    <w:rsid w:val="00EE7F74"/>
    <w:rsid w:val="00EF1346"/>
    <w:rsid w:val="00F0188B"/>
    <w:rsid w:val="00F17383"/>
    <w:rsid w:val="00F25979"/>
    <w:rsid w:val="00F26858"/>
    <w:rsid w:val="00F4265B"/>
    <w:rsid w:val="00F4591B"/>
    <w:rsid w:val="00F50E69"/>
    <w:rsid w:val="00F659B7"/>
    <w:rsid w:val="00F7250C"/>
    <w:rsid w:val="00F73ED1"/>
    <w:rsid w:val="00F75178"/>
    <w:rsid w:val="00F76831"/>
    <w:rsid w:val="00F76BDB"/>
    <w:rsid w:val="00F865BD"/>
    <w:rsid w:val="00F93AD1"/>
    <w:rsid w:val="00F95761"/>
    <w:rsid w:val="00F96E30"/>
    <w:rsid w:val="00FA1998"/>
    <w:rsid w:val="00FA589D"/>
    <w:rsid w:val="00FC2AF5"/>
    <w:rsid w:val="00FC2F4D"/>
    <w:rsid w:val="00FC458D"/>
    <w:rsid w:val="00FD0A00"/>
    <w:rsid w:val="00FD2C52"/>
    <w:rsid w:val="00FD6B26"/>
    <w:rsid w:val="00FD7FE3"/>
    <w:rsid w:val="00FE6378"/>
    <w:rsid w:val="00FE729E"/>
    <w:rsid w:val="00FF12BE"/>
    <w:rsid w:val="00FF15C5"/>
    <w:rsid w:val="00FF680A"/>
    <w:rsid w:val="00FF6BCE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13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ongtext">
    <w:name w:val="long_text"/>
    <w:basedOn w:val="DefaultParagraphFont"/>
    <w:rsid w:val="00C2097A"/>
  </w:style>
  <w:style w:type="paragraph" w:styleId="Revision">
    <w:name w:val="Revision"/>
    <w:hidden/>
    <w:uiPriority w:val="99"/>
    <w:semiHidden/>
    <w:rsid w:val="00E204A1"/>
    <w:rPr>
      <w:sz w:val="24"/>
      <w:szCs w:val="24"/>
    </w:rPr>
  </w:style>
  <w:style w:type="character" w:styleId="UnresolvedMention">
    <w:name w:val="Unresolved Mention"/>
    <w:basedOn w:val="DefaultParagraphFont"/>
    <w:rsid w:val="00EA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3396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FELIX FEBRYAN WANA</cp:lastModifiedBy>
  <cp:revision>262</cp:revision>
  <cp:lastPrinted>2012-09-10T04:38:00Z</cp:lastPrinted>
  <dcterms:created xsi:type="dcterms:W3CDTF">2012-09-10T04:38:00Z</dcterms:created>
  <dcterms:modified xsi:type="dcterms:W3CDTF">2024-07-26T01:14:00Z</dcterms:modified>
</cp:coreProperties>
</file>