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93" w:rsidRPr="00150832" w:rsidRDefault="00BB2243" w:rsidP="00FD12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color w:val="212529"/>
          <w:sz w:val="21"/>
          <w:szCs w:val="21"/>
        </w:rPr>
      </w:pPr>
      <w:proofErr w:type="spellStart"/>
      <w:r w:rsidRPr="00150832">
        <w:rPr>
          <w:rFonts w:ascii="Helvetica" w:hAnsi="Helvetica"/>
          <w:b/>
          <w:color w:val="212529"/>
          <w:sz w:val="21"/>
          <w:szCs w:val="21"/>
        </w:rPr>
        <w:t>Sila</w:t>
      </w:r>
      <w:proofErr w:type="spellEnd"/>
      <w:r w:rsidRPr="00150832">
        <w:rPr>
          <w:rFonts w:ascii="Helvetica" w:hAnsi="Helvetica"/>
          <w:b/>
          <w:color w:val="212529"/>
          <w:sz w:val="21"/>
          <w:szCs w:val="21"/>
        </w:rPr>
        <w:t xml:space="preserve"> </w:t>
      </w:r>
      <w:proofErr w:type="spellStart"/>
      <w:r w:rsidRPr="00150832">
        <w:rPr>
          <w:rFonts w:ascii="Helvetica" w:hAnsi="Helvetica"/>
          <w:b/>
          <w:color w:val="212529"/>
          <w:sz w:val="21"/>
          <w:szCs w:val="21"/>
        </w:rPr>
        <w:t>baca</w:t>
      </w:r>
      <w:proofErr w:type="spellEnd"/>
      <w:r w:rsidRPr="00150832">
        <w:rPr>
          <w:rFonts w:ascii="Helvetica" w:hAnsi="Helvetica"/>
          <w:b/>
          <w:color w:val="212529"/>
          <w:sz w:val="21"/>
          <w:szCs w:val="21"/>
        </w:rPr>
        <w:t xml:space="preserve"> </w:t>
      </w:r>
      <w:proofErr w:type="spellStart"/>
      <w:r w:rsidRPr="00150832">
        <w:rPr>
          <w:rFonts w:ascii="Helvetica" w:hAnsi="Helvetica"/>
          <w:b/>
          <w:color w:val="212529"/>
          <w:sz w:val="21"/>
          <w:szCs w:val="21"/>
        </w:rPr>
        <w:t>Perjanjian</w:t>
      </w:r>
      <w:proofErr w:type="spellEnd"/>
      <w:r w:rsidRPr="00150832">
        <w:rPr>
          <w:rFonts w:ascii="Helvetica" w:hAnsi="Helvetica"/>
          <w:b/>
          <w:color w:val="212529"/>
          <w:sz w:val="21"/>
          <w:szCs w:val="21"/>
        </w:rPr>
        <w:t xml:space="preserve"> </w:t>
      </w:r>
      <w:proofErr w:type="spellStart"/>
      <w:r w:rsidRPr="00150832">
        <w:rPr>
          <w:rFonts w:ascii="Helvetica" w:hAnsi="Helvetica"/>
          <w:b/>
          <w:color w:val="212529"/>
          <w:sz w:val="21"/>
          <w:szCs w:val="21"/>
        </w:rPr>
        <w:t>Lesen</w:t>
      </w:r>
      <w:proofErr w:type="spellEnd"/>
      <w:r w:rsidR="00E8597B">
        <w:rPr>
          <w:rFonts w:ascii="Helvetica" w:hAnsi="Helvetica"/>
          <w:b/>
          <w:color w:val="212529"/>
          <w:sz w:val="21"/>
          <w:szCs w:val="21"/>
        </w:rPr>
        <w:t xml:space="preserve"> </w:t>
      </w:r>
      <w:proofErr w:type="spellStart"/>
      <w:r w:rsidR="00E8597B">
        <w:rPr>
          <w:rFonts w:ascii="Helvetica" w:hAnsi="Helvetica"/>
          <w:b/>
          <w:color w:val="212529"/>
          <w:sz w:val="21"/>
          <w:szCs w:val="21"/>
        </w:rPr>
        <w:t>Pengguna</w:t>
      </w:r>
      <w:proofErr w:type="spellEnd"/>
      <w:r w:rsidR="00E8597B">
        <w:rPr>
          <w:rFonts w:ascii="Helvetica" w:hAnsi="Helvetica"/>
          <w:b/>
          <w:color w:val="212529"/>
          <w:sz w:val="21"/>
          <w:szCs w:val="21"/>
        </w:rPr>
        <w:t xml:space="preserve"> (EULA</w:t>
      </w:r>
      <w:r w:rsidR="00FD1293" w:rsidRPr="00150832">
        <w:rPr>
          <w:rFonts w:ascii="Helvetica" w:hAnsi="Helvetica"/>
          <w:b/>
          <w:color w:val="212529"/>
          <w:sz w:val="21"/>
          <w:szCs w:val="21"/>
        </w:rPr>
        <w:t>)</w:t>
      </w:r>
    </w:p>
    <w:p w:rsidR="00150832" w:rsidRPr="00150832" w:rsidRDefault="00FD1293" w:rsidP="00FD12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color w:val="212529"/>
          <w:sz w:val="21"/>
          <w:szCs w:val="21"/>
        </w:rPr>
      </w:pPr>
      <w:r w:rsidRPr="00150832">
        <w:rPr>
          <w:rFonts w:ascii="Helvetica" w:hAnsi="Helvetica"/>
          <w:b/>
          <w:color w:val="212529"/>
          <w:sz w:val="21"/>
          <w:szCs w:val="21"/>
        </w:rPr>
        <w:t>PENTING --- BACA</w:t>
      </w:r>
      <w:r w:rsidR="00BB2243" w:rsidRPr="00150832">
        <w:rPr>
          <w:rFonts w:ascii="Helvetica" w:hAnsi="Helvetica"/>
          <w:b/>
          <w:color w:val="212529"/>
          <w:sz w:val="21"/>
          <w:szCs w:val="21"/>
        </w:rPr>
        <w:t xml:space="preserve"> DENGAN TELITI. </w:t>
      </w:r>
    </w:p>
    <w:p w:rsidR="00FD1293" w:rsidRPr="00E8597B" w:rsidRDefault="00E8597B" w:rsidP="00FD12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212529"/>
        </w:rPr>
      </w:pPr>
      <w:r w:rsidRPr="00E8597B">
        <w:rPr>
          <w:rFonts w:ascii="Helvetica" w:hAnsi="Helvetica"/>
          <w:color w:val="212529"/>
        </w:rPr>
        <w:t>MEMUAT TURUN, MENYALIN, ATAU MENGGUNAKAN PERISIAN INI (</w:t>
      </w:r>
      <w:r>
        <w:rPr>
          <w:rFonts w:ascii="Helvetica" w:hAnsi="Helvetica"/>
          <w:color w:val="212529"/>
        </w:rPr>
        <w:t xml:space="preserve">"SOFTWARE") ATAU LAMAN WEB INI MAKA DENGAN INI </w:t>
      </w:r>
      <w:r w:rsidRPr="00E8597B">
        <w:rPr>
          <w:rFonts w:ascii="Helvetica" w:hAnsi="Helvetica"/>
          <w:color w:val="212529"/>
        </w:rPr>
        <w:t>ANDA</w:t>
      </w:r>
      <w:r>
        <w:rPr>
          <w:rFonts w:ascii="Helvetica" w:hAnsi="Helvetica"/>
          <w:color w:val="212529"/>
        </w:rPr>
        <w:t xml:space="preserve"> TELAH BERSETUJU UNTUK TERIKAT DENGAN</w:t>
      </w:r>
      <w:r w:rsidRPr="00E8597B">
        <w:rPr>
          <w:rFonts w:ascii="Helvetica" w:hAnsi="Helvetica"/>
          <w:color w:val="212529"/>
        </w:rPr>
        <w:t xml:space="preserve"> KETENTUAN </w:t>
      </w:r>
      <w:r>
        <w:rPr>
          <w:rFonts w:ascii="Helvetica" w:hAnsi="Helvetica"/>
          <w:color w:val="212529"/>
        </w:rPr>
        <w:t>TERMA DAN SYARAT YANG TELAH DINYATAKAN</w:t>
      </w:r>
      <w:r w:rsidRPr="00E8597B">
        <w:rPr>
          <w:rFonts w:ascii="Helvetica" w:hAnsi="Helvetica"/>
          <w:color w:val="212529"/>
        </w:rPr>
        <w:t>, TERMASUK PELEPASAN TANGGUNGJAWAB, PEMBATASAN TANGGUNGJAWAB, DAN KETENTUAN PENGHENTIAN. JIKA ANDA TIDAK SETUJU DENGAN KETENTUAN DALAM EULA INI, JANGAN MEMUAT TURUN ATAU MENGGUNAKAN SOFTWARE ATAU LAMAN WEB INI.</w:t>
      </w:r>
    </w:p>
    <w:p w:rsidR="00BB2243" w:rsidRPr="00BE5594" w:rsidRDefault="00BB2243" w:rsidP="00FD12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212529"/>
          <w:sz w:val="22"/>
          <w:szCs w:val="22"/>
        </w:rPr>
      </w:pPr>
    </w:p>
    <w:p w:rsidR="00BB2243" w:rsidRPr="00BE5594" w:rsidRDefault="00BB2243" w:rsidP="00FD12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Cs w:val="22"/>
        </w:rPr>
      </w:pPr>
      <w:r w:rsidRPr="00BE5594">
        <w:rPr>
          <w:rFonts w:ascii="Arial" w:hAnsi="Arial" w:cs="Arial"/>
          <w:color w:val="212529"/>
          <w:szCs w:val="22"/>
        </w:rPr>
        <w:t>SYARAT PENGGUNAAN</w:t>
      </w:r>
    </w:p>
    <w:p w:rsidR="00BB2243" w:rsidRPr="00BE5594" w:rsidRDefault="00E8597B" w:rsidP="00E023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Dilarang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menciplak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atau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melakukan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penduaan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bagi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laman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web yang </w:t>
      </w:r>
      <w:proofErr w:type="spellStart"/>
      <w:r w:rsidR="00E02333" w:rsidRPr="00BE5594">
        <w:rPr>
          <w:rFonts w:ascii="Arial" w:hAnsi="Arial" w:cs="Arial"/>
          <w:color w:val="212529"/>
          <w:sz w:val="22"/>
          <w:szCs w:val="22"/>
        </w:rPr>
        <w:t>digunakan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proofErr w:type="gramStart"/>
      <w:r w:rsidR="00E02333" w:rsidRPr="00BE5594">
        <w:rPr>
          <w:rFonts w:ascii="Arial" w:hAnsi="Arial" w:cs="Arial"/>
          <w:color w:val="212529"/>
          <w:sz w:val="22"/>
          <w:szCs w:val="22"/>
        </w:rPr>
        <w:t>ini</w:t>
      </w:r>
      <w:proofErr w:type="spellEnd"/>
      <w:r w:rsidR="00E02333" w:rsidRPr="00BE5594">
        <w:rPr>
          <w:rFonts w:ascii="Arial" w:hAnsi="Arial" w:cs="Arial"/>
          <w:color w:val="212529"/>
          <w:sz w:val="22"/>
          <w:szCs w:val="22"/>
        </w:rPr>
        <w:t xml:space="preserve"> .</w:t>
      </w:r>
      <w:proofErr w:type="gramEnd"/>
    </w:p>
    <w:p w:rsidR="00E02333" w:rsidRPr="00BE5594" w:rsidRDefault="00E02333" w:rsidP="00E023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Boleh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mengakses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maklumat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peribadi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seperti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nombor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kad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pengenalan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untuk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kegunaan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laman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web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ini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>.</w:t>
      </w:r>
    </w:p>
    <w:p w:rsidR="00E02333" w:rsidRPr="00BE5594" w:rsidRDefault="00E02333" w:rsidP="00E023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Membenarkan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pihak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BE5594">
        <w:rPr>
          <w:rFonts w:ascii="Arial" w:hAnsi="Arial" w:cs="Arial"/>
          <w:color w:val="212529"/>
          <w:sz w:val="22"/>
          <w:szCs w:val="22"/>
        </w:rPr>
        <w:t>tertentu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mengakses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maklumat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peribadi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anda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untuk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kegunaan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laman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web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tersebut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atas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sebab-sebab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tertentu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>.</w:t>
      </w:r>
    </w:p>
    <w:p w:rsidR="00531C1D" w:rsidRPr="00BE5594" w:rsidRDefault="00E02333" w:rsidP="00E023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Pihak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kami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tidak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akan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menanggung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segala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risiko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yang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bakal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terjadi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jika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maklumat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peribadi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anda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terdedah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kepada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pihak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yang lain.</w:t>
      </w:r>
    </w:p>
    <w:p w:rsidR="00E02333" w:rsidRPr="00BE5594" w:rsidRDefault="00E02333" w:rsidP="00E0233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529"/>
          <w:sz w:val="22"/>
          <w:szCs w:val="22"/>
        </w:rPr>
      </w:pPr>
    </w:p>
    <w:p w:rsidR="00E02333" w:rsidRPr="00BE5594" w:rsidRDefault="00E02333" w:rsidP="00E0233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529"/>
          <w:sz w:val="22"/>
          <w:szCs w:val="22"/>
        </w:rPr>
      </w:pP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Terima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kasih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atas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pemilihan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anda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untuk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menggunakan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laman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web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ini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.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Kerjasama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anda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amatlah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kami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hargai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. Kami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akan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sedaya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upaya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untuk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8597B" w:rsidRPr="00BE5594">
        <w:rPr>
          <w:rFonts w:ascii="Arial" w:hAnsi="Arial" w:cs="Arial"/>
          <w:color w:val="212529"/>
          <w:sz w:val="22"/>
          <w:szCs w:val="22"/>
        </w:rPr>
        <w:t>melakukan</w:t>
      </w:r>
      <w:proofErr w:type="spellEnd"/>
      <w:r w:rsidR="00E8597B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8597B" w:rsidRPr="00BE5594">
        <w:rPr>
          <w:rFonts w:ascii="Arial" w:hAnsi="Arial" w:cs="Arial"/>
          <w:color w:val="212529"/>
          <w:sz w:val="22"/>
          <w:szCs w:val="22"/>
        </w:rPr>
        <w:t>p</w:t>
      </w:r>
      <w:r w:rsidRPr="00BE5594">
        <w:rPr>
          <w:rFonts w:ascii="Arial" w:hAnsi="Arial" w:cs="Arial"/>
          <w:color w:val="212529"/>
          <w:sz w:val="22"/>
          <w:szCs w:val="22"/>
        </w:rPr>
        <w:t>enambahbaikkan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laman</w:t>
      </w:r>
      <w:bookmarkStart w:id="0" w:name="_GoBack"/>
      <w:bookmarkEnd w:id="0"/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web </w:t>
      </w:r>
      <w:proofErr w:type="spellStart"/>
      <w:r w:rsidRPr="00BE5594">
        <w:rPr>
          <w:rFonts w:ascii="Arial" w:hAnsi="Arial" w:cs="Arial"/>
          <w:color w:val="212529"/>
          <w:sz w:val="22"/>
          <w:szCs w:val="22"/>
        </w:rPr>
        <w:t>untuk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8597B" w:rsidRPr="00BE5594">
        <w:rPr>
          <w:rFonts w:ascii="Arial" w:hAnsi="Arial" w:cs="Arial"/>
          <w:color w:val="212529"/>
          <w:sz w:val="22"/>
          <w:szCs w:val="22"/>
        </w:rPr>
        <w:t>kemudahan</w:t>
      </w:r>
      <w:proofErr w:type="spellEnd"/>
      <w:r w:rsidR="00E8597B" w:rsidRPr="00BE5594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E8597B" w:rsidRPr="00BE5594">
        <w:rPr>
          <w:rFonts w:ascii="Arial" w:hAnsi="Arial" w:cs="Arial"/>
          <w:color w:val="212529"/>
          <w:sz w:val="22"/>
          <w:szCs w:val="22"/>
        </w:rPr>
        <w:t>anda</w:t>
      </w:r>
      <w:proofErr w:type="spellEnd"/>
      <w:r w:rsidRPr="00BE5594">
        <w:rPr>
          <w:rFonts w:ascii="Arial" w:hAnsi="Arial" w:cs="Arial"/>
          <w:color w:val="212529"/>
          <w:sz w:val="22"/>
          <w:szCs w:val="22"/>
        </w:rPr>
        <w:t>.</w:t>
      </w:r>
    </w:p>
    <w:sectPr w:rsidR="00E02333" w:rsidRPr="00BE55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ED3" w:rsidRDefault="00234ED3" w:rsidP="00BB2243">
      <w:pPr>
        <w:spacing w:after="0" w:line="240" w:lineRule="auto"/>
      </w:pPr>
      <w:r>
        <w:separator/>
      </w:r>
    </w:p>
  </w:endnote>
  <w:endnote w:type="continuationSeparator" w:id="0">
    <w:p w:rsidR="00234ED3" w:rsidRDefault="00234ED3" w:rsidP="00BB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ED3" w:rsidRDefault="00234ED3" w:rsidP="00BB2243">
      <w:pPr>
        <w:spacing w:after="0" w:line="240" w:lineRule="auto"/>
      </w:pPr>
      <w:r>
        <w:separator/>
      </w:r>
    </w:p>
  </w:footnote>
  <w:footnote w:type="continuationSeparator" w:id="0">
    <w:p w:rsidR="00234ED3" w:rsidRDefault="00234ED3" w:rsidP="00BB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243" w:rsidRPr="00BB2243" w:rsidRDefault="00BB2243" w:rsidP="00BB2243">
    <w:pPr>
      <w:pStyle w:val="Header"/>
      <w:jc w:val="center"/>
      <w:rPr>
        <w:b/>
        <w:sz w:val="40"/>
        <w:szCs w:val="40"/>
      </w:rPr>
    </w:pPr>
    <w:r w:rsidRPr="00BB2243">
      <w:rPr>
        <w:b/>
        <w:sz w:val="40"/>
        <w:szCs w:val="40"/>
      </w:rPr>
      <w:t>END USER LICENSE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030"/>
    <w:multiLevelType w:val="hybridMultilevel"/>
    <w:tmpl w:val="9F527C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CA"/>
    <w:rsid w:val="000529CA"/>
    <w:rsid w:val="00150832"/>
    <w:rsid w:val="00234ED3"/>
    <w:rsid w:val="002F187A"/>
    <w:rsid w:val="004B67CA"/>
    <w:rsid w:val="00531C1D"/>
    <w:rsid w:val="00BB2243"/>
    <w:rsid w:val="00BE5594"/>
    <w:rsid w:val="00E02333"/>
    <w:rsid w:val="00E8597B"/>
    <w:rsid w:val="00F342E1"/>
    <w:rsid w:val="00F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BB91"/>
  <w15:chartTrackingRefBased/>
  <w15:docId w15:val="{CE3B8C1B-2B47-401F-8364-534F6B84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BB2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43"/>
  </w:style>
  <w:style w:type="paragraph" w:styleId="Footer">
    <w:name w:val="footer"/>
    <w:basedOn w:val="Normal"/>
    <w:link w:val="FooterChar"/>
    <w:uiPriority w:val="99"/>
    <w:unhideWhenUsed/>
    <w:rsid w:val="00BB2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azeera</dc:creator>
  <cp:keywords/>
  <dc:description/>
  <cp:lastModifiedBy>Helena Alyn</cp:lastModifiedBy>
  <cp:revision>2</cp:revision>
  <dcterms:created xsi:type="dcterms:W3CDTF">2020-08-31T14:33:00Z</dcterms:created>
  <dcterms:modified xsi:type="dcterms:W3CDTF">2020-08-31T18:29:00Z</dcterms:modified>
</cp:coreProperties>
</file>