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CAHIER DES CHARGES</w:t>
      </w:r>
    </w:p>
    <w:p>
      <w:pPr>
        <w:spacing w:after="160"/>
        <w:jc w:val="center"/>
      </w:pPr>
      <w:r>
        <w:rPr>
          <w:rFonts w:ascii="Arial" w:cs="Arial" w:eastAsia="Arial" w:hAnsi="Arial"/>
          <w:color w:val="1E40AF"/>
          <w:sz w:val="36"/>
          <w:szCs w:val="36"/>
        </w:rPr>
        <w:t xml:space="preserve">Site Web pour École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Spécifications fonctionnelles et techniques complètes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CDC-ECOLE-2026-V1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Validé pour développement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· Node.js · Prisma · PostgreSQL ·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Méthode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BMAD + Antigravity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Présentation du projet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Contexte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L'établissement souhaite se doter d'une solution numérique moderne pour gérer l'ensemble de ses activités scolaires et administratives, tout en offrant une vitrine institutionnelle sur le web.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Centraliser la gestion administrative dans une interface unique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Permettre aux enseignants de saisir les notes et absences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Offrir aux parents et élèves un accès en temps réel à leurs informations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Réduire les échanges papier grâce à la dématérialisation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Présenter l'école sur internet via une vitrine publique moderne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Contraintes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Respect du RGPD pour les données des mineurs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Interface accessible sur mobile, tablette et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Temps de chargement des pages publiques inférieur à 2.5 secondes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Disponibilité 99.5% minimum (hébergement cloud)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des navigateurs modernes (Chrome, Firefox, Safari, Edge)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Utilisateurs et droits d'accès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Rôles et permissions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1100"/>
        <w:gridCol w:w="900"/>
        <w:gridCol w:w="1100"/>
        <w:gridCol w:w="1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Enseignant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Élève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Voir le site public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connecter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Gérer les élèves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Gérer les classes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Saisir les 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Consulter ses 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(enfant)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Gérer les absences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Générer les bulletins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Gérer les paiements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Consulter les paiements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(enfant)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Messagerie interne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Publier des actualités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Paramètres système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Spécifications fonctionnelles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Module public (visiteurs)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Page d'accueil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Bannière principale avec logo, nom de l'école et slogan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 présentation de l'établissement (texte + images)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Chiffres clés (nombre d'élèves, enseignants, années d'existence)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Actualités récentes (3 derniers articles)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d'appel à l'action : 'Inscrire mon enfant'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Actualités et blog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Liste paginée des articles avec image, titre, date, extrait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détail d'un article avec contenu riche (texte, images)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Catégories et tags pour filtrer les articles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Calendrier scolaire public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Affichage des événements de l'année (vacances, examens, réunions)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Vue mensuelle et liste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Formulaire de pré-inscription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Informations sur l'enfant (nom, prénom, date de naissance, classe souhaitée)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Informations sur les parents (nom, contact, email)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de documents (certificat de naissance, bulletin précédent)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de confirmation automatique à la soumission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Tableau de suivi des dossiers pour l'administration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Formulaire de contact (nom, email, sujet, message)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Carte Google Maps avec localisation de l'école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Informations de contact (adresse, téléphone, email, horaires)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Module administration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Tableau de bord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Nombre total d'élèves, enseignants, classes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Taux de présence du jour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Paiements en attente et en retard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Dernières inscriptions en attente de traitement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Graphique d'évolution des effectifs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Gestion des élèves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Liste paginée avec filtres (classe, niveau, statut)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Recherche par nom, prénom ou identifiant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Création / modification / archivage d'un dossier élève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Fiche complète : informations personnelles, notes, absences, paiements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Affectation à une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CSV de la liste des élèves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Gestion des enseignants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Liste des enseignants avec leurs matières et classes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Création et gestion des comptes enseignants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Attribution des matières et classes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Gestion des classes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Création des classes par niveau et année académique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Affectation d'un professeur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Liste des élèves de chaque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Génération des bulletins par classe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Emplois du temps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Interface de création des créneaux horaires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Vue hebdomadaire par classe ou par enseignant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PDF de l'emploi du temps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Bulletins de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Génération automatique des moyennes par matière et générale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Aperçu avant impression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PDF individuel ou en lot par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Mentions et appréciations générales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Gestion des paiements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Création des lignes de frais (inscription, scolarité, cantine, transport)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Suivi du statut par élève (Payé, En attente, En retard)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Enregistrement manuel des paiements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Historique complet des transactions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Alertes automatiques pour les paiements en retard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Rapport financier exportable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Module enseignant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Saisie des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Sélection de la matière et de la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Grille de saisie avec tous les élèves de la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 sur 20 avec commentaire facultatif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Indication du semestre (1 ou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Validation et modification des notes saisies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Gestion des absences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Appel en ligne par date et par classe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Marquage absent / présent / retard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Justification des absences avec motif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automatique aux parents lors d'une absence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Cahier de texte numérique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Saisie du contenu de chaque cours par 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Indications des devoirs à faire avec date de rendu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Visible par les élèves et parents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Module élève / parent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Tableau de bord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Résumé des notes récentes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Prochains cours (emploi du temps du jour et de la semaine)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Absences récentes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non lues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Consultation des notes et bulletins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Notes par matière avec moyennes calculées automatiquement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Graphique d'évolution par matière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Téléchargement du bulletin PDF officiel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Messagerie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Envoi de messages à un enseignant ou à l'administration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par email pour les nouveaux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Historique des conversations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Exigences techniques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LCP (pages publiques)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2.5 secondes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PageSpeed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FID (interaction)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Web Vitals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CLS (stabilité visuelle)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0.1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Web Vitals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99.5%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Temps de réponse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 ms (p95)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Logs serveur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Sécurité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Authentification avec sessions sécurisées (Auth.js v5)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Mots de passe hashés avec bcrypt (min. 12 rounds)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Protection CSRF sur tous les formulaires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Validation et sanitisation de toutes les entrées (Zod)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HTTPS obligatoire (TLS 1.2+)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Variables d'environnement pour tous les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Politique de mots de passe : min. 8 caractères, 1 majuscule, 1 chiffre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Accessibilité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Conformité WCAG 2.1 niveau AA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Navigation clavier complète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Contraste suffisant (ratio 4.5:1 minimum)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Labels sur tous les champs de formulaire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Messages d'erreur descriptifs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Compatibilité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Firefox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Chrome (Android)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Safari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Livrables et planning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Livrables attendus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source versionné sur GitHub (repository privé)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de données PostgreSQL avec migrations Prisma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Documentation technique (README, schéma de 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Documentation utilisateur (guide par rôle)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Environnement de production déployé (Vercel + Supabase)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Environnement de recette pour validation avant déploiement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Planning des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3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livrées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d'acceptation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rôles, layout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Login/logout fonctionnel pour les 4 rôles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élèves, classes, enseignants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Création d'un élève et affectation à une classe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 — saisie et consultation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enseignant saisit une note, un élève la voit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Absences + emploi du temps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Appel en ligne, notification parent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Bulletins PDF + emails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Bulletin généré et téléchargeable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paiements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Paiement enregistré, statut mis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Site public + blog + inscription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 de pré-inscription reçu par email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stats + exports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voit les KPIs et exporte une liste 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Sem.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Tests, optimisations, prod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Déploiement en production, Core Web Vitals 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Critères de recette globaux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Tous les rôles peuvent se connecter et accéder à leur espace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saisie et consultation des notes fonctionne de bout en bout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bulletins PDF sont générés correctement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emails de notification sont reçus dans les 5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site public est accessible sans connexion et indexable par 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performances Core Web Vitals sont dans le vert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Conditions et validation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Conditions de réception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projet sera considéré comme réceptionné lorsque l'ensemble des critères d'acceptation des 9 sprints seront validés par le client, et après une période de recette de 2 semaines sans anomalie bloquante.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Maintenance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Correction des bugs critiques : sous 24h en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Corrections mineures : sous 5 jours ouvrés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Mises à jour de sécurité : sous 48h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Sauvegardes automatiques quotidiennes de la base de données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6.3 Évolutions prévues (v2)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 mobile native (React Native ou Flutter)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Intégration paiement en ligne (Mobile Money, carte bancaire)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Module de gestion de la bibliothèque scolaire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Portail alumni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Notation par compétences (évaluation formative)</w:t>
      </w:r>
    </w:p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Ce cahier des charges engage les deux parties. Toute modification de périmètre après validation doit faire l'objet d'un avenant signé.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© 2026 — Document confidentiel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Cahier des Charges — Site Web École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2026-04-13T18:08:53.413Z</dcterms:created>
  <dcterms:modified xsi:type="dcterms:W3CDTF">2026-04-13T18:08:53.413Z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