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8CE0F" w14:textId="75F4AECF" w:rsidR="007E4169" w:rsidRPr="00723E54" w:rsidRDefault="005719C8">
      <w:pPr>
        <w:shd w:val="clear" w:color="auto" w:fill="003366"/>
        <w:spacing w:after="486" w:line="259" w:lineRule="auto"/>
        <w:ind w:left="80"/>
        <w:rPr>
          <w:rFonts w:asciiTheme="minorHAnsi" w:hAnsiTheme="minorHAnsi" w:cstheme="minorHAnsi"/>
        </w:rPr>
      </w:pPr>
      <w:r w:rsidRPr="00723E54">
        <w:rPr>
          <w:rFonts w:asciiTheme="minorHAnsi" w:hAnsiTheme="minorHAnsi" w:cstheme="minorHAnsi"/>
          <w:color w:val="FFFFFF"/>
        </w:rPr>
        <w:t>NETWORK SCIENCE</w:t>
      </w:r>
    </w:p>
    <w:p w14:paraId="4E893411" w14:textId="77777777" w:rsidR="00183037" w:rsidRPr="00723E54" w:rsidRDefault="00183037" w:rsidP="00183037">
      <w:pPr>
        <w:rPr>
          <w:rFonts w:asciiTheme="minorHAnsi" w:hAnsiTheme="minorHAnsi" w:cstheme="minorHAnsi"/>
        </w:rPr>
      </w:pPr>
      <w:r w:rsidRPr="00723E54">
        <w:rPr>
          <w:rFonts w:asciiTheme="minorHAnsi" w:hAnsiTheme="minorHAnsi" w:cstheme="minorHAnsi"/>
          <w:sz w:val="50"/>
          <w:szCs w:val="50"/>
        </w:rPr>
        <w:t>Twitter vs. Amber Heard: A Network Science Approach to Analyze Tweets During the Depp - Heard Defamation Trial in 2022</w:t>
      </w:r>
    </w:p>
    <w:p w14:paraId="6ACDAF23" w14:textId="67458F1E" w:rsidR="007E4169" w:rsidRPr="00723E54" w:rsidRDefault="007C5E5C">
      <w:pPr>
        <w:spacing w:line="259" w:lineRule="auto"/>
        <w:rPr>
          <w:rFonts w:asciiTheme="minorHAnsi" w:hAnsiTheme="minorHAnsi" w:cstheme="minorHAnsi"/>
        </w:rPr>
      </w:pPr>
      <w:r w:rsidRPr="003E0452">
        <w:rPr>
          <w:rFonts w:asciiTheme="minorHAnsi" w:hAnsiTheme="minorHAnsi" w:cstheme="minorHAnsi"/>
          <w:sz w:val="22"/>
        </w:rPr>
        <w:t xml:space="preserve">Mark </w:t>
      </w:r>
      <w:r w:rsidRPr="00723E54">
        <w:rPr>
          <w:rFonts w:asciiTheme="minorHAnsi" w:hAnsiTheme="minorHAnsi" w:cstheme="minorHAnsi"/>
          <w:sz w:val="22"/>
        </w:rPr>
        <w:t xml:space="preserve">Andrew D. </w:t>
      </w:r>
      <w:proofErr w:type="spellStart"/>
      <w:r w:rsidRPr="00723E54">
        <w:rPr>
          <w:rFonts w:asciiTheme="minorHAnsi" w:hAnsiTheme="minorHAnsi" w:cstheme="minorHAnsi"/>
          <w:sz w:val="22"/>
        </w:rPr>
        <w:t>Acot</w:t>
      </w:r>
      <w:proofErr w:type="spellEnd"/>
      <w:r w:rsidRPr="00723E54">
        <w:rPr>
          <w:rFonts w:asciiTheme="minorHAnsi" w:hAnsiTheme="minorHAnsi" w:cstheme="minorHAnsi"/>
          <w:sz w:val="22"/>
          <w:vertAlign w:val="superscript"/>
        </w:rPr>
        <w:t>*1</w:t>
      </w:r>
      <w:r w:rsidRPr="00723E54">
        <w:rPr>
          <w:rFonts w:asciiTheme="minorHAnsi" w:eastAsia="Cambria" w:hAnsiTheme="minorHAnsi" w:cstheme="minorHAnsi"/>
          <w:sz w:val="22"/>
          <w:vertAlign w:val="superscript"/>
        </w:rPr>
        <w:t xml:space="preserve">† </w:t>
      </w:r>
      <w:r w:rsidRPr="00723E54">
        <w:rPr>
          <w:rFonts w:asciiTheme="minorHAnsi" w:hAnsiTheme="minorHAnsi" w:cstheme="minorHAnsi"/>
          <w:sz w:val="22"/>
        </w:rPr>
        <w:t>, Kashmirr I. Camacho</w:t>
      </w:r>
      <w:r w:rsidR="0017011D" w:rsidRPr="00723E54">
        <w:rPr>
          <w:rFonts w:asciiTheme="minorHAnsi" w:hAnsiTheme="minorHAnsi" w:cstheme="minorHAnsi"/>
          <w:sz w:val="22"/>
          <w:vertAlign w:val="superscript"/>
        </w:rPr>
        <w:t>*1</w:t>
      </w:r>
      <w:r w:rsidR="0017011D" w:rsidRPr="00723E54">
        <w:rPr>
          <w:rFonts w:asciiTheme="minorHAnsi" w:eastAsia="Cambria" w:hAnsiTheme="minorHAnsi" w:cstheme="minorHAnsi"/>
          <w:sz w:val="22"/>
          <w:vertAlign w:val="superscript"/>
        </w:rPr>
        <w:t>†</w:t>
      </w:r>
      <w:r w:rsidRPr="00723E54">
        <w:rPr>
          <w:rFonts w:asciiTheme="minorHAnsi" w:hAnsiTheme="minorHAnsi" w:cstheme="minorHAnsi"/>
          <w:sz w:val="22"/>
        </w:rPr>
        <w:t xml:space="preserve">, Marian Pauline </w:t>
      </w:r>
      <w:proofErr w:type="spellStart"/>
      <w:r w:rsidRPr="00723E54">
        <w:rPr>
          <w:rFonts w:asciiTheme="minorHAnsi" w:hAnsiTheme="minorHAnsi" w:cstheme="minorHAnsi"/>
          <w:sz w:val="22"/>
        </w:rPr>
        <w:t>Vien</w:t>
      </w:r>
      <w:proofErr w:type="spellEnd"/>
      <w:r w:rsidRPr="00723E54">
        <w:rPr>
          <w:rFonts w:asciiTheme="minorHAnsi" w:hAnsiTheme="minorHAnsi" w:cstheme="minorHAnsi"/>
          <w:sz w:val="22"/>
        </w:rPr>
        <w:t xml:space="preserve"> Guevara</w:t>
      </w:r>
      <w:r w:rsidR="0017011D" w:rsidRPr="00723E54">
        <w:rPr>
          <w:rFonts w:asciiTheme="minorHAnsi" w:hAnsiTheme="minorHAnsi" w:cstheme="minorHAnsi"/>
          <w:sz w:val="22"/>
          <w:vertAlign w:val="superscript"/>
        </w:rPr>
        <w:t>*1</w:t>
      </w:r>
      <w:r w:rsidR="0017011D" w:rsidRPr="00723E54">
        <w:rPr>
          <w:rFonts w:asciiTheme="minorHAnsi" w:eastAsia="Cambria" w:hAnsiTheme="minorHAnsi" w:cstheme="minorHAnsi"/>
          <w:sz w:val="22"/>
          <w:vertAlign w:val="superscript"/>
        </w:rPr>
        <w:t>†</w:t>
      </w:r>
      <w:r w:rsidRPr="00723E54">
        <w:rPr>
          <w:rFonts w:asciiTheme="minorHAnsi" w:hAnsiTheme="minorHAnsi" w:cstheme="minorHAnsi"/>
          <w:sz w:val="22"/>
        </w:rPr>
        <w:t xml:space="preserve">, and Norman M. </w:t>
      </w:r>
      <w:proofErr w:type="spellStart"/>
      <w:r w:rsidRPr="00723E54">
        <w:rPr>
          <w:rFonts w:asciiTheme="minorHAnsi" w:hAnsiTheme="minorHAnsi" w:cstheme="minorHAnsi"/>
          <w:sz w:val="22"/>
        </w:rPr>
        <w:t>Lapid</w:t>
      </w:r>
      <w:proofErr w:type="spellEnd"/>
      <w:r w:rsidR="0017011D" w:rsidRPr="00723E54">
        <w:rPr>
          <w:rFonts w:asciiTheme="minorHAnsi" w:hAnsiTheme="minorHAnsi" w:cstheme="minorHAnsi"/>
          <w:sz w:val="22"/>
          <w:vertAlign w:val="superscript"/>
        </w:rPr>
        <w:t>*1</w:t>
      </w:r>
      <w:r w:rsidR="0017011D" w:rsidRPr="00723E54">
        <w:rPr>
          <w:rFonts w:asciiTheme="minorHAnsi" w:eastAsia="Cambria" w:hAnsiTheme="minorHAnsi" w:cstheme="minorHAnsi"/>
          <w:sz w:val="22"/>
          <w:vertAlign w:val="superscript"/>
        </w:rPr>
        <w:t>†</w:t>
      </w:r>
    </w:p>
    <w:p w14:paraId="6FC4C57A" w14:textId="77777777" w:rsidR="007E4169" w:rsidRDefault="00F70E0E">
      <w:pPr>
        <w:spacing w:after="78" w:line="259" w:lineRule="auto"/>
        <w:ind w:left="20"/>
      </w:pPr>
      <w:r>
        <w:rPr>
          <w:noProof/>
          <w:sz w:val="22"/>
        </w:rPr>
        <mc:AlternateContent>
          <mc:Choice Requires="wpg">
            <w:drawing>
              <wp:inline distT="0" distB="0" distL="0" distR="0" wp14:anchorId="1655A9BB" wp14:editId="6F5D19C3">
                <wp:extent cx="1366482" cy="1892"/>
                <wp:effectExtent l="0" t="0" r="0" b="0"/>
                <wp:docPr id="3038" name="Group 3038"/>
                <wp:cNvGraphicFramePr/>
                <a:graphic xmlns:a="http://schemas.openxmlformats.org/drawingml/2006/main">
                  <a:graphicData uri="http://schemas.microsoft.com/office/word/2010/wordprocessingGroup">
                    <wpg:wgp>
                      <wpg:cNvGrpSpPr/>
                      <wpg:grpSpPr>
                        <a:xfrm>
                          <a:off x="0" y="0"/>
                          <a:ext cx="1366482" cy="1892"/>
                          <a:chOff x="0" y="0"/>
                          <a:chExt cx="1366482" cy="1892"/>
                        </a:xfrm>
                      </wpg:grpSpPr>
                      <wps:wsp>
                        <wps:cNvPr id="15" name="Shape 15"/>
                        <wps:cNvSpPr/>
                        <wps:spPr>
                          <a:xfrm>
                            <a:off x="0" y="0"/>
                            <a:ext cx="1366482" cy="0"/>
                          </a:xfrm>
                          <a:custGeom>
                            <a:avLst/>
                            <a:gdLst/>
                            <a:ahLst/>
                            <a:cxnLst/>
                            <a:rect l="0" t="0" r="0" b="0"/>
                            <a:pathLst>
                              <a:path w="1366482">
                                <a:moveTo>
                                  <a:pt x="0" y="0"/>
                                </a:moveTo>
                                <a:lnTo>
                                  <a:pt x="1366482" y="0"/>
                                </a:lnTo>
                              </a:path>
                            </a:pathLst>
                          </a:custGeom>
                          <a:ln w="189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rto="http://schemas.microsoft.com/office/word/2006/arto" xmlns:a="http://schemas.openxmlformats.org/drawingml/2006/main" xmlns:a14="http://schemas.microsoft.com/office/drawing/2010/main" xmlns:pic="http://schemas.openxmlformats.org/drawingml/2006/picture">
            <w:pict>
              <v:group id="Group 3038" style="width:107.597pt;height:0.149pt;mso-position-horizontal-relative:char;mso-position-vertical-relative:line" coordsize="13664,18">
                <v:shape id="Shape 15" style="position:absolute;width:13664;height:0;left:0;top:0;" coordsize="1366482,0" path="m0,0l1366482,0">
                  <v:stroke on="true" weight="0.149pt" color="#000000" miterlimit="10" joinstyle="miter" endcap="flat"/>
                  <v:fill on="false" color="#000000" opacity="0"/>
                </v:shape>
              </v:group>
            </w:pict>
          </mc:Fallback>
        </mc:AlternateContent>
      </w:r>
    </w:p>
    <w:tbl>
      <w:tblPr>
        <w:tblStyle w:val="TableGrid"/>
        <w:tblpPr w:vertAnchor="text" w:tblpX="2456" w:tblpY="-73"/>
        <w:tblOverlap w:val="never"/>
        <w:tblW w:w="7193" w:type="dxa"/>
        <w:tblInd w:w="0" w:type="dxa"/>
        <w:tblCellMar>
          <w:left w:w="204" w:type="dxa"/>
          <w:right w:w="115" w:type="dxa"/>
        </w:tblCellMar>
        <w:tblLook w:val="04A0" w:firstRow="1" w:lastRow="0" w:firstColumn="1" w:lastColumn="0" w:noHBand="0" w:noVBand="1"/>
      </w:tblPr>
      <w:tblGrid>
        <w:gridCol w:w="7193"/>
      </w:tblGrid>
      <w:tr w:rsidR="007E4169" w14:paraId="3F590E8F" w14:textId="77777777">
        <w:trPr>
          <w:trHeight w:val="1582"/>
        </w:trPr>
        <w:tc>
          <w:tcPr>
            <w:tcW w:w="7193" w:type="dxa"/>
            <w:tcBorders>
              <w:top w:val="single" w:sz="4" w:space="0" w:color="003366"/>
              <w:left w:val="single" w:sz="4" w:space="0" w:color="003366"/>
              <w:bottom w:val="single" w:sz="4" w:space="0" w:color="003366"/>
              <w:right w:val="single" w:sz="4" w:space="0" w:color="003366"/>
            </w:tcBorders>
            <w:vAlign w:val="center"/>
          </w:tcPr>
          <w:p w14:paraId="6AD8CB95" w14:textId="77777777" w:rsidR="007E4169" w:rsidRPr="00723E54" w:rsidRDefault="00F70E0E">
            <w:pPr>
              <w:spacing w:after="120" w:line="259" w:lineRule="auto"/>
              <w:rPr>
                <w:rFonts w:asciiTheme="minorHAnsi" w:hAnsiTheme="minorHAnsi" w:cstheme="minorHAnsi"/>
                <w:b/>
                <w:bCs/>
              </w:rPr>
            </w:pPr>
            <w:r w:rsidRPr="00723E54">
              <w:rPr>
                <w:rFonts w:asciiTheme="minorHAnsi" w:hAnsiTheme="minorHAnsi" w:cstheme="minorHAnsi"/>
                <w:b/>
                <w:bCs/>
                <w:sz w:val="20"/>
              </w:rPr>
              <w:t>Abstract</w:t>
            </w:r>
          </w:p>
          <w:p w14:paraId="39FB8513" w14:textId="770944CC" w:rsidR="007C5E5C" w:rsidRPr="00723E54" w:rsidRDefault="007C5E5C" w:rsidP="001D79A4">
            <w:pPr>
              <w:jc w:val="both"/>
              <w:rPr>
                <w:rFonts w:asciiTheme="minorHAnsi" w:hAnsiTheme="minorHAnsi" w:cstheme="minorHAnsi"/>
                <w:sz w:val="20"/>
              </w:rPr>
            </w:pPr>
            <w:r w:rsidRPr="00723E54">
              <w:rPr>
                <w:rFonts w:asciiTheme="minorHAnsi" w:hAnsiTheme="minorHAnsi" w:cstheme="minorHAnsi"/>
                <w:sz w:val="20"/>
              </w:rPr>
              <w:t>Twitter is one of the social media platforms where support and hate can be expressed. We analyzed Twitter data from Kaggle spanning the period January to April 2022 to analyze the tweets during the defamation trial of Johnny Depp, an American actor, and his ex-wife Amber Heard. Three networks were developed</w:t>
            </w:r>
            <w:r w:rsidR="00EF2361">
              <w:rPr>
                <w:rFonts w:asciiTheme="minorHAnsi" w:hAnsiTheme="minorHAnsi" w:cstheme="minorHAnsi"/>
                <w:sz w:val="20"/>
              </w:rPr>
              <w:t>—</w:t>
            </w:r>
            <w:r w:rsidRPr="00723E54">
              <w:rPr>
                <w:rFonts w:asciiTheme="minorHAnsi" w:hAnsiTheme="minorHAnsi" w:cstheme="minorHAnsi"/>
                <w:sz w:val="20"/>
              </w:rPr>
              <w:t>the Tweet Network, the Hashtag Network and the User Network. Sentiment analysis of the Tweet Network revealed mostly negative sentiment for Heard. Community detection using the Louvain algorithm displayed support mostly for Depp. Classification of hashtags in the User network also showed support for Depp. Duplicate tweets and time series of account creation were also explored as possible signs of deliberate propaganda machinery.</w:t>
            </w:r>
          </w:p>
          <w:p w14:paraId="1469091D" w14:textId="77777777" w:rsidR="007C5E5C" w:rsidRPr="007C5E5C" w:rsidRDefault="007C5E5C" w:rsidP="007C5E5C">
            <w:pPr>
              <w:rPr>
                <w:sz w:val="20"/>
              </w:rPr>
            </w:pPr>
          </w:p>
          <w:p w14:paraId="70A32F43" w14:textId="4B48461C" w:rsidR="007E4169" w:rsidRDefault="00F70E0E" w:rsidP="007C5E5C">
            <w:pPr>
              <w:pStyle w:val="NormalWeb"/>
              <w:spacing w:before="0" w:beforeAutospacing="0" w:after="0" w:afterAutospacing="0"/>
            </w:pPr>
            <w:r w:rsidRPr="005719C8">
              <w:rPr>
                <w:rFonts w:ascii="Calibri" w:eastAsia="Calibri" w:hAnsi="Calibri" w:cs="Calibri"/>
                <w:b/>
                <w:bCs/>
                <w:sz w:val="20"/>
              </w:rPr>
              <w:t>Keywords:</w:t>
            </w:r>
            <w:r>
              <w:rPr>
                <w:rFonts w:ascii="Calibri" w:eastAsia="Calibri" w:hAnsi="Calibri" w:cs="Calibri"/>
                <w:sz w:val="20"/>
              </w:rPr>
              <w:t xml:space="preserve"> </w:t>
            </w:r>
            <w:r w:rsidR="007C5E5C">
              <w:rPr>
                <w:sz w:val="22"/>
                <w:szCs w:val="22"/>
              </w:rPr>
              <w:t xml:space="preserve"> </w:t>
            </w:r>
            <w:r w:rsidR="007C5E5C" w:rsidRPr="007C5E5C">
              <w:rPr>
                <w:rFonts w:ascii="Calibri" w:eastAsia="Calibri" w:hAnsi="Calibri" w:cs="Calibri"/>
                <w:color w:val="000000"/>
                <w:sz w:val="20"/>
              </w:rPr>
              <w:t>Defamation, Twitter social media analysis, Network Science</w:t>
            </w:r>
          </w:p>
        </w:tc>
      </w:tr>
    </w:tbl>
    <w:p w14:paraId="5690491B" w14:textId="77777777" w:rsidR="007E4169" w:rsidRPr="00723E54" w:rsidRDefault="00F70E0E">
      <w:pPr>
        <w:ind w:right="1214"/>
        <w:rPr>
          <w:rFonts w:asciiTheme="minorHAnsi" w:hAnsiTheme="minorHAnsi" w:cstheme="minorHAnsi"/>
          <w:sz w:val="14"/>
          <w:szCs w:val="14"/>
        </w:rPr>
      </w:pPr>
      <w:r w:rsidRPr="00723E54">
        <w:rPr>
          <w:rFonts w:asciiTheme="minorHAnsi" w:hAnsiTheme="minorHAnsi" w:cstheme="minorHAnsi"/>
          <w:sz w:val="14"/>
          <w:szCs w:val="14"/>
          <w:vertAlign w:val="superscript"/>
        </w:rPr>
        <w:t>*</w:t>
      </w:r>
      <w:r w:rsidRPr="00723E54">
        <w:rPr>
          <w:rFonts w:asciiTheme="minorHAnsi" w:hAnsiTheme="minorHAnsi" w:cstheme="minorHAnsi"/>
          <w:sz w:val="14"/>
          <w:szCs w:val="14"/>
        </w:rPr>
        <w:t>Correspondence:</w:t>
      </w:r>
    </w:p>
    <w:p w14:paraId="5F67D97F" w14:textId="0FE4BABE" w:rsidR="007C5E5C" w:rsidRDefault="00F6721D">
      <w:pPr>
        <w:ind w:right="1214"/>
        <w:rPr>
          <w:rStyle w:val="Hyperlink"/>
          <w:rFonts w:asciiTheme="minorHAnsi" w:hAnsiTheme="minorHAnsi" w:cstheme="minorHAnsi"/>
          <w:sz w:val="14"/>
          <w:szCs w:val="14"/>
        </w:rPr>
      </w:pPr>
      <w:hyperlink r:id="rId8" w:history="1">
        <w:r w:rsidR="0017011D" w:rsidRPr="000F2E8E">
          <w:rPr>
            <w:rStyle w:val="Hyperlink"/>
            <w:rFonts w:asciiTheme="minorHAnsi" w:hAnsiTheme="minorHAnsi" w:cstheme="minorHAnsi"/>
            <w:sz w:val="14"/>
            <w:szCs w:val="14"/>
          </w:rPr>
          <w:t>MarkAcot.msds2022@aim.edu</w:t>
        </w:r>
      </w:hyperlink>
      <w:r w:rsidR="0017011D">
        <w:rPr>
          <w:rStyle w:val="Hyperlink"/>
          <w:rFonts w:asciiTheme="minorHAnsi" w:hAnsiTheme="minorHAnsi" w:cstheme="minorHAnsi"/>
          <w:sz w:val="14"/>
          <w:szCs w:val="14"/>
        </w:rPr>
        <w:t>,</w:t>
      </w:r>
    </w:p>
    <w:p w14:paraId="2FDC13B9" w14:textId="5BBFB4E8" w:rsidR="0017011D" w:rsidRDefault="00F6721D">
      <w:pPr>
        <w:ind w:right="1214"/>
        <w:rPr>
          <w:rStyle w:val="Hyperlink"/>
          <w:rFonts w:asciiTheme="minorHAnsi" w:hAnsiTheme="minorHAnsi" w:cstheme="minorHAnsi"/>
          <w:sz w:val="14"/>
          <w:szCs w:val="14"/>
        </w:rPr>
      </w:pPr>
      <w:hyperlink r:id="rId9" w:history="1">
        <w:r w:rsidR="0017011D" w:rsidRPr="000F2E8E">
          <w:rPr>
            <w:rStyle w:val="Hyperlink"/>
            <w:rFonts w:asciiTheme="minorHAnsi" w:hAnsiTheme="minorHAnsi" w:cstheme="minorHAnsi"/>
            <w:sz w:val="14"/>
            <w:szCs w:val="14"/>
          </w:rPr>
          <w:t>KashmirrCamacho.msds2022@aim.edu</w:t>
        </w:r>
      </w:hyperlink>
      <w:r w:rsidR="0017011D">
        <w:rPr>
          <w:rStyle w:val="Hyperlink"/>
          <w:rFonts w:asciiTheme="minorHAnsi" w:hAnsiTheme="minorHAnsi" w:cstheme="minorHAnsi"/>
          <w:sz w:val="14"/>
          <w:szCs w:val="14"/>
        </w:rPr>
        <w:t>,</w:t>
      </w:r>
    </w:p>
    <w:p w14:paraId="0B3E18FD" w14:textId="7E98DC1A" w:rsidR="0017011D" w:rsidRDefault="00F6721D">
      <w:pPr>
        <w:ind w:right="1214"/>
        <w:rPr>
          <w:rStyle w:val="Hyperlink"/>
          <w:rFonts w:asciiTheme="minorHAnsi" w:hAnsiTheme="minorHAnsi" w:cstheme="minorHAnsi"/>
          <w:sz w:val="14"/>
          <w:szCs w:val="14"/>
        </w:rPr>
      </w:pPr>
      <w:hyperlink r:id="rId10" w:history="1">
        <w:r w:rsidR="00DE2E0B" w:rsidRPr="000F2E8E">
          <w:rPr>
            <w:rStyle w:val="Hyperlink"/>
            <w:rFonts w:asciiTheme="minorHAnsi" w:hAnsiTheme="minorHAnsi" w:cstheme="minorHAnsi"/>
            <w:sz w:val="14"/>
            <w:szCs w:val="14"/>
          </w:rPr>
          <w:t>MarianGuevara.msds2022@aim.edu</w:t>
        </w:r>
      </w:hyperlink>
      <w:r w:rsidR="00DE2E0B">
        <w:rPr>
          <w:rStyle w:val="Hyperlink"/>
          <w:rFonts w:asciiTheme="minorHAnsi" w:hAnsiTheme="minorHAnsi" w:cstheme="minorHAnsi"/>
          <w:sz w:val="14"/>
          <w:szCs w:val="14"/>
        </w:rPr>
        <w:t>,</w:t>
      </w:r>
    </w:p>
    <w:p w14:paraId="4D799966" w14:textId="2B4F9800" w:rsidR="00DE2E0B" w:rsidRDefault="00F6721D">
      <w:pPr>
        <w:ind w:right="1214"/>
        <w:rPr>
          <w:rStyle w:val="Hyperlink"/>
          <w:rFonts w:asciiTheme="minorHAnsi" w:hAnsiTheme="minorHAnsi" w:cstheme="minorHAnsi"/>
          <w:sz w:val="14"/>
          <w:szCs w:val="14"/>
        </w:rPr>
      </w:pPr>
      <w:hyperlink r:id="rId11" w:history="1">
        <w:r w:rsidR="00DE2E0B" w:rsidRPr="000F2E8E">
          <w:rPr>
            <w:rStyle w:val="Hyperlink"/>
            <w:rFonts w:asciiTheme="minorHAnsi" w:hAnsiTheme="minorHAnsi" w:cstheme="minorHAnsi"/>
            <w:sz w:val="14"/>
            <w:szCs w:val="14"/>
          </w:rPr>
          <w:t>NormanLapid.msds2022@aim.edu</w:t>
        </w:r>
      </w:hyperlink>
    </w:p>
    <w:p w14:paraId="05E134B5" w14:textId="77777777" w:rsidR="00DE2E0B" w:rsidRPr="00723E54" w:rsidRDefault="00DE2E0B">
      <w:pPr>
        <w:ind w:right="1214"/>
        <w:rPr>
          <w:rFonts w:asciiTheme="minorHAnsi" w:hAnsiTheme="minorHAnsi" w:cstheme="minorHAnsi"/>
          <w:sz w:val="14"/>
          <w:szCs w:val="14"/>
        </w:rPr>
      </w:pPr>
    </w:p>
    <w:p w14:paraId="6B58D48C" w14:textId="77777777" w:rsidR="00DE2E0B" w:rsidRDefault="0017011D" w:rsidP="00DE2E0B">
      <w:pPr>
        <w:spacing w:after="133"/>
        <w:ind w:right="1214"/>
        <w:rPr>
          <w:rFonts w:asciiTheme="minorHAnsi" w:hAnsiTheme="minorHAnsi" w:cstheme="minorHAnsi"/>
          <w:sz w:val="14"/>
          <w:szCs w:val="14"/>
        </w:rPr>
      </w:pPr>
      <w:r w:rsidRPr="00FF40A4">
        <w:rPr>
          <w:rFonts w:asciiTheme="minorHAnsi" w:hAnsiTheme="minorHAnsi" w:cstheme="minorHAnsi"/>
          <w:sz w:val="14"/>
          <w:szCs w:val="14"/>
        </w:rPr>
        <w:t xml:space="preserve">1 Asian Institute of Management, 123 Paseo de </w:t>
      </w:r>
      <w:proofErr w:type="spellStart"/>
      <w:r w:rsidRPr="00FF40A4">
        <w:rPr>
          <w:rFonts w:asciiTheme="minorHAnsi" w:hAnsiTheme="minorHAnsi" w:cstheme="minorHAnsi"/>
          <w:sz w:val="14"/>
          <w:szCs w:val="14"/>
        </w:rPr>
        <w:t>Roxas</w:t>
      </w:r>
      <w:proofErr w:type="spellEnd"/>
      <w:r w:rsidRPr="00FF40A4">
        <w:rPr>
          <w:rFonts w:asciiTheme="minorHAnsi" w:hAnsiTheme="minorHAnsi" w:cstheme="minorHAnsi"/>
          <w:sz w:val="14"/>
          <w:szCs w:val="14"/>
        </w:rPr>
        <w:t>, Legazpi Village, 1229 Makati City, Philippines.</w:t>
      </w:r>
    </w:p>
    <w:p w14:paraId="6F3568B9" w14:textId="186810CA" w:rsidR="007E4169" w:rsidRPr="00DE2E0B" w:rsidRDefault="00F70E0E" w:rsidP="00DE2E0B">
      <w:pPr>
        <w:spacing w:after="133"/>
        <w:ind w:right="1214"/>
        <w:rPr>
          <w:rFonts w:asciiTheme="minorHAnsi" w:hAnsiTheme="minorHAnsi" w:cstheme="minorHAnsi"/>
          <w:sz w:val="14"/>
          <w:szCs w:val="14"/>
        </w:rPr>
      </w:pPr>
      <w:r w:rsidRPr="00723E54">
        <w:rPr>
          <w:rFonts w:asciiTheme="minorHAnsi" w:eastAsia="Cambria" w:hAnsiTheme="minorHAnsi" w:cstheme="minorHAnsi"/>
          <w:sz w:val="14"/>
          <w:szCs w:val="14"/>
          <w:vertAlign w:val="superscript"/>
        </w:rPr>
        <w:t>†</w:t>
      </w:r>
      <w:r w:rsidRPr="00723E54">
        <w:rPr>
          <w:rFonts w:asciiTheme="minorHAnsi" w:hAnsiTheme="minorHAnsi" w:cstheme="minorHAnsi"/>
          <w:sz w:val="14"/>
          <w:szCs w:val="14"/>
        </w:rPr>
        <w:t>Equal contributor</w:t>
      </w:r>
    </w:p>
    <w:p w14:paraId="3702147C" w14:textId="77777777" w:rsidR="007C5E5C" w:rsidRDefault="007C5E5C">
      <w:pPr>
        <w:pStyle w:val="Heading1"/>
        <w:ind w:left="2446"/>
      </w:pPr>
    </w:p>
    <w:p w14:paraId="4408EF02" w14:textId="77777777" w:rsidR="007C5E5C" w:rsidRDefault="007C5E5C">
      <w:pPr>
        <w:pStyle w:val="Heading1"/>
        <w:ind w:left="2446"/>
      </w:pPr>
    </w:p>
    <w:p w14:paraId="5D0AE834" w14:textId="77777777" w:rsidR="007C5E5C" w:rsidRDefault="007C5E5C">
      <w:pPr>
        <w:pStyle w:val="Heading1"/>
        <w:ind w:left="2446"/>
      </w:pPr>
    </w:p>
    <w:p w14:paraId="4B204344" w14:textId="77777777" w:rsidR="007C5E5C" w:rsidRDefault="007C5E5C" w:rsidP="002F05F9">
      <w:pPr>
        <w:pStyle w:val="Heading1"/>
        <w:ind w:left="0" w:firstLine="0"/>
      </w:pPr>
    </w:p>
    <w:p w14:paraId="4BB6586C" w14:textId="77777777" w:rsidR="001D79A4" w:rsidRDefault="001D79A4">
      <w:pPr>
        <w:pStyle w:val="Heading1"/>
        <w:ind w:left="2446"/>
        <w:rPr>
          <w:b/>
          <w:bCs/>
        </w:rPr>
      </w:pPr>
    </w:p>
    <w:p w14:paraId="6EFF768B" w14:textId="4E7A7A65" w:rsidR="007E4169" w:rsidRPr="007C5E5C" w:rsidRDefault="007C5E5C">
      <w:pPr>
        <w:pStyle w:val="Heading1"/>
        <w:ind w:left="2446"/>
        <w:rPr>
          <w:b/>
          <w:bCs/>
        </w:rPr>
      </w:pPr>
      <w:r w:rsidRPr="007C5E5C">
        <w:rPr>
          <w:b/>
          <w:bCs/>
        </w:rPr>
        <w:t>Introduction</w:t>
      </w:r>
    </w:p>
    <w:p w14:paraId="70A4EF9B" w14:textId="7B400E01" w:rsidR="007C5E5C" w:rsidRDefault="007C5E5C" w:rsidP="007C5E5C">
      <w:pPr>
        <w:spacing w:after="301" w:line="266" w:lineRule="auto"/>
        <w:ind w:left="2446" w:right="5"/>
        <w:jc w:val="both"/>
        <w:rPr>
          <w:rFonts w:ascii="Cambria" w:eastAsia="Cambria" w:hAnsi="Cambria" w:cs="Cambria"/>
          <w:sz w:val="20"/>
        </w:rPr>
      </w:pPr>
      <w:r w:rsidRPr="007C5E5C">
        <w:rPr>
          <w:rFonts w:ascii="Cambria" w:eastAsia="Cambria" w:hAnsi="Cambria" w:cs="Cambria"/>
          <w:sz w:val="20"/>
        </w:rPr>
        <w:t>Social media has paved a way for individuals to let their opinions be heard or to sway the opinion of others. Twitter is one such platform where this melting pot of ideas meet. Trending topics of social significance in Twitter usually include those related to current events, politics and celebrities, among others. The case of Johnny Depp vs. Amber Heard, which culminated in April 2022, fascinated global media and outpouring of support or hate for these celebrities were seen in various social media sites including Twitter. Johnny Depp, a popular American actor, sued his ex-wife Amber Heard, for defamation over a The Washington Post op-ed written by Heard in 2018 that referenced sexual violence and domestic</w:t>
      </w:r>
      <w:r>
        <w:rPr>
          <w:rFonts w:ascii="Cambria" w:eastAsia="Cambria" w:hAnsi="Cambria" w:cs="Cambria"/>
          <w:sz w:val="20"/>
        </w:rPr>
        <w:t xml:space="preserve"> </w:t>
      </w:r>
      <w:r w:rsidRPr="007C5E5C">
        <w:rPr>
          <w:rFonts w:ascii="Cambria" w:eastAsia="Cambria" w:hAnsi="Cambria" w:cs="Cambria"/>
          <w:sz w:val="20"/>
        </w:rPr>
        <w:t xml:space="preserve">abuse (Rosenblatt et al., 2022). </w:t>
      </w:r>
    </w:p>
    <w:p w14:paraId="3220754B" w14:textId="77777777" w:rsidR="007C5E5C" w:rsidRPr="00723E54" w:rsidRDefault="007C5E5C" w:rsidP="005719C8">
      <w:pPr>
        <w:spacing w:after="21" w:line="259" w:lineRule="auto"/>
        <w:ind w:left="2451"/>
        <w:rPr>
          <w:rFonts w:asciiTheme="minorHAnsi" w:hAnsiTheme="minorHAnsi" w:cstheme="minorHAnsi"/>
          <w:sz w:val="20"/>
        </w:rPr>
      </w:pPr>
      <w:r w:rsidRPr="00723E54">
        <w:rPr>
          <w:rFonts w:asciiTheme="minorHAnsi" w:hAnsiTheme="minorHAnsi" w:cstheme="minorHAnsi"/>
          <w:sz w:val="20"/>
        </w:rPr>
        <w:t>Significance </w:t>
      </w:r>
    </w:p>
    <w:p w14:paraId="22408043" w14:textId="77777777" w:rsidR="007C5E5C" w:rsidRPr="007C5E5C" w:rsidRDefault="007C5E5C" w:rsidP="005719C8">
      <w:pPr>
        <w:spacing w:after="301" w:line="266" w:lineRule="auto"/>
        <w:ind w:left="2446" w:right="5"/>
        <w:jc w:val="both"/>
        <w:rPr>
          <w:rFonts w:ascii="Cambria" w:eastAsia="Cambria" w:hAnsi="Cambria" w:cs="Cambria"/>
          <w:sz w:val="20"/>
        </w:rPr>
      </w:pPr>
      <w:r w:rsidRPr="007C5E5C">
        <w:rPr>
          <w:rFonts w:ascii="Cambria" w:eastAsia="Cambria" w:hAnsi="Cambria" w:cs="Cambria"/>
          <w:sz w:val="20"/>
        </w:rPr>
        <w:t>This study provides a framework for analyzing trending topics using Network Science to  identify the presence of different network topologies and understand the characteristics and implications of these networks.</w:t>
      </w:r>
    </w:p>
    <w:p w14:paraId="2CC20750" w14:textId="77777777" w:rsidR="005719C8" w:rsidRPr="00723E54" w:rsidRDefault="005719C8" w:rsidP="005719C8">
      <w:pPr>
        <w:spacing w:after="21" w:line="259" w:lineRule="auto"/>
        <w:ind w:left="2451"/>
        <w:rPr>
          <w:rFonts w:asciiTheme="minorHAnsi" w:hAnsiTheme="minorHAnsi" w:cstheme="minorHAnsi"/>
          <w:sz w:val="20"/>
        </w:rPr>
      </w:pPr>
      <w:r w:rsidRPr="00723E54">
        <w:rPr>
          <w:rFonts w:asciiTheme="minorHAnsi" w:hAnsiTheme="minorHAnsi" w:cstheme="minorHAnsi"/>
          <w:sz w:val="20"/>
        </w:rPr>
        <w:t>Related Work</w:t>
      </w:r>
    </w:p>
    <w:p w14:paraId="45302148" w14:textId="77777777" w:rsidR="00FE048D" w:rsidRDefault="005719C8" w:rsidP="005719C8">
      <w:pPr>
        <w:ind w:left="2436"/>
        <w:jc w:val="both"/>
        <w:rPr>
          <w:rFonts w:ascii="Cambria" w:eastAsia="Cambria" w:hAnsi="Cambria" w:cs="Cambria"/>
          <w:sz w:val="20"/>
        </w:rPr>
        <w:sectPr w:rsidR="00FE048D" w:rsidSect="002F05F9">
          <w:headerReference w:type="even" r:id="rId12"/>
          <w:headerReference w:type="default" r:id="rId13"/>
          <w:pgSz w:w="12240" w:h="15840"/>
          <w:pgMar w:top="111" w:right="1460" w:bottom="1031" w:left="1116" w:header="720" w:footer="720" w:gutter="0"/>
          <w:cols w:space="720"/>
        </w:sectPr>
      </w:pPr>
      <w:r w:rsidRPr="005719C8">
        <w:rPr>
          <w:rFonts w:ascii="Cambria" w:eastAsia="Cambria" w:hAnsi="Cambria" w:cs="Cambria"/>
          <w:sz w:val="20"/>
        </w:rPr>
        <w:t xml:space="preserve">Analyzing Twitter networks derived from users, tweets or hashtags have been of interest to researchers to uncover patterns and detect the presence of manipulation, echo chambers, bots and disinformation. Pacheco et al. (2021) uncovered coordinated campaigns in social networks by building a coordination network and looking at similarities between the identities, images, hashtag sequences, retweets and temporal </w:t>
      </w:r>
    </w:p>
    <w:p w14:paraId="2A9F5936" w14:textId="690B2926" w:rsidR="005719C8" w:rsidRDefault="005719C8" w:rsidP="004039C6">
      <w:pPr>
        <w:ind w:left="1440"/>
        <w:jc w:val="both"/>
        <w:rPr>
          <w:rFonts w:ascii="Cambria" w:eastAsia="Cambria" w:hAnsi="Cambria" w:cs="Cambria"/>
          <w:sz w:val="20"/>
        </w:rPr>
      </w:pPr>
      <w:r w:rsidRPr="005719C8">
        <w:rPr>
          <w:rFonts w:ascii="Cambria" w:eastAsia="Cambria" w:hAnsi="Cambria" w:cs="Cambria"/>
          <w:sz w:val="20"/>
        </w:rPr>
        <w:lastRenderedPageBreak/>
        <w:t xml:space="preserve">patterns of users. Guarino et al. (2020) used the case of the 2016 constitutional referendum in Italy to investigate the structure of communities and propaganda networks to infer polarization of users around a topic, identify users that propagate disinformation and analyze social clusters that played a central role. Khan and </w:t>
      </w:r>
      <w:proofErr w:type="spellStart"/>
      <w:r w:rsidRPr="005719C8">
        <w:rPr>
          <w:rFonts w:ascii="Cambria" w:eastAsia="Cambria" w:hAnsi="Cambria" w:cs="Cambria"/>
          <w:sz w:val="20"/>
        </w:rPr>
        <w:t>Michalas</w:t>
      </w:r>
      <w:proofErr w:type="spellEnd"/>
      <w:r w:rsidRPr="005719C8">
        <w:rPr>
          <w:rFonts w:ascii="Cambria" w:eastAsia="Cambria" w:hAnsi="Cambria" w:cs="Cambria"/>
          <w:sz w:val="20"/>
        </w:rPr>
        <w:t xml:space="preserve"> (2020) classified political Twitter users as trustworthy or untrustworthy using random forest and SVM classifiers </w:t>
      </w:r>
      <w:r w:rsidR="005E1E08">
        <w:rPr>
          <w:rFonts w:ascii="Cambria" w:eastAsia="Cambria" w:hAnsi="Cambria" w:cs="Cambria"/>
          <w:sz w:val="20"/>
        </w:rPr>
        <w:t>with</w:t>
      </w:r>
      <w:r w:rsidRPr="005719C8">
        <w:rPr>
          <w:rFonts w:ascii="Cambria" w:eastAsia="Cambria" w:hAnsi="Cambria" w:cs="Cambria"/>
          <w:sz w:val="20"/>
        </w:rPr>
        <w:t xml:space="preserve"> computed metrics for social reputation, tweet credibility, sentiment score and H-index core of retweets and likes</w:t>
      </w:r>
      <w:r w:rsidR="005E1E08">
        <w:rPr>
          <w:rFonts w:ascii="Cambria" w:eastAsia="Cambria" w:hAnsi="Cambria" w:cs="Cambria"/>
          <w:sz w:val="20"/>
        </w:rPr>
        <w:t xml:space="preserve"> as features</w:t>
      </w:r>
      <w:r w:rsidRPr="005719C8">
        <w:rPr>
          <w:rFonts w:ascii="Cambria" w:eastAsia="Cambria" w:hAnsi="Cambria" w:cs="Cambria"/>
          <w:sz w:val="20"/>
        </w:rPr>
        <w:t xml:space="preserve">. </w:t>
      </w:r>
      <w:proofErr w:type="spellStart"/>
      <w:r w:rsidRPr="005719C8">
        <w:rPr>
          <w:rFonts w:ascii="Cambria" w:eastAsia="Cambria" w:hAnsi="Cambria" w:cs="Cambria"/>
          <w:sz w:val="20"/>
        </w:rPr>
        <w:t>Zannettou</w:t>
      </w:r>
      <w:proofErr w:type="spellEnd"/>
      <w:r w:rsidRPr="005719C8">
        <w:rPr>
          <w:rFonts w:ascii="Cambria" w:eastAsia="Cambria" w:hAnsi="Cambria" w:cs="Cambria"/>
          <w:sz w:val="20"/>
        </w:rPr>
        <w:t xml:space="preserve"> et al. (2019) quantified the influence of state-sponsored trolls on news dissemination in social media platforms including Twitter. Shu et al. (2020) discussed that political disinformation is one of the areas where social media </w:t>
      </w:r>
      <w:r w:rsidR="00197A91">
        <w:rPr>
          <w:rFonts w:ascii="Cambria" w:eastAsia="Cambria" w:hAnsi="Cambria" w:cs="Cambria"/>
          <w:sz w:val="20"/>
        </w:rPr>
        <w:t>bots</w:t>
      </w:r>
      <w:r w:rsidRPr="005719C8">
        <w:rPr>
          <w:rFonts w:ascii="Cambria" w:eastAsia="Cambria" w:hAnsi="Cambria" w:cs="Cambria"/>
          <w:sz w:val="20"/>
        </w:rPr>
        <w:t xml:space="preserve"> are active. Finally, </w:t>
      </w:r>
      <w:proofErr w:type="spellStart"/>
      <w:r w:rsidRPr="005719C8">
        <w:rPr>
          <w:rFonts w:ascii="Cambria" w:eastAsia="Cambria" w:hAnsi="Cambria" w:cs="Cambria"/>
          <w:sz w:val="20"/>
        </w:rPr>
        <w:t>Himelboim</w:t>
      </w:r>
      <w:proofErr w:type="spellEnd"/>
      <w:r w:rsidRPr="005719C8">
        <w:rPr>
          <w:rFonts w:ascii="Cambria" w:eastAsia="Cambria" w:hAnsi="Cambria" w:cs="Cambria"/>
          <w:sz w:val="20"/>
        </w:rPr>
        <w:t xml:space="preserve"> et al. (2017) proposed a conceptual classification of Twitter networks based on density, modularity, centralization and the fraction of isolated users as metrics and analyzed the information flow of these network categories.</w:t>
      </w:r>
    </w:p>
    <w:p w14:paraId="43D23FEE" w14:textId="73EB6A72" w:rsidR="00FE048D" w:rsidRDefault="00FE048D" w:rsidP="005719C8">
      <w:pPr>
        <w:ind w:left="2436"/>
        <w:jc w:val="both"/>
        <w:rPr>
          <w:rFonts w:ascii="Cambria" w:eastAsia="Cambria" w:hAnsi="Cambria" w:cs="Cambria"/>
          <w:sz w:val="20"/>
        </w:rPr>
      </w:pPr>
    </w:p>
    <w:p w14:paraId="7125625F" w14:textId="77777777" w:rsidR="00FE048D" w:rsidRPr="00FE048D" w:rsidRDefault="00FE048D" w:rsidP="00723E54">
      <w:pPr>
        <w:spacing w:after="21" w:line="259" w:lineRule="auto"/>
        <w:ind w:left="1440"/>
        <w:rPr>
          <w:rFonts w:ascii="Calibri" w:eastAsia="Calibri" w:hAnsi="Calibri" w:cs="Calibri"/>
          <w:color w:val="000000"/>
          <w:sz w:val="20"/>
        </w:rPr>
      </w:pPr>
      <w:r w:rsidRPr="00FE048D">
        <w:rPr>
          <w:rFonts w:ascii="Calibri" w:hAnsi="Calibri"/>
          <w:color w:val="000000"/>
          <w:sz w:val="20"/>
        </w:rPr>
        <w:t>Scope and Limitations</w:t>
      </w:r>
    </w:p>
    <w:p w14:paraId="423BD704" w14:textId="49029A53" w:rsidR="00FE048D" w:rsidRPr="00FE048D" w:rsidRDefault="00FE048D" w:rsidP="00723E54">
      <w:pPr>
        <w:pStyle w:val="NormalWeb"/>
        <w:spacing w:before="0" w:beforeAutospacing="0" w:after="0" w:afterAutospacing="0"/>
        <w:ind w:left="1440"/>
        <w:jc w:val="both"/>
        <w:rPr>
          <w:rFonts w:ascii="Cambria" w:eastAsia="Cambria" w:hAnsi="Cambria" w:cs="Cambria"/>
          <w:color w:val="000000"/>
          <w:sz w:val="20"/>
        </w:rPr>
      </w:pPr>
      <w:r w:rsidRPr="00FE048D">
        <w:rPr>
          <w:rFonts w:ascii="Cambria" w:eastAsia="Cambria" w:hAnsi="Cambria" w:cs="Cambria"/>
          <w:color w:val="000000"/>
          <w:sz w:val="20"/>
        </w:rPr>
        <w:t>We used the ‘Twitter Data Amber Heard Social Network Analysis’ dataset on Kaggle (</w:t>
      </w:r>
      <w:proofErr w:type="spellStart"/>
      <w:r w:rsidRPr="00FE048D">
        <w:rPr>
          <w:rFonts w:ascii="Cambria" w:eastAsia="Cambria" w:hAnsi="Cambria" w:cs="Cambria"/>
          <w:color w:val="000000"/>
          <w:sz w:val="20"/>
        </w:rPr>
        <w:t>Amberhearddata</w:t>
      </w:r>
      <w:proofErr w:type="spellEnd"/>
      <w:r w:rsidRPr="00FE048D">
        <w:rPr>
          <w:rFonts w:ascii="Cambria" w:eastAsia="Cambria" w:hAnsi="Cambria" w:cs="Cambria"/>
          <w:color w:val="000000"/>
          <w:sz w:val="20"/>
        </w:rPr>
        <w:t xml:space="preserve">, 2022) covering tweets made between January to April 2022. Only metadata of the tweets are available and </w:t>
      </w:r>
      <w:r w:rsidR="003316E8">
        <w:rPr>
          <w:rFonts w:ascii="Cambria" w:eastAsia="Cambria" w:hAnsi="Cambria" w:cs="Cambria"/>
          <w:color w:val="000000"/>
          <w:sz w:val="20"/>
        </w:rPr>
        <w:t>the</w:t>
      </w:r>
      <w:r w:rsidRPr="00FE048D">
        <w:rPr>
          <w:rFonts w:ascii="Cambria" w:eastAsia="Cambria" w:hAnsi="Cambria" w:cs="Cambria"/>
          <w:color w:val="000000"/>
          <w:sz w:val="20"/>
        </w:rPr>
        <w:t xml:space="preserve"> profile of the users </w:t>
      </w:r>
      <w:r w:rsidR="003316E8">
        <w:rPr>
          <w:rFonts w:ascii="Cambria" w:eastAsia="Cambria" w:hAnsi="Cambria" w:cs="Cambria"/>
          <w:color w:val="000000"/>
          <w:sz w:val="20"/>
        </w:rPr>
        <w:t>were not disclosed</w:t>
      </w:r>
      <w:r w:rsidRPr="00FE048D">
        <w:rPr>
          <w:rFonts w:ascii="Cambria" w:eastAsia="Cambria" w:hAnsi="Cambria" w:cs="Cambria"/>
          <w:color w:val="000000"/>
          <w:sz w:val="20"/>
        </w:rPr>
        <w:t>. The dataset focused on studying how influence and the flow of disinformation affected Heard in social media. Thus, it excludes other contexts like promotion of her projects.</w:t>
      </w:r>
    </w:p>
    <w:p w14:paraId="50528EB6" w14:textId="77777777" w:rsidR="00D008BD" w:rsidRDefault="00D008BD" w:rsidP="00723E54">
      <w:pPr>
        <w:pStyle w:val="Heading1"/>
        <w:ind w:left="1440" w:firstLine="0"/>
        <w:rPr>
          <w:b/>
          <w:bCs/>
        </w:rPr>
      </w:pPr>
    </w:p>
    <w:p w14:paraId="02FAC4FF" w14:textId="28834DF6" w:rsidR="00FE048D" w:rsidRPr="00D008BD" w:rsidRDefault="00FE048D" w:rsidP="00723E54">
      <w:pPr>
        <w:pStyle w:val="Heading1"/>
        <w:ind w:left="1440" w:firstLine="0"/>
        <w:rPr>
          <w:b/>
          <w:bCs/>
        </w:rPr>
      </w:pPr>
      <w:r w:rsidRPr="00FE048D">
        <w:rPr>
          <w:b/>
          <w:bCs/>
        </w:rPr>
        <w:t>Data Extraction and Preprocessing</w:t>
      </w:r>
    </w:p>
    <w:p w14:paraId="69640FE0" w14:textId="0C74E381"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We compiled three networks from a public dataset in Kaggle (</w:t>
      </w:r>
      <w:proofErr w:type="spellStart"/>
      <w:r w:rsidRPr="00FE048D">
        <w:rPr>
          <w:rFonts w:ascii="Cambria" w:hAnsi="Cambria"/>
          <w:color w:val="000000"/>
          <w:sz w:val="20"/>
          <w:szCs w:val="20"/>
        </w:rPr>
        <w:t>Amberhearddata</w:t>
      </w:r>
      <w:proofErr w:type="spellEnd"/>
      <w:r w:rsidRPr="00FE048D">
        <w:rPr>
          <w:rFonts w:ascii="Cambria" w:hAnsi="Cambria"/>
          <w:color w:val="000000"/>
          <w:sz w:val="20"/>
          <w:szCs w:val="20"/>
        </w:rPr>
        <w:t>, 2022) consisting of Twitter metadata on tweets related to</w:t>
      </w:r>
      <w:r w:rsidR="009304E6">
        <w:rPr>
          <w:rFonts w:ascii="Cambria" w:hAnsi="Cambria"/>
          <w:color w:val="000000"/>
          <w:sz w:val="20"/>
          <w:szCs w:val="20"/>
        </w:rPr>
        <w:t xml:space="preserve"> </w:t>
      </w:r>
      <w:r w:rsidRPr="00FE048D">
        <w:rPr>
          <w:rFonts w:ascii="Cambria" w:hAnsi="Cambria"/>
          <w:color w:val="000000"/>
          <w:sz w:val="20"/>
          <w:szCs w:val="20"/>
        </w:rPr>
        <w:t>Heard and Depp posted in January to April of 2022. The Tweet network was built using individual posts as vertices and replies from one post to another as edges, thus forming a directed graph with vertices pointing towards the source tweet. The Hashtag network was compiled using the top 30 hashtags found in the dataset, along with their co-occurring hashtags as vertices. The frequency of co-occurrences in the same tweet then represented the weight of each edge in this undirected network, while the frequency of the tweet itself in the dataset was added as a node attribute. Finally, the User network was built using frequency of replies from one user to another as edge weights, and individual Twitter user accounts as vertices.</w:t>
      </w:r>
    </w:p>
    <w:p w14:paraId="300C1A6C" w14:textId="0660D1B3" w:rsidR="00FE048D" w:rsidRPr="00FE048D" w:rsidRDefault="00FE048D" w:rsidP="00723E54">
      <w:pPr>
        <w:pStyle w:val="Heading1"/>
        <w:spacing w:before="400" w:after="120" w:line="240" w:lineRule="auto"/>
        <w:ind w:left="1440" w:firstLine="0"/>
        <w:rPr>
          <w:rFonts w:ascii="Cambria" w:hAnsi="Cambria"/>
          <w:sz w:val="20"/>
          <w:szCs w:val="20"/>
        </w:rPr>
      </w:pPr>
      <w:r w:rsidRPr="00D008BD">
        <w:rPr>
          <w:b/>
          <w:bCs/>
        </w:rPr>
        <w:t>Results and Discussion</w:t>
      </w:r>
    </w:p>
    <w:p w14:paraId="505FB3B3" w14:textId="4B596EA2" w:rsidR="00FE048D" w:rsidRPr="00D008BD" w:rsidRDefault="00FE048D" w:rsidP="00723E54">
      <w:pPr>
        <w:spacing w:after="21"/>
        <w:ind w:left="1440"/>
        <w:rPr>
          <w:rFonts w:ascii="Calibri" w:hAnsi="Calibri"/>
          <w:sz w:val="20"/>
        </w:rPr>
      </w:pPr>
      <w:r w:rsidRPr="00D008BD">
        <w:rPr>
          <w:rFonts w:ascii="Calibri" w:hAnsi="Calibri"/>
          <w:color w:val="000000"/>
          <w:sz w:val="20"/>
        </w:rPr>
        <w:t>Tweet Network</w:t>
      </w:r>
    </w:p>
    <w:p w14:paraId="027DA7E2" w14:textId="2A94E7CC" w:rsidR="00FE048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The Tweet network is a graph with 553,733 vertices and 106,921 edges. The log-log plot of the degree (k) distribution, which is closely mirrored by the same plot for in-degrees (k</w:t>
      </w:r>
      <w:r w:rsidRPr="00FE048D">
        <w:rPr>
          <w:rFonts w:ascii="Cambria" w:hAnsi="Cambria"/>
          <w:color w:val="000000"/>
          <w:sz w:val="20"/>
          <w:szCs w:val="20"/>
          <w:vertAlign w:val="subscript"/>
        </w:rPr>
        <w:t>in</w:t>
      </w:r>
      <w:r w:rsidRPr="00FE048D">
        <w:rPr>
          <w:rFonts w:ascii="Cambria" w:hAnsi="Cambria"/>
          <w:color w:val="000000"/>
          <w:sz w:val="20"/>
          <w:szCs w:val="20"/>
        </w:rPr>
        <w:t>), indicates that the network is scale-free, implying preferential attachment for replying to tweets that gain visibility. The same cannot be said for the out-degrees (</w:t>
      </w:r>
      <w:proofErr w:type="spellStart"/>
      <w:r w:rsidRPr="00FE048D">
        <w:rPr>
          <w:rFonts w:ascii="Cambria" w:hAnsi="Cambria"/>
          <w:color w:val="000000"/>
          <w:sz w:val="20"/>
          <w:szCs w:val="20"/>
        </w:rPr>
        <w:t>k</w:t>
      </w:r>
      <w:r w:rsidRPr="00FE048D">
        <w:rPr>
          <w:rFonts w:ascii="Cambria" w:hAnsi="Cambria"/>
          <w:color w:val="000000"/>
          <w:sz w:val="20"/>
          <w:szCs w:val="20"/>
          <w:vertAlign w:val="subscript"/>
        </w:rPr>
        <w:t>out</w:t>
      </w:r>
      <w:proofErr w:type="spellEnd"/>
      <w:r w:rsidRPr="00FE048D">
        <w:rPr>
          <w:rFonts w:ascii="Cambria" w:hAnsi="Cambria"/>
          <w:color w:val="000000"/>
          <w:sz w:val="20"/>
          <w:szCs w:val="20"/>
        </w:rPr>
        <w:t>), which exhibit a binary distribution, following from the restriction that each tweet can reply to at most one other tweet. </w:t>
      </w:r>
    </w:p>
    <w:p w14:paraId="2D8D57B3" w14:textId="25555EC9" w:rsidR="00D008BD" w:rsidRDefault="00D008BD" w:rsidP="00723E54">
      <w:pPr>
        <w:pStyle w:val="NormalWeb"/>
        <w:spacing w:before="0" w:beforeAutospacing="0" w:after="0" w:afterAutospacing="0"/>
        <w:ind w:left="1440"/>
        <w:jc w:val="both"/>
        <w:rPr>
          <w:rFonts w:ascii="Cambria" w:hAnsi="Cambria"/>
          <w:color w:val="000000"/>
          <w:sz w:val="20"/>
          <w:szCs w:val="20"/>
        </w:rPr>
      </w:pPr>
    </w:p>
    <w:tbl>
      <w:tblPr>
        <w:tblStyle w:val="TableGrid0"/>
        <w:tblW w:w="0" w:type="auto"/>
        <w:tblInd w:w="144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ook w:val="04A0" w:firstRow="1" w:lastRow="0" w:firstColumn="1" w:lastColumn="0" w:noHBand="0" w:noVBand="1"/>
      </w:tblPr>
      <w:tblGrid>
        <w:gridCol w:w="2567"/>
        <w:gridCol w:w="2542"/>
        <w:gridCol w:w="2091"/>
      </w:tblGrid>
      <w:tr w:rsidR="00723E54" w14:paraId="3173F3DF" w14:textId="77777777" w:rsidTr="56587A37">
        <w:tc>
          <w:tcPr>
            <w:tcW w:w="2876" w:type="dxa"/>
          </w:tcPr>
          <w:p w14:paraId="73B0102B" w14:textId="133962B3" w:rsidR="00723E54" w:rsidRDefault="00723E54" w:rsidP="00723E54">
            <w:pPr>
              <w:pStyle w:val="NormalWeb"/>
              <w:spacing w:before="0" w:beforeAutospacing="0" w:after="0" w:afterAutospacing="0"/>
              <w:jc w:val="center"/>
              <w:rPr>
                <w:rFonts w:asciiTheme="minorHAnsi" w:hAnsiTheme="minorHAnsi" w:cstheme="minorHAnsi"/>
                <w:color w:val="000000"/>
                <w:sz w:val="16"/>
                <w:szCs w:val="16"/>
                <w:bdr w:val="none" w:sz="0" w:space="0" w:color="auto" w:frame="1"/>
              </w:rPr>
            </w:pPr>
            <w:r w:rsidRPr="00EA7E8D">
              <w:rPr>
                <w:rFonts w:asciiTheme="minorHAnsi" w:hAnsiTheme="minorHAnsi" w:cstheme="minorHAnsi"/>
                <w:color w:val="000000"/>
                <w:sz w:val="16"/>
                <w:szCs w:val="16"/>
                <w:bdr w:val="none" w:sz="0" w:space="0" w:color="auto" w:frame="1"/>
              </w:rPr>
              <w:lastRenderedPageBreak/>
              <w:fldChar w:fldCharType="begin"/>
            </w:r>
            <w:r w:rsidRPr="00EA7E8D">
              <w:rPr>
                <w:rFonts w:asciiTheme="minorHAnsi" w:hAnsiTheme="minorHAnsi" w:cstheme="minorHAnsi"/>
                <w:color w:val="000000"/>
                <w:sz w:val="16"/>
                <w:szCs w:val="16"/>
                <w:bdr w:val="none" w:sz="0" w:space="0" w:color="auto" w:frame="1"/>
              </w:rPr>
              <w:instrText xml:space="preserve"> INCLUDEPICTURE "https://lh4.googleusercontent.com/9k4BaOT023Otz7PDXTusmc3Y_FUyI40XuwspEj36G6AAi0eFo9AS6YEK1H5QrZBnT2nk-pu6IzICnUrAOXS5qloYKx-ZdOjZYGqHDDYxahY8JM2HZPzF9v5OGiSRzgN6QBuVJzTqJ0MOviNJoA" \* MERGEFORMATINET </w:instrText>
            </w:r>
            <w:r w:rsidRPr="00EA7E8D">
              <w:rPr>
                <w:rFonts w:asciiTheme="minorHAnsi" w:hAnsiTheme="minorHAnsi" w:cstheme="minorHAnsi"/>
                <w:color w:val="000000"/>
                <w:sz w:val="16"/>
                <w:szCs w:val="16"/>
                <w:bdr w:val="none" w:sz="0" w:space="0" w:color="auto" w:frame="1"/>
              </w:rPr>
              <w:fldChar w:fldCharType="separate"/>
            </w:r>
            <w:r w:rsidRPr="00EA7E8D">
              <w:rPr>
                <w:rFonts w:asciiTheme="minorHAnsi" w:hAnsiTheme="minorHAnsi" w:cstheme="minorHAnsi"/>
                <w:noProof/>
                <w:sz w:val="16"/>
                <w:szCs w:val="16"/>
                <w:bdr w:val="none" w:sz="0" w:space="0" w:color="auto" w:frame="1"/>
              </w:rPr>
              <w:drawing>
                <wp:inline distT="0" distB="0" distL="0" distR="0" wp14:anchorId="1B8C3184" wp14:editId="6C54492D">
                  <wp:extent cx="1540413" cy="1633013"/>
                  <wp:effectExtent l="0" t="0" r="0" b="571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5680" cy="1681001"/>
                          </a:xfrm>
                          <a:prstGeom prst="rect">
                            <a:avLst/>
                          </a:prstGeom>
                          <a:noFill/>
                          <a:ln>
                            <a:noFill/>
                          </a:ln>
                        </pic:spPr>
                      </pic:pic>
                    </a:graphicData>
                  </a:graphic>
                </wp:inline>
              </w:drawing>
            </w:r>
            <w:r w:rsidRPr="00EA7E8D">
              <w:rPr>
                <w:rFonts w:asciiTheme="minorHAnsi" w:hAnsiTheme="minorHAnsi" w:cstheme="minorHAnsi"/>
                <w:color w:val="000000"/>
                <w:sz w:val="16"/>
                <w:szCs w:val="16"/>
                <w:bdr w:val="none" w:sz="0" w:space="0" w:color="auto" w:frame="1"/>
              </w:rPr>
              <w:fldChar w:fldCharType="end"/>
            </w:r>
          </w:p>
          <w:p w14:paraId="70F94CD9" w14:textId="44694725" w:rsidR="00723E54" w:rsidRDefault="00723E54" w:rsidP="00723E54">
            <w:pPr>
              <w:pStyle w:val="NormalWeb"/>
              <w:spacing w:before="0" w:beforeAutospacing="0" w:after="0" w:afterAutospacing="0"/>
              <w:jc w:val="center"/>
              <w:rPr>
                <w:rFonts w:ascii="Cambria" w:hAnsi="Cambria"/>
                <w:color w:val="000000"/>
                <w:sz w:val="20"/>
                <w:szCs w:val="20"/>
              </w:rPr>
            </w:pPr>
            <w:r w:rsidRPr="00EA7E8D">
              <w:rPr>
                <w:rFonts w:asciiTheme="minorHAnsi" w:hAnsiTheme="minorHAnsi" w:cstheme="minorHAnsi"/>
                <w:sz w:val="16"/>
                <w:szCs w:val="16"/>
              </w:rPr>
              <w:t>Figure 1A</w:t>
            </w:r>
          </w:p>
        </w:tc>
        <w:tc>
          <w:tcPr>
            <w:tcW w:w="2877" w:type="dxa"/>
          </w:tcPr>
          <w:p w14:paraId="029DC382" w14:textId="77777777" w:rsidR="00723E54" w:rsidRDefault="00723E54" w:rsidP="00723E54">
            <w:pPr>
              <w:pStyle w:val="NormalWeb"/>
              <w:spacing w:before="0" w:beforeAutospacing="0" w:after="0" w:afterAutospacing="0"/>
              <w:jc w:val="center"/>
              <w:rPr>
                <w:rFonts w:asciiTheme="minorHAnsi" w:hAnsiTheme="minorHAnsi" w:cstheme="minorHAnsi"/>
                <w:color w:val="000000"/>
                <w:sz w:val="16"/>
                <w:szCs w:val="16"/>
                <w:bdr w:val="none" w:sz="0" w:space="0" w:color="auto" w:frame="1"/>
              </w:rPr>
            </w:pPr>
            <w:r w:rsidRPr="00EA7E8D">
              <w:rPr>
                <w:rFonts w:asciiTheme="minorHAnsi" w:hAnsiTheme="minorHAnsi" w:cstheme="minorHAnsi"/>
                <w:color w:val="000000"/>
                <w:sz w:val="16"/>
                <w:szCs w:val="16"/>
                <w:bdr w:val="none" w:sz="0" w:space="0" w:color="auto" w:frame="1"/>
              </w:rPr>
              <w:fldChar w:fldCharType="begin"/>
            </w:r>
            <w:r w:rsidRPr="00EA7E8D">
              <w:rPr>
                <w:rFonts w:asciiTheme="minorHAnsi" w:hAnsiTheme="minorHAnsi" w:cstheme="minorHAnsi"/>
                <w:color w:val="000000"/>
                <w:sz w:val="16"/>
                <w:szCs w:val="16"/>
                <w:bdr w:val="none" w:sz="0" w:space="0" w:color="auto" w:frame="1"/>
              </w:rPr>
              <w:instrText xml:space="preserve"> INCLUDEPICTURE "https://lh6.googleusercontent.com/e_DR503kRpc0BGtBUBk-tSxnJbq1-VPkbkzpbDnVccVM8bCbufoUZd4SbN9fo3WsU5i_brajv8JV8-cdz950TODQXCZ8hWYrshp7mrJ7r99KV_S4xF4aOqELOvhSJL5tVUA4ychyOQ1D6w-DEA" \* MERGEFORMATINET </w:instrText>
            </w:r>
            <w:r w:rsidRPr="00EA7E8D">
              <w:rPr>
                <w:rFonts w:asciiTheme="minorHAnsi" w:hAnsiTheme="minorHAnsi" w:cstheme="minorHAnsi"/>
                <w:color w:val="000000"/>
                <w:sz w:val="16"/>
                <w:szCs w:val="16"/>
                <w:bdr w:val="none" w:sz="0" w:space="0" w:color="auto" w:frame="1"/>
              </w:rPr>
              <w:fldChar w:fldCharType="separate"/>
            </w:r>
            <w:r w:rsidRPr="00EA7E8D">
              <w:rPr>
                <w:rFonts w:asciiTheme="minorHAnsi" w:hAnsiTheme="minorHAnsi" w:cstheme="minorHAnsi"/>
                <w:noProof/>
                <w:sz w:val="16"/>
                <w:szCs w:val="16"/>
                <w:bdr w:val="none" w:sz="0" w:space="0" w:color="auto" w:frame="1"/>
              </w:rPr>
              <w:drawing>
                <wp:inline distT="0" distB="0" distL="0" distR="0" wp14:anchorId="5E5CE5CF" wp14:editId="2CE91596">
                  <wp:extent cx="1518931" cy="1632585"/>
                  <wp:effectExtent l="0" t="0" r="508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1138" cy="1667202"/>
                          </a:xfrm>
                          <a:prstGeom prst="rect">
                            <a:avLst/>
                          </a:prstGeom>
                          <a:noFill/>
                          <a:ln>
                            <a:noFill/>
                          </a:ln>
                        </pic:spPr>
                      </pic:pic>
                    </a:graphicData>
                  </a:graphic>
                </wp:inline>
              </w:drawing>
            </w:r>
            <w:r w:rsidRPr="00EA7E8D">
              <w:rPr>
                <w:rFonts w:asciiTheme="minorHAnsi" w:hAnsiTheme="minorHAnsi" w:cstheme="minorHAnsi"/>
                <w:color w:val="000000"/>
                <w:sz w:val="16"/>
                <w:szCs w:val="16"/>
                <w:bdr w:val="none" w:sz="0" w:space="0" w:color="auto" w:frame="1"/>
              </w:rPr>
              <w:fldChar w:fldCharType="end"/>
            </w:r>
          </w:p>
          <w:p w14:paraId="27061A25" w14:textId="1B16AB46" w:rsidR="00723E54" w:rsidRDefault="00723E54" w:rsidP="00723E54">
            <w:pPr>
              <w:pStyle w:val="NormalWeb"/>
              <w:spacing w:before="0" w:beforeAutospacing="0" w:after="0" w:afterAutospacing="0"/>
              <w:jc w:val="center"/>
              <w:rPr>
                <w:rFonts w:ascii="Cambria" w:hAnsi="Cambria"/>
                <w:color w:val="000000"/>
                <w:sz w:val="20"/>
                <w:szCs w:val="20"/>
              </w:rPr>
            </w:pPr>
            <w:r w:rsidRPr="00EA7E8D">
              <w:rPr>
                <w:rFonts w:asciiTheme="minorHAnsi" w:hAnsiTheme="minorHAnsi" w:cstheme="minorHAnsi"/>
                <w:sz w:val="16"/>
                <w:szCs w:val="16"/>
              </w:rPr>
              <w:t>Figure 1</w:t>
            </w:r>
            <w:r>
              <w:rPr>
                <w:rFonts w:asciiTheme="minorHAnsi" w:hAnsiTheme="minorHAnsi" w:cstheme="minorHAnsi"/>
                <w:sz w:val="16"/>
                <w:szCs w:val="16"/>
              </w:rPr>
              <w:t>B</w:t>
            </w:r>
          </w:p>
        </w:tc>
        <w:tc>
          <w:tcPr>
            <w:tcW w:w="2877" w:type="dxa"/>
          </w:tcPr>
          <w:p w14:paraId="5925B57F" w14:textId="77777777" w:rsidR="00723E54" w:rsidRDefault="00723E54" w:rsidP="00723E54">
            <w:pPr>
              <w:pStyle w:val="NormalWeb"/>
              <w:spacing w:before="0" w:beforeAutospacing="0" w:after="0" w:afterAutospacing="0"/>
              <w:jc w:val="center"/>
              <w:rPr>
                <w:rFonts w:asciiTheme="minorHAnsi" w:hAnsiTheme="minorHAnsi" w:cstheme="minorHAnsi"/>
                <w:color w:val="000000"/>
                <w:sz w:val="16"/>
                <w:szCs w:val="16"/>
                <w:bdr w:val="none" w:sz="0" w:space="0" w:color="auto" w:frame="1"/>
              </w:rPr>
            </w:pPr>
            <w:r w:rsidRPr="00EA7E8D">
              <w:rPr>
                <w:rFonts w:asciiTheme="minorHAnsi" w:hAnsiTheme="minorHAnsi" w:cstheme="minorHAnsi"/>
                <w:color w:val="000000"/>
                <w:sz w:val="16"/>
                <w:szCs w:val="16"/>
                <w:bdr w:val="none" w:sz="0" w:space="0" w:color="auto" w:frame="1"/>
              </w:rPr>
              <w:fldChar w:fldCharType="begin"/>
            </w:r>
            <w:r w:rsidRPr="00EA7E8D">
              <w:rPr>
                <w:rFonts w:asciiTheme="minorHAnsi" w:hAnsiTheme="minorHAnsi" w:cstheme="minorHAnsi"/>
                <w:color w:val="000000"/>
                <w:sz w:val="16"/>
                <w:szCs w:val="16"/>
                <w:bdr w:val="none" w:sz="0" w:space="0" w:color="auto" w:frame="1"/>
              </w:rPr>
              <w:instrText xml:space="preserve"> INCLUDEPICTURE "https://lh6.googleusercontent.com/FpaCTPx0-811ZIFdJIaNIghqjHaJD7j1Y8WHSoi8UbRuzzGzHqBLTQ4yzrPzehVqxT36eiKsVbV3LHlh8O6dmB-GJzFoh2D3x747yiznI5McgU7jtldas1CQpbx3gOHxasH9-duM9nKjXjQACg" \* MERGEFORMATINET </w:instrText>
            </w:r>
            <w:r w:rsidRPr="00EA7E8D">
              <w:rPr>
                <w:rFonts w:asciiTheme="minorHAnsi" w:hAnsiTheme="minorHAnsi" w:cstheme="minorHAnsi"/>
                <w:color w:val="000000"/>
                <w:sz w:val="16"/>
                <w:szCs w:val="16"/>
                <w:bdr w:val="none" w:sz="0" w:space="0" w:color="auto" w:frame="1"/>
              </w:rPr>
              <w:fldChar w:fldCharType="separate"/>
            </w:r>
            <w:r w:rsidRPr="00EA7E8D">
              <w:rPr>
                <w:rFonts w:asciiTheme="minorHAnsi" w:hAnsiTheme="minorHAnsi" w:cstheme="minorHAnsi"/>
                <w:noProof/>
                <w:sz w:val="16"/>
                <w:szCs w:val="16"/>
                <w:bdr w:val="none" w:sz="0" w:space="0" w:color="auto" w:frame="1"/>
              </w:rPr>
              <w:drawing>
                <wp:inline distT="0" distB="0" distL="0" distR="0" wp14:anchorId="34D2DA60" wp14:editId="181051B8">
                  <wp:extent cx="1228684" cy="1632585"/>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4370" cy="1666715"/>
                          </a:xfrm>
                          <a:prstGeom prst="rect">
                            <a:avLst/>
                          </a:prstGeom>
                          <a:noFill/>
                          <a:ln>
                            <a:noFill/>
                          </a:ln>
                        </pic:spPr>
                      </pic:pic>
                    </a:graphicData>
                  </a:graphic>
                </wp:inline>
              </w:drawing>
            </w:r>
            <w:r w:rsidRPr="00EA7E8D">
              <w:rPr>
                <w:rFonts w:asciiTheme="minorHAnsi" w:hAnsiTheme="minorHAnsi" w:cstheme="minorHAnsi"/>
                <w:color w:val="000000"/>
                <w:sz w:val="16"/>
                <w:szCs w:val="16"/>
                <w:bdr w:val="none" w:sz="0" w:space="0" w:color="auto" w:frame="1"/>
              </w:rPr>
              <w:fldChar w:fldCharType="end"/>
            </w:r>
          </w:p>
          <w:p w14:paraId="3025B3EA" w14:textId="7DBB1B6D" w:rsidR="00723E54" w:rsidRDefault="00723E54" w:rsidP="00723E54">
            <w:pPr>
              <w:pStyle w:val="NormalWeb"/>
              <w:spacing w:before="0" w:beforeAutospacing="0" w:after="0" w:afterAutospacing="0"/>
              <w:jc w:val="center"/>
              <w:rPr>
                <w:rFonts w:ascii="Cambria" w:hAnsi="Cambria"/>
                <w:color w:val="000000"/>
                <w:sz w:val="20"/>
                <w:szCs w:val="20"/>
              </w:rPr>
            </w:pPr>
            <w:r w:rsidRPr="00EA7E8D">
              <w:rPr>
                <w:rFonts w:asciiTheme="minorHAnsi" w:hAnsiTheme="minorHAnsi" w:cstheme="minorHAnsi"/>
                <w:sz w:val="16"/>
                <w:szCs w:val="16"/>
              </w:rPr>
              <w:t>Figure 1</w:t>
            </w:r>
            <w:r>
              <w:rPr>
                <w:rFonts w:asciiTheme="minorHAnsi" w:hAnsiTheme="minorHAnsi" w:cstheme="minorHAnsi"/>
                <w:sz w:val="16"/>
                <w:szCs w:val="16"/>
              </w:rPr>
              <w:t>C</w:t>
            </w:r>
          </w:p>
        </w:tc>
      </w:tr>
    </w:tbl>
    <w:p w14:paraId="7F1F5D49" w14:textId="01C718D1" w:rsidR="00EA7E8D" w:rsidRPr="00EA7E8D" w:rsidRDefault="00EA7E8D" w:rsidP="00DE67E8">
      <w:pPr>
        <w:ind w:left="1440"/>
        <w:jc w:val="center"/>
        <w:rPr>
          <w:rFonts w:ascii="Calibri" w:hAnsi="Calibri" w:cs="Calibri"/>
          <w:color w:val="000000" w:themeColor="text1"/>
          <w:sz w:val="16"/>
          <w:szCs w:val="16"/>
        </w:rPr>
      </w:pPr>
      <w:r w:rsidRPr="56587A37">
        <w:rPr>
          <w:rFonts w:asciiTheme="minorHAnsi" w:hAnsiTheme="minorHAnsi" w:cstheme="minorBidi"/>
          <w:b/>
          <w:bCs/>
          <w:sz w:val="16"/>
          <w:szCs w:val="16"/>
        </w:rPr>
        <w:t>Figure 1. Tweet Network Degree Distribution.</w:t>
      </w:r>
      <w:r w:rsidR="56587A37" w:rsidRPr="56587A37">
        <w:rPr>
          <w:rFonts w:ascii="Roboto" w:eastAsia="Roboto" w:hAnsi="Roboto" w:cs="Roboto"/>
          <w:i/>
          <w:iCs/>
          <w:color w:val="777777"/>
          <w:sz w:val="19"/>
          <w:szCs w:val="19"/>
        </w:rPr>
        <w:t xml:space="preserve"> </w:t>
      </w:r>
      <w:r w:rsidR="56587A37" w:rsidRPr="56587A37">
        <w:rPr>
          <w:rFonts w:ascii="Calibri" w:hAnsi="Calibri" w:cs="Calibri"/>
          <w:color w:val="000000" w:themeColor="text1"/>
          <w:sz w:val="16"/>
          <w:szCs w:val="16"/>
        </w:rPr>
        <w:t>The network is scale-free as seen from the degree and in-degree log-log plots but exhibit a binary distribution for the out-degree.</w:t>
      </w:r>
    </w:p>
    <w:p w14:paraId="09567DD0" w14:textId="77777777" w:rsidR="00FE048D" w:rsidRPr="00FE048D" w:rsidRDefault="00FE048D" w:rsidP="00723E54">
      <w:pPr>
        <w:ind w:left="1440"/>
        <w:rPr>
          <w:rFonts w:ascii="Cambria" w:hAnsi="Cambria"/>
          <w:sz w:val="20"/>
          <w:szCs w:val="20"/>
        </w:rPr>
      </w:pPr>
    </w:p>
    <w:p w14:paraId="56255453" w14:textId="39CCE867"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 xml:space="preserve">The high proportion of nodes with </w:t>
      </w:r>
      <w:proofErr w:type="spellStart"/>
      <w:r w:rsidRPr="00FE048D">
        <w:rPr>
          <w:rFonts w:ascii="Cambria" w:hAnsi="Cambria"/>
          <w:color w:val="000000"/>
          <w:sz w:val="20"/>
          <w:szCs w:val="20"/>
        </w:rPr>
        <w:t>k</w:t>
      </w:r>
      <w:r w:rsidRPr="00FE048D">
        <w:rPr>
          <w:rFonts w:ascii="Cambria" w:hAnsi="Cambria"/>
          <w:color w:val="000000"/>
          <w:sz w:val="20"/>
          <w:szCs w:val="20"/>
          <w:vertAlign w:val="subscript"/>
        </w:rPr>
        <w:t>out</w:t>
      </w:r>
      <w:proofErr w:type="spellEnd"/>
      <w:r w:rsidRPr="00FE048D">
        <w:rPr>
          <w:rFonts w:ascii="Cambria" w:hAnsi="Cambria"/>
          <w:color w:val="000000"/>
          <w:sz w:val="20"/>
          <w:szCs w:val="20"/>
        </w:rPr>
        <w:t>=0 as well as the low network size relative to the network order immediately reveal that the graph is not connected, with numerous isolated nodes. Plotting a subgraph of the network including the giant component showed us three patterns of conversations in relation to the controversies surrounding Heard and Depp, namely: semi-viral tweets which spur numerous but short reply chains (one example being the giant component with its radial structure), long conversation chains, and small components representing tweets with zero or very few (typically at most 1 or 2) replies. No tweet went truly viral in the sense of inciting thousands of replies within the study, with the giant component having 261 nodes. Regardless of the component structure, clustering remains at zero for all tweets, again stemming from the inherent restriction on the social media platform that a tweet cannot reply to multiple posts simultaneously.</w:t>
      </w:r>
    </w:p>
    <w:p w14:paraId="7120E418" w14:textId="77777777" w:rsidR="00FE048D" w:rsidRPr="00FE048D" w:rsidRDefault="00FE048D" w:rsidP="00723E54">
      <w:pPr>
        <w:ind w:left="1440"/>
        <w:rPr>
          <w:rFonts w:ascii="Cambria" w:hAnsi="Cambria"/>
          <w:sz w:val="20"/>
          <w:szCs w:val="20"/>
        </w:rPr>
      </w:pPr>
    </w:p>
    <w:p w14:paraId="15DB54CC" w14:textId="65DF4BBF" w:rsidR="00FE048D" w:rsidRPr="00FE048D" w:rsidRDefault="00FE048D" w:rsidP="00723E54">
      <w:pPr>
        <w:pStyle w:val="NormalWeb"/>
        <w:spacing w:before="0" w:beforeAutospacing="0" w:after="0" w:afterAutospacing="0"/>
        <w:ind w:left="144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"https://lh6.googleusercontent.com/TPM3jAez3HDG0np4Dntjxe46W_g8gSt0QlXsEsdeGtW0dHNMatxZuYYv51U2lKn71FSA4kTi6hDRBUnAe90ZQjMg5I8ghQtrj37AbMVjpKAHnQ0RkTV4OYeDOv3-lmE3YFNweNXwCIOs_4BqLQ"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1D42B390" wp14:editId="5EBF56DC">
            <wp:extent cx="4590415" cy="23544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418" cy="2418006"/>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p w14:paraId="1A50D520" w14:textId="345BDB8B" w:rsidR="00FE048D" w:rsidRPr="00EA7E8D" w:rsidRDefault="00FE048D" w:rsidP="00DE67E8">
      <w:pPr>
        <w:pStyle w:val="NormalWeb"/>
        <w:spacing w:before="0" w:beforeAutospacing="0" w:after="0" w:afterAutospacing="0"/>
        <w:ind w:left="1440"/>
        <w:jc w:val="center"/>
        <w:rPr>
          <w:rFonts w:ascii="Calibri" w:hAnsi="Calibri" w:cs="Calibri"/>
          <w:sz w:val="16"/>
          <w:szCs w:val="16"/>
        </w:rPr>
      </w:pPr>
      <w:r w:rsidRPr="56587A37">
        <w:rPr>
          <w:rFonts w:ascii="Calibri" w:hAnsi="Calibri" w:cs="Calibri"/>
          <w:b/>
          <w:bCs/>
          <w:color w:val="000000" w:themeColor="text1"/>
          <w:sz w:val="16"/>
          <w:szCs w:val="16"/>
        </w:rPr>
        <w:t>Figure 2. Tweet Network Subgraph Including the Giant Component</w:t>
      </w:r>
      <w:r w:rsidR="00EA7E8D" w:rsidRPr="56587A37">
        <w:rPr>
          <w:rFonts w:ascii="Calibri" w:hAnsi="Calibri" w:cs="Calibri"/>
          <w:b/>
          <w:bCs/>
          <w:color w:val="000000" w:themeColor="text1"/>
          <w:sz w:val="16"/>
          <w:szCs w:val="16"/>
        </w:rPr>
        <w:t xml:space="preserve">. </w:t>
      </w:r>
      <w:r w:rsidR="00EA7E8D" w:rsidRPr="56587A37">
        <w:rPr>
          <w:rFonts w:ascii="Calibri" w:hAnsi="Calibri" w:cs="Calibri"/>
          <w:color w:val="000000" w:themeColor="text1"/>
          <w:sz w:val="16"/>
          <w:szCs w:val="16"/>
        </w:rPr>
        <w:t>The subgraph reveals three patterns of conversations surrounding the controversies between Amber Heard and Johnny Depp.</w:t>
      </w:r>
    </w:p>
    <w:p w14:paraId="2A0CFD40" w14:textId="77777777" w:rsidR="00FE048D" w:rsidRPr="00FE048D" w:rsidRDefault="00FE048D" w:rsidP="00723E54">
      <w:pPr>
        <w:ind w:left="1440"/>
        <w:rPr>
          <w:rFonts w:ascii="Cambria" w:hAnsi="Cambria"/>
          <w:sz w:val="20"/>
          <w:szCs w:val="20"/>
        </w:rPr>
      </w:pPr>
    </w:p>
    <w:p w14:paraId="4F5C44CF" w14:textId="77777777"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The component size distribution aligns with the degree distribution, indicating few long conversation chains, and that component orders are proportional to the degree of their central hub (for components with a radial structure). </w:t>
      </w:r>
    </w:p>
    <w:p w14:paraId="21C89AC2" w14:textId="0E182B8C" w:rsidR="00FE048D" w:rsidRDefault="00FE048D" w:rsidP="00723E54">
      <w:pPr>
        <w:ind w:left="1440"/>
        <w:rPr>
          <w:rFonts w:ascii="Cambria" w:hAnsi="Cambria"/>
          <w:sz w:val="20"/>
          <w:szCs w:val="20"/>
        </w:rPr>
      </w:pPr>
    </w:p>
    <w:tbl>
      <w:tblPr>
        <w:tblStyle w:val="TableGrid0"/>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3145"/>
      </w:tblGrid>
      <w:tr w:rsidR="00723E54" w14:paraId="208E766E" w14:textId="77777777" w:rsidTr="003C31FA">
        <w:tc>
          <w:tcPr>
            <w:tcW w:w="4045" w:type="dxa"/>
          </w:tcPr>
          <w:p w14:paraId="68D0DC8C" w14:textId="126A7C6C" w:rsidR="00723E54" w:rsidRDefault="00723E54" w:rsidP="00723E54">
            <w:pPr>
              <w:rPr>
                <w:rFonts w:ascii="Cambria" w:hAnsi="Cambria"/>
                <w:sz w:val="20"/>
                <w:szCs w:val="20"/>
              </w:rPr>
            </w:pPr>
            <w:r w:rsidRPr="00EA7E8D">
              <w:rPr>
                <w:sz w:val="22"/>
                <w:szCs w:val="22"/>
                <w:bdr w:val="none" w:sz="0" w:space="0" w:color="auto" w:frame="1"/>
              </w:rPr>
              <w:lastRenderedPageBreak/>
              <w:fldChar w:fldCharType="begin"/>
            </w:r>
            <w:r w:rsidRPr="00EA7E8D">
              <w:rPr>
                <w:sz w:val="22"/>
                <w:szCs w:val="22"/>
                <w:bdr w:val="none" w:sz="0" w:space="0" w:color="auto" w:frame="1"/>
              </w:rPr>
              <w:instrText xml:space="preserve"> INCLUDEPICTURE "https://lh5.googleusercontent.com/YwerXVoaJwZBEdoFmIZ3oz5Y646W6W3BQCaV3-e4p6hoNC-hfbw6eEfvlDPZ-WOzQe_VO7yCz8hkv19OaYrZ_sYWQdGOiFEDvQQ13xpILV6Qh5DPUtqdvEezBWyp5_rYXxY2vnSs1Y5R-NgsxQ" \* MERGEFORMATINET </w:instrText>
            </w:r>
            <w:r w:rsidRPr="00EA7E8D">
              <w:rPr>
                <w:sz w:val="22"/>
                <w:szCs w:val="22"/>
                <w:bdr w:val="none" w:sz="0" w:space="0" w:color="auto" w:frame="1"/>
              </w:rPr>
              <w:fldChar w:fldCharType="separate"/>
            </w:r>
            <w:r w:rsidRPr="00EA7E8D">
              <w:rPr>
                <w:noProof/>
                <w:sz w:val="22"/>
                <w:szCs w:val="22"/>
                <w:bdr w:val="none" w:sz="0" w:space="0" w:color="auto" w:frame="1"/>
              </w:rPr>
              <w:drawing>
                <wp:inline distT="0" distB="0" distL="0" distR="0" wp14:anchorId="1A33F801" wp14:editId="56BDFDC0">
                  <wp:extent cx="2292645" cy="1885071"/>
                  <wp:effectExtent l="0" t="0" r="0" b="0"/>
                  <wp:docPr id="44" name="Picture 4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r="51057"/>
                          <a:stretch/>
                        </pic:blipFill>
                        <pic:spPr bwMode="auto">
                          <a:xfrm>
                            <a:off x="0" y="0"/>
                            <a:ext cx="2307871" cy="1897591"/>
                          </a:xfrm>
                          <a:prstGeom prst="rect">
                            <a:avLst/>
                          </a:prstGeom>
                          <a:noFill/>
                          <a:ln>
                            <a:noFill/>
                          </a:ln>
                          <a:extLst>
                            <a:ext uri="{53640926-AAD7-44D8-BBD7-CCE9431645EC}">
                              <a14:shadowObscured xmlns:a14="http://schemas.microsoft.com/office/drawing/2010/main"/>
                            </a:ext>
                          </a:extLst>
                        </pic:spPr>
                      </pic:pic>
                    </a:graphicData>
                  </a:graphic>
                </wp:inline>
              </w:drawing>
            </w:r>
            <w:r w:rsidRPr="00EA7E8D">
              <w:rPr>
                <w:sz w:val="22"/>
                <w:szCs w:val="22"/>
                <w:bdr w:val="none" w:sz="0" w:space="0" w:color="auto" w:frame="1"/>
              </w:rPr>
              <w:fldChar w:fldCharType="end"/>
            </w:r>
          </w:p>
        </w:tc>
        <w:tc>
          <w:tcPr>
            <w:tcW w:w="3145" w:type="dxa"/>
          </w:tcPr>
          <w:p w14:paraId="11DE7347" w14:textId="77777777" w:rsidR="00723E54" w:rsidRDefault="00723E54" w:rsidP="00723E54">
            <w:pPr>
              <w:pStyle w:val="NormalWeb"/>
              <w:spacing w:before="0" w:beforeAutospacing="0" w:after="0" w:afterAutospacing="0"/>
              <w:ind w:left="159" w:right="46"/>
              <w:rPr>
                <w:rFonts w:asciiTheme="minorHAnsi" w:hAnsiTheme="minorHAnsi" w:cstheme="minorHAnsi"/>
                <w:i/>
                <w:iCs/>
                <w:color w:val="000000"/>
                <w:sz w:val="16"/>
                <w:szCs w:val="16"/>
              </w:rPr>
            </w:pPr>
          </w:p>
          <w:p w14:paraId="7A1382D6" w14:textId="77777777" w:rsidR="00723E54" w:rsidRDefault="00723E54" w:rsidP="00723E54">
            <w:pPr>
              <w:pStyle w:val="NormalWeb"/>
              <w:spacing w:before="0" w:beforeAutospacing="0" w:after="0" w:afterAutospacing="0"/>
              <w:ind w:left="159" w:right="46"/>
              <w:rPr>
                <w:rFonts w:asciiTheme="minorHAnsi" w:hAnsiTheme="minorHAnsi" w:cstheme="minorHAnsi"/>
                <w:i/>
                <w:iCs/>
                <w:color w:val="000000"/>
                <w:sz w:val="16"/>
                <w:szCs w:val="16"/>
              </w:rPr>
            </w:pPr>
          </w:p>
          <w:p w14:paraId="69FC8DAD" w14:textId="77777777" w:rsidR="00723E54" w:rsidRDefault="00723E54" w:rsidP="00723E54">
            <w:pPr>
              <w:pStyle w:val="NormalWeb"/>
              <w:spacing w:before="0" w:beforeAutospacing="0" w:after="0" w:afterAutospacing="0"/>
              <w:ind w:left="159" w:right="46"/>
              <w:rPr>
                <w:rFonts w:asciiTheme="minorHAnsi" w:hAnsiTheme="minorHAnsi" w:cstheme="minorHAnsi"/>
                <w:i/>
                <w:iCs/>
                <w:color w:val="000000"/>
                <w:sz w:val="16"/>
                <w:szCs w:val="16"/>
              </w:rPr>
            </w:pPr>
          </w:p>
          <w:p w14:paraId="70B01DF3" w14:textId="598F4FFD" w:rsidR="00723E54" w:rsidRPr="00302B14" w:rsidRDefault="00723E54" w:rsidP="00723E54">
            <w:pPr>
              <w:pStyle w:val="NormalWeb"/>
              <w:spacing w:before="0" w:beforeAutospacing="0" w:after="0" w:afterAutospacing="0"/>
              <w:ind w:left="159" w:right="46"/>
              <w:rPr>
                <w:rFonts w:asciiTheme="minorHAnsi" w:hAnsiTheme="minorHAnsi" w:cstheme="minorHAnsi"/>
                <w:sz w:val="16"/>
                <w:szCs w:val="16"/>
              </w:rPr>
            </w:pPr>
            <w:r w:rsidRPr="00302B14">
              <w:rPr>
                <w:rFonts w:asciiTheme="minorHAnsi" w:hAnsiTheme="minorHAnsi" w:cstheme="minorHAnsi"/>
                <w:i/>
                <w:iCs/>
                <w:color w:val="000000"/>
                <w:sz w:val="16"/>
                <w:szCs w:val="16"/>
              </w:rPr>
              <w:t>Number of components:</w:t>
            </w:r>
            <w:r w:rsidRPr="00302B14">
              <w:rPr>
                <w:rFonts w:asciiTheme="minorHAnsi" w:hAnsiTheme="minorHAnsi" w:cstheme="minorHAnsi"/>
                <w:color w:val="000000"/>
                <w:sz w:val="16"/>
                <w:szCs w:val="16"/>
              </w:rPr>
              <w:t xml:space="preserve"> 446,812</w:t>
            </w:r>
          </w:p>
          <w:p w14:paraId="2F79DCB4" w14:textId="77777777" w:rsidR="00723E54" w:rsidRPr="00302B14" w:rsidRDefault="00723E54" w:rsidP="00723E54">
            <w:pPr>
              <w:pStyle w:val="NormalWeb"/>
              <w:spacing w:before="0" w:beforeAutospacing="0" w:after="0" w:afterAutospacing="0"/>
              <w:ind w:left="159" w:right="46"/>
              <w:rPr>
                <w:rFonts w:asciiTheme="minorHAnsi" w:hAnsiTheme="minorHAnsi" w:cstheme="minorHAnsi"/>
                <w:sz w:val="16"/>
                <w:szCs w:val="16"/>
              </w:rPr>
            </w:pPr>
            <w:r w:rsidRPr="00302B14">
              <w:rPr>
                <w:rFonts w:asciiTheme="minorHAnsi" w:hAnsiTheme="minorHAnsi" w:cstheme="minorHAnsi"/>
                <w:i/>
                <w:iCs/>
                <w:color w:val="000000"/>
                <w:sz w:val="16"/>
                <w:szCs w:val="16"/>
              </w:rPr>
              <w:t>Components with 1 node (posts with no replies):</w:t>
            </w:r>
            <w:r w:rsidRPr="00302B14">
              <w:rPr>
                <w:rFonts w:asciiTheme="minorHAnsi" w:hAnsiTheme="minorHAnsi" w:cstheme="minorHAnsi"/>
                <w:color w:val="000000"/>
                <w:sz w:val="16"/>
                <w:szCs w:val="16"/>
              </w:rPr>
              <w:t xml:space="preserve"> 376,306</w:t>
            </w:r>
          </w:p>
          <w:p w14:paraId="7114AEBE" w14:textId="77777777" w:rsidR="00723E54" w:rsidRPr="00302B14" w:rsidRDefault="00723E54" w:rsidP="00723E54">
            <w:pPr>
              <w:pStyle w:val="NormalWeb"/>
              <w:spacing w:before="0" w:beforeAutospacing="0" w:after="0" w:afterAutospacing="0"/>
              <w:ind w:left="159" w:right="46"/>
              <w:rPr>
                <w:rFonts w:asciiTheme="minorHAnsi" w:hAnsiTheme="minorHAnsi" w:cstheme="minorHAnsi"/>
                <w:sz w:val="16"/>
                <w:szCs w:val="16"/>
              </w:rPr>
            </w:pPr>
            <w:r w:rsidRPr="00302B14">
              <w:rPr>
                <w:rFonts w:asciiTheme="minorHAnsi" w:hAnsiTheme="minorHAnsi" w:cstheme="minorHAnsi"/>
                <w:i/>
                <w:iCs/>
                <w:color w:val="000000"/>
                <w:sz w:val="16"/>
                <w:szCs w:val="16"/>
              </w:rPr>
              <w:t>Components with 2 or more nodes (posts with replies):</w:t>
            </w:r>
            <w:r w:rsidRPr="00302B14">
              <w:rPr>
                <w:rFonts w:asciiTheme="minorHAnsi" w:hAnsiTheme="minorHAnsi" w:cstheme="minorHAnsi"/>
                <w:color w:val="000000"/>
                <w:sz w:val="16"/>
                <w:szCs w:val="16"/>
              </w:rPr>
              <w:t xml:space="preserve"> 70,506</w:t>
            </w:r>
          </w:p>
          <w:p w14:paraId="4180A88F" w14:textId="77777777" w:rsidR="00723E54" w:rsidRPr="00302B14" w:rsidRDefault="00723E54" w:rsidP="00723E54">
            <w:pPr>
              <w:ind w:left="159" w:right="46"/>
              <w:rPr>
                <w:rFonts w:asciiTheme="minorHAnsi" w:hAnsiTheme="minorHAnsi" w:cstheme="minorHAnsi"/>
                <w:sz w:val="16"/>
                <w:szCs w:val="16"/>
              </w:rPr>
            </w:pPr>
          </w:p>
          <w:p w14:paraId="7FCF4166" w14:textId="77777777" w:rsidR="00723E54" w:rsidRPr="00302B14" w:rsidRDefault="00723E54" w:rsidP="00723E54">
            <w:pPr>
              <w:pStyle w:val="NormalWeb"/>
              <w:spacing w:before="0" w:beforeAutospacing="0" w:after="0" w:afterAutospacing="0"/>
              <w:ind w:left="159" w:right="46"/>
              <w:rPr>
                <w:rFonts w:asciiTheme="minorHAnsi" w:hAnsiTheme="minorHAnsi" w:cstheme="minorHAnsi"/>
                <w:sz w:val="16"/>
                <w:szCs w:val="16"/>
              </w:rPr>
            </w:pPr>
            <w:r w:rsidRPr="00302B14">
              <w:rPr>
                <w:rFonts w:asciiTheme="minorHAnsi" w:hAnsiTheme="minorHAnsi" w:cstheme="minorHAnsi"/>
                <w:i/>
                <w:iCs/>
                <w:color w:val="000000"/>
                <w:sz w:val="16"/>
                <w:szCs w:val="16"/>
              </w:rPr>
              <w:t>Mean component order</w:t>
            </w:r>
            <w:r w:rsidRPr="00302B14">
              <w:rPr>
                <w:rFonts w:asciiTheme="minorHAnsi" w:hAnsiTheme="minorHAnsi" w:cstheme="minorHAnsi"/>
                <w:color w:val="000000"/>
                <w:sz w:val="16"/>
                <w:szCs w:val="16"/>
              </w:rPr>
              <w:t>: 1.239</w:t>
            </w:r>
          </w:p>
          <w:p w14:paraId="2FA9CF9D" w14:textId="4D0CE2E2" w:rsidR="00723E54" w:rsidRDefault="00723E54" w:rsidP="00723E54">
            <w:pPr>
              <w:ind w:left="159" w:right="46"/>
              <w:rPr>
                <w:rFonts w:ascii="Cambria" w:hAnsi="Cambria"/>
                <w:sz w:val="20"/>
                <w:szCs w:val="20"/>
              </w:rPr>
            </w:pPr>
            <w:r w:rsidRPr="00302B14">
              <w:rPr>
                <w:rFonts w:asciiTheme="minorHAnsi" w:hAnsiTheme="minorHAnsi" w:cstheme="minorHAnsi"/>
                <w:i/>
                <w:iCs/>
                <w:color w:val="000000"/>
                <w:sz w:val="16"/>
                <w:szCs w:val="16"/>
              </w:rPr>
              <w:t>Order of Giant component</w:t>
            </w:r>
            <w:r w:rsidRPr="00302B14">
              <w:rPr>
                <w:rFonts w:asciiTheme="minorHAnsi" w:hAnsiTheme="minorHAnsi" w:cstheme="minorHAnsi"/>
                <w:color w:val="000000"/>
                <w:sz w:val="16"/>
                <w:szCs w:val="16"/>
              </w:rPr>
              <w:t>: 261</w:t>
            </w:r>
          </w:p>
        </w:tc>
      </w:tr>
    </w:tbl>
    <w:p w14:paraId="5512E792" w14:textId="63FA4149" w:rsidR="00FE048D" w:rsidRPr="00302B14" w:rsidRDefault="00FE048D" w:rsidP="00174F2C">
      <w:pPr>
        <w:pStyle w:val="NormalWeb"/>
        <w:spacing w:before="0" w:beforeAutospacing="0" w:after="0" w:afterAutospacing="0"/>
        <w:ind w:left="1418"/>
        <w:jc w:val="center"/>
        <w:rPr>
          <w:rFonts w:ascii="Calibri" w:hAnsi="Calibri" w:cs="Calibri"/>
          <w:color w:val="000000"/>
          <w:sz w:val="16"/>
          <w:szCs w:val="16"/>
        </w:rPr>
      </w:pPr>
      <w:r w:rsidRPr="014477FC">
        <w:rPr>
          <w:rFonts w:ascii="Calibri" w:hAnsi="Calibri" w:cs="Calibri"/>
          <w:b/>
          <w:color w:val="000000" w:themeColor="text1"/>
          <w:sz w:val="16"/>
          <w:szCs w:val="16"/>
        </w:rPr>
        <w:t>Figure 3. Tweet Network Component Order Distribution</w:t>
      </w:r>
      <w:r w:rsidR="00302B14" w:rsidRPr="014477FC">
        <w:rPr>
          <w:rFonts w:ascii="Calibri" w:hAnsi="Calibri" w:cs="Calibri"/>
          <w:b/>
          <w:color w:val="000000" w:themeColor="text1"/>
          <w:sz w:val="16"/>
          <w:szCs w:val="16"/>
        </w:rPr>
        <w:t xml:space="preserve">. </w:t>
      </w:r>
      <w:r w:rsidR="00302B14" w:rsidRPr="014477FC">
        <w:rPr>
          <w:rFonts w:ascii="Calibri" w:hAnsi="Calibri" w:cs="Calibri"/>
          <w:color w:val="000000" w:themeColor="text1"/>
          <w:sz w:val="16"/>
          <w:szCs w:val="16"/>
        </w:rPr>
        <w:t xml:space="preserve"> The plot indicates </w:t>
      </w:r>
      <w:bookmarkStart w:id="0" w:name="_Int_mffLFp7D"/>
      <w:r w:rsidR="00302B14" w:rsidRPr="014477FC">
        <w:rPr>
          <w:rFonts w:ascii="Calibri" w:hAnsi="Calibri" w:cs="Calibri"/>
          <w:color w:val="000000" w:themeColor="text1"/>
          <w:sz w:val="16"/>
          <w:szCs w:val="16"/>
        </w:rPr>
        <w:t>few</w:t>
      </w:r>
      <w:bookmarkEnd w:id="0"/>
      <w:r w:rsidR="00302B14" w:rsidRPr="014477FC">
        <w:rPr>
          <w:rFonts w:ascii="Calibri" w:hAnsi="Calibri" w:cs="Calibri"/>
          <w:color w:val="000000" w:themeColor="text1"/>
          <w:sz w:val="16"/>
          <w:szCs w:val="16"/>
        </w:rPr>
        <w:t xml:space="preserve"> long conversation chains.</w:t>
      </w:r>
    </w:p>
    <w:p w14:paraId="514AA979" w14:textId="77777777" w:rsidR="00FE048D" w:rsidRPr="00FE048D" w:rsidRDefault="00FE048D" w:rsidP="00723E54">
      <w:pPr>
        <w:ind w:left="1440"/>
        <w:rPr>
          <w:rFonts w:ascii="Cambria" w:hAnsi="Cambria"/>
          <w:sz w:val="20"/>
          <w:szCs w:val="20"/>
        </w:rPr>
      </w:pPr>
    </w:p>
    <w:p w14:paraId="38547434" w14:textId="7A34904B"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We then proceeded to perform sentiment analysis on the tweets in the network, using Twitter-</w:t>
      </w:r>
      <w:proofErr w:type="spellStart"/>
      <w:r w:rsidRPr="00FE048D">
        <w:rPr>
          <w:rFonts w:ascii="Cambria" w:hAnsi="Cambria"/>
          <w:color w:val="000000"/>
          <w:sz w:val="20"/>
          <w:szCs w:val="20"/>
        </w:rPr>
        <w:t>RoBERTa</w:t>
      </w:r>
      <w:proofErr w:type="spellEnd"/>
      <w:r w:rsidRPr="00FE048D">
        <w:rPr>
          <w:rFonts w:ascii="Cambria" w:hAnsi="Cambria"/>
          <w:color w:val="000000"/>
          <w:sz w:val="20"/>
          <w:szCs w:val="20"/>
        </w:rPr>
        <w:t xml:space="preserve">-base for Sentiment Analysis obtained from Hugging Face. Sentiment analysis is a Natural Language Processing (NLP) technique that classifies whether text has positive, negative, or neutral sentiment (Gupta, 2018). The model is </w:t>
      </w:r>
      <w:proofErr w:type="spellStart"/>
      <w:r w:rsidRPr="00FE048D">
        <w:rPr>
          <w:rFonts w:ascii="Cambria" w:hAnsi="Cambria"/>
          <w:color w:val="000000"/>
          <w:sz w:val="20"/>
          <w:szCs w:val="20"/>
        </w:rPr>
        <w:t>RoBERTa</w:t>
      </w:r>
      <w:proofErr w:type="spellEnd"/>
      <w:r w:rsidRPr="00FE048D">
        <w:rPr>
          <w:rFonts w:ascii="Cambria" w:hAnsi="Cambria"/>
          <w:color w:val="000000"/>
          <w:sz w:val="20"/>
          <w:szCs w:val="20"/>
        </w:rPr>
        <w:t xml:space="preserve">-base and was fine-tuned for sentiment analysis using the </w:t>
      </w:r>
      <w:proofErr w:type="spellStart"/>
      <w:r w:rsidRPr="00FE048D">
        <w:rPr>
          <w:rFonts w:ascii="Cambria" w:hAnsi="Cambria"/>
          <w:color w:val="000000"/>
          <w:sz w:val="20"/>
          <w:szCs w:val="20"/>
        </w:rPr>
        <w:t>TweetEval</w:t>
      </w:r>
      <w:proofErr w:type="spellEnd"/>
      <w:r w:rsidRPr="00FE048D">
        <w:rPr>
          <w:rFonts w:ascii="Cambria" w:hAnsi="Cambria"/>
          <w:color w:val="000000"/>
          <w:sz w:val="20"/>
          <w:szCs w:val="20"/>
        </w:rPr>
        <w:t xml:space="preserve"> benchmark and trained on 124 million tweets from January 2018 to December 2021 (Hugging Face, 2021). </w:t>
      </w:r>
      <w:proofErr w:type="spellStart"/>
      <w:r w:rsidRPr="00FE048D">
        <w:rPr>
          <w:rFonts w:ascii="Cambria" w:hAnsi="Cambria"/>
          <w:color w:val="000000"/>
          <w:sz w:val="20"/>
          <w:szCs w:val="20"/>
        </w:rPr>
        <w:t>RoBERTa</w:t>
      </w:r>
      <w:proofErr w:type="spellEnd"/>
      <w:r w:rsidRPr="00FE048D">
        <w:rPr>
          <w:rFonts w:ascii="Cambria" w:hAnsi="Cambria"/>
          <w:color w:val="000000"/>
          <w:sz w:val="20"/>
          <w:szCs w:val="20"/>
        </w:rPr>
        <w:t xml:space="preserve"> is a robustly optimized technique for pretraining NLP systems that improves on Google's self-supervised method, Bidirectional Encoder Representations from Transformers, or BERT. BERT is a ground-breaking method that obtained cutting-edge results on a variety of NLP tasks by using unannotated text from the web rather than a language corpus tagged particularly for a certain task. </w:t>
      </w:r>
      <w:proofErr w:type="spellStart"/>
      <w:r w:rsidRPr="00FE048D">
        <w:rPr>
          <w:rFonts w:ascii="Cambria" w:hAnsi="Cambria"/>
          <w:color w:val="000000"/>
          <w:sz w:val="20"/>
          <w:szCs w:val="20"/>
        </w:rPr>
        <w:t>RoBERTa</w:t>
      </w:r>
      <w:proofErr w:type="spellEnd"/>
      <w:r w:rsidRPr="00FE048D">
        <w:rPr>
          <w:rFonts w:ascii="Cambria" w:hAnsi="Cambria"/>
          <w:color w:val="000000"/>
          <w:sz w:val="20"/>
          <w:szCs w:val="20"/>
        </w:rPr>
        <w:t xml:space="preserve"> extends BERT's language masking method, in which the system learns to detect purposely hidden text segments inside otherwise unannotated language instances (Meta AI, 2019).​​ </w:t>
      </w:r>
    </w:p>
    <w:p w14:paraId="1AFAC24A" w14:textId="77777777" w:rsidR="00FE048D" w:rsidRPr="00FE048D" w:rsidRDefault="00FE048D" w:rsidP="00723E54">
      <w:pPr>
        <w:ind w:left="1440"/>
        <w:rPr>
          <w:rFonts w:ascii="Cambria" w:hAnsi="Cambria"/>
          <w:sz w:val="20"/>
          <w:szCs w:val="20"/>
        </w:rPr>
      </w:pPr>
    </w:p>
    <w:p w14:paraId="20FC4ABB" w14:textId="77777777"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Owing to computational limitations in analyzing a network of this size, we focused on the giant component, with 261 nodes and 260 edges. It has a radial structure that is centered on a node which represents a tweet by user @DiscussingFilm, posted last January 19 asking about preferences between two movies to be released later this year, ‘</w:t>
      </w:r>
      <w:proofErr w:type="spellStart"/>
      <w:r w:rsidRPr="00FE048D">
        <w:rPr>
          <w:rFonts w:ascii="Cambria" w:hAnsi="Cambria"/>
          <w:color w:val="000000"/>
          <w:sz w:val="20"/>
          <w:szCs w:val="20"/>
        </w:rPr>
        <w:t>Aquaman</w:t>
      </w:r>
      <w:proofErr w:type="spellEnd"/>
      <w:r w:rsidRPr="00FE048D">
        <w:rPr>
          <w:rFonts w:ascii="Cambria" w:hAnsi="Cambria"/>
          <w:color w:val="000000"/>
          <w:sz w:val="20"/>
          <w:szCs w:val="20"/>
        </w:rPr>
        <w:t xml:space="preserve"> and the Lost Kingdom’ and ‘Avatar 2.’ Unlike most Twitter accounts,  @DiscussingFilm does not contain personal thoughts but instead is a “source for quick reliable news and ... content,” mostly concentrated on films and television series, boasting a “[h]</w:t>
      </w:r>
      <w:proofErr w:type="spellStart"/>
      <w:r w:rsidRPr="00FE048D">
        <w:rPr>
          <w:rFonts w:ascii="Cambria" w:hAnsi="Cambria"/>
          <w:color w:val="000000"/>
          <w:sz w:val="20"/>
          <w:szCs w:val="20"/>
        </w:rPr>
        <w:t>ome</w:t>
      </w:r>
      <w:proofErr w:type="spellEnd"/>
      <w:r w:rsidRPr="00FE048D">
        <w:rPr>
          <w:rFonts w:ascii="Cambria" w:hAnsi="Cambria"/>
          <w:color w:val="000000"/>
          <w:sz w:val="20"/>
          <w:szCs w:val="20"/>
        </w:rPr>
        <w:t xml:space="preserve"> for healthy and liberating discussion.”</w:t>
      </w:r>
    </w:p>
    <w:p w14:paraId="09CBA41B" w14:textId="77777777" w:rsidR="00FE048D" w:rsidRPr="00FE048D" w:rsidRDefault="00FE048D" w:rsidP="00723E54">
      <w:pPr>
        <w:ind w:left="1440"/>
        <w:rPr>
          <w:rFonts w:ascii="Cambria" w:hAnsi="Cambria"/>
          <w:sz w:val="20"/>
          <w:szCs w:val="20"/>
        </w:rPr>
      </w:pPr>
    </w:p>
    <w:p w14:paraId="64634DD0" w14:textId="72B4B4C3" w:rsidR="00FE048D" w:rsidRPr="00FE048D" w:rsidRDefault="00FE048D" w:rsidP="00723E54">
      <w:pPr>
        <w:pStyle w:val="NormalWeb"/>
        <w:spacing w:before="0" w:beforeAutospacing="0" w:after="0" w:afterAutospacing="0"/>
        <w:ind w:left="1440"/>
        <w:jc w:val="center"/>
        <w:rPr>
          <w:rFonts w:ascii="Cambria" w:hAnsi="Cambria"/>
          <w:sz w:val="20"/>
          <w:szCs w:val="20"/>
        </w:rPr>
      </w:pPr>
      <w:r w:rsidRPr="373E649D">
        <w:rPr>
          <w:rFonts w:ascii="Cambria" w:hAnsi="Cambria"/>
          <w:color w:val="000000" w:themeColor="text1"/>
          <w:sz w:val="20"/>
          <w:szCs w:val="20"/>
        </w:rPr>
        <w:fldChar w:fldCharType="begin"/>
      </w:r>
      <w:r w:rsidRPr="373E649D">
        <w:rPr>
          <w:rFonts w:ascii="Cambria" w:hAnsi="Cambria"/>
          <w:color w:val="000000" w:themeColor="text1"/>
          <w:sz w:val="20"/>
          <w:szCs w:val="20"/>
        </w:rPr>
        <w:instrText xml:space="preserve"> INCLUDEPICTURE "https://lh4.googleusercontent.com/qxFZLJ8kU7lI22VkzfYJPciNv5j2cfYlrnD4TpzJsA7fypLWtaavBx3xDfpm2UbqL1KBPyC5vk-NwDLLVb5fHO5_sWoABMWP6r_cYwmFg26w3cy3w93-dWCP3LjubfgBNEmmMt5SFMo5c-WM_w" \* MERGEFORMATINET </w:instrText>
      </w:r>
      <w:r w:rsidRPr="373E649D">
        <w:rPr>
          <w:rFonts w:ascii="Cambria" w:hAnsi="Cambria"/>
          <w:color w:val="000000" w:themeColor="text1"/>
          <w:sz w:val="20"/>
          <w:szCs w:val="20"/>
        </w:rPr>
        <w:fldChar w:fldCharType="separate"/>
      </w:r>
      <w:r>
        <w:rPr>
          <w:noProof/>
        </w:rPr>
        <w:drawing>
          <wp:inline distT="0" distB="0" distL="0" distR="0" wp14:anchorId="54017249" wp14:editId="12678682">
            <wp:extent cx="2039816" cy="204795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9816" cy="2047953"/>
                    </a:xfrm>
                    <a:prstGeom prst="rect">
                      <a:avLst/>
                    </a:prstGeom>
                  </pic:spPr>
                </pic:pic>
              </a:graphicData>
            </a:graphic>
          </wp:inline>
        </w:drawing>
      </w:r>
      <w:r w:rsidRPr="373E649D">
        <w:rPr>
          <w:rFonts w:ascii="Cambria" w:hAnsi="Cambria"/>
          <w:color w:val="000000" w:themeColor="text1"/>
          <w:sz w:val="20"/>
          <w:szCs w:val="20"/>
        </w:rPr>
        <w:fldChar w:fldCharType="end"/>
      </w:r>
    </w:p>
    <w:p w14:paraId="1AB0A42D" w14:textId="637B0B3F" w:rsidR="00FE048D" w:rsidRPr="00182213" w:rsidRDefault="00FE048D" w:rsidP="00182213">
      <w:pPr>
        <w:pStyle w:val="NormalWeb"/>
        <w:spacing w:before="0" w:beforeAutospacing="0" w:after="0" w:afterAutospacing="0"/>
        <w:ind w:left="1440"/>
        <w:jc w:val="center"/>
        <w:rPr>
          <w:rFonts w:ascii="Calibri" w:hAnsi="Calibri" w:cs="Calibri"/>
          <w:color w:val="000000"/>
          <w:sz w:val="16"/>
          <w:szCs w:val="16"/>
        </w:rPr>
      </w:pPr>
      <w:r w:rsidRPr="3DCE6B92">
        <w:rPr>
          <w:rFonts w:ascii="Calibri" w:hAnsi="Calibri" w:cs="Calibri"/>
          <w:b/>
          <w:color w:val="000000" w:themeColor="text1"/>
          <w:sz w:val="16"/>
          <w:szCs w:val="16"/>
        </w:rPr>
        <w:t>Figure 4. Central Post in Tweet Network Giant Component</w:t>
      </w:r>
      <w:r w:rsidR="00302B14" w:rsidRPr="3DCE6B92">
        <w:rPr>
          <w:rFonts w:ascii="Calibri" w:hAnsi="Calibri" w:cs="Calibri"/>
          <w:b/>
          <w:color w:val="000000" w:themeColor="text1"/>
          <w:sz w:val="16"/>
          <w:szCs w:val="16"/>
        </w:rPr>
        <w:t xml:space="preserve">. </w:t>
      </w:r>
      <w:r w:rsidR="00302B14" w:rsidRPr="3DCE6B92">
        <w:rPr>
          <w:rFonts w:ascii="Calibri" w:hAnsi="Calibri" w:cs="Calibri"/>
          <w:color w:val="000000" w:themeColor="text1"/>
          <w:sz w:val="16"/>
          <w:szCs w:val="16"/>
        </w:rPr>
        <w:t>The central node represents a tweet asking about movie preferences between two movies, one starring Amber Heard.</w:t>
      </w:r>
    </w:p>
    <w:p w14:paraId="0597053A" w14:textId="77777777"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lastRenderedPageBreak/>
        <w:t>Sentiment analysis was performed on the tweets comprising the giant component in reply to the original post, and it was found that despite the relative harmlessness of the post and Twitter account, it incited largely negative sentiments against Heard. The overall negative sentiment in the component is depicted on the graph in Figure 6, but this does not prevent some replies of positive tweets, possibly for humorous effect.</w:t>
      </w:r>
    </w:p>
    <w:p w14:paraId="0DB0425D" w14:textId="77777777" w:rsidR="00FE048D" w:rsidRPr="00FE048D" w:rsidRDefault="00FE048D" w:rsidP="00723E54">
      <w:pPr>
        <w:ind w:left="1440"/>
        <w:rPr>
          <w:rFonts w:ascii="Cambria" w:hAnsi="Cambria"/>
          <w:sz w:val="20"/>
          <w:szCs w:val="20"/>
        </w:rPr>
      </w:pPr>
    </w:p>
    <w:p w14:paraId="3DEE976B" w14:textId="18589E43" w:rsidR="00FE048D" w:rsidRPr="00FE048D" w:rsidRDefault="00FE048D" w:rsidP="00723E54">
      <w:pPr>
        <w:pStyle w:val="NormalWeb"/>
        <w:spacing w:before="0" w:beforeAutospacing="0" w:after="0" w:afterAutospacing="0"/>
        <w:ind w:left="144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"https://lh5.googleusercontent.com/oIXzNwxI9M-FuXmS1Zc0JQjs9iY25216QeXxhG2UAMUY1zJ3obSKPdtd1Mcov8QQEX6Fi_OktywT8-UVqgRUYtoB2VnogaxHbWnVpcQhpbhADGKqW4CIv-ugfzLSsKcabBJf-TNlFkmS-w1jrg"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568A2AD7" wp14:editId="144478CB">
            <wp:extent cx="4596228" cy="1508613"/>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2690" cy="1533710"/>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p w14:paraId="0533AF1A" w14:textId="6F39DFB6" w:rsidR="00FE048D" w:rsidRPr="00FF6B2C" w:rsidRDefault="00FE048D" w:rsidP="00DE67E8">
      <w:pPr>
        <w:pStyle w:val="NormalWeb"/>
        <w:spacing w:before="0" w:beforeAutospacing="0" w:after="0" w:afterAutospacing="0"/>
        <w:ind w:left="1440"/>
        <w:jc w:val="center"/>
        <w:rPr>
          <w:rFonts w:ascii="Calibri" w:hAnsi="Calibri" w:cs="Calibri"/>
          <w:color w:val="000000"/>
          <w:sz w:val="16"/>
          <w:szCs w:val="16"/>
        </w:rPr>
      </w:pPr>
      <w:r w:rsidRPr="440CDD60">
        <w:rPr>
          <w:rFonts w:ascii="Calibri" w:hAnsi="Calibri" w:cs="Calibri"/>
          <w:b/>
          <w:color w:val="000000" w:themeColor="text1"/>
          <w:sz w:val="16"/>
          <w:szCs w:val="16"/>
        </w:rPr>
        <w:t>Figure 5. Sample Tweets in Giant Component</w:t>
      </w:r>
      <w:r w:rsidR="00FF6B2C" w:rsidRPr="440CDD60">
        <w:rPr>
          <w:rFonts w:ascii="Calibri" w:hAnsi="Calibri" w:cs="Calibri"/>
          <w:b/>
          <w:color w:val="000000" w:themeColor="text1"/>
          <w:sz w:val="16"/>
          <w:szCs w:val="16"/>
        </w:rPr>
        <w:t xml:space="preserve">. </w:t>
      </w:r>
      <w:r w:rsidR="64CBE7F4" w:rsidRPr="4466AF84">
        <w:rPr>
          <w:rFonts w:ascii="Calibri" w:hAnsi="Calibri" w:cs="Calibri"/>
          <w:color w:val="000000" w:themeColor="text1"/>
          <w:sz w:val="16"/>
          <w:szCs w:val="16"/>
        </w:rPr>
        <w:t xml:space="preserve">The original tweet </w:t>
      </w:r>
      <w:r w:rsidR="64CBE7F4" w:rsidRPr="2BCB97DE">
        <w:rPr>
          <w:rFonts w:ascii="Calibri" w:hAnsi="Calibri" w:cs="Calibri"/>
          <w:color w:val="000000" w:themeColor="text1"/>
          <w:sz w:val="16"/>
          <w:szCs w:val="16"/>
        </w:rPr>
        <w:t xml:space="preserve">generated </w:t>
      </w:r>
      <w:r w:rsidR="64CBE7F4" w:rsidRPr="5B44496E">
        <w:rPr>
          <w:rFonts w:ascii="Calibri" w:hAnsi="Calibri" w:cs="Calibri"/>
          <w:color w:val="000000" w:themeColor="text1"/>
          <w:sz w:val="16"/>
          <w:szCs w:val="16"/>
        </w:rPr>
        <w:t xml:space="preserve">a network of negative </w:t>
      </w:r>
      <w:r w:rsidR="64CBE7F4" w:rsidRPr="4F6C25F1">
        <w:rPr>
          <w:rFonts w:ascii="Calibri" w:hAnsi="Calibri" w:cs="Calibri"/>
          <w:color w:val="000000" w:themeColor="text1"/>
          <w:sz w:val="16"/>
          <w:szCs w:val="16"/>
        </w:rPr>
        <w:t xml:space="preserve">sentiments </w:t>
      </w:r>
      <w:r w:rsidR="64CBE7F4" w:rsidRPr="7120725E">
        <w:rPr>
          <w:rFonts w:ascii="Calibri" w:hAnsi="Calibri" w:cs="Calibri"/>
          <w:color w:val="000000" w:themeColor="text1"/>
          <w:sz w:val="16"/>
          <w:szCs w:val="16"/>
        </w:rPr>
        <w:t>against Amber Heard.</w:t>
      </w:r>
    </w:p>
    <w:p w14:paraId="2AD13A02" w14:textId="77777777" w:rsidR="00FE048D" w:rsidRPr="00FE048D" w:rsidRDefault="00FE048D" w:rsidP="00723E54">
      <w:pPr>
        <w:ind w:left="1440"/>
        <w:rPr>
          <w:rFonts w:ascii="Cambria" w:hAnsi="Cambria"/>
          <w:sz w:val="20"/>
          <w:szCs w:val="20"/>
        </w:rPr>
      </w:pPr>
    </w:p>
    <w:p w14:paraId="37AB3618" w14:textId="1FCD2B01" w:rsidR="00FE048D" w:rsidRDefault="00FE048D" w:rsidP="00723E54">
      <w:pPr>
        <w:pStyle w:val="NormalWeb"/>
        <w:spacing w:before="0" w:beforeAutospacing="0" w:after="0" w:afterAutospacing="0"/>
        <w:ind w:left="1440"/>
        <w:rPr>
          <w:rFonts w:ascii="Cambria" w:hAnsi="Cambria"/>
          <w:color w:val="000000"/>
          <w:sz w:val="20"/>
          <w:szCs w:val="20"/>
        </w:rPr>
      </w:pPr>
      <w:r w:rsidRPr="00FE048D">
        <w:rPr>
          <w:rFonts w:ascii="Cambria" w:hAnsi="Cambria"/>
          <w:color w:val="000000"/>
          <w:sz w:val="20"/>
          <w:szCs w:val="20"/>
        </w:rPr>
        <w:t>It can also be noted that replies outside of the radius structure tend to be mostly of opposite sentiments. This may account for the counter arguments and attempts of influence between users.</w:t>
      </w:r>
    </w:p>
    <w:p w14:paraId="1CF79B29" w14:textId="6208268B" w:rsidR="00FF6B2C" w:rsidRDefault="00FF6B2C" w:rsidP="00723E54">
      <w:pPr>
        <w:pStyle w:val="NormalWeb"/>
        <w:spacing w:before="0" w:beforeAutospacing="0" w:after="0" w:afterAutospacing="0"/>
        <w:ind w:left="1440"/>
        <w:rPr>
          <w:rFonts w:ascii="Cambria" w:hAnsi="Cambria"/>
          <w:color w:val="000000"/>
          <w:sz w:val="20"/>
          <w:szCs w:val="20"/>
        </w:rPr>
      </w:pPr>
    </w:p>
    <w:tbl>
      <w:tblPr>
        <w:tblStyle w:val="TableGrid0"/>
        <w:tblW w:w="7110" w:type="dxa"/>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8"/>
        <w:gridCol w:w="1752"/>
      </w:tblGrid>
      <w:tr w:rsidR="00723E54" w14:paraId="43AB6F3B" w14:textId="77777777" w:rsidTr="00377B56">
        <w:tc>
          <w:tcPr>
            <w:tcW w:w="5358" w:type="dxa"/>
          </w:tcPr>
          <w:p w14:paraId="2B502AF1" w14:textId="483B9B13" w:rsidR="00FF6B2C" w:rsidRDefault="00723E54" w:rsidP="00723E54">
            <w:pPr>
              <w:pStyle w:val="NormalWeb"/>
              <w:spacing w:before="0" w:beforeAutospacing="0" w:after="0" w:afterAutospacing="0"/>
              <w:ind w:left="-28"/>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"https://lh6.googleusercontent.com/PDQGkrPOP37lrXq31FaZK1sEnlOg3JLCL4tVuXD2wd13q4zb1DEevMNOLZ4f9dP6cD12s02iqp8Yvd4SZ5WOB_00yIXQjiUKRl1F19cl-bfW9FXxAOZgd1evdbsiDMgOjaBh0o7ZrSu8F2_f1g"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31B904E4" wp14:editId="5D3065D8">
                  <wp:extent cx="3281280" cy="18639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498" b="4859"/>
                          <a:stretch/>
                        </pic:blipFill>
                        <pic:spPr bwMode="auto">
                          <a:xfrm>
                            <a:off x="0" y="0"/>
                            <a:ext cx="3332954" cy="1893323"/>
                          </a:xfrm>
                          <a:prstGeom prst="rect">
                            <a:avLst/>
                          </a:prstGeom>
                          <a:noFill/>
                          <a:ln>
                            <a:noFill/>
                          </a:ln>
                          <a:extLst>
                            <a:ext uri="{53640926-AAD7-44D8-BBD7-CCE9431645EC}">
                              <a14:shadowObscured xmlns:a14="http://schemas.microsoft.com/office/drawing/2010/main"/>
                            </a:ext>
                          </a:extLst>
                        </pic:spPr>
                      </pic:pic>
                    </a:graphicData>
                  </a:graphic>
                </wp:inline>
              </w:drawing>
            </w:r>
            <w:r w:rsidRPr="00FE048D">
              <w:rPr>
                <w:rFonts w:ascii="Cambria" w:hAnsi="Cambria"/>
                <w:color w:val="000000"/>
                <w:sz w:val="20"/>
                <w:szCs w:val="20"/>
                <w:bdr w:val="none" w:sz="0" w:space="0" w:color="auto" w:frame="1"/>
              </w:rPr>
              <w:fldChar w:fldCharType="end"/>
            </w:r>
          </w:p>
        </w:tc>
        <w:tc>
          <w:tcPr>
            <w:tcW w:w="1752" w:type="dxa"/>
            <w:vAlign w:val="center"/>
          </w:tcPr>
          <w:p w14:paraId="3D8C1FC4" w14:textId="2D2EA88C" w:rsidR="00FF6B2C" w:rsidRDefault="00723E54" w:rsidP="00723E54">
            <w:pPr>
              <w:pStyle w:val="NormalWeb"/>
              <w:spacing w:before="0" w:beforeAutospacing="0" w:after="0" w:afterAutospacing="0"/>
              <w:ind w:left="19"/>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"https://lh4.googleusercontent.com/PhjRc3TQeNQkwCwhG-YPUJi3y2U57FtUE42WLZrZLMJpgbFdXQN6b2_0dcnPBNCerUWXs0GAO7Ty5fDoFkjN4y8D9Qk4sbYKIsFlDveciFwPvah7WEGznOb26297YEPwwOzKu9CQfXxVB-C9iQ"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7204DABF" wp14:editId="5CFE19FD">
                  <wp:extent cx="692943" cy="578784"/>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767" cy="592836"/>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r>
    </w:tbl>
    <w:p w14:paraId="2F6347BE" w14:textId="1CB5230B" w:rsidR="00FE048D" w:rsidRDefault="00FE048D" w:rsidP="00DE67E8">
      <w:pPr>
        <w:pStyle w:val="NormalWeb"/>
        <w:spacing w:before="0" w:beforeAutospacing="0" w:after="0" w:afterAutospacing="0"/>
        <w:ind w:left="1440"/>
        <w:jc w:val="center"/>
        <w:rPr>
          <w:rFonts w:asciiTheme="minorHAnsi" w:hAnsiTheme="minorHAnsi" w:cstheme="minorBidi"/>
          <w:color w:val="000000"/>
          <w:sz w:val="16"/>
          <w:szCs w:val="16"/>
        </w:rPr>
      </w:pPr>
      <w:r w:rsidRPr="7120725E">
        <w:rPr>
          <w:rFonts w:asciiTheme="minorHAnsi" w:hAnsiTheme="minorHAnsi" w:cstheme="minorBidi"/>
          <w:b/>
          <w:color w:val="000000" w:themeColor="text1"/>
          <w:sz w:val="16"/>
          <w:szCs w:val="16"/>
        </w:rPr>
        <w:t xml:space="preserve">Figure 6. Giant Component of the Tweet Reply Network with Sentiment Classification. </w:t>
      </w:r>
      <w:r w:rsidRPr="7120725E">
        <w:rPr>
          <w:rFonts w:asciiTheme="minorHAnsi" w:hAnsiTheme="minorHAnsi" w:cstheme="minorBidi"/>
          <w:color w:val="000000" w:themeColor="text1"/>
          <w:sz w:val="16"/>
          <w:szCs w:val="16"/>
        </w:rPr>
        <w:t>Most nodes exhibit negative sentiments toward Amber Heard, based on the pretrained NLP model Twitter-</w:t>
      </w:r>
      <w:proofErr w:type="spellStart"/>
      <w:r w:rsidRPr="7120725E">
        <w:rPr>
          <w:rFonts w:asciiTheme="minorHAnsi" w:hAnsiTheme="minorHAnsi" w:cstheme="minorBidi"/>
          <w:color w:val="000000" w:themeColor="text1"/>
          <w:sz w:val="16"/>
          <w:szCs w:val="16"/>
        </w:rPr>
        <w:t>RoBERTa</w:t>
      </w:r>
      <w:proofErr w:type="spellEnd"/>
      <w:r w:rsidRPr="7120725E">
        <w:rPr>
          <w:rFonts w:asciiTheme="minorHAnsi" w:hAnsiTheme="minorHAnsi" w:cstheme="minorBidi"/>
          <w:color w:val="000000" w:themeColor="text1"/>
          <w:sz w:val="16"/>
          <w:szCs w:val="16"/>
        </w:rPr>
        <w:t>-base for Sentiment Analysis.</w:t>
      </w:r>
    </w:p>
    <w:p w14:paraId="715748B0" w14:textId="3C8C8C09" w:rsidR="00123916" w:rsidRDefault="00123916" w:rsidP="00723E54">
      <w:pPr>
        <w:pStyle w:val="NormalWeb"/>
        <w:spacing w:before="0" w:beforeAutospacing="0" w:after="0" w:afterAutospacing="0"/>
        <w:ind w:left="1440"/>
        <w:rPr>
          <w:rFonts w:asciiTheme="minorHAnsi" w:hAnsiTheme="minorHAnsi" w:cstheme="minorHAnsi"/>
          <w:sz w:val="16"/>
          <w:szCs w:val="16"/>
        </w:rPr>
      </w:pPr>
    </w:p>
    <w:p w14:paraId="76E51819" w14:textId="77777777" w:rsidR="00123916" w:rsidRPr="00123916" w:rsidRDefault="00123916" w:rsidP="00723E54">
      <w:pPr>
        <w:pStyle w:val="NormalWeb"/>
        <w:spacing w:before="0" w:beforeAutospacing="0" w:after="0" w:afterAutospacing="0"/>
        <w:ind w:left="1440"/>
        <w:rPr>
          <w:rFonts w:asciiTheme="minorHAnsi" w:hAnsiTheme="minorHAnsi" w:cstheme="minorHAnsi"/>
          <w:sz w:val="16"/>
          <w:szCs w:val="16"/>
        </w:rPr>
      </w:pPr>
    </w:p>
    <w:p w14:paraId="12C92F55" w14:textId="393BD987" w:rsidR="00FE048D" w:rsidRPr="00FE048D" w:rsidRDefault="00FE048D" w:rsidP="00723E54">
      <w:pPr>
        <w:pStyle w:val="Heading2"/>
        <w:spacing w:before="0"/>
        <w:ind w:left="1440"/>
        <w:rPr>
          <w:rFonts w:ascii="Cambria" w:hAnsi="Cambria"/>
          <w:sz w:val="20"/>
          <w:szCs w:val="20"/>
        </w:rPr>
      </w:pPr>
      <w:r w:rsidRPr="00FF6B2C">
        <w:rPr>
          <w:rFonts w:ascii="Calibri" w:eastAsia="Calibri" w:hAnsi="Calibri" w:cs="Calibri"/>
          <w:color w:val="000000"/>
          <w:sz w:val="20"/>
          <w:szCs w:val="24"/>
        </w:rPr>
        <w:t>Hashtag Network</w:t>
      </w:r>
    </w:p>
    <w:p w14:paraId="4CDECDA8" w14:textId="760808F8" w:rsidR="00F270B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 xml:space="preserve">The Hashtag network with its edges defined by co-occurring hashtags on the same tweet is effectively a projection of the Tweet-Hashtag bipartite network. We limited the network to the top 30 hashtags and their co-occurring hashtags, to focus on the most relevant hashtags and reduce noise, similar to Guarino et al (2020). This consequently modifies the distribution to lessen both the number of high-degree, low-frequency hubs while also eliminating tens of thousands of links to low-degree nodes, as evident from the comparison </w:t>
      </w:r>
      <w:r w:rsidR="002F05F9">
        <w:rPr>
          <w:rFonts w:ascii="Cambria" w:hAnsi="Cambria"/>
          <w:color w:val="000000"/>
          <w:sz w:val="20"/>
          <w:szCs w:val="20"/>
        </w:rPr>
        <w:t>in Figure 7.</w:t>
      </w:r>
      <w:r w:rsidRPr="00FE048D">
        <w:rPr>
          <w:rFonts w:ascii="Cambria" w:hAnsi="Cambria"/>
          <w:color w:val="000000"/>
          <w:sz w:val="20"/>
          <w:szCs w:val="20"/>
        </w:rPr>
        <w:t> </w:t>
      </w:r>
    </w:p>
    <w:p w14:paraId="73E0DEC4" w14:textId="14CEE7F6" w:rsidR="00F270BD" w:rsidRDefault="00F270BD" w:rsidP="00723E54">
      <w:pPr>
        <w:pStyle w:val="NormalWeb"/>
        <w:spacing w:before="0" w:beforeAutospacing="0" w:after="0" w:afterAutospacing="0"/>
        <w:ind w:left="1440"/>
        <w:jc w:val="both"/>
        <w:rPr>
          <w:rFonts w:ascii="Cambria" w:hAnsi="Cambria"/>
          <w:color w:val="000000"/>
          <w:sz w:val="20"/>
          <w:szCs w:val="20"/>
        </w:rPr>
      </w:pPr>
    </w:p>
    <w:tbl>
      <w:tblPr>
        <w:tblStyle w:val="TableGrid0"/>
        <w:tblW w:w="0" w:type="auto"/>
        <w:tblInd w:w="2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290"/>
      </w:tblGrid>
      <w:tr w:rsidR="00627A25" w14:paraId="59777E21" w14:textId="77777777" w:rsidTr="0076221F">
        <w:tc>
          <w:tcPr>
            <w:tcW w:w="2336" w:type="dxa"/>
          </w:tcPr>
          <w:p w14:paraId="25F14ECB" w14:textId="4E72431B" w:rsidR="00627A25" w:rsidRDefault="00627A25" w:rsidP="003060B9">
            <w:pPr>
              <w:pStyle w:val="NormalWeb"/>
              <w:spacing w:before="0" w:beforeAutospacing="0" w:after="0" w:afterAutospacing="0"/>
              <w:ind w:left="-28"/>
              <w:jc w:val="both"/>
              <w:rPr>
                <w:rFonts w:ascii="Cambria" w:hAnsi="Cambria"/>
                <w:color w:val="000000"/>
                <w:sz w:val="20"/>
                <w:szCs w:val="20"/>
              </w:rPr>
            </w:pPr>
            <w:r w:rsidRPr="00FE048D">
              <w:rPr>
                <w:rFonts w:ascii="Cambria" w:hAnsi="Cambria"/>
                <w:color w:val="000000"/>
                <w:sz w:val="20"/>
                <w:szCs w:val="20"/>
                <w:bdr w:val="none" w:sz="0" w:space="0" w:color="auto" w:frame="1"/>
              </w:rPr>
              <w:lastRenderedPageBreak/>
              <w:fldChar w:fldCharType="begin"/>
            </w:r>
            <w:r w:rsidRPr="00FE048D">
              <w:rPr>
                <w:rFonts w:ascii="Cambria" w:hAnsi="Cambria"/>
                <w:color w:val="000000"/>
                <w:sz w:val="20"/>
                <w:szCs w:val="20"/>
                <w:bdr w:val="none" w:sz="0" w:space="0" w:color="auto" w:frame="1"/>
              </w:rPr>
              <w:instrText xml:space="preserve"> INCLUDEPICTURE "https://lh3.googleusercontent.com/eDQrje9fdJLdQqR9fW2aLvvrXtLWGpoOCwM8GUm8UrYZZkf_xaeL7yZBWnqvItKyoTEVw3yVk3Q6OqU0cDA-MgPfj2Zp6J0Rq5jFG0HQb1XcK5BIEzrwZnLfWYtp82iaiLmGfa8k_ybUePzmJA"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108552C1" wp14:editId="612F4640">
                  <wp:extent cx="1364566" cy="1456182"/>
                  <wp:effectExtent l="0" t="0" r="0" b="444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1878" cy="1506671"/>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c>
          <w:tcPr>
            <w:tcW w:w="2290" w:type="dxa"/>
          </w:tcPr>
          <w:p w14:paraId="35689884" w14:textId="3AA5A557" w:rsidR="00627A25" w:rsidRDefault="00627A25" w:rsidP="003060B9">
            <w:pPr>
              <w:pStyle w:val="NormalWeb"/>
              <w:spacing w:before="0" w:beforeAutospacing="0" w:after="0" w:afterAutospacing="0"/>
              <w:ind w:hanging="6"/>
              <w:jc w:val="both"/>
              <w:rPr>
                <w:rFonts w:ascii="Cambria" w:hAnsi="Cambria"/>
                <w:color w:val="000000"/>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"https://lh3.googleusercontent.com/06HsRVWSz1ULj746NyaLDr_szaXNAAQB94hjKZLakXR3hMUTMKIEYNYUvLzIh-r86zgtLqPXG-L08Bgxbc4dSGWMixpsIdMxR0DRZCkXuC0nKlPsLxg020EpkWbgApiLB00IpkRepmXr30o1Gw"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7FC4C72E" wp14:editId="0C0FEA5B">
                  <wp:extent cx="1315300" cy="1406770"/>
                  <wp:effectExtent l="0" t="0" r="5715"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9536" cy="1454082"/>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r>
      <w:tr w:rsidR="00627A25" w14:paraId="34D2DC85" w14:textId="77777777" w:rsidTr="0076221F">
        <w:tc>
          <w:tcPr>
            <w:tcW w:w="4626" w:type="dxa"/>
            <w:gridSpan w:val="2"/>
          </w:tcPr>
          <w:p w14:paraId="1E376AB9" w14:textId="3C8EC52D" w:rsidR="00627A25" w:rsidRPr="002F05F9" w:rsidRDefault="00627A25" w:rsidP="003060B9">
            <w:pPr>
              <w:pStyle w:val="NormalWeb"/>
              <w:spacing w:before="0" w:beforeAutospacing="0" w:after="0" w:afterAutospacing="0"/>
              <w:ind w:left="-22"/>
              <w:rPr>
                <w:rFonts w:asciiTheme="minorHAnsi" w:hAnsiTheme="minorHAnsi" w:cstheme="minorHAnsi"/>
                <w:sz w:val="16"/>
                <w:szCs w:val="16"/>
              </w:rPr>
            </w:pPr>
          </w:p>
        </w:tc>
      </w:tr>
    </w:tbl>
    <w:p w14:paraId="4681CA50" w14:textId="109DBE60" w:rsidR="00FE048D" w:rsidRDefault="00627A25" w:rsidP="00DE67E8">
      <w:pPr>
        <w:ind w:left="1440"/>
        <w:jc w:val="center"/>
        <w:rPr>
          <w:rFonts w:ascii="Cambria" w:hAnsi="Cambria"/>
          <w:sz w:val="20"/>
          <w:szCs w:val="20"/>
        </w:rPr>
      </w:pPr>
      <w:r w:rsidRPr="00F270BD">
        <w:rPr>
          <w:rFonts w:asciiTheme="minorHAnsi" w:hAnsiTheme="minorHAnsi" w:cstheme="minorHAnsi"/>
          <w:b/>
          <w:bCs/>
          <w:color w:val="000000"/>
          <w:sz w:val="16"/>
          <w:szCs w:val="16"/>
        </w:rPr>
        <w:t>Figure 7. Hashtag Network Degree Distribution Comparison (All Hashtags vs Top 30 Hashtags and Co-Occurrences)</w:t>
      </w:r>
      <w:r>
        <w:rPr>
          <w:rFonts w:asciiTheme="minorHAnsi" w:hAnsiTheme="minorHAnsi" w:cstheme="minorHAnsi"/>
          <w:b/>
          <w:bCs/>
          <w:color w:val="000000"/>
          <w:sz w:val="16"/>
          <w:szCs w:val="16"/>
        </w:rPr>
        <w:t xml:space="preserve">. </w:t>
      </w:r>
      <w:r w:rsidR="00FC01F1">
        <w:rPr>
          <w:rFonts w:asciiTheme="minorHAnsi" w:hAnsiTheme="minorHAnsi" w:cstheme="minorHAnsi"/>
          <w:color w:val="000000"/>
          <w:sz w:val="16"/>
          <w:szCs w:val="16"/>
        </w:rPr>
        <w:t>Nodes are reduced, modifying the degree distribution by focusing on top 30 hashtags</w:t>
      </w:r>
      <w:r w:rsidR="006E0F83">
        <w:rPr>
          <w:rFonts w:asciiTheme="minorHAnsi" w:hAnsiTheme="minorHAnsi" w:cstheme="minorHAnsi"/>
          <w:color w:val="000000"/>
          <w:sz w:val="16"/>
          <w:szCs w:val="16"/>
        </w:rPr>
        <w:t>.</w:t>
      </w:r>
      <w:r w:rsidR="004C5DD7">
        <w:rPr>
          <w:rFonts w:asciiTheme="minorHAnsi" w:hAnsiTheme="minorHAnsi" w:cstheme="minorHAnsi"/>
          <w:color w:val="000000"/>
          <w:sz w:val="16"/>
          <w:szCs w:val="16"/>
        </w:rPr>
        <w:t xml:space="preserve"> </w:t>
      </w:r>
    </w:p>
    <w:p w14:paraId="4DA3B657" w14:textId="77777777" w:rsidR="00627A25" w:rsidRDefault="00627A25" w:rsidP="00723E54">
      <w:pPr>
        <w:ind w:left="1440"/>
        <w:rPr>
          <w:rFonts w:ascii="Cambria" w:hAnsi="Cambria"/>
          <w:sz w:val="20"/>
          <w:szCs w:val="20"/>
        </w:rPr>
      </w:pPr>
    </w:p>
    <w:tbl>
      <w:tblPr>
        <w:tblStyle w:val="TableGrid0"/>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0"/>
      </w:tblGrid>
      <w:tr w:rsidR="008F7FD1" w14:paraId="305E0054" w14:textId="77777777" w:rsidTr="008F7FD1">
        <w:tc>
          <w:tcPr>
            <w:tcW w:w="8630" w:type="dxa"/>
          </w:tcPr>
          <w:p w14:paraId="286E73D2" w14:textId="0FBED959" w:rsidR="008F7FD1" w:rsidRDefault="008F7FD1" w:rsidP="008F7FD1">
            <w:pPr>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"https://lh3.googleusercontent.com/dvZf3XBaGhVssFXrXuHFSs-eOARyAkVwhPNur8r75_vd5UStK8kBgdmSgyhyYWVSDGC1mBqKjmDhsseqyD1SDAb4DuPQUKSXN-OgnD6nM40P0o-QbKRdvgGiqs7Sv9i923tqtHUv_D5RahB3lA"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27A4D691" wp14:editId="79C84B18">
                  <wp:extent cx="2475913" cy="1732238"/>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5913" cy="1732238"/>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r>
    </w:tbl>
    <w:p w14:paraId="36E45DA5" w14:textId="0E9D24AC" w:rsidR="00627A25" w:rsidRPr="00F270BD" w:rsidRDefault="00627A25" w:rsidP="009B63E0">
      <w:pPr>
        <w:pStyle w:val="NormalWeb"/>
        <w:spacing w:before="0" w:beforeAutospacing="0" w:after="0" w:afterAutospacing="0"/>
        <w:ind w:left="1418"/>
        <w:jc w:val="center"/>
        <w:rPr>
          <w:rFonts w:asciiTheme="minorHAnsi" w:hAnsiTheme="minorHAnsi" w:cstheme="minorHAnsi"/>
          <w:sz w:val="16"/>
          <w:szCs w:val="16"/>
        </w:rPr>
      </w:pPr>
      <w:r w:rsidRPr="00F270BD">
        <w:rPr>
          <w:rFonts w:asciiTheme="minorHAnsi" w:hAnsiTheme="minorHAnsi" w:cstheme="minorHAnsi"/>
          <w:b/>
          <w:bCs/>
          <w:color w:val="000000"/>
          <w:sz w:val="16"/>
          <w:szCs w:val="16"/>
        </w:rPr>
        <w:t>Figure 8. Hashtag Network Clustering Distribution</w:t>
      </w:r>
      <w:r>
        <w:rPr>
          <w:rFonts w:asciiTheme="minorHAnsi" w:hAnsiTheme="minorHAnsi" w:cstheme="minorHAnsi"/>
          <w:b/>
          <w:bCs/>
          <w:color w:val="000000"/>
          <w:sz w:val="16"/>
          <w:szCs w:val="16"/>
        </w:rPr>
        <w:t xml:space="preserve">. </w:t>
      </w:r>
      <w:r w:rsidR="00BF425C">
        <w:rPr>
          <w:rFonts w:asciiTheme="minorHAnsi" w:hAnsiTheme="minorHAnsi" w:cstheme="minorHAnsi"/>
          <w:color w:val="000000"/>
          <w:sz w:val="16"/>
          <w:szCs w:val="16"/>
        </w:rPr>
        <w:t>Nodes tend to have very high or very low clustering</w:t>
      </w:r>
      <w:r w:rsidR="006E0F83">
        <w:rPr>
          <w:rFonts w:asciiTheme="minorHAnsi" w:hAnsiTheme="minorHAnsi" w:cstheme="minorHAnsi"/>
          <w:color w:val="000000"/>
          <w:sz w:val="16"/>
          <w:szCs w:val="16"/>
        </w:rPr>
        <w:t>.</w:t>
      </w:r>
    </w:p>
    <w:p w14:paraId="698F3EFE" w14:textId="77777777" w:rsidR="00627A25" w:rsidRPr="00FE048D" w:rsidRDefault="00627A25" w:rsidP="008F7FD1">
      <w:pPr>
        <w:rPr>
          <w:rFonts w:ascii="Cambria" w:hAnsi="Cambria"/>
          <w:sz w:val="20"/>
          <w:szCs w:val="20"/>
        </w:rPr>
      </w:pPr>
    </w:p>
    <w:p w14:paraId="3628F2B6" w14:textId="6B2A0136"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The resulting Hashtag network based on the top 30 tweets formed a fully connected undirected graph with 20,689 vertices and 55,106 edges. Figure 8 shows how the clustering distribution is bimodal, with numerous hashtags being highly clustered, i.e. used frequently in conjunction with other popular hashtags, as well as a similar number of less-used or poorly connected hashtags.</w:t>
      </w:r>
    </w:p>
    <w:p w14:paraId="39BF09BD" w14:textId="77777777" w:rsidR="00FE048D" w:rsidRPr="00FE048D" w:rsidRDefault="00FE048D" w:rsidP="00723E54">
      <w:pPr>
        <w:ind w:left="1440"/>
        <w:rPr>
          <w:rFonts w:ascii="Cambria" w:hAnsi="Cambria"/>
          <w:sz w:val="20"/>
          <w:szCs w:val="20"/>
        </w:rPr>
      </w:pPr>
    </w:p>
    <w:p w14:paraId="70E57CF6" w14:textId="457D6A41" w:rsidR="00FE048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Given the connectedness of the graph and its clustering distribution, we sought to identify communities of hashtags that were often used in the same tweets. Applying the Louvain method provided 14,836 communities with modularity of 0.119, but of these communities only 6 comprised more than one node (Figure 9). These were considered to be the communities of interest, and we labeled them as Communities A to F, accordingly, and plotted their subgraph as seen on Figure 10.</w:t>
      </w:r>
    </w:p>
    <w:p w14:paraId="77622058" w14:textId="0A7FBCEB" w:rsidR="002F05F9" w:rsidRDefault="002F05F9" w:rsidP="00723E54">
      <w:pPr>
        <w:pStyle w:val="NormalWeb"/>
        <w:spacing w:before="0" w:beforeAutospacing="0" w:after="0" w:afterAutospacing="0"/>
        <w:ind w:left="1440"/>
        <w:jc w:val="both"/>
        <w:rPr>
          <w:rFonts w:ascii="Cambria" w:hAnsi="Cambria"/>
          <w:color w:val="000000"/>
          <w:sz w:val="20"/>
          <w:szCs w:val="20"/>
        </w:rPr>
      </w:pPr>
    </w:p>
    <w:tbl>
      <w:tblPr>
        <w:tblStyle w:val="TableGrid0"/>
        <w:tblW w:w="7200" w:type="dxa"/>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4"/>
        <w:gridCol w:w="3326"/>
      </w:tblGrid>
      <w:tr w:rsidR="003060B9" w14:paraId="4345BAA9" w14:textId="77777777" w:rsidTr="008F7FD1">
        <w:tc>
          <w:tcPr>
            <w:tcW w:w="3874" w:type="dxa"/>
          </w:tcPr>
          <w:p w14:paraId="3A0F6132" w14:textId="0EA89B5F" w:rsidR="002F05F9" w:rsidRDefault="002F05F9" w:rsidP="003060B9">
            <w:pPr>
              <w:pStyle w:val="NormalWeb"/>
              <w:spacing w:before="0" w:beforeAutospacing="0" w:after="0" w:afterAutospacing="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"https://lh4.googleusercontent.com/54du2ZR6n2bB9vpAkxcsTQ_4Oq0PIikEOR74MaZf8isIQJ6ugBV2BHLXia9M_AHPuFDqNkaG4tLZMWJiloY8JXUZU7vkPtCZPGNE8YGeTIo-_OuzmtvWVMfy0qMQr1z95A6yjibFtfqO7W7cRw"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755D4EDF" wp14:editId="33B57763">
                  <wp:extent cx="1474073" cy="1941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6042" cy="1956957"/>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c>
          <w:tcPr>
            <w:tcW w:w="3326" w:type="dxa"/>
          </w:tcPr>
          <w:p w14:paraId="7B108185" w14:textId="61F00E6E" w:rsidR="002F05F9" w:rsidRDefault="002F05F9" w:rsidP="003060B9">
            <w:pPr>
              <w:pStyle w:val="NormalWeb"/>
              <w:spacing w:before="0" w:beforeAutospacing="0" w:after="0" w:afterAutospacing="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"https://lh6.googleusercontent.com/YPJXnffx00-mBTCUQ92p-V3GR0Huq4mAc1HvXwExPGE-xOyhq4lkM2MrevH5SVthnMlPjKDOUrkQeBAvSarGPrkHsvr1qhTqqUf24pw9-NPQRmZM1y2uDZpoZ2C9jM7S97fBevidE3g0LZZucQ"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51667251" wp14:editId="54D951EE">
                  <wp:extent cx="1914272" cy="1941341"/>
                  <wp:effectExtent l="0" t="0" r="381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428" cy="1969895"/>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r>
    </w:tbl>
    <w:p w14:paraId="71C5291A" w14:textId="3FC82E69" w:rsidR="003060B9" w:rsidRPr="008F7FD1" w:rsidRDefault="00FE048D" w:rsidP="008F7FD1">
      <w:pPr>
        <w:pStyle w:val="NormalWeb"/>
        <w:spacing w:before="0" w:beforeAutospacing="0" w:after="0" w:afterAutospacing="0"/>
        <w:ind w:left="1440"/>
        <w:jc w:val="center"/>
        <w:rPr>
          <w:rFonts w:ascii="Calibri" w:hAnsi="Calibri" w:cs="Calibri"/>
          <w:sz w:val="16"/>
          <w:szCs w:val="16"/>
        </w:rPr>
      </w:pPr>
      <w:r w:rsidRPr="002F05F9">
        <w:rPr>
          <w:rFonts w:ascii="Calibri" w:hAnsi="Calibri" w:cs="Calibri"/>
          <w:b/>
          <w:bCs/>
          <w:color w:val="000000"/>
          <w:sz w:val="16"/>
          <w:szCs w:val="16"/>
        </w:rPr>
        <w:t>Figure 9. Distribution of Nodes in Hashtag Communities</w:t>
      </w:r>
      <w:r w:rsidR="002F05F9">
        <w:rPr>
          <w:rFonts w:ascii="Calibri" w:hAnsi="Calibri" w:cs="Calibri"/>
          <w:b/>
          <w:bCs/>
          <w:color w:val="000000"/>
          <w:sz w:val="16"/>
          <w:szCs w:val="16"/>
        </w:rPr>
        <w:t>.</w:t>
      </w:r>
      <w:r w:rsidR="002F05F9">
        <w:rPr>
          <w:rFonts w:ascii="Calibri" w:hAnsi="Calibri" w:cs="Calibri"/>
          <w:color w:val="000000"/>
          <w:sz w:val="16"/>
          <w:szCs w:val="16"/>
        </w:rPr>
        <w:t xml:space="preserve"> </w:t>
      </w:r>
      <w:r w:rsidR="006E0F83">
        <w:rPr>
          <w:rFonts w:ascii="Calibri" w:hAnsi="Calibri" w:cs="Calibri"/>
          <w:color w:val="000000"/>
          <w:sz w:val="16"/>
          <w:szCs w:val="16"/>
        </w:rPr>
        <w:t>Only 6 communities have more than 1 node.</w:t>
      </w:r>
    </w:p>
    <w:p w14:paraId="41A7118E" w14:textId="3F3C31FB" w:rsidR="00123916" w:rsidRDefault="00123916" w:rsidP="00B319D0">
      <w:pPr>
        <w:pStyle w:val="NormalWeb"/>
        <w:spacing w:before="0" w:beforeAutospacing="0" w:after="0" w:afterAutospacing="0"/>
        <w:ind w:left="1440"/>
        <w:jc w:val="both"/>
        <w:rPr>
          <w:rFonts w:ascii="Cambria" w:hAnsi="Cambria"/>
          <w:color w:val="000000"/>
          <w:sz w:val="20"/>
          <w:szCs w:val="20"/>
        </w:rPr>
      </w:pPr>
      <w:r w:rsidRPr="7120725E">
        <w:rPr>
          <w:rFonts w:ascii="Cambria" w:hAnsi="Cambria"/>
          <w:color w:val="000000" w:themeColor="text1"/>
          <w:sz w:val="20"/>
          <w:szCs w:val="20"/>
        </w:rPr>
        <w:lastRenderedPageBreak/>
        <w:t>The low modularity indicates weak division among the communities overall. Interpreting the communities by looking at their member-hashtags seem to confirm this</w:t>
      </w:r>
      <w:r w:rsidR="00FD45AA">
        <w:rPr>
          <w:rFonts w:ascii="Cambria" w:hAnsi="Cambria"/>
          <w:color w:val="000000" w:themeColor="text1"/>
          <w:sz w:val="20"/>
          <w:szCs w:val="20"/>
        </w:rPr>
        <w:t>,</w:t>
      </w:r>
      <w:r w:rsidRPr="7120725E">
        <w:rPr>
          <w:rFonts w:ascii="Cambria" w:hAnsi="Cambria"/>
          <w:color w:val="000000" w:themeColor="text1"/>
          <w:sz w:val="20"/>
          <w:szCs w:val="20"/>
        </w:rPr>
        <w:t xml:space="preserve"> as most of the hashtag communities sided with Depp, albeit expressed in different forms. These ranged from fandom, petitions to support his films or boycott studios in alignment with Depp’s interest, or outright misogyny against Heard. Only Community F was in support of Heard, and this was the smallest among the 6 communities with only 14 hashtags, indicating rare co-occurrence of these hashtags with others circulating in Twitter. This accounts for the difficulty in locating the nodes in Figure 10.</w:t>
      </w:r>
    </w:p>
    <w:p w14:paraId="60276ED3" w14:textId="51207099" w:rsidR="00B319D0" w:rsidRDefault="00B319D0" w:rsidP="00B319D0">
      <w:pPr>
        <w:pStyle w:val="NormalWeb"/>
        <w:spacing w:before="0" w:beforeAutospacing="0" w:after="0" w:afterAutospacing="0"/>
        <w:ind w:left="1440"/>
        <w:jc w:val="both"/>
        <w:rPr>
          <w:rFonts w:ascii="Cambria" w:hAnsi="Cambria"/>
          <w:sz w:val="20"/>
          <w:szCs w:val="20"/>
        </w:rPr>
      </w:pPr>
    </w:p>
    <w:tbl>
      <w:tblPr>
        <w:tblStyle w:val="TableGrid0"/>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2188"/>
      </w:tblGrid>
      <w:tr w:rsidR="003060B9" w14:paraId="0CB31729" w14:textId="77777777" w:rsidTr="00377B56">
        <w:trPr>
          <w:trHeight w:val="3770"/>
        </w:trPr>
        <w:tc>
          <w:tcPr>
            <w:tcW w:w="5007" w:type="dxa"/>
          </w:tcPr>
          <w:p w14:paraId="4D154CBE" w14:textId="3395F76F" w:rsidR="00123916" w:rsidRDefault="00123916" w:rsidP="003060B9">
            <w:pPr>
              <w:spacing w:after="240"/>
              <w:ind w:left="-21"/>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"https://lh4.googleusercontent.com/UZV7l0lZiHVZhXU6G1nMhGQfL4CjmMaWf0aWcZctrDyJuJOfvsXlaokvZGUECfD89w6egPcomVtNtG9MCDxvBlvzDAPykGsf3lg4il6ZDq0-vp5baMETZVJDDXYzBiW7i4eyhmljGp0eSGKtuw"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1B421B25" wp14:editId="138821A9">
                  <wp:extent cx="3010486" cy="25225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t="9439" b="6884"/>
                          <a:stretch/>
                        </pic:blipFill>
                        <pic:spPr bwMode="auto">
                          <a:xfrm>
                            <a:off x="0" y="0"/>
                            <a:ext cx="3010486" cy="2522547"/>
                          </a:xfrm>
                          <a:prstGeom prst="rect">
                            <a:avLst/>
                          </a:prstGeom>
                          <a:noFill/>
                          <a:ln>
                            <a:noFill/>
                          </a:ln>
                          <a:extLst>
                            <a:ext uri="{53640926-AAD7-44D8-BBD7-CCE9431645EC}">
                              <a14:shadowObscured xmlns:a14="http://schemas.microsoft.com/office/drawing/2010/main"/>
                            </a:ext>
                          </a:extLst>
                        </pic:spPr>
                      </pic:pic>
                    </a:graphicData>
                  </a:graphic>
                </wp:inline>
              </w:drawing>
            </w:r>
            <w:r w:rsidRPr="00FE048D">
              <w:rPr>
                <w:rFonts w:ascii="Cambria" w:hAnsi="Cambria"/>
                <w:color w:val="000000"/>
                <w:sz w:val="20"/>
                <w:szCs w:val="20"/>
                <w:bdr w:val="none" w:sz="0" w:space="0" w:color="auto" w:frame="1"/>
              </w:rPr>
              <w:fldChar w:fldCharType="end"/>
            </w:r>
          </w:p>
        </w:tc>
        <w:tc>
          <w:tcPr>
            <w:tcW w:w="2188" w:type="dxa"/>
            <w:vAlign w:val="center"/>
          </w:tcPr>
          <w:p w14:paraId="452DE4E6" w14:textId="4416A3A8" w:rsidR="00123916" w:rsidRDefault="00123916" w:rsidP="00377B56">
            <w:pPr>
              <w:spacing w:after="240"/>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"https://lh4.googleusercontent.com/-odnM76aujfV8D3O0deL0Ajhr5wyESzACvket_HqBQx4UL_hpKnMg2j7ZqUBshoPpQPGLnaQFUE4OBi4ZT2ZyJvDRkoH6qEBjeVMtJo0rDXz48uB4PpaAdsnW-8hL7cZhfG1L2z-NljO6HHIDg"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6EE654A7" wp14:editId="58D08C93">
                  <wp:extent cx="701163" cy="871855"/>
                  <wp:effectExtent l="0" t="0" r="0" b="4445"/>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1072" cy="884176"/>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tc>
      </w:tr>
    </w:tbl>
    <w:p w14:paraId="372C4087" w14:textId="351FA026" w:rsidR="00FE048D" w:rsidRPr="00123916" w:rsidRDefault="00FE048D" w:rsidP="001628CD">
      <w:pPr>
        <w:pStyle w:val="NormalWeb"/>
        <w:spacing w:before="0" w:beforeAutospacing="0" w:after="0" w:afterAutospacing="0"/>
        <w:ind w:left="1440"/>
        <w:jc w:val="center"/>
        <w:rPr>
          <w:rFonts w:asciiTheme="minorHAnsi" w:hAnsiTheme="minorHAnsi" w:cstheme="minorHAnsi"/>
          <w:sz w:val="16"/>
          <w:szCs w:val="16"/>
        </w:rPr>
      </w:pPr>
      <w:r w:rsidRPr="00123916">
        <w:rPr>
          <w:rFonts w:asciiTheme="minorHAnsi" w:hAnsiTheme="minorHAnsi" w:cstheme="minorHAnsi"/>
          <w:b/>
          <w:bCs/>
          <w:color w:val="000000"/>
          <w:sz w:val="16"/>
          <w:szCs w:val="16"/>
        </w:rPr>
        <w:t>Figure 10. Hashtag Network Subgraph for Communities A to F</w:t>
      </w:r>
      <w:r w:rsidR="00123916">
        <w:rPr>
          <w:rFonts w:asciiTheme="minorHAnsi" w:hAnsiTheme="minorHAnsi" w:cstheme="minorHAnsi"/>
          <w:b/>
          <w:bCs/>
          <w:color w:val="000000"/>
          <w:sz w:val="16"/>
          <w:szCs w:val="16"/>
        </w:rPr>
        <w:t xml:space="preserve">. </w:t>
      </w:r>
      <w:r w:rsidR="00890844">
        <w:rPr>
          <w:rFonts w:asciiTheme="minorHAnsi" w:hAnsiTheme="minorHAnsi" w:cstheme="minorHAnsi"/>
          <w:color w:val="000000"/>
          <w:sz w:val="16"/>
          <w:szCs w:val="16"/>
        </w:rPr>
        <w:t>There is weak separation among the communities, which are domin</w:t>
      </w:r>
      <w:r w:rsidR="001628CD">
        <w:rPr>
          <w:rFonts w:asciiTheme="minorHAnsi" w:hAnsiTheme="minorHAnsi" w:cstheme="minorHAnsi"/>
          <w:color w:val="000000"/>
          <w:sz w:val="16"/>
          <w:szCs w:val="16"/>
        </w:rPr>
        <w:t>a</w:t>
      </w:r>
      <w:r w:rsidR="00890844">
        <w:rPr>
          <w:rFonts w:asciiTheme="minorHAnsi" w:hAnsiTheme="minorHAnsi" w:cstheme="minorHAnsi"/>
          <w:color w:val="000000"/>
          <w:sz w:val="16"/>
          <w:szCs w:val="16"/>
        </w:rPr>
        <w:t>ted by Communit</w:t>
      </w:r>
      <w:r w:rsidR="001628CD">
        <w:rPr>
          <w:rFonts w:asciiTheme="minorHAnsi" w:hAnsiTheme="minorHAnsi" w:cstheme="minorHAnsi"/>
          <w:color w:val="000000"/>
          <w:sz w:val="16"/>
          <w:szCs w:val="16"/>
        </w:rPr>
        <w:t>y</w:t>
      </w:r>
      <w:r w:rsidR="00890844">
        <w:rPr>
          <w:rFonts w:asciiTheme="minorHAnsi" w:hAnsiTheme="minorHAnsi" w:cstheme="minorHAnsi"/>
          <w:color w:val="000000"/>
          <w:sz w:val="16"/>
          <w:szCs w:val="16"/>
        </w:rPr>
        <w:t xml:space="preserve"> A</w:t>
      </w:r>
      <w:r w:rsidR="001628CD">
        <w:rPr>
          <w:rFonts w:asciiTheme="minorHAnsi" w:hAnsiTheme="minorHAnsi" w:cstheme="minorHAnsi"/>
          <w:color w:val="000000"/>
          <w:sz w:val="16"/>
          <w:szCs w:val="16"/>
        </w:rPr>
        <w:t>.</w:t>
      </w:r>
    </w:p>
    <w:p w14:paraId="6BDA41D9" w14:textId="77777777" w:rsidR="00FE048D" w:rsidRPr="00FE048D" w:rsidRDefault="00FE048D" w:rsidP="00105FF0">
      <w:pPr>
        <w:rPr>
          <w:rFonts w:ascii="Cambria" w:hAnsi="Cambria"/>
          <w:sz w:val="20"/>
          <w:szCs w:val="20"/>
        </w:rPr>
      </w:pPr>
    </w:p>
    <w:p w14:paraId="2F1D112D" w14:textId="6FD02B69" w:rsidR="00FE048D" w:rsidRPr="00DD33F1" w:rsidRDefault="00FE048D" w:rsidP="00DC4BF7">
      <w:pPr>
        <w:pStyle w:val="NormalWeb"/>
        <w:spacing w:before="0" w:beforeAutospacing="0" w:after="0" w:afterAutospacing="0"/>
        <w:ind w:left="1440"/>
        <w:jc w:val="center"/>
        <w:rPr>
          <w:rFonts w:asciiTheme="minorHAnsi" w:hAnsiTheme="minorHAnsi" w:cstheme="minorHAnsi"/>
          <w:color w:val="000000"/>
          <w:sz w:val="16"/>
          <w:szCs w:val="16"/>
        </w:rPr>
      </w:pPr>
      <w:r w:rsidRPr="00DD33F1">
        <w:rPr>
          <w:rFonts w:asciiTheme="minorHAnsi" w:hAnsiTheme="minorHAnsi" w:cstheme="minorHAnsi"/>
          <w:b/>
          <w:bCs/>
          <w:color w:val="000000"/>
          <w:sz w:val="16"/>
          <w:szCs w:val="16"/>
        </w:rPr>
        <w:t>Table 1. Top Hashtags per Community based on the Frequency Node Attribute</w:t>
      </w:r>
      <w:r w:rsidR="00DD33F1">
        <w:rPr>
          <w:rFonts w:asciiTheme="minorHAnsi" w:hAnsiTheme="minorHAnsi" w:cstheme="minorHAnsi"/>
          <w:b/>
          <w:bCs/>
          <w:color w:val="000000"/>
          <w:sz w:val="16"/>
          <w:szCs w:val="16"/>
        </w:rPr>
        <w:t xml:space="preserve">. </w:t>
      </w:r>
      <w:r w:rsidR="00DC4BF7">
        <w:rPr>
          <w:rFonts w:asciiTheme="minorHAnsi" w:hAnsiTheme="minorHAnsi" w:cstheme="minorHAnsi"/>
          <w:color w:val="000000"/>
          <w:sz w:val="16"/>
          <w:szCs w:val="16"/>
        </w:rPr>
        <w:t>Most themes show support for Depp</w:t>
      </w:r>
    </w:p>
    <w:tbl>
      <w:tblPr>
        <w:tblStyle w:val="TableGrid0"/>
        <w:tblW w:w="7200" w:type="dxa"/>
        <w:tblInd w:w="1435" w:type="dxa"/>
        <w:tblLayout w:type="fixed"/>
        <w:tblLook w:val="04A0" w:firstRow="1" w:lastRow="0" w:firstColumn="1" w:lastColumn="0" w:noHBand="0" w:noVBand="1"/>
      </w:tblPr>
      <w:tblGrid>
        <w:gridCol w:w="1080"/>
        <w:gridCol w:w="4568"/>
        <w:gridCol w:w="1552"/>
      </w:tblGrid>
      <w:tr w:rsidR="003060B9" w:rsidRPr="00DD33F1" w14:paraId="3FA91F06" w14:textId="77777777" w:rsidTr="00096D02">
        <w:tc>
          <w:tcPr>
            <w:tcW w:w="1080" w:type="dxa"/>
          </w:tcPr>
          <w:p w14:paraId="0CF8D55B" w14:textId="4EF83749"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b/>
                <w:bCs/>
                <w:color w:val="000000"/>
                <w:sz w:val="16"/>
                <w:szCs w:val="16"/>
              </w:rPr>
              <w:t>Community</w:t>
            </w:r>
          </w:p>
        </w:tc>
        <w:tc>
          <w:tcPr>
            <w:tcW w:w="4568" w:type="dxa"/>
          </w:tcPr>
          <w:p w14:paraId="411DC219" w14:textId="755F0698"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b/>
                <w:bCs/>
                <w:color w:val="000000"/>
                <w:sz w:val="16"/>
                <w:szCs w:val="16"/>
              </w:rPr>
              <w:t>Top Hashtags</w:t>
            </w:r>
          </w:p>
        </w:tc>
        <w:tc>
          <w:tcPr>
            <w:tcW w:w="1552" w:type="dxa"/>
          </w:tcPr>
          <w:p w14:paraId="2DAC2235" w14:textId="598CE2C3"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b/>
                <w:bCs/>
                <w:color w:val="000000"/>
                <w:sz w:val="16"/>
                <w:szCs w:val="16"/>
              </w:rPr>
              <w:t>Themes/Patterns</w:t>
            </w:r>
          </w:p>
        </w:tc>
      </w:tr>
      <w:tr w:rsidR="003060B9" w:rsidRPr="00DD33F1" w14:paraId="7D741A79" w14:textId="77777777" w:rsidTr="00096D02">
        <w:tc>
          <w:tcPr>
            <w:tcW w:w="1080" w:type="dxa"/>
            <w:vAlign w:val="center"/>
          </w:tcPr>
          <w:p w14:paraId="236DBA45"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A</w:t>
            </w:r>
          </w:p>
          <w:p w14:paraId="561805DD" w14:textId="438FBF3C"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4721 nodes</w:t>
            </w:r>
          </w:p>
        </w:tc>
        <w:tc>
          <w:tcPr>
            <w:tcW w:w="4568" w:type="dxa"/>
          </w:tcPr>
          <w:p w14:paraId="72A5E392" w14:textId="0CE44243"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BoycottWarnerBrothers</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JusticeForJohnnyDepp</w:t>
            </w:r>
            <w:proofErr w:type="spellEnd"/>
            <w:r w:rsidRPr="00DD33F1">
              <w:rPr>
                <w:rFonts w:ascii="Calibri" w:hAnsi="Calibri" w:cs="Calibri"/>
                <w:color w:val="000000"/>
                <w:sz w:val="16"/>
                <w:szCs w:val="16"/>
              </w:rPr>
              <w:t xml:space="preserve">, BoycottFantasticBeasts3, </w:t>
            </w:r>
            <w:proofErr w:type="spellStart"/>
            <w:r w:rsidRPr="00DD33F1">
              <w:rPr>
                <w:rFonts w:ascii="Calibri" w:hAnsi="Calibri" w:cs="Calibri"/>
                <w:color w:val="000000"/>
                <w:sz w:val="16"/>
                <w:szCs w:val="16"/>
              </w:rPr>
              <w:t>AmandaHeard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AmberHeardIsTheRealAbuser</w:t>
            </w:r>
            <w:proofErr w:type="spellEnd"/>
            <w:r w:rsidRPr="00DD33F1">
              <w:rPr>
                <w:rFonts w:ascii="Calibri" w:hAnsi="Calibri" w:cs="Calibri"/>
                <w:color w:val="000000"/>
                <w:sz w:val="16"/>
                <w:szCs w:val="16"/>
              </w:rPr>
              <w:t xml:space="preserve">, JusticeForJohnnyDeppVirginia2022, </w:t>
            </w:r>
            <w:proofErr w:type="spellStart"/>
            <w:r w:rsidRPr="00DD33F1">
              <w:rPr>
                <w:rFonts w:ascii="Calibri" w:hAnsi="Calibri" w:cs="Calibri"/>
                <w:color w:val="000000"/>
                <w:sz w:val="16"/>
                <w:szCs w:val="16"/>
              </w:rPr>
              <w:t>JohnnyDepp</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BoycottWB</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PaulBettany</w:t>
            </w:r>
            <w:proofErr w:type="spellEnd"/>
          </w:p>
        </w:tc>
        <w:tc>
          <w:tcPr>
            <w:tcW w:w="1552" w:type="dxa"/>
            <w:vAlign w:val="center"/>
          </w:tcPr>
          <w:p w14:paraId="2BCEBBA3" w14:textId="77777777" w:rsidR="00DD33F1" w:rsidRPr="00DD33F1" w:rsidRDefault="00DD33F1" w:rsidP="003060B9">
            <w:pPr>
              <w:pStyle w:val="NormalWeb"/>
              <w:spacing w:before="0" w:beforeAutospacing="0" w:after="0" w:afterAutospacing="0"/>
              <w:rPr>
                <w:rFonts w:ascii="Calibri" w:hAnsi="Calibri" w:cs="Calibri"/>
                <w:sz w:val="16"/>
                <w:szCs w:val="16"/>
              </w:rPr>
            </w:pPr>
            <w:r w:rsidRPr="00DD33F1">
              <w:rPr>
                <w:rFonts w:ascii="Calibri" w:hAnsi="Calibri" w:cs="Calibri"/>
                <w:color w:val="000000"/>
                <w:sz w:val="16"/>
                <w:szCs w:val="16"/>
              </w:rPr>
              <w:t>Support for Depp</w:t>
            </w:r>
          </w:p>
          <w:p w14:paraId="611854A5" w14:textId="35013801"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color w:val="000000"/>
                <w:sz w:val="16"/>
                <w:szCs w:val="16"/>
              </w:rPr>
              <w:t>Boycott of WB*</w:t>
            </w:r>
          </w:p>
        </w:tc>
      </w:tr>
      <w:tr w:rsidR="003060B9" w:rsidRPr="00DD33F1" w14:paraId="29D84E0C" w14:textId="77777777" w:rsidTr="00096D02">
        <w:tc>
          <w:tcPr>
            <w:tcW w:w="1080" w:type="dxa"/>
            <w:vAlign w:val="center"/>
          </w:tcPr>
          <w:p w14:paraId="7CA83649"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B</w:t>
            </w:r>
          </w:p>
          <w:p w14:paraId="6A28A0AC" w14:textId="5C379863"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942 nodes</w:t>
            </w:r>
          </w:p>
        </w:tc>
        <w:tc>
          <w:tcPr>
            <w:tcW w:w="4568" w:type="dxa"/>
          </w:tcPr>
          <w:p w14:paraId="33A8C51F" w14:textId="0ACE4566"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amberheardperjury</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AbuseHasNoGender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SpreadTheWord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AmberHeardIsAnAbuser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AmberHeardIsALiar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MenToo</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AmberHeardIsADangerToOthers</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AmberHeardIsAProvenLiar</w:t>
            </w:r>
            <w:proofErr w:type="spellEnd"/>
            <w:r w:rsidRPr="00DD33F1">
              <w:rPr>
                <w:rFonts w:ascii="Calibri" w:hAnsi="Calibri" w:cs="Calibri"/>
                <w:color w:val="000000"/>
                <w:sz w:val="16"/>
                <w:szCs w:val="16"/>
              </w:rPr>
              <w:t xml:space="preserve">, karma, </w:t>
            </w:r>
            <w:proofErr w:type="spellStart"/>
            <w:r w:rsidRPr="00DD33F1">
              <w:rPr>
                <w:rFonts w:ascii="Calibri" w:hAnsi="Calibri" w:cs="Calibri"/>
                <w:color w:val="000000"/>
                <w:sz w:val="16"/>
                <w:szCs w:val="16"/>
              </w:rPr>
              <w:t>AmberHeardDeservesPrison</w:t>
            </w:r>
            <w:proofErr w:type="spellEnd"/>
          </w:p>
        </w:tc>
        <w:tc>
          <w:tcPr>
            <w:tcW w:w="1552" w:type="dxa"/>
            <w:vAlign w:val="center"/>
          </w:tcPr>
          <w:p w14:paraId="6C9EF98C" w14:textId="26491506"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color w:val="000000"/>
                <w:sz w:val="16"/>
                <w:szCs w:val="16"/>
              </w:rPr>
              <w:t>Dislike for Heard</w:t>
            </w:r>
          </w:p>
        </w:tc>
      </w:tr>
      <w:tr w:rsidR="003060B9" w:rsidRPr="00DD33F1" w14:paraId="2B2C9A71" w14:textId="77777777" w:rsidTr="00096D02">
        <w:tc>
          <w:tcPr>
            <w:tcW w:w="1080" w:type="dxa"/>
            <w:vAlign w:val="center"/>
          </w:tcPr>
          <w:p w14:paraId="5BDDF032"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C</w:t>
            </w:r>
          </w:p>
          <w:p w14:paraId="6A36E245" w14:textId="6C548D05"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288 nodes</w:t>
            </w:r>
          </w:p>
        </w:tc>
        <w:tc>
          <w:tcPr>
            <w:tcW w:w="4568" w:type="dxa"/>
          </w:tcPr>
          <w:p w14:paraId="56936EF2" w14:textId="5CB85F25"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JohnnyDeppIsInnocent</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JohnnyDeppisInnocent</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IStandWithJohnnyDepp</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WeAreYourWarriors</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JusticeforJohnnyDepp</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IAmADeppWarrior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JohnnyDeppDeservesJustice</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LoveProtectSupportJD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NoJohnnyNoMoney</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ISupportJohnnyDepp</w:t>
            </w:r>
            <w:proofErr w:type="spellEnd"/>
          </w:p>
        </w:tc>
        <w:tc>
          <w:tcPr>
            <w:tcW w:w="1552" w:type="dxa"/>
            <w:vAlign w:val="center"/>
          </w:tcPr>
          <w:p w14:paraId="711419BF" w14:textId="2826F1B9"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color w:val="000000"/>
                <w:sz w:val="16"/>
                <w:szCs w:val="16"/>
              </w:rPr>
              <w:t>Support and fandom for Depp</w:t>
            </w:r>
          </w:p>
        </w:tc>
      </w:tr>
      <w:tr w:rsidR="003060B9" w:rsidRPr="00DD33F1" w14:paraId="602F8399" w14:textId="77777777" w:rsidTr="00096D02">
        <w:tc>
          <w:tcPr>
            <w:tcW w:w="1080" w:type="dxa"/>
            <w:vAlign w:val="center"/>
          </w:tcPr>
          <w:p w14:paraId="02B2F760"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D</w:t>
            </w:r>
          </w:p>
          <w:p w14:paraId="692DA3CF" w14:textId="26C8C969"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278 nodes</w:t>
            </w:r>
          </w:p>
        </w:tc>
        <w:tc>
          <w:tcPr>
            <w:tcW w:w="4568" w:type="dxa"/>
          </w:tcPr>
          <w:p w14:paraId="16F23656" w14:textId="79141388"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johnnydepp</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johnnydeppisinnocent</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depphead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justiceforjohnnydepp</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ДжонниДепп</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SundayThoughts</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amberheardisaliar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amberheardisanabuser</w:t>
            </w:r>
            <w:proofErr w:type="spellEnd"/>
            <w:r w:rsidRPr="00DD33F1">
              <w:rPr>
                <w:rFonts w:ascii="Calibri" w:hAnsi="Calibri" w:cs="Calibri"/>
                <w:color w:val="000000"/>
                <w:sz w:val="16"/>
                <w:szCs w:val="16"/>
              </w:rPr>
              <w:t>, defamation, justiceforjohnnydeppvirginia2022</w:t>
            </w:r>
          </w:p>
        </w:tc>
        <w:tc>
          <w:tcPr>
            <w:tcW w:w="1552" w:type="dxa"/>
            <w:vAlign w:val="center"/>
          </w:tcPr>
          <w:p w14:paraId="123E33A2" w14:textId="77777777" w:rsidR="00DD33F1" w:rsidRPr="00DD33F1" w:rsidRDefault="00DD33F1" w:rsidP="003060B9">
            <w:pPr>
              <w:pStyle w:val="NormalWeb"/>
              <w:spacing w:before="0" w:beforeAutospacing="0" w:after="0" w:afterAutospacing="0"/>
              <w:rPr>
                <w:rFonts w:ascii="Calibri" w:hAnsi="Calibri" w:cs="Calibri"/>
                <w:sz w:val="16"/>
                <w:szCs w:val="16"/>
              </w:rPr>
            </w:pPr>
            <w:r w:rsidRPr="00DD33F1">
              <w:rPr>
                <w:rFonts w:ascii="Calibri" w:hAnsi="Calibri" w:cs="Calibri"/>
                <w:color w:val="000000"/>
                <w:sz w:val="16"/>
                <w:szCs w:val="16"/>
              </w:rPr>
              <w:t>Support for Depp,</w:t>
            </w:r>
          </w:p>
          <w:p w14:paraId="651B3790" w14:textId="774F7EA0"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color w:val="000000"/>
                <w:sz w:val="16"/>
                <w:szCs w:val="16"/>
              </w:rPr>
              <w:t>Mostly lowercase tweets</w:t>
            </w:r>
          </w:p>
        </w:tc>
      </w:tr>
      <w:tr w:rsidR="003060B9" w:rsidRPr="00DD33F1" w14:paraId="3E80D1CB" w14:textId="77777777" w:rsidTr="00096D02">
        <w:tc>
          <w:tcPr>
            <w:tcW w:w="1080" w:type="dxa"/>
            <w:vAlign w:val="center"/>
          </w:tcPr>
          <w:p w14:paraId="7FE38913"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E</w:t>
            </w:r>
          </w:p>
          <w:p w14:paraId="19D88131" w14:textId="570E9D21"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66 nodes</w:t>
            </w:r>
          </w:p>
        </w:tc>
        <w:tc>
          <w:tcPr>
            <w:tcW w:w="4568" w:type="dxa"/>
          </w:tcPr>
          <w:p w14:paraId="21E0EAE7" w14:textId="3FB9C9D8"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StopTheShock</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MinamataFilm</w:t>
            </w:r>
            <w:proofErr w:type="spellEnd"/>
            <w:r w:rsidRPr="00DD33F1">
              <w:rPr>
                <w:rFonts w:ascii="Calibri" w:hAnsi="Calibri" w:cs="Calibri"/>
                <w:color w:val="000000"/>
                <w:sz w:val="16"/>
                <w:szCs w:val="16"/>
              </w:rPr>
              <w:t xml:space="preserve">, Minamata, </w:t>
            </w:r>
            <w:proofErr w:type="spellStart"/>
            <w:r w:rsidRPr="00DD33F1">
              <w:rPr>
                <w:rFonts w:ascii="Calibri" w:hAnsi="Calibri" w:cs="Calibri"/>
                <w:color w:val="000000"/>
                <w:sz w:val="16"/>
                <w:szCs w:val="16"/>
              </w:rPr>
              <w:t>JusticeForMinamata</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TheAcademy</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minamata</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minamatafilm</w:t>
            </w:r>
            <w:proofErr w:type="spellEnd"/>
            <w:r w:rsidRPr="00DD33F1">
              <w:rPr>
                <w:rFonts w:ascii="Calibri" w:hAnsi="Calibri" w:cs="Calibri"/>
                <w:color w:val="000000"/>
                <w:sz w:val="16"/>
                <w:szCs w:val="16"/>
              </w:rPr>
              <w:t>, Oscars, love, Oscar</w:t>
            </w:r>
          </w:p>
        </w:tc>
        <w:tc>
          <w:tcPr>
            <w:tcW w:w="1552" w:type="dxa"/>
            <w:vAlign w:val="center"/>
          </w:tcPr>
          <w:p w14:paraId="4CA058F0" w14:textId="558137E9"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StopTheShock</w:t>
            </w:r>
            <w:proofErr w:type="spellEnd"/>
            <w:r w:rsidRPr="00DD33F1">
              <w:rPr>
                <w:rFonts w:ascii="Calibri" w:hAnsi="Calibri" w:cs="Calibri"/>
                <w:color w:val="000000"/>
                <w:sz w:val="16"/>
                <w:szCs w:val="16"/>
              </w:rPr>
              <w:t xml:space="preserve"> movement**, Minamata film/disease, Oscars</w:t>
            </w:r>
          </w:p>
        </w:tc>
      </w:tr>
      <w:tr w:rsidR="003060B9" w:rsidRPr="00DD33F1" w14:paraId="4C426C54" w14:textId="77777777" w:rsidTr="00096D02">
        <w:tc>
          <w:tcPr>
            <w:tcW w:w="1080" w:type="dxa"/>
            <w:vAlign w:val="center"/>
          </w:tcPr>
          <w:p w14:paraId="66AEE54F" w14:textId="77777777" w:rsidR="00DD33F1" w:rsidRPr="00DD33F1" w:rsidRDefault="00DD33F1" w:rsidP="003060B9">
            <w:pPr>
              <w:pStyle w:val="NormalWeb"/>
              <w:spacing w:before="0" w:beforeAutospacing="0" w:after="0" w:afterAutospacing="0"/>
              <w:ind w:left="-21"/>
              <w:jc w:val="center"/>
              <w:rPr>
                <w:rFonts w:ascii="Calibri" w:hAnsi="Calibri" w:cs="Calibri"/>
                <w:sz w:val="16"/>
                <w:szCs w:val="16"/>
              </w:rPr>
            </w:pPr>
            <w:r w:rsidRPr="00DD33F1">
              <w:rPr>
                <w:rFonts w:ascii="Calibri" w:hAnsi="Calibri" w:cs="Calibri"/>
                <w:color w:val="000000"/>
                <w:sz w:val="16"/>
                <w:szCs w:val="16"/>
              </w:rPr>
              <w:t>F</w:t>
            </w:r>
          </w:p>
          <w:p w14:paraId="6EFD3415" w14:textId="5E9FFE3C" w:rsidR="00DD33F1" w:rsidRPr="00DD33F1" w:rsidRDefault="00DD33F1" w:rsidP="003060B9">
            <w:pPr>
              <w:pStyle w:val="NormalWeb"/>
              <w:spacing w:before="0" w:beforeAutospacing="0" w:after="0" w:afterAutospacing="0"/>
              <w:ind w:left="-21"/>
              <w:jc w:val="center"/>
              <w:rPr>
                <w:rFonts w:ascii="Calibri" w:hAnsi="Calibri" w:cs="Calibri"/>
                <w:b/>
                <w:bCs/>
                <w:color w:val="000000"/>
                <w:sz w:val="16"/>
                <w:szCs w:val="16"/>
              </w:rPr>
            </w:pPr>
            <w:r w:rsidRPr="00DD33F1">
              <w:rPr>
                <w:rFonts w:ascii="Calibri" w:hAnsi="Calibri" w:cs="Calibri"/>
                <w:color w:val="000000"/>
                <w:sz w:val="16"/>
                <w:szCs w:val="16"/>
              </w:rPr>
              <w:t>14 nodes</w:t>
            </w:r>
          </w:p>
        </w:tc>
        <w:tc>
          <w:tcPr>
            <w:tcW w:w="4568" w:type="dxa"/>
          </w:tcPr>
          <w:p w14:paraId="02C3F395" w14:textId="594ADAAE" w:rsidR="00DD33F1" w:rsidRPr="00DD33F1" w:rsidRDefault="00DD33F1" w:rsidP="003060B9">
            <w:pPr>
              <w:pStyle w:val="NormalWeb"/>
              <w:spacing w:before="0" w:beforeAutospacing="0" w:after="0" w:afterAutospacing="0"/>
              <w:rPr>
                <w:rFonts w:ascii="Calibri" w:hAnsi="Calibri" w:cs="Calibri"/>
                <w:b/>
                <w:bCs/>
                <w:color w:val="000000"/>
                <w:sz w:val="16"/>
                <w:szCs w:val="16"/>
              </w:rPr>
            </w:pPr>
            <w:proofErr w:type="spellStart"/>
            <w:r w:rsidRPr="00DD33F1">
              <w:rPr>
                <w:rFonts w:ascii="Calibri" w:hAnsi="Calibri" w:cs="Calibri"/>
                <w:color w:val="000000"/>
                <w:sz w:val="16"/>
                <w:szCs w:val="16"/>
              </w:rPr>
              <w:t>JohnnyDeppisawifebeater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HappyBirthdayAmberHeard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IStandWithAmberHeard</w:t>
            </w:r>
            <w:proofErr w:type="spellEnd"/>
            <w:r w:rsidRPr="00DD33F1">
              <w:rPr>
                <w:rFonts w:ascii="Calibri" w:hAnsi="Calibri" w:cs="Calibri"/>
                <w:color w:val="000000"/>
                <w:sz w:val="16"/>
                <w:szCs w:val="16"/>
              </w:rPr>
              <w:t xml:space="preserve">, misogyny, JUSTICEFORAMBERHEARD, </w:t>
            </w:r>
            <w:proofErr w:type="spellStart"/>
            <w:r w:rsidRPr="00DD33F1">
              <w:rPr>
                <w:rFonts w:ascii="Calibri" w:hAnsi="Calibri" w:cs="Calibri"/>
                <w:color w:val="000000"/>
                <w:sz w:val="16"/>
                <w:szCs w:val="16"/>
              </w:rPr>
              <w:t>JohnnyDeppIsAnAbuser</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JohnnyDeppisarapist</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freeamberheard</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MentalHealthAwarenessMonth</w:t>
            </w:r>
            <w:proofErr w:type="spellEnd"/>
            <w:r w:rsidRPr="00DD33F1">
              <w:rPr>
                <w:rFonts w:ascii="Calibri" w:hAnsi="Calibri" w:cs="Calibri"/>
                <w:color w:val="000000"/>
                <w:sz w:val="16"/>
                <w:szCs w:val="16"/>
              </w:rPr>
              <w:t xml:space="preserve">, </w:t>
            </w:r>
            <w:proofErr w:type="spellStart"/>
            <w:r w:rsidRPr="00DD33F1">
              <w:rPr>
                <w:rFonts w:ascii="Calibri" w:hAnsi="Calibri" w:cs="Calibri"/>
                <w:color w:val="000000"/>
                <w:sz w:val="16"/>
                <w:szCs w:val="16"/>
              </w:rPr>
              <w:t>justiceforamberheard</w:t>
            </w:r>
            <w:proofErr w:type="spellEnd"/>
          </w:p>
        </w:tc>
        <w:tc>
          <w:tcPr>
            <w:tcW w:w="1552" w:type="dxa"/>
            <w:vAlign w:val="center"/>
          </w:tcPr>
          <w:p w14:paraId="3264489D" w14:textId="27B43AC6" w:rsidR="00DD33F1" w:rsidRPr="00DD33F1" w:rsidRDefault="00DD33F1" w:rsidP="003060B9">
            <w:pPr>
              <w:pStyle w:val="NormalWeb"/>
              <w:spacing w:before="0" w:beforeAutospacing="0" w:after="0" w:afterAutospacing="0"/>
              <w:rPr>
                <w:rFonts w:ascii="Calibri" w:hAnsi="Calibri" w:cs="Calibri"/>
                <w:b/>
                <w:bCs/>
                <w:color w:val="000000"/>
                <w:sz w:val="16"/>
                <w:szCs w:val="16"/>
              </w:rPr>
            </w:pPr>
            <w:r w:rsidRPr="00DD33F1">
              <w:rPr>
                <w:rFonts w:ascii="Calibri" w:hAnsi="Calibri" w:cs="Calibri"/>
                <w:color w:val="000000"/>
                <w:sz w:val="16"/>
                <w:szCs w:val="16"/>
              </w:rPr>
              <w:t>Support for Heard</w:t>
            </w:r>
          </w:p>
        </w:tc>
      </w:tr>
    </w:tbl>
    <w:p w14:paraId="61DA07EB" w14:textId="77777777" w:rsidR="00FE048D" w:rsidRPr="00DD33F1" w:rsidRDefault="00FE048D" w:rsidP="00723E54">
      <w:pPr>
        <w:pStyle w:val="NormalWeb"/>
        <w:spacing w:before="0" w:beforeAutospacing="0" w:after="0" w:afterAutospacing="0"/>
        <w:ind w:left="1440"/>
        <w:jc w:val="both"/>
        <w:rPr>
          <w:rFonts w:ascii="Calibri" w:hAnsi="Calibri" w:cs="Calibri"/>
          <w:sz w:val="16"/>
          <w:szCs w:val="16"/>
        </w:rPr>
      </w:pPr>
      <w:r w:rsidRPr="00DD33F1">
        <w:rPr>
          <w:rFonts w:ascii="Calibri" w:hAnsi="Calibri" w:cs="Calibri"/>
          <w:i/>
          <w:iCs/>
          <w:color w:val="000000"/>
          <w:sz w:val="16"/>
          <w:szCs w:val="16"/>
        </w:rPr>
        <w:lastRenderedPageBreak/>
        <w:t>* Warner Bros. Studios cast Amber Heard in the film “</w:t>
      </w:r>
      <w:proofErr w:type="spellStart"/>
      <w:r w:rsidRPr="00DD33F1">
        <w:rPr>
          <w:rFonts w:ascii="Calibri" w:hAnsi="Calibri" w:cs="Calibri"/>
          <w:i/>
          <w:iCs/>
          <w:color w:val="000000"/>
          <w:sz w:val="16"/>
          <w:szCs w:val="16"/>
        </w:rPr>
        <w:t>Aquaman</w:t>
      </w:r>
      <w:proofErr w:type="spellEnd"/>
      <w:r w:rsidRPr="00DD33F1">
        <w:rPr>
          <w:rFonts w:ascii="Calibri" w:hAnsi="Calibri" w:cs="Calibri"/>
          <w:i/>
          <w:iCs/>
          <w:color w:val="000000"/>
          <w:sz w:val="16"/>
          <w:szCs w:val="16"/>
        </w:rPr>
        <w:t>” and removed Johnny Depp from the cast of the “Fantastic Beasts” franchise, triggering petitions for boycott (Nugent, 2020)</w:t>
      </w:r>
    </w:p>
    <w:p w14:paraId="046EA2E2" w14:textId="77777777" w:rsidR="00FE048D" w:rsidRPr="00DD33F1" w:rsidRDefault="00FE048D" w:rsidP="00723E54">
      <w:pPr>
        <w:pStyle w:val="NormalWeb"/>
        <w:spacing w:before="0" w:beforeAutospacing="0" w:after="0" w:afterAutospacing="0"/>
        <w:ind w:left="1440"/>
        <w:jc w:val="both"/>
        <w:rPr>
          <w:rFonts w:ascii="Calibri" w:hAnsi="Calibri" w:cs="Calibri"/>
          <w:sz w:val="16"/>
          <w:szCs w:val="16"/>
        </w:rPr>
      </w:pPr>
      <w:r w:rsidRPr="00DD33F1">
        <w:rPr>
          <w:rFonts w:ascii="Calibri" w:hAnsi="Calibri" w:cs="Calibri"/>
          <w:i/>
          <w:iCs/>
          <w:color w:val="000000"/>
          <w:sz w:val="16"/>
          <w:szCs w:val="16"/>
        </w:rPr>
        <w:t xml:space="preserve">** </w:t>
      </w:r>
      <w:proofErr w:type="spellStart"/>
      <w:r w:rsidRPr="00DD33F1">
        <w:rPr>
          <w:rFonts w:ascii="Calibri" w:hAnsi="Calibri" w:cs="Calibri"/>
          <w:i/>
          <w:iCs/>
          <w:color w:val="000000"/>
          <w:sz w:val="16"/>
          <w:szCs w:val="16"/>
        </w:rPr>
        <w:t>StopTheShock</w:t>
      </w:r>
      <w:proofErr w:type="spellEnd"/>
      <w:r w:rsidRPr="00DD33F1">
        <w:rPr>
          <w:rFonts w:ascii="Calibri" w:hAnsi="Calibri" w:cs="Calibri"/>
          <w:i/>
          <w:iCs/>
          <w:color w:val="000000"/>
          <w:sz w:val="16"/>
          <w:szCs w:val="16"/>
        </w:rPr>
        <w:t xml:space="preserve"> is a movement to ban electric shocks to punish people with disabilities, typically neurotypical disorders such as autism (American Association of People with Disabilities, 2018). This is possibly conflated with Minamata disease, a neurological disease from mercury poisoning, as featured in a film “Minamata” starring Depp (Minamata (2020), 2021).</w:t>
      </w:r>
    </w:p>
    <w:p w14:paraId="236B69C8" w14:textId="77777777" w:rsidR="00FE048D" w:rsidRPr="00FE048D" w:rsidRDefault="00FE048D" w:rsidP="00723E54">
      <w:pPr>
        <w:ind w:left="1440"/>
        <w:rPr>
          <w:rFonts w:ascii="Cambria" w:hAnsi="Cambria"/>
          <w:sz w:val="20"/>
          <w:szCs w:val="20"/>
        </w:rPr>
      </w:pPr>
    </w:p>
    <w:p w14:paraId="6AC5E18A" w14:textId="14C23E17" w:rsidR="00FE048D" w:rsidRDefault="00FE048D" w:rsidP="00723E54">
      <w:pPr>
        <w:pStyle w:val="NormalWeb"/>
        <w:spacing w:before="0" w:beforeAutospacing="0" w:after="0" w:afterAutospacing="0"/>
        <w:ind w:left="1440"/>
        <w:jc w:val="both"/>
        <w:rPr>
          <w:rFonts w:ascii="Cambria" w:hAnsi="Cambria"/>
          <w:color w:val="000000" w:themeColor="text1"/>
          <w:sz w:val="20"/>
          <w:szCs w:val="20"/>
        </w:rPr>
      </w:pPr>
      <w:r w:rsidRPr="323A41EA">
        <w:rPr>
          <w:rFonts w:ascii="Cambria" w:hAnsi="Cambria"/>
          <w:color w:val="000000" w:themeColor="text1"/>
          <w:sz w:val="20"/>
          <w:szCs w:val="20"/>
        </w:rPr>
        <w:t>A comparison of Networks C and F on Figures 11 and 12 respectively highlights the stark difference in the level of diversity of support for the two celebrities.</w:t>
      </w:r>
    </w:p>
    <w:p w14:paraId="3E925DFA" w14:textId="77777777" w:rsidR="00D2479C" w:rsidRDefault="00D2479C" w:rsidP="00723E54">
      <w:pPr>
        <w:pStyle w:val="NormalWeb"/>
        <w:spacing w:before="0" w:beforeAutospacing="0" w:after="0" w:afterAutospacing="0"/>
        <w:ind w:left="1440"/>
        <w:jc w:val="both"/>
        <w:rPr>
          <w:rFonts w:ascii="Cambria" w:hAnsi="Cambria"/>
          <w:color w:val="000000" w:themeColor="text1"/>
          <w:sz w:val="20"/>
          <w:szCs w:val="20"/>
        </w:rPr>
      </w:pPr>
    </w:p>
    <w:tbl>
      <w:tblPr>
        <w:tblStyle w:val="TableGrid0"/>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tblGrid>
      <w:tr w:rsidR="00D2479C" w14:paraId="499199AA" w14:textId="77777777" w:rsidTr="00D2479C">
        <w:tc>
          <w:tcPr>
            <w:tcW w:w="7190" w:type="dxa"/>
          </w:tcPr>
          <w:p w14:paraId="697A98E0" w14:textId="77777777" w:rsidR="00D2479C" w:rsidRDefault="00D2479C" w:rsidP="00105FF0">
            <w:pPr>
              <w:pStyle w:val="NormalWeb"/>
              <w:spacing w:before="0" w:beforeAutospacing="0" w:after="0" w:afterAutospacing="0"/>
              <w:rPr>
                <w:rFonts w:asciiTheme="minorHAnsi" w:hAnsiTheme="minorHAnsi" w:cstheme="minorHAnsi"/>
                <w:color w:val="000000"/>
                <w:sz w:val="16"/>
                <w:szCs w:val="16"/>
              </w:rPr>
            </w:pPr>
          </w:p>
          <w:p w14:paraId="59AC7F04" w14:textId="1F47B619" w:rsidR="00D2479C" w:rsidRPr="00D2479C" w:rsidRDefault="00D2479C" w:rsidP="00D2479C">
            <w:pPr>
              <w:pStyle w:val="NormalWeb"/>
              <w:spacing w:before="0" w:beforeAutospacing="0" w:after="0" w:afterAutospacing="0"/>
              <w:jc w:val="center"/>
              <w:rPr>
                <w:rFonts w:asciiTheme="minorHAnsi" w:hAnsiTheme="minorHAnsi" w:cstheme="minorHAnsi"/>
                <w:color w:val="000000"/>
                <w:sz w:val="16"/>
                <w:szCs w:val="16"/>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"https://lh6.googleusercontent.com/vw0FnZrHsf5TkrAED5NShQ-BREWZtOj7NPDZMA0UnSnC-wAU3RIRafyZ7A8FVqEBX-LOjteEPWskhIsS1k68KyV_KQRcjVk0tCqbQj8zKik7tQtj-Zzo0v46LoVBvuh_qCWtsLtreqcxdkQeOQ"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1D21A611" wp14:editId="2CEF2160">
                  <wp:extent cx="4016326" cy="3559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71" t="8116" r="2840" b="5933"/>
                          <a:stretch/>
                        </pic:blipFill>
                        <pic:spPr bwMode="auto">
                          <a:xfrm>
                            <a:off x="0" y="0"/>
                            <a:ext cx="4067974" cy="3605507"/>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2"/>
                <w:szCs w:val="22"/>
                <w:bdr w:val="none" w:sz="0" w:space="0" w:color="auto" w:frame="1"/>
              </w:rPr>
              <w:fldChar w:fldCharType="end"/>
            </w:r>
          </w:p>
        </w:tc>
      </w:tr>
    </w:tbl>
    <w:p w14:paraId="05B92764" w14:textId="034F455F" w:rsidR="00D2479C" w:rsidRPr="00A338FD" w:rsidRDefault="00D2479C" w:rsidP="00A338FD">
      <w:pPr>
        <w:pStyle w:val="NormalWeb"/>
        <w:spacing w:before="0" w:beforeAutospacing="0" w:after="0" w:afterAutospacing="0"/>
        <w:ind w:left="1440"/>
        <w:jc w:val="center"/>
        <w:rPr>
          <w:rFonts w:asciiTheme="minorHAnsi" w:hAnsiTheme="minorHAnsi" w:cstheme="minorHAnsi"/>
          <w:sz w:val="16"/>
          <w:szCs w:val="16"/>
        </w:rPr>
      </w:pPr>
      <w:r w:rsidRPr="004039C6">
        <w:rPr>
          <w:rFonts w:asciiTheme="minorHAnsi" w:hAnsiTheme="minorHAnsi" w:cstheme="minorHAnsi"/>
          <w:b/>
          <w:bCs/>
          <w:color w:val="000000"/>
          <w:sz w:val="16"/>
          <w:szCs w:val="16"/>
        </w:rPr>
        <w:t>Figure 11. Hashtag Communities C</w:t>
      </w:r>
      <w:r>
        <w:rPr>
          <w:rFonts w:asciiTheme="minorHAnsi" w:hAnsiTheme="minorHAnsi" w:cstheme="minorHAnsi"/>
          <w:b/>
          <w:bCs/>
          <w:color w:val="000000"/>
          <w:sz w:val="16"/>
          <w:szCs w:val="16"/>
        </w:rPr>
        <w:t xml:space="preserve">. </w:t>
      </w:r>
      <w:r w:rsidR="00045F16">
        <w:rPr>
          <w:rFonts w:asciiTheme="minorHAnsi" w:hAnsiTheme="minorHAnsi" w:cstheme="minorHAnsi"/>
          <w:color w:val="000000"/>
          <w:sz w:val="16"/>
          <w:szCs w:val="16"/>
        </w:rPr>
        <w:t xml:space="preserve">This </w:t>
      </w:r>
      <w:r w:rsidR="00A3284F">
        <w:rPr>
          <w:rFonts w:asciiTheme="minorHAnsi" w:hAnsiTheme="minorHAnsi" w:cstheme="minorHAnsi"/>
          <w:color w:val="000000"/>
          <w:sz w:val="16"/>
          <w:szCs w:val="16"/>
        </w:rPr>
        <w:t>hashtag community shows diverse expressions of support for Depp.</w:t>
      </w:r>
    </w:p>
    <w:p w14:paraId="3F385DBA" w14:textId="77777777" w:rsidR="00F003AE" w:rsidRDefault="00F003AE" w:rsidP="00723E54">
      <w:pPr>
        <w:pStyle w:val="NormalWeb"/>
        <w:spacing w:before="0" w:beforeAutospacing="0" w:after="0" w:afterAutospacing="0"/>
        <w:ind w:left="1440"/>
        <w:jc w:val="both"/>
        <w:rPr>
          <w:rFonts w:ascii="Cambria" w:hAnsi="Cambria"/>
          <w:color w:val="000000"/>
          <w:sz w:val="20"/>
          <w:szCs w:val="20"/>
        </w:rPr>
      </w:pPr>
    </w:p>
    <w:tbl>
      <w:tblPr>
        <w:tblStyle w:val="TableGrid0"/>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0"/>
      </w:tblGrid>
      <w:tr w:rsidR="00D2479C" w14:paraId="6C4E129C" w14:textId="77777777" w:rsidTr="00D2479C">
        <w:tc>
          <w:tcPr>
            <w:tcW w:w="8630" w:type="dxa"/>
          </w:tcPr>
          <w:p w14:paraId="04D7F7E7" w14:textId="3BF5A37F" w:rsidR="00D2479C" w:rsidRPr="00045F16" w:rsidRDefault="00D2479C" w:rsidP="00045F16">
            <w:pPr>
              <w:jc w:val="cente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"https://lh3.googleusercontent.com/kqCcu3Zn3Nedcn3410NhWVxzLxIv-V2prOHIcClZIS6zOpHDttyLHxH6MLXRz4Y3FuI4z0VvYl8VfmGO-Uv0v0oY4CjiKk-m93Kljxabg5ZtjbIxSiElk_Vya28DO89GjxmGKl3DhjtVHcyCkg"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14:anchorId="3E6C1A1B" wp14:editId="7260EE6B">
                  <wp:extent cx="2486025" cy="2155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t="8776" b="4513"/>
                          <a:stretch/>
                        </pic:blipFill>
                        <pic:spPr bwMode="auto">
                          <a:xfrm>
                            <a:off x="0" y="0"/>
                            <a:ext cx="2490970" cy="2159947"/>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2"/>
                <w:szCs w:val="22"/>
                <w:bdr w:val="none" w:sz="0" w:space="0" w:color="auto" w:frame="1"/>
              </w:rPr>
              <w:fldChar w:fldCharType="end"/>
            </w:r>
          </w:p>
        </w:tc>
      </w:tr>
    </w:tbl>
    <w:p w14:paraId="4A909039" w14:textId="3D8C60D7" w:rsidR="00FE048D" w:rsidRPr="004039C6" w:rsidRDefault="00FE048D" w:rsidP="001628CD">
      <w:pPr>
        <w:pStyle w:val="NormalWeb"/>
        <w:spacing w:before="0" w:beforeAutospacing="0" w:after="0" w:afterAutospacing="0"/>
        <w:ind w:left="1418"/>
        <w:jc w:val="center"/>
        <w:rPr>
          <w:rFonts w:asciiTheme="minorHAnsi" w:hAnsiTheme="minorHAnsi" w:cstheme="minorHAnsi"/>
          <w:sz w:val="16"/>
          <w:szCs w:val="16"/>
        </w:rPr>
      </w:pPr>
      <w:r w:rsidRPr="004039C6">
        <w:rPr>
          <w:rFonts w:asciiTheme="minorHAnsi" w:hAnsiTheme="minorHAnsi" w:cstheme="minorHAnsi"/>
          <w:b/>
          <w:bCs/>
          <w:color w:val="000000"/>
          <w:sz w:val="16"/>
          <w:szCs w:val="16"/>
        </w:rPr>
        <w:t>Figure 1</w:t>
      </w:r>
      <w:r w:rsidR="007C0A74">
        <w:rPr>
          <w:rFonts w:asciiTheme="minorHAnsi" w:hAnsiTheme="minorHAnsi" w:cstheme="minorHAnsi"/>
          <w:b/>
          <w:bCs/>
          <w:color w:val="000000"/>
          <w:sz w:val="16"/>
          <w:szCs w:val="16"/>
        </w:rPr>
        <w:t>2</w:t>
      </w:r>
      <w:r w:rsidRPr="004039C6">
        <w:rPr>
          <w:rFonts w:asciiTheme="minorHAnsi" w:hAnsiTheme="minorHAnsi" w:cstheme="minorHAnsi"/>
          <w:b/>
          <w:bCs/>
          <w:color w:val="000000"/>
          <w:sz w:val="16"/>
          <w:szCs w:val="16"/>
        </w:rPr>
        <w:t>. Hashtag Communities F</w:t>
      </w:r>
      <w:r w:rsidR="004039C6">
        <w:rPr>
          <w:rFonts w:asciiTheme="minorHAnsi" w:hAnsiTheme="minorHAnsi" w:cstheme="minorHAnsi"/>
          <w:b/>
          <w:bCs/>
          <w:color w:val="000000"/>
          <w:sz w:val="16"/>
          <w:szCs w:val="16"/>
        </w:rPr>
        <w:t xml:space="preserve">. </w:t>
      </w:r>
      <w:r w:rsidR="00A3284F">
        <w:rPr>
          <w:rFonts w:asciiTheme="minorHAnsi" w:hAnsiTheme="minorHAnsi" w:cstheme="minorHAnsi"/>
          <w:color w:val="000000"/>
          <w:sz w:val="16"/>
          <w:szCs w:val="16"/>
        </w:rPr>
        <w:t xml:space="preserve">This hashtag community </w:t>
      </w:r>
      <w:r w:rsidR="003E081C">
        <w:rPr>
          <w:rFonts w:asciiTheme="minorHAnsi" w:hAnsiTheme="minorHAnsi" w:cstheme="minorHAnsi"/>
          <w:color w:val="000000"/>
          <w:sz w:val="16"/>
          <w:szCs w:val="16"/>
        </w:rPr>
        <w:t xml:space="preserve">centered around #IStandWithAmberHeard </w:t>
      </w:r>
      <w:r w:rsidR="00A3284F">
        <w:rPr>
          <w:rFonts w:asciiTheme="minorHAnsi" w:hAnsiTheme="minorHAnsi" w:cstheme="minorHAnsi"/>
          <w:color w:val="000000"/>
          <w:sz w:val="16"/>
          <w:szCs w:val="16"/>
        </w:rPr>
        <w:t xml:space="preserve">shows </w:t>
      </w:r>
      <w:r w:rsidR="00D12166">
        <w:rPr>
          <w:rFonts w:asciiTheme="minorHAnsi" w:hAnsiTheme="minorHAnsi" w:cstheme="minorHAnsi"/>
          <w:color w:val="000000"/>
          <w:sz w:val="16"/>
          <w:szCs w:val="16"/>
        </w:rPr>
        <w:t>little diversity in</w:t>
      </w:r>
      <w:r w:rsidR="00A3284F">
        <w:rPr>
          <w:rFonts w:asciiTheme="minorHAnsi" w:hAnsiTheme="minorHAnsi" w:cstheme="minorHAnsi"/>
          <w:color w:val="000000"/>
          <w:sz w:val="16"/>
          <w:szCs w:val="16"/>
        </w:rPr>
        <w:t xml:space="preserve"> expressions of support for </w:t>
      </w:r>
      <w:r w:rsidR="00D12166">
        <w:rPr>
          <w:rFonts w:asciiTheme="minorHAnsi" w:hAnsiTheme="minorHAnsi" w:cstheme="minorHAnsi"/>
          <w:color w:val="000000"/>
          <w:sz w:val="16"/>
          <w:szCs w:val="16"/>
        </w:rPr>
        <w:t>Heard</w:t>
      </w:r>
      <w:r w:rsidR="003E081C">
        <w:rPr>
          <w:rFonts w:asciiTheme="minorHAnsi" w:hAnsiTheme="minorHAnsi" w:cstheme="minorHAnsi"/>
          <w:color w:val="000000"/>
          <w:sz w:val="16"/>
          <w:szCs w:val="16"/>
        </w:rPr>
        <w:t>.</w:t>
      </w:r>
    </w:p>
    <w:p w14:paraId="6FEDD398" w14:textId="14C23E17" w:rsidR="00FE048D" w:rsidRPr="00FE048D" w:rsidRDefault="00FE048D" w:rsidP="00723E54">
      <w:pPr>
        <w:ind w:left="1440"/>
        <w:rPr>
          <w:rFonts w:ascii="Cambria" w:hAnsi="Cambria"/>
          <w:sz w:val="20"/>
          <w:szCs w:val="20"/>
        </w:rPr>
      </w:pPr>
    </w:p>
    <w:p w14:paraId="27425859" w14:textId="0D463BE5" w:rsidR="00FE048D" w:rsidRDefault="00FE048D" w:rsidP="002F4F1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 xml:space="preserve">Finally, we constructed a graph of only the top 30 hashtags using the </w:t>
      </w:r>
      <w:proofErr w:type="spellStart"/>
      <w:r w:rsidRPr="00FE048D">
        <w:rPr>
          <w:rFonts w:ascii="Cambria" w:hAnsi="Cambria"/>
          <w:color w:val="000000"/>
          <w:sz w:val="20"/>
          <w:szCs w:val="20"/>
        </w:rPr>
        <w:t>Fruchterman-Reingold</w:t>
      </w:r>
      <w:proofErr w:type="spellEnd"/>
      <w:r w:rsidRPr="00FE048D">
        <w:rPr>
          <w:rFonts w:ascii="Cambria" w:hAnsi="Cambria"/>
          <w:color w:val="000000"/>
          <w:sz w:val="20"/>
          <w:szCs w:val="20"/>
        </w:rPr>
        <w:t xml:space="preserve"> layout at 100 iterations, given the ability of the layout to visualize the </w:t>
      </w:r>
      <w:r w:rsidRPr="00FE048D">
        <w:rPr>
          <w:rFonts w:ascii="Cambria" w:hAnsi="Cambria"/>
          <w:color w:val="000000"/>
          <w:sz w:val="20"/>
          <w:szCs w:val="20"/>
        </w:rPr>
        <w:lastRenderedPageBreak/>
        <w:t>strength of clustering within the subgraph (Hansen, et al. 2011) The graph shows that #IStandWithAmberHeard, the only hashtag in the list in clear support of Heard, was the farthest node with stronger clustering among the rest. </w:t>
      </w:r>
    </w:p>
    <w:p w14:paraId="42BF5F30" w14:textId="77777777" w:rsidR="002F4F14" w:rsidRPr="00FE048D" w:rsidRDefault="002F4F14" w:rsidP="002F4F14">
      <w:pPr>
        <w:pStyle w:val="NormalWeb"/>
        <w:spacing w:before="0" w:beforeAutospacing="0" w:after="0" w:afterAutospacing="0"/>
        <w:ind w:left="1440"/>
        <w:jc w:val="both"/>
        <w:rPr>
          <w:rFonts w:ascii="Cambria" w:hAnsi="Cambria"/>
          <w:sz w:val="20"/>
          <w:szCs w:val="20"/>
        </w:rPr>
      </w:pPr>
    </w:p>
    <w:p w14:paraId="374423C0" w14:textId="58A0EB1C" w:rsidR="00FE048D" w:rsidRPr="00FE048D" w:rsidRDefault="00FE048D" w:rsidP="00723E54">
      <w:pPr>
        <w:pStyle w:val="NormalWeb"/>
        <w:spacing w:before="0" w:beforeAutospacing="0" w:after="0" w:afterAutospacing="0"/>
        <w:ind w:left="144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"https://lh6.googleusercontent.com/aE_Uc9enWwoM-M-6qLYxCurYD8sjQBk6o1MV9JMkNn7MRABgqGd3oKmKSLcdIwkvSg2d1YkhpHIzt7wJVhcWM7FuO1jUNs8xf5eH_C3m1X8DP4cUy5mipWMIUGCoTdRgOaUgMdTx6MK_0256_A"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6762516B" wp14:editId="4051E6CB">
            <wp:extent cx="2855742" cy="2608509"/>
            <wp:effectExtent l="0" t="0" r="0" b="0"/>
            <wp:docPr id="18" name="Picture 18" descr="A picture containing star,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tar, outdoor object, night sky&#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657"/>
                    <a:stretch/>
                  </pic:blipFill>
                  <pic:spPr bwMode="auto">
                    <a:xfrm>
                      <a:off x="0" y="0"/>
                      <a:ext cx="2858619" cy="2611137"/>
                    </a:xfrm>
                    <a:prstGeom prst="rect">
                      <a:avLst/>
                    </a:prstGeom>
                    <a:noFill/>
                    <a:ln>
                      <a:noFill/>
                    </a:ln>
                    <a:extLst>
                      <a:ext uri="{53640926-AAD7-44D8-BBD7-CCE9431645EC}">
                        <a14:shadowObscured xmlns:a14="http://schemas.microsoft.com/office/drawing/2010/main"/>
                      </a:ext>
                    </a:extLst>
                  </pic:spPr>
                </pic:pic>
              </a:graphicData>
            </a:graphic>
          </wp:inline>
        </w:drawing>
      </w:r>
      <w:r w:rsidRPr="00FE048D">
        <w:rPr>
          <w:rFonts w:ascii="Cambria" w:hAnsi="Cambria"/>
          <w:color w:val="000000"/>
          <w:sz w:val="20"/>
          <w:szCs w:val="20"/>
          <w:bdr w:val="none" w:sz="0" w:space="0" w:color="auto" w:frame="1"/>
        </w:rPr>
        <w:fldChar w:fldCharType="end"/>
      </w:r>
    </w:p>
    <w:p w14:paraId="4C1C5949" w14:textId="790D8030" w:rsidR="00FE048D" w:rsidRPr="00871BC9" w:rsidRDefault="00FE048D" w:rsidP="00D2479C">
      <w:pPr>
        <w:pStyle w:val="NormalWeb"/>
        <w:spacing w:before="0" w:beforeAutospacing="0" w:after="0" w:afterAutospacing="0"/>
        <w:ind w:left="1440"/>
        <w:jc w:val="center"/>
        <w:rPr>
          <w:rFonts w:asciiTheme="minorHAnsi" w:hAnsiTheme="minorHAnsi" w:cstheme="minorHAnsi"/>
          <w:sz w:val="16"/>
          <w:szCs w:val="16"/>
        </w:rPr>
      </w:pPr>
      <w:r w:rsidRPr="00871BC9">
        <w:rPr>
          <w:rFonts w:asciiTheme="minorHAnsi" w:hAnsiTheme="minorHAnsi" w:cstheme="minorHAnsi"/>
          <w:b/>
          <w:bCs/>
          <w:color w:val="000000"/>
          <w:sz w:val="16"/>
          <w:szCs w:val="16"/>
        </w:rPr>
        <w:t>Figure 13. Top 30 Hashtags</w:t>
      </w:r>
      <w:r w:rsidR="00871BC9">
        <w:rPr>
          <w:rFonts w:asciiTheme="minorHAnsi" w:hAnsiTheme="minorHAnsi" w:cstheme="minorHAnsi"/>
          <w:b/>
          <w:bCs/>
          <w:color w:val="000000"/>
          <w:sz w:val="16"/>
          <w:szCs w:val="16"/>
        </w:rPr>
        <w:t>.</w:t>
      </w:r>
      <w:r w:rsidR="00871BC9">
        <w:rPr>
          <w:rFonts w:asciiTheme="minorHAnsi" w:hAnsiTheme="minorHAnsi" w:cstheme="minorHAnsi"/>
          <w:color w:val="000000"/>
          <w:sz w:val="16"/>
          <w:szCs w:val="16"/>
        </w:rPr>
        <w:t xml:space="preserve"> </w:t>
      </w:r>
      <w:r w:rsidR="003E081C">
        <w:rPr>
          <w:rFonts w:asciiTheme="minorHAnsi" w:hAnsiTheme="minorHAnsi" w:cstheme="minorHAnsi"/>
          <w:color w:val="000000"/>
          <w:sz w:val="16"/>
          <w:szCs w:val="16"/>
        </w:rPr>
        <w:t xml:space="preserve">The #IStandWithAmberHeard hashtag </w:t>
      </w:r>
      <w:r w:rsidR="00DA0FEF">
        <w:rPr>
          <w:rFonts w:asciiTheme="minorHAnsi" w:hAnsiTheme="minorHAnsi" w:cstheme="minorHAnsi"/>
          <w:color w:val="000000"/>
          <w:sz w:val="16"/>
          <w:szCs w:val="16"/>
        </w:rPr>
        <w:t>has greater distance from other hashtags</w:t>
      </w:r>
      <w:r w:rsidR="00EC7E91">
        <w:rPr>
          <w:rFonts w:asciiTheme="minorHAnsi" w:hAnsiTheme="minorHAnsi" w:cstheme="minorHAnsi"/>
          <w:color w:val="000000"/>
          <w:sz w:val="16"/>
          <w:szCs w:val="16"/>
        </w:rPr>
        <w:t xml:space="preserve">, which are more tightly clustered and are </w:t>
      </w:r>
      <w:r w:rsidR="00C5192F">
        <w:rPr>
          <w:rFonts w:asciiTheme="minorHAnsi" w:hAnsiTheme="minorHAnsi" w:cstheme="minorHAnsi"/>
          <w:color w:val="000000"/>
          <w:sz w:val="16"/>
          <w:szCs w:val="16"/>
        </w:rPr>
        <w:t>largely</w:t>
      </w:r>
      <w:r w:rsidR="00EC7E91">
        <w:rPr>
          <w:rFonts w:asciiTheme="minorHAnsi" w:hAnsiTheme="minorHAnsi" w:cstheme="minorHAnsi"/>
          <w:color w:val="000000"/>
          <w:sz w:val="16"/>
          <w:szCs w:val="16"/>
        </w:rPr>
        <w:t xml:space="preserve"> in support of Depp</w:t>
      </w:r>
      <w:r w:rsidR="00E60D96">
        <w:rPr>
          <w:rFonts w:asciiTheme="minorHAnsi" w:hAnsiTheme="minorHAnsi" w:cstheme="minorHAnsi"/>
          <w:color w:val="000000"/>
          <w:sz w:val="16"/>
          <w:szCs w:val="16"/>
        </w:rPr>
        <w:t>.</w:t>
      </w:r>
    </w:p>
    <w:p w14:paraId="769A2BDE" w14:textId="77777777" w:rsidR="00FE048D" w:rsidRPr="00FE048D" w:rsidRDefault="00FE048D" w:rsidP="00723E54">
      <w:pPr>
        <w:ind w:left="1440"/>
        <w:rPr>
          <w:rFonts w:ascii="Cambria" w:hAnsi="Cambria"/>
          <w:sz w:val="20"/>
          <w:szCs w:val="20"/>
        </w:rPr>
      </w:pPr>
    </w:p>
    <w:p w14:paraId="4C20FB9C" w14:textId="28615AFA" w:rsidR="00DD33F1" w:rsidRPr="00DD33F1" w:rsidRDefault="00FE048D" w:rsidP="00723E54">
      <w:pPr>
        <w:pStyle w:val="Heading2"/>
        <w:spacing w:before="0"/>
        <w:ind w:left="1440"/>
        <w:rPr>
          <w:rFonts w:asciiTheme="minorHAnsi" w:hAnsiTheme="minorHAnsi" w:cstheme="minorHAnsi"/>
          <w:color w:val="000000"/>
          <w:sz w:val="20"/>
          <w:szCs w:val="20"/>
        </w:rPr>
      </w:pPr>
      <w:r w:rsidRPr="00DD33F1">
        <w:rPr>
          <w:rFonts w:asciiTheme="minorHAnsi" w:hAnsiTheme="minorHAnsi" w:cstheme="minorHAnsi"/>
          <w:color w:val="000000"/>
          <w:sz w:val="20"/>
          <w:szCs w:val="20"/>
        </w:rPr>
        <w:t>User Network</w:t>
      </w:r>
    </w:p>
    <w:p w14:paraId="5F4EEA21" w14:textId="7782484A" w:rsidR="00FE048D" w:rsidRDefault="00FE048D" w:rsidP="00723E54">
      <w:pPr>
        <w:pStyle w:val="NormalWeb"/>
        <w:spacing w:before="0" w:beforeAutospacing="0" w:after="0" w:afterAutospacing="0"/>
        <w:ind w:left="1440"/>
        <w:jc w:val="both"/>
        <w:rPr>
          <w:rFonts w:ascii="Cambria" w:hAnsi="Cambria"/>
          <w:color w:val="000000"/>
          <w:sz w:val="20"/>
          <w:szCs w:val="20"/>
        </w:rPr>
      </w:pPr>
      <w:r w:rsidRPr="0CF18B9D">
        <w:rPr>
          <w:rFonts w:ascii="Cambria" w:hAnsi="Cambria"/>
          <w:color w:val="000000" w:themeColor="text1"/>
          <w:sz w:val="20"/>
          <w:szCs w:val="20"/>
        </w:rPr>
        <w:t>We built the User network with 203,498 vertices and 81,321 edges, finding the network analogous to the Tweet network in that replies from one user to another comprise the edges of the directed graph. The key difference is that one user may reply to multiple users, allowing for a non-binary out-degree distribution, as well as clustering. Figures 14 and 15 show the scale-free degree distribution, and the clustering distribution, respectively.</w:t>
      </w:r>
    </w:p>
    <w:p w14:paraId="4B169412" w14:textId="3C3B66B5" w:rsidR="00871BC9" w:rsidRDefault="00871BC9" w:rsidP="00723E54">
      <w:pPr>
        <w:pStyle w:val="NormalWeb"/>
        <w:spacing w:before="0" w:beforeAutospacing="0" w:after="0" w:afterAutospacing="0"/>
        <w:ind w:left="1440"/>
        <w:jc w:val="both"/>
        <w:rPr>
          <w:rFonts w:ascii="Cambria" w:hAnsi="Cambria"/>
          <w:color w:val="000000"/>
          <w:sz w:val="20"/>
          <w:szCs w:val="20"/>
        </w:rPr>
      </w:pPr>
    </w:p>
    <w:tbl>
      <w:tblPr>
        <w:tblStyle w:val="TableGrid0"/>
        <w:tblW w:w="7200" w:type="dxa"/>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7"/>
        <w:gridCol w:w="2365"/>
        <w:gridCol w:w="2453"/>
      </w:tblGrid>
      <w:tr w:rsidR="003060B9" w14:paraId="6B52F962" w14:textId="77777777" w:rsidTr="00D2479C">
        <w:tc>
          <w:tcPr>
            <w:tcW w:w="2520" w:type="dxa"/>
          </w:tcPr>
          <w:p w14:paraId="42DEE0E2" w14:textId="77777777" w:rsidR="00871BC9" w:rsidRPr="003060B9" w:rsidRDefault="00871BC9" w:rsidP="003060B9">
            <w:pPr>
              <w:pStyle w:val="NormalWeb"/>
              <w:spacing w:before="0" w:beforeAutospacing="0" w:after="0" w:afterAutospacing="0"/>
              <w:ind w:left="-21" w:firstLine="21"/>
              <w:jc w:val="center"/>
              <w:rPr>
                <w:rFonts w:asciiTheme="minorHAnsi" w:hAnsiTheme="minorHAnsi" w:cstheme="minorHAnsi"/>
                <w:color w:val="000000"/>
                <w:sz w:val="16"/>
                <w:szCs w:val="16"/>
                <w:bdr w:val="none" w:sz="0" w:space="0" w:color="auto" w:frame="1"/>
              </w:rPr>
            </w:pPr>
            <w:r w:rsidRPr="003060B9">
              <w:rPr>
                <w:rFonts w:asciiTheme="minorHAnsi" w:hAnsiTheme="minorHAnsi" w:cstheme="minorHAnsi"/>
                <w:color w:val="000000"/>
                <w:sz w:val="16"/>
                <w:szCs w:val="16"/>
                <w:bdr w:val="none" w:sz="0" w:space="0" w:color="auto" w:frame="1"/>
              </w:rPr>
              <w:fldChar w:fldCharType="begin"/>
            </w:r>
            <w:r w:rsidRPr="003060B9">
              <w:rPr>
                <w:rFonts w:asciiTheme="minorHAnsi" w:hAnsiTheme="minorHAnsi" w:cstheme="minorHAnsi"/>
                <w:color w:val="000000"/>
                <w:sz w:val="16"/>
                <w:szCs w:val="16"/>
                <w:bdr w:val="none" w:sz="0" w:space="0" w:color="auto" w:frame="1"/>
              </w:rPr>
              <w:instrText xml:space="preserve"> INCLUDEPICTURE "https://lh6.googleusercontent.com/PTYaWP0o9t58P6BMLyuqz006x6z2FzP5xzCCX5bHUFka70ZF4VUVqlkPchgJTM-ycAGzccV5MzeVweFz_7jMW0d92blTxroUq1BuaH6C9ITkmLW14Ojd4OgefDR9UbmG0WCJexKNEG3_BteEMw" \* MERGEFORMATINET </w:instrText>
            </w:r>
            <w:r w:rsidRPr="003060B9">
              <w:rPr>
                <w:rFonts w:asciiTheme="minorHAnsi" w:hAnsiTheme="minorHAnsi" w:cstheme="minorHAnsi"/>
                <w:color w:val="000000"/>
                <w:sz w:val="16"/>
                <w:szCs w:val="16"/>
                <w:bdr w:val="none" w:sz="0" w:space="0" w:color="auto" w:frame="1"/>
              </w:rPr>
              <w:fldChar w:fldCharType="separate"/>
            </w:r>
            <w:r w:rsidRPr="003060B9">
              <w:rPr>
                <w:rFonts w:asciiTheme="minorHAnsi" w:hAnsiTheme="minorHAnsi" w:cstheme="minorHAnsi"/>
                <w:noProof/>
                <w:color w:val="000000"/>
                <w:sz w:val="16"/>
                <w:szCs w:val="16"/>
                <w:bdr w:val="none" w:sz="0" w:space="0" w:color="auto" w:frame="1"/>
              </w:rPr>
              <w:drawing>
                <wp:inline distT="0" distB="0" distL="0" distR="0" wp14:anchorId="1B728A1F" wp14:editId="390C83A2">
                  <wp:extent cx="1381419" cy="1484142"/>
                  <wp:effectExtent l="0" t="0" r="3175" b="1905"/>
                  <wp:docPr id="17" name="Picture 1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7612" cy="1501540"/>
                          </a:xfrm>
                          <a:prstGeom prst="rect">
                            <a:avLst/>
                          </a:prstGeom>
                          <a:noFill/>
                          <a:ln>
                            <a:noFill/>
                          </a:ln>
                        </pic:spPr>
                      </pic:pic>
                    </a:graphicData>
                  </a:graphic>
                </wp:inline>
              </w:drawing>
            </w:r>
            <w:r w:rsidRPr="003060B9">
              <w:rPr>
                <w:rFonts w:asciiTheme="minorHAnsi" w:hAnsiTheme="minorHAnsi" w:cstheme="minorHAnsi"/>
                <w:color w:val="000000"/>
                <w:sz w:val="16"/>
                <w:szCs w:val="16"/>
                <w:bdr w:val="none" w:sz="0" w:space="0" w:color="auto" w:frame="1"/>
              </w:rPr>
              <w:fldChar w:fldCharType="end"/>
            </w:r>
          </w:p>
          <w:p w14:paraId="39447D00" w14:textId="3C4AAE83" w:rsidR="00871BC9" w:rsidRPr="003060B9" w:rsidRDefault="00871BC9" w:rsidP="003060B9">
            <w:pPr>
              <w:pStyle w:val="NormalWeb"/>
              <w:spacing w:before="0" w:beforeAutospacing="0" w:after="0" w:afterAutospacing="0"/>
              <w:ind w:left="-21"/>
              <w:jc w:val="center"/>
              <w:rPr>
                <w:rFonts w:asciiTheme="minorHAnsi" w:hAnsiTheme="minorHAnsi" w:cstheme="minorHAnsi"/>
                <w:sz w:val="16"/>
                <w:szCs w:val="16"/>
              </w:rPr>
            </w:pPr>
            <w:r w:rsidRPr="003060B9">
              <w:rPr>
                <w:rFonts w:asciiTheme="minorHAnsi" w:hAnsiTheme="minorHAnsi" w:cstheme="minorHAnsi"/>
                <w:sz w:val="16"/>
                <w:szCs w:val="16"/>
                <w:bdr w:val="none" w:sz="0" w:space="0" w:color="auto" w:frame="1"/>
              </w:rPr>
              <w:t>Figure 14A</w:t>
            </w:r>
          </w:p>
        </w:tc>
        <w:tc>
          <w:tcPr>
            <w:tcW w:w="2700" w:type="dxa"/>
          </w:tcPr>
          <w:p w14:paraId="55C6CA4C" w14:textId="77777777" w:rsidR="00871BC9" w:rsidRPr="003060B9" w:rsidRDefault="00871BC9" w:rsidP="003060B9">
            <w:pPr>
              <w:pStyle w:val="NormalWeb"/>
              <w:spacing w:before="0" w:beforeAutospacing="0" w:after="0" w:afterAutospacing="0"/>
              <w:ind w:left="-21"/>
              <w:jc w:val="center"/>
              <w:rPr>
                <w:rFonts w:asciiTheme="minorHAnsi" w:hAnsiTheme="minorHAnsi" w:cstheme="minorHAnsi"/>
                <w:color w:val="000000"/>
                <w:sz w:val="16"/>
                <w:szCs w:val="16"/>
                <w:bdr w:val="none" w:sz="0" w:space="0" w:color="auto" w:frame="1"/>
              </w:rPr>
            </w:pPr>
            <w:r w:rsidRPr="003060B9">
              <w:rPr>
                <w:rFonts w:asciiTheme="minorHAnsi" w:hAnsiTheme="minorHAnsi" w:cstheme="minorHAnsi"/>
                <w:color w:val="000000"/>
                <w:sz w:val="16"/>
                <w:szCs w:val="16"/>
                <w:bdr w:val="none" w:sz="0" w:space="0" w:color="auto" w:frame="1"/>
              </w:rPr>
              <w:fldChar w:fldCharType="begin"/>
            </w:r>
            <w:r w:rsidRPr="003060B9">
              <w:rPr>
                <w:rFonts w:asciiTheme="minorHAnsi" w:hAnsiTheme="minorHAnsi" w:cstheme="minorHAnsi"/>
                <w:color w:val="000000"/>
                <w:sz w:val="16"/>
                <w:szCs w:val="16"/>
                <w:bdr w:val="none" w:sz="0" w:space="0" w:color="auto" w:frame="1"/>
              </w:rPr>
              <w:instrText xml:space="preserve"> INCLUDEPICTURE "https://lh6.googleusercontent.com/cZUrxrPyFCE7pX-a8zfMI0ZZzZYfY4vurabjPUco4EHreRku1yq6wJ7U_cXKslvzxnQdH2N4XQM3wY8B8vW5P2qK65O4bBGkj4pGUOX8JG-TDwtpVKM-e-rL_tN6IPwJwtbIsqcn1dM2nImhvA" \* MERGEFORMATINET </w:instrText>
            </w:r>
            <w:r w:rsidRPr="003060B9">
              <w:rPr>
                <w:rFonts w:asciiTheme="minorHAnsi" w:hAnsiTheme="minorHAnsi" w:cstheme="minorHAnsi"/>
                <w:color w:val="000000"/>
                <w:sz w:val="16"/>
                <w:szCs w:val="16"/>
                <w:bdr w:val="none" w:sz="0" w:space="0" w:color="auto" w:frame="1"/>
              </w:rPr>
              <w:fldChar w:fldCharType="separate"/>
            </w:r>
            <w:r w:rsidRPr="003060B9">
              <w:rPr>
                <w:rFonts w:asciiTheme="minorHAnsi" w:hAnsiTheme="minorHAnsi" w:cstheme="minorHAnsi"/>
                <w:noProof/>
                <w:color w:val="000000"/>
                <w:sz w:val="16"/>
                <w:szCs w:val="16"/>
                <w:bdr w:val="none" w:sz="0" w:space="0" w:color="auto" w:frame="1"/>
              </w:rPr>
              <w:drawing>
                <wp:inline distT="0" distB="0" distL="0" distR="0" wp14:anchorId="32783915" wp14:editId="438A7685">
                  <wp:extent cx="1378844" cy="1483995"/>
                  <wp:effectExtent l="0" t="0" r="5715" b="1905"/>
                  <wp:docPr id="16" name="Picture 1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6033" cy="1502495"/>
                          </a:xfrm>
                          <a:prstGeom prst="rect">
                            <a:avLst/>
                          </a:prstGeom>
                          <a:noFill/>
                          <a:ln>
                            <a:noFill/>
                          </a:ln>
                        </pic:spPr>
                      </pic:pic>
                    </a:graphicData>
                  </a:graphic>
                </wp:inline>
              </w:drawing>
            </w:r>
            <w:r w:rsidRPr="003060B9">
              <w:rPr>
                <w:rFonts w:asciiTheme="minorHAnsi" w:hAnsiTheme="minorHAnsi" w:cstheme="minorHAnsi"/>
                <w:color w:val="000000"/>
                <w:sz w:val="16"/>
                <w:szCs w:val="16"/>
                <w:bdr w:val="none" w:sz="0" w:space="0" w:color="auto" w:frame="1"/>
              </w:rPr>
              <w:fldChar w:fldCharType="end"/>
            </w:r>
          </w:p>
          <w:p w14:paraId="137C3F9F" w14:textId="00DCEB68" w:rsidR="00871BC9" w:rsidRPr="003060B9" w:rsidRDefault="00871BC9" w:rsidP="003060B9">
            <w:pPr>
              <w:pStyle w:val="NormalWeb"/>
              <w:spacing w:before="0" w:beforeAutospacing="0" w:after="0" w:afterAutospacing="0"/>
              <w:ind w:left="-21"/>
              <w:jc w:val="center"/>
              <w:rPr>
                <w:rFonts w:asciiTheme="minorHAnsi" w:hAnsiTheme="minorHAnsi" w:cstheme="minorHAnsi"/>
                <w:sz w:val="16"/>
                <w:szCs w:val="16"/>
              </w:rPr>
            </w:pPr>
            <w:r w:rsidRPr="003060B9">
              <w:rPr>
                <w:rFonts w:asciiTheme="minorHAnsi" w:hAnsiTheme="minorHAnsi" w:cstheme="minorHAnsi"/>
                <w:color w:val="000000"/>
                <w:sz w:val="16"/>
                <w:szCs w:val="16"/>
              </w:rPr>
              <w:t>Figure 14B</w:t>
            </w:r>
          </w:p>
        </w:tc>
        <w:tc>
          <w:tcPr>
            <w:tcW w:w="1980" w:type="dxa"/>
          </w:tcPr>
          <w:p w14:paraId="4BEA0009" w14:textId="77777777" w:rsidR="00871BC9" w:rsidRPr="003060B9" w:rsidRDefault="00871BC9" w:rsidP="003060B9">
            <w:pPr>
              <w:pStyle w:val="NormalWeb"/>
              <w:spacing w:before="0" w:beforeAutospacing="0" w:after="0" w:afterAutospacing="0"/>
              <w:ind w:left="-21" w:firstLine="67"/>
              <w:jc w:val="center"/>
              <w:rPr>
                <w:rFonts w:asciiTheme="minorHAnsi" w:hAnsiTheme="minorHAnsi" w:cstheme="minorHAnsi"/>
                <w:color w:val="000000"/>
                <w:sz w:val="16"/>
                <w:szCs w:val="16"/>
                <w:bdr w:val="none" w:sz="0" w:space="0" w:color="auto" w:frame="1"/>
              </w:rPr>
            </w:pPr>
            <w:r w:rsidRPr="003060B9">
              <w:rPr>
                <w:rFonts w:asciiTheme="minorHAnsi" w:hAnsiTheme="minorHAnsi" w:cstheme="minorHAnsi"/>
                <w:color w:val="000000"/>
                <w:sz w:val="16"/>
                <w:szCs w:val="16"/>
                <w:bdr w:val="none" w:sz="0" w:space="0" w:color="auto" w:frame="1"/>
              </w:rPr>
              <w:fldChar w:fldCharType="begin"/>
            </w:r>
            <w:r w:rsidRPr="003060B9">
              <w:rPr>
                <w:rFonts w:asciiTheme="minorHAnsi" w:hAnsiTheme="minorHAnsi" w:cstheme="minorHAnsi"/>
                <w:color w:val="000000"/>
                <w:sz w:val="16"/>
                <w:szCs w:val="16"/>
                <w:bdr w:val="none" w:sz="0" w:space="0" w:color="auto" w:frame="1"/>
              </w:rPr>
              <w:instrText xml:space="preserve"> INCLUDEPICTURE "https://lh6.googleusercontent.com/HeoMr6fqv7g5d7Mi4D0J6Gf5gv7VN_ATnY068xVZSHvftzjp6iUXuk0ltPGujJ46DJgK9WwlmDcJ_lTJ11okFzjmZ08QOc5ozsRbDJaOJwczfthhuewHVvwfmLQ4_Ebo1G-gSqyjEROZ3FrRdA" \* MERGEFORMATINET </w:instrText>
            </w:r>
            <w:r w:rsidRPr="003060B9">
              <w:rPr>
                <w:rFonts w:asciiTheme="minorHAnsi" w:hAnsiTheme="minorHAnsi" w:cstheme="minorHAnsi"/>
                <w:color w:val="000000"/>
                <w:sz w:val="16"/>
                <w:szCs w:val="16"/>
                <w:bdr w:val="none" w:sz="0" w:space="0" w:color="auto" w:frame="1"/>
              </w:rPr>
              <w:fldChar w:fldCharType="separate"/>
            </w:r>
            <w:r w:rsidRPr="003060B9">
              <w:rPr>
                <w:rFonts w:asciiTheme="minorHAnsi" w:hAnsiTheme="minorHAnsi" w:cstheme="minorHAnsi"/>
                <w:noProof/>
                <w:color w:val="000000"/>
                <w:sz w:val="16"/>
                <w:szCs w:val="16"/>
                <w:bdr w:val="none" w:sz="0" w:space="0" w:color="auto" w:frame="1"/>
              </w:rPr>
              <w:drawing>
                <wp:inline distT="0" distB="0" distL="0" distR="0" wp14:anchorId="0F6FF674" wp14:editId="55045E7F">
                  <wp:extent cx="1390994" cy="1483995"/>
                  <wp:effectExtent l="0" t="0" r="6350" b="1905"/>
                  <wp:docPr id="14" name="Picture 1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839" cy="1495565"/>
                          </a:xfrm>
                          <a:prstGeom prst="rect">
                            <a:avLst/>
                          </a:prstGeom>
                          <a:noFill/>
                          <a:ln>
                            <a:noFill/>
                          </a:ln>
                        </pic:spPr>
                      </pic:pic>
                    </a:graphicData>
                  </a:graphic>
                </wp:inline>
              </w:drawing>
            </w:r>
            <w:r w:rsidRPr="003060B9">
              <w:rPr>
                <w:rFonts w:asciiTheme="minorHAnsi" w:hAnsiTheme="minorHAnsi" w:cstheme="minorHAnsi"/>
                <w:color w:val="000000"/>
                <w:sz w:val="16"/>
                <w:szCs w:val="16"/>
                <w:bdr w:val="none" w:sz="0" w:space="0" w:color="auto" w:frame="1"/>
              </w:rPr>
              <w:fldChar w:fldCharType="end"/>
            </w:r>
          </w:p>
          <w:p w14:paraId="20A16957" w14:textId="4FA2FA2E" w:rsidR="00871BC9" w:rsidRPr="003060B9" w:rsidRDefault="00871BC9" w:rsidP="003060B9">
            <w:pPr>
              <w:pStyle w:val="NormalWeb"/>
              <w:spacing w:before="0" w:beforeAutospacing="0" w:after="0" w:afterAutospacing="0"/>
              <w:ind w:left="-21"/>
              <w:jc w:val="center"/>
              <w:rPr>
                <w:rFonts w:asciiTheme="minorHAnsi" w:hAnsiTheme="minorHAnsi" w:cstheme="minorHAnsi"/>
                <w:sz w:val="16"/>
                <w:szCs w:val="16"/>
              </w:rPr>
            </w:pPr>
            <w:r w:rsidRPr="003060B9">
              <w:rPr>
                <w:rFonts w:asciiTheme="minorHAnsi" w:hAnsiTheme="minorHAnsi" w:cstheme="minorHAnsi"/>
                <w:sz w:val="16"/>
                <w:szCs w:val="16"/>
                <w:bdr w:val="none" w:sz="0" w:space="0" w:color="auto" w:frame="1"/>
              </w:rPr>
              <w:t>Figure 14C</w:t>
            </w:r>
          </w:p>
        </w:tc>
      </w:tr>
    </w:tbl>
    <w:p w14:paraId="468B6A5D" w14:textId="77777777" w:rsidR="00D2479C" w:rsidRDefault="00D2479C" w:rsidP="00D2479C">
      <w:pPr>
        <w:pStyle w:val="NormalWeb"/>
        <w:spacing w:before="0" w:beforeAutospacing="0" w:after="0" w:afterAutospacing="0"/>
        <w:ind w:left="1440"/>
        <w:jc w:val="center"/>
        <w:rPr>
          <w:rFonts w:ascii="Calibri" w:hAnsi="Calibri" w:cs="Calibri"/>
          <w:b/>
          <w:bCs/>
          <w:color w:val="000000"/>
          <w:sz w:val="16"/>
          <w:szCs w:val="16"/>
        </w:rPr>
      </w:pPr>
    </w:p>
    <w:p w14:paraId="5367EE94" w14:textId="141834E6" w:rsidR="00FE048D" w:rsidRPr="00D2479C" w:rsidRDefault="00FE048D" w:rsidP="00D2479C">
      <w:pPr>
        <w:pStyle w:val="NormalWeb"/>
        <w:spacing w:before="0" w:beforeAutospacing="0" w:after="0" w:afterAutospacing="0"/>
        <w:ind w:left="1440"/>
        <w:jc w:val="center"/>
        <w:rPr>
          <w:rFonts w:ascii="Calibri" w:hAnsi="Calibri" w:cs="Calibri"/>
          <w:color w:val="000000"/>
          <w:sz w:val="16"/>
          <w:szCs w:val="16"/>
        </w:rPr>
      </w:pPr>
      <w:r w:rsidRPr="1E7CA964">
        <w:rPr>
          <w:rFonts w:ascii="Calibri" w:hAnsi="Calibri" w:cs="Calibri"/>
          <w:b/>
          <w:color w:val="000000" w:themeColor="text1"/>
          <w:sz w:val="16"/>
          <w:szCs w:val="16"/>
        </w:rPr>
        <w:t>Figure 14. User Network Degree Distribution</w:t>
      </w:r>
      <w:r w:rsidR="00D2479C" w:rsidRPr="1E7CA964">
        <w:rPr>
          <w:rFonts w:ascii="Calibri" w:hAnsi="Calibri" w:cs="Calibri"/>
          <w:b/>
          <w:color w:val="000000" w:themeColor="text1"/>
          <w:sz w:val="16"/>
          <w:szCs w:val="16"/>
        </w:rPr>
        <w:t>.</w:t>
      </w:r>
      <w:r w:rsidR="00D2479C" w:rsidRPr="1E7CA964">
        <w:rPr>
          <w:rFonts w:ascii="Calibri" w:hAnsi="Calibri" w:cs="Calibri"/>
          <w:color w:val="000000" w:themeColor="text1"/>
          <w:sz w:val="16"/>
          <w:szCs w:val="16"/>
        </w:rPr>
        <w:t xml:space="preserve"> T</w:t>
      </w:r>
      <w:r w:rsidR="56587A37" w:rsidRPr="1E7CA964">
        <w:rPr>
          <w:rFonts w:ascii="Calibri" w:hAnsi="Calibri" w:cs="Calibri"/>
          <w:color w:val="000000" w:themeColor="text1"/>
          <w:sz w:val="16"/>
          <w:szCs w:val="16"/>
        </w:rPr>
        <w:t>he network is scale-free as seen from the degree</w:t>
      </w:r>
      <w:r w:rsidR="6C334159" w:rsidRPr="38B19832">
        <w:rPr>
          <w:rFonts w:ascii="Calibri" w:hAnsi="Calibri" w:cs="Calibri"/>
          <w:color w:val="000000" w:themeColor="text1"/>
          <w:sz w:val="16"/>
          <w:szCs w:val="16"/>
        </w:rPr>
        <w:t>, in-degree, and out-</w:t>
      </w:r>
      <w:r w:rsidR="6C334159" w:rsidRPr="40F2913E">
        <w:rPr>
          <w:rFonts w:ascii="Calibri" w:hAnsi="Calibri" w:cs="Calibri"/>
          <w:color w:val="000000" w:themeColor="text1"/>
          <w:sz w:val="16"/>
          <w:szCs w:val="16"/>
        </w:rPr>
        <w:t>degree log-log plots.</w:t>
      </w:r>
    </w:p>
    <w:p w14:paraId="41F42AAA" w14:textId="77777777" w:rsidR="00871BC9" w:rsidRPr="00871BC9" w:rsidRDefault="00871BC9" w:rsidP="00723E54">
      <w:pPr>
        <w:pStyle w:val="NormalWeb"/>
        <w:spacing w:before="0" w:beforeAutospacing="0" w:after="0" w:afterAutospacing="0"/>
        <w:ind w:left="1440"/>
        <w:rPr>
          <w:rFonts w:ascii="Calibri" w:hAnsi="Calibri" w:cs="Calibri"/>
          <w:sz w:val="16"/>
          <w:szCs w:val="16"/>
        </w:rPr>
      </w:pPr>
    </w:p>
    <w:p w14:paraId="55388300" w14:textId="3943FE22" w:rsidR="00FE048D" w:rsidRPr="00FE048D" w:rsidRDefault="00FE048D" w:rsidP="00723E54">
      <w:pPr>
        <w:pStyle w:val="NormalWeb"/>
        <w:spacing w:before="0" w:beforeAutospacing="0" w:after="0" w:afterAutospacing="0"/>
        <w:ind w:left="1440"/>
        <w:jc w:val="center"/>
        <w:rPr>
          <w:rFonts w:ascii="Cambria" w:hAnsi="Cambria"/>
          <w:sz w:val="20"/>
          <w:szCs w:val="20"/>
        </w:rPr>
      </w:pPr>
      <w:r w:rsidRPr="00FE048D">
        <w:rPr>
          <w:rFonts w:ascii="Cambria" w:hAnsi="Cambria"/>
          <w:b/>
          <w:bCs/>
          <w:color w:val="000000"/>
          <w:sz w:val="20"/>
          <w:szCs w:val="20"/>
          <w:bdr w:val="none" w:sz="0" w:space="0" w:color="auto" w:frame="1"/>
        </w:rPr>
        <w:lastRenderedPageBreak/>
        <w:fldChar w:fldCharType="begin"/>
      </w:r>
      <w:r w:rsidRPr="00FE048D">
        <w:rPr>
          <w:rFonts w:ascii="Cambria" w:hAnsi="Cambria"/>
          <w:b/>
          <w:bCs/>
          <w:color w:val="000000"/>
          <w:sz w:val="20"/>
          <w:szCs w:val="20"/>
          <w:bdr w:val="none" w:sz="0" w:space="0" w:color="auto" w:frame="1"/>
        </w:rPr>
        <w:instrText xml:space="preserve"> INCLUDEPICTURE "https://lh4.googleusercontent.com/0ejAYjrQ93Dn8-QiVk6dALDqgyl1j39Z3xkECwpgFJcUCPtliu5jQIz2tUGARPA65-Gjc5SqtvJosoVa3UqNH-Q85WFXPcLR2jya9Fo_9BW2aBfoc6lR1JpCnPQdn8qXqfhTrSnXP555CmXRZQ" \* MERGEFORMATINET </w:instrText>
      </w:r>
      <w:r w:rsidRPr="00FE048D">
        <w:rPr>
          <w:rFonts w:ascii="Cambria" w:hAnsi="Cambria"/>
          <w:b/>
          <w:bCs/>
          <w:color w:val="000000"/>
          <w:sz w:val="20"/>
          <w:szCs w:val="20"/>
          <w:bdr w:val="none" w:sz="0" w:space="0" w:color="auto" w:frame="1"/>
        </w:rPr>
        <w:fldChar w:fldCharType="separate"/>
      </w:r>
      <w:r w:rsidRPr="00FE048D">
        <w:rPr>
          <w:rFonts w:ascii="Cambria" w:hAnsi="Cambria"/>
          <w:b/>
          <w:bCs/>
          <w:noProof/>
          <w:color w:val="000000"/>
          <w:sz w:val="20"/>
          <w:szCs w:val="20"/>
          <w:bdr w:val="none" w:sz="0" w:space="0" w:color="auto" w:frame="1"/>
        </w:rPr>
        <w:drawing>
          <wp:inline distT="0" distB="0" distL="0" distR="0" wp14:anchorId="7593C9B6" wp14:editId="51C31F2F">
            <wp:extent cx="2944496" cy="2060917"/>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4496" cy="2060917"/>
                    </a:xfrm>
                    <a:prstGeom prst="rect">
                      <a:avLst/>
                    </a:prstGeom>
                    <a:noFill/>
                    <a:ln w="6350">
                      <a:noFill/>
                    </a:ln>
                  </pic:spPr>
                </pic:pic>
              </a:graphicData>
            </a:graphic>
          </wp:inline>
        </w:drawing>
      </w:r>
      <w:r w:rsidRPr="00FE048D">
        <w:rPr>
          <w:rFonts w:ascii="Cambria" w:hAnsi="Cambria"/>
          <w:b/>
          <w:bCs/>
          <w:color w:val="000000"/>
          <w:sz w:val="20"/>
          <w:szCs w:val="20"/>
          <w:bdr w:val="none" w:sz="0" w:space="0" w:color="auto" w:frame="1"/>
        </w:rPr>
        <w:fldChar w:fldCharType="end"/>
      </w:r>
    </w:p>
    <w:p w14:paraId="74066BAB" w14:textId="4A8F35FB" w:rsidR="00FE048D" w:rsidRPr="00871BC9" w:rsidRDefault="00FE048D" w:rsidP="00D2479C">
      <w:pPr>
        <w:pStyle w:val="NormalWeb"/>
        <w:spacing w:before="0" w:beforeAutospacing="0" w:after="0" w:afterAutospacing="0"/>
        <w:ind w:left="1440"/>
        <w:jc w:val="center"/>
        <w:rPr>
          <w:rFonts w:ascii="Calibri" w:hAnsi="Calibri" w:cs="Calibri"/>
          <w:sz w:val="16"/>
          <w:szCs w:val="16"/>
        </w:rPr>
      </w:pPr>
      <w:r w:rsidRPr="06743670">
        <w:rPr>
          <w:rFonts w:ascii="Calibri" w:hAnsi="Calibri" w:cs="Calibri"/>
          <w:b/>
          <w:color w:val="000000" w:themeColor="text1"/>
          <w:sz w:val="16"/>
          <w:szCs w:val="16"/>
        </w:rPr>
        <w:t>Figure 15. User Network Clustering Distribution</w:t>
      </w:r>
      <w:r w:rsidR="00871BC9" w:rsidRPr="06743670">
        <w:rPr>
          <w:rFonts w:ascii="Calibri" w:hAnsi="Calibri" w:cs="Calibri"/>
          <w:b/>
          <w:color w:val="000000" w:themeColor="text1"/>
          <w:sz w:val="16"/>
          <w:szCs w:val="16"/>
        </w:rPr>
        <w:t xml:space="preserve">. </w:t>
      </w:r>
      <w:r w:rsidR="00871BC9" w:rsidRPr="06743670">
        <w:rPr>
          <w:rFonts w:ascii="Calibri" w:hAnsi="Calibri" w:cs="Calibri"/>
          <w:color w:val="000000" w:themeColor="text1"/>
          <w:sz w:val="16"/>
          <w:szCs w:val="16"/>
        </w:rPr>
        <w:t xml:space="preserve">The nodes exhibit a wide </w:t>
      </w:r>
      <w:r w:rsidR="209453FA" w:rsidRPr="209453FA">
        <w:rPr>
          <w:rFonts w:ascii="Calibri" w:hAnsi="Calibri" w:cs="Calibri"/>
          <w:color w:val="000000" w:themeColor="text1"/>
          <w:sz w:val="16"/>
          <w:szCs w:val="16"/>
        </w:rPr>
        <w:t>range of</w:t>
      </w:r>
      <w:r w:rsidR="209453FA" w:rsidRPr="542EB551">
        <w:rPr>
          <w:rFonts w:ascii="Calibri" w:hAnsi="Calibri" w:cs="Calibri"/>
          <w:color w:val="000000" w:themeColor="text1"/>
          <w:sz w:val="16"/>
          <w:szCs w:val="16"/>
        </w:rPr>
        <w:t xml:space="preserve"> cluster</w:t>
      </w:r>
      <w:r w:rsidR="00441617">
        <w:rPr>
          <w:rFonts w:ascii="Calibri" w:hAnsi="Calibri" w:cs="Calibri"/>
          <w:color w:val="000000" w:themeColor="text1"/>
          <w:sz w:val="16"/>
          <w:szCs w:val="16"/>
        </w:rPr>
        <w:t>ing</w:t>
      </w:r>
      <w:r w:rsidR="008D6743">
        <w:rPr>
          <w:rFonts w:ascii="Calibri" w:hAnsi="Calibri" w:cs="Calibri"/>
          <w:color w:val="000000" w:themeColor="text1"/>
          <w:sz w:val="16"/>
          <w:szCs w:val="16"/>
        </w:rPr>
        <w:t>, implying the presence of communities</w:t>
      </w:r>
      <w:r w:rsidR="209453FA" w:rsidRPr="542EB551">
        <w:rPr>
          <w:rFonts w:ascii="Calibri" w:hAnsi="Calibri" w:cs="Calibri"/>
          <w:color w:val="000000" w:themeColor="text1"/>
          <w:sz w:val="16"/>
          <w:szCs w:val="16"/>
        </w:rPr>
        <w:t>.</w:t>
      </w:r>
    </w:p>
    <w:p w14:paraId="355D62B4" w14:textId="77777777" w:rsidR="00FE048D" w:rsidRPr="00FE048D" w:rsidRDefault="00FE048D" w:rsidP="00723E54">
      <w:pPr>
        <w:ind w:left="1440"/>
        <w:rPr>
          <w:rFonts w:ascii="Cambria" w:hAnsi="Cambria"/>
          <w:sz w:val="20"/>
          <w:szCs w:val="20"/>
        </w:rPr>
      </w:pPr>
    </w:p>
    <w:p w14:paraId="5AA0564D" w14:textId="1D9568F6" w:rsidR="00FE048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While there still remain a number of isolated users, the opportunity for interaction with multiple nodes in the User network allowed for the formation of a large giant component, consisting of 152,145 nodes out of the 203,498 total users. We again plotted the component order distribution with the giant component as a clear outlier, as well as a subgraph of the network (Figures 16 and 17). We observed how the giant component is surrounded by many smaller, disconnected components with chain-like and radial structures. For the giant component, we show only the 10-core to overcome computational limitations in rendering the plot.</w:t>
      </w:r>
    </w:p>
    <w:p w14:paraId="07E854A7" w14:textId="77042F61" w:rsidR="00871BC9" w:rsidRDefault="00871BC9" w:rsidP="00723E54">
      <w:pPr>
        <w:pStyle w:val="NormalWeb"/>
        <w:spacing w:before="0" w:beforeAutospacing="0" w:after="0" w:afterAutospacing="0"/>
        <w:ind w:left="1440"/>
        <w:jc w:val="both"/>
        <w:rPr>
          <w:rFonts w:ascii="Cambria" w:hAnsi="Cambria"/>
          <w:color w:val="000000"/>
          <w:sz w:val="20"/>
          <w:szCs w:val="20"/>
        </w:rPr>
      </w:pPr>
    </w:p>
    <w:tbl>
      <w:tblPr>
        <w:tblStyle w:val="TableGrid0"/>
        <w:tblW w:w="7200" w:type="dxa"/>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2520"/>
      </w:tblGrid>
      <w:tr w:rsidR="003060B9" w14:paraId="55E97300" w14:textId="77777777" w:rsidTr="00D2479C">
        <w:tc>
          <w:tcPr>
            <w:tcW w:w="4680" w:type="dxa"/>
          </w:tcPr>
          <w:p w14:paraId="236F7BFA" w14:textId="334B8BB2" w:rsidR="00871BC9" w:rsidRDefault="00871BC9" w:rsidP="003060B9">
            <w:pPr>
              <w:pStyle w:val="NormalWeb"/>
              <w:spacing w:before="0" w:beforeAutospacing="0" w:after="0" w:afterAutospacing="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"https://lh3.googleusercontent.com/hE85VZhNZHoiWyAVua8AY9WnZNmNTjlINnWnY67SPvqLuQX2uKSrMwAMBs5pfZh2gd3ECAJf-QErqWjCipcmb-exig4IYNG5TC1pf4EP-k4Z3BIe0JhRC9rI_YwYlw0rbhqo_L6-WNujp3ygMA"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743AE954" wp14:editId="64CEEB0B">
                  <wp:extent cx="2393480" cy="1885071"/>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r="49535"/>
                          <a:stretch/>
                        </pic:blipFill>
                        <pic:spPr bwMode="auto">
                          <a:xfrm>
                            <a:off x="0" y="0"/>
                            <a:ext cx="2427223" cy="1911647"/>
                          </a:xfrm>
                          <a:prstGeom prst="rect">
                            <a:avLst/>
                          </a:prstGeom>
                          <a:noFill/>
                          <a:ln>
                            <a:noFill/>
                          </a:ln>
                          <a:extLst>
                            <a:ext uri="{53640926-AAD7-44D8-BBD7-CCE9431645EC}">
                              <a14:shadowObscured xmlns:a14="http://schemas.microsoft.com/office/drawing/2010/main"/>
                            </a:ext>
                          </a:extLst>
                        </pic:spPr>
                      </pic:pic>
                    </a:graphicData>
                  </a:graphic>
                </wp:inline>
              </w:drawing>
            </w:r>
            <w:r w:rsidRPr="00FE048D">
              <w:rPr>
                <w:rFonts w:ascii="Cambria" w:hAnsi="Cambria"/>
                <w:color w:val="000000"/>
                <w:sz w:val="20"/>
                <w:szCs w:val="20"/>
                <w:bdr w:val="none" w:sz="0" w:space="0" w:color="auto" w:frame="1"/>
              </w:rPr>
              <w:fldChar w:fldCharType="end"/>
            </w:r>
          </w:p>
        </w:tc>
        <w:tc>
          <w:tcPr>
            <w:tcW w:w="2520" w:type="dxa"/>
          </w:tcPr>
          <w:p w14:paraId="5FFB31B9" w14:textId="77777777" w:rsidR="00871BC9" w:rsidRDefault="00871BC9" w:rsidP="00723E54">
            <w:pPr>
              <w:pStyle w:val="NormalWeb"/>
              <w:spacing w:before="0" w:beforeAutospacing="0" w:after="0" w:afterAutospacing="0"/>
              <w:ind w:left="1440"/>
              <w:rPr>
                <w:rFonts w:asciiTheme="minorHAnsi" w:hAnsiTheme="minorHAnsi" w:cstheme="minorHAnsi"/>
                <w:i/>
                <w:iCs/>
                <w:color w:val="000000"/>
                <w:sz w:val="16"/>
                <w:szCs w:val="16"/>
              </w:rPr>
            </w:pPr>
          </w:p>
          <w:p w14:paraId="7A4C7B95" w14:textId="74619E1A" w:rsidR="00871BC9" w:rsidRPr="00871BC9" w:rsidRDefault="00871BC9" w:rsidP="003060B9">
            <w:pPr>
              <w:pStyle w:val="NormalWeb"/>
              <w:spacing w:before="0" w:beforeAutospacing="0" w:after="0" w:afterAutospacing="0"/>
              <w:ind w:left="16"/>
              <w:rPr>
                <w:rFonts w:asciiTheme="minorHAnsi" w:hAnsiTheme="minorHAnsi" w:cstheme="minorHAnsi"/>
                <w:sz w:val="16"/>
                <w:szCs w:val="16"/>
              </w:rPr>
            </w:pPr>
            <w:r w:rsidRPr="00871BC9">
              <w:rPr>
                <w:rFonts w:asciiTheme="minorHAnsi" w:hAnsiTheme="minorHAnsi" w:cstheme="minorHAnsi"/>
                <w:i/>
                <w:iCs/>
                <w:color w:val="000000"/>
                <w:sz w:val="16"/>
                <w:szCs w:val="16"/>
              </w:rPr>
              <w:t>Number of components:</w:t>
            </w:r>
            <w:r w:rsidRPr="00871BC9">
              <w:rPr>
                <w:rFonts w:asciiTheme="minorHAnsi" w:hAnsiTheme="minorHAnsi" w:cstheme="minorHAnsi"/>
                <w:color w:val="000000"/>
                <w:sz w:val="16"/>
                <w:szCs w:val="16"/>
              </w:rPr>
              <w:t xml:space="preserve"> 152,145</w:t>
            </w:r>
          </w:p>
          <w:p w14:paraId="632E0607" w14:textId="77777777" w:rsidR="00871BC9" w:rsidRPr="00871BC9" w:rsidRDefault="00871BC9" w:rsidP="003060B9">
            <w:pPr>
              <w:pStyle w:val="NormalWeb"/>
              <w:spacing w:before="0" w:beforeAutospacing="0" w:after="0" w:afterAutospacing="0"/>
              <w:ind w:left="16"/>
              <w:rPr>
                <w:rFonts w:asciiTheme="minorHAnsi" w:hAnsiTheme="minorHAnsi" w:cstheme="minorHAnsi"/>
                <w:sz w:val="16"/>
                <w:szCs w:val="16"/>
              </w:rPr>
            </w:pPr>
            <w:r w:rsidRPr="00871BC9">
              <w:rPr>
                <w:rFonts w:asciiTheme="minorHAnsi" w:hAnsiTheme="minorHAnsi" w:cstheme="minorHAnsi"/>
                <w:i/>
                <w:iCs/>
                <w:color w:val="000000"/>
                <w:sz w:val="16"/>
                <w:szCs w:val="16"/>
              </w:rPr>
              <w:t>Components with 1 node (users with no replies):</w:t>
            </w:r>
            <w:r w:rsidRPr="00871BC9">
              <w:rPr>
                <w:rFonts w:asciiTheme="minorHAnsi" w:hAnsiTheme="minorHAnsi" w:cstheme="minorHAnsi"/>
                <w:color w:val="000000"/>
                <w:sz w:val="16"/>
                <w:szCs w:val="16"/>
              </w:rPr>
              <w:t xml:space="preserve"> 137,183</w:t>
            </w:r>
          </w:p>
          <w:p w14:paraId="77AA20F8" w14:textId="77777777" w:rsidR="00871BC9" w:rsidRPr="00871BC9" w:rsidRDefault="00871BC9" w:rsidP="003060B9">
            <w:pPr>
              <w:pStyle w:val="NormalWeb"/>
              <w:spacing w:before="0" w:beforeAutospacing="0" w:after="0" w:afterAutospacing="0"/>
              <w:ind w:left="16"/>
              <w:rPr>
                <w:rFonts w:asciiTheme="minorHAnsi" w:hAnsiTheme="minorHAnsi" w:cstheme="minorHAnsi"/>
                <w:sz w:val="16"/>
                <w:szCs w:val="16"/>
              </w:rPr>
            </w:pPr>
            <w:r w:rsidRPr="00871BC9">
              <w:rPr>
                <w:rFonts w:asciiTheme="minorHAnsi" w:hAnsiTheme="minorHAnsi" w:cstheme="minorHAnsi"/>
                <w:i/>
                <w:iCs/>
                <w:color w:val="000000"/>
                <w:sz w:val="16"/>
                <w:szCs w:val="16"/>
              </w:rPr>
              <w:t>Components with 2 or more nodes (posts with replies):</w:t>
            </w:r>
            <w:r w:rsidRPr="00871BC9">
              <w:rPr>
                <w:rFonts w:asciiTheme="minorHAnsi" w:hAnsiTheme="minorHAnsi" w:cstheme="minorHAnsi"/>
                <w:color w:val="000000"/>
                <w:sz w:val="16"/>
                <w:szCs w:val="16"/>
              </w:rPr>
              <w:t xml:space="preserve"> 14,962</w:t>
            </w:r>
          </w:p>
          <w:p w14:paraId="54BFAF8C" w14:textId="77777777" w:rsidR="00871BC9" w:rsidRPr="00871BC9" w:rsidRDefault="00871BC9" w:rsidP="003060B9">
            <w:pPr>
              <w:ind w:left="16"/>
              <w:rPr>
                <w:rFonts w:asciiTheme="minorHAnsi" w:hAnsiTheme="minorHAnsi" w:cstheme="minorHAnsi"/>
                <w:sz w:val="16"/>
                <w:szCs w:val="16"/>
              </w:rPr>
            </w:pPr>
          </w:p>
          <w:p w14:paraId="58BE6599" w14:textId="77777777" w:rsidR="00871BC9" w:rsidRPr="00871BC9" w:rsidRDefault="00871BC9" w:rsidP="003060B9">
            <w:pPr>
              <w:pStyle w:val="NormalWeb"/>
              <w:spacing w:before="0" w:beforeAutospacing="0" w:after="0" w:afterAutospacing="0"/>
              <w:rPr>
                <w:rFonts w:asciiTheme="minorHAnsi" w:hAnsiTheme="minorHAnsi" w:cstheme="minorHAnsi"/>
                <w:sz w:val="16"/>
                <w:szCs w:val="16"/>
              </w:rPr>
            </w:pPr>
            <w:r w:rsidRPr="00871BC9">
              <w:rPr>
                <w:rFonts w:asciiTheme="minorHAnsi" w:hAnsiTheme="minorHAnsi" w:cstheme="minorHAnsi"/>
                <w:i/>
                <w:iCs/>
                <w:color w:val="000000"/>
                <w:sz w:val="16"/>
                <w:szCs w:val="16"/>
              </w:rPr>
              <w:t>Mean component order</w:t>
            </w:r>
            <w:r w:rsidRPr="00871BC9">
              <w:rPr>
                <w:rFonts w:asciiTheme="minorHAnsi" w:hAnsiTheme="minorHAnsi" w:cstheme="minorHAnsi"/>
                <w:color w:val="000000"/>
                <w:sz w:val="16"/>
                <w:szCs w:val="16"/>
              </w:rPr>
              <w:t>: 1.338</w:t>
            </w:r>
          </w:p>
          <w:p w14:paraId="06F3E6C9" w14:textId="1B4C9353" w:rsidR="00871BC9" w:rsidRDefault="00871BC9" w:rsidP="003060B9">
            <w:pPr>
              <w:pStyle w:val="NormalWeb"/>
              <w:spacing w:before="0" w:beforeAutospacing="0" w:after="0" w:afterAutospacing="0"/>
              <w:jc w:val="both"/>
              <w:rPr>
                <w:rFonts w:ascii="Cambria" w:hAnsi="Cambria"/>
                <w:sz w:val="20"/>
                <w:szCs w:val="20"/>
              </w:rPr>
            </w:pPr>
            <w:r w:rsidRPr="00871BC9">
              <w:rPr>
                <w:rFonts w:asciiTheme="minorHAnsi" w:hAnsiTheme="minorHAnsi" w:cstheme="minorHAnsi"/>
                <w:i/>
                <w:iCs/>
                <w:color w:val="000000"/>
                <w:sz w:val="16"/>
                <w:szCs w:val="16"/>
              </w:rPr>
              <w:t>Order of Giant component</w:t>
            </w:r>
            <w:r w:rsidRPr="00871BC9">
              <w:rPr>
                <w:rFonts w:asciiTheme="minorHAnsi" w:hAnsiTheme="minorHAnsi" w:cstheme="minorHAnsi"/>
                <w:color w:val="000000"/>
                <w:sz w:val="16"/>
                <w:szCs w:val="16"/>
              </w:rPr>
              <w:t>: 32,183</w:t>
            </w:r>
          </w:p>
        </w:tc>
      </w:tr>
    </w:tbl>
    <w:p w14:paraId="4D4BD801" w14:textId="13BB421D" w:rsidR="00871BC9" w:rsidRPr="00871BC9" w:rsidRDefault="00871BC9" w:rsidP="004648E4">
      <w:pPr>
        <w:pStyle w:val="NormalWeb"/>
        <w:spacing w:before="0" w:beforeAutospacing="0" w:after="0" w:afterAutospacing="0"/>
        <w:ind w:left="1440"/>
        <w:jc w:val="center"/>
        <w:rPr>
          <w:rFonts w:asciiTheme="minorHAnsi" w:hAnsiTheme="minorHAnsi" w:cstheme="minorHAnsi"/>
          <w:sz w:val="16"/>
          <w:szCs w:val="16"/>
        </w:rPr>
      </w:pPr>
      <w:r w:rsidRPr="00871BC9">
        <w:rPr>
          <w:rFonts w:asciiTheme="minorHAnsi" w:hAnsiTheme="minorHAnsi" w:cstheme="minorHAnsi"/>
          <w:b/>
          <w:bCs/>
          <w:color w:val="000000"/>
          <w:sz w:val="16"/>
          <w:szCs w:val="16"/>
        </w:rPr>
        <w:t>Figure 16. User Network Component Order Distribution</w:t>
      </w:r>
      <w:r>
        <w:rPr>
          <w:rFonts w:asciiTheme="minorHAnsi" w:hAnsiTheme="minorHAnsi" w:cstheme="minorHAnsi"/>
          <w:b/>
          <w:bCs/>
          <w:color w:val="000000"/>
          <w:sz w:val="16"/>
          <w:szCs w:val="16"/>
        </w:rPr>
        <w:t xml:space="preserve">. </w:t>
      </w:r>
      <w:r w:rsidR="00E962B1">
        <w:rPr>
          <w:rFonts w:asciiTheme="minorHAnsi" w:hAnsiTheme="minorHAnsi" w:cstheme="minorHAnsi"/>
          <w:color w:val="000000"/>
          <w:sz w:val="16"/>
          <w:szCs w:val="16"/>
        </w:rPr>
        <w:t xml:space="preserve">The giant component </w:t>
      </w:r>
      <w:r w:rsidR="00C90381">
        <w:rPr>
          <w:rFonts w:asciiTheme="minorHAnsi" w:hAnsiTheme="minorHAnsi" w:cstheme="minorHAnsi"/>
          <w:color w:val="000000"/>
          <w:sz w:val="16"/>
          <w:szCs w:val="16"/>
        </w:rPr>
        <w:t>is an outlier in the component order distribution</w:t>
      </w:r>
    </w:p>
    <w:p w14:paraId="541BA9AE" w14:textId="71AA70B5" w:rsidR="00FE048D" w:rsidRPr="00FE048D" w:rsidRDefault="00871BC9" w:rsidP="00723E54">
      <w:pPr>
        <w:ind w:left="1440"/>
        <w:rPr>
          <w:rFonts w:ascii="Cambria" w:hAnsi="Cambria"/>
          <w:sz w:val="20"/>
          <w:szCs w:val="20"/>
        </w:rPr>
      </w:pPr>
      <w:r>
        <w:rPr>
          <w:rFonts w:ascii="Cambria" w:hAnsi="Cambria"/>
          <w:sz w:val="20"/>
          <w:szCs w:val="20"/>
        </w:rPr>
        <w:tab/>
      </w:r>
    </w:p>
    <w:p w14:paraId="68636EFA" w14:textId="77777777" w:rsidR="00FE048D" w:rsidRPr="00FE048D" w:rsidRDefault="00FE048D" w:rsidP="00723E54">
      <w:pPr>
        <w:spacing w:after="240"/>
        <w:ind w:left="1440"/>
        <w:rPr>
          <w:rFonts w:ascii="Cambria" w:hAnsi="Cambria"/>
          <w:sz w:val="20"/>
          <w:szCs w:val="20"/>
        </w:rPr>
      </w:pPr>
    </w:p>
    <w:p w14:paraId="49A54C0E" w14:textId="7BD2ABA6" w:rsidR="00FE048D" w:rsidRPr="00FE048D" w:rsidRDefault="00FE048D" w:rsidP="00723E54">
      <w:pPr>
        <w:pStyle w:val="NormalWeb"/>
        <w:spacing w:before="0" w:beforeAutospacing="0" w:after="0" w:afterAutospacing="0"/>
        <w:ind w:left="1440"/>
        <w:rPr>
          <w:rFonts w:ascii="Cambria" w:hAnsi="Cambria"/>
          <w:sz w:val="20"/>
          <w:szCs w:val="20"/>
        </w:rPr>
      </w:pPr>
      <w:r w:rsidRPr="00FE048D">
        <w:rPr>
          <w:rFonts w:ascii="Cambria" w:hAnsi="Cambria"/>
          <w:color w:val="000000"/>
          <w:sz w:val="20"/>
          <w:szCs w:val="20"/>
          <w:bdr w:val="none" w:sz="0" w:space="0" w:color="auto" w:frame="1"/>
        </w:rPr>
        <w:lastRenderedPageBreak/>
        <w:fldChar w:fldCharType="begin"/>
      </w:r>
      <w:r w:rsidRPr="00FE048D">
        <w:rPr>
          <w:rFonts w:ascii="Cambria" w:hAnsi="Cambria"/>
          <w:color w:val="000000"/>
          <w:sz w:val="20"/>
          <w:szCs w:val="20"/>
          <w:bdr w:val="none" w:sz="0" w:space="0" w:color="auto" w:frame="1"/>
        </w:rPr>
        <w:instrText xml:space="preserve"> INCLUDEPICTURE "https://lh3.googleusercontent.com/WTBTB1BtJboqVYKNcNEHDchOzoG9aR158A6wfIqjUMxcNWIYZRW1Y7_3DfMbppC8JPR8eb0d-xbqOo_0r6g3qowPapMRRpN6jacgBWQgPjbHVxL_A125RkBkdJ7U7nVGOE_hia2OAgoKvB4Yrw"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559245B6" wp14:editId="04E2C823">
            <wp:extent cx="4516256" cy="2744616"/>
            <wp:effectExtent l="0" t="0" r="508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891" cy="2760803"/>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p w14:paraId="656389C1" w14:textId="10513AD4" w:rsidR="00FE048D" w:rsidRPr="00871BC9" w:rsidRDefault="00FE048D" w:rsidP="00D2479C">
      <w:pPr>
        <w:pStyle w:val="NormalWeb"/>
        <w:spacing w:before="0" w:beforeAutospacing="0" w:after="0" w:afterAutospacing="0"/>
        <w:ind w:left="1440"/>
        <w:jc w:val="center"/>
        <w:rPr>
          <w:rFonts w:asciiTheme="minorHAnsi" w:hAnsiTheme="minorHAnsi" w:cstheme="minorHAnsi"/>
          <w:sz w:val="16"/>
          <w:szCs w:val="16"/>
        </w:rPr>
      </w:pPr>
      <w:r w:rsidRPr="00871BC9">
        <w:rPr>
          <w:rFonts w:asciiTheme="minorHAnsi" w:hAnsiTheme="minorHAnsi" w:cstheme="minorHAnsi"/>
          <w:b/>
          <w:bCs/>
          <w:color w:val="000000"/>
          <w:sz w:val="16"/>
          <w:szCs w:val="16"/>
        </w:rPr>
        <w:t>Figure 17.  User Network Subgraph Including the 10-Core of the Giant Component</w:t>
      </w:r>
      <w:r w:rsidR="00871BC9">
        <w:rPr>
          <w:rFonts w:asciiTheme="minorHAnsi" w:hAnsiTheme="minorHAnsi" w:cstheme="minorHAnsi"/>
          <w:b/>
          <w:bCs/>
          <w:color w:val="000000"/>
          <w:sz w:val="16"/>
          <w:szCs w:val="16"/>
        </w:rPr>
        <w:t xml:space="preserve">. </w:t>
      </w:r>
      <w:r w:rsidR="003E21C0">
        <w:rPr>
          <w:rFonts w:asciiTheme="minorHAnsi" w:hAnsiTheme="minorHAnsi" w:cstheme="minorHAnsi"/>
          <w:color w:val="000000"/>
          <w:sz w:val="16"/>
          <w:szCs w:val="16"/>
        </w:rPr>
        <w:t xml:space="preserve">The User Network </w:t>
      </w:r>
      <w:r w:rsidR="0037634F">
        <w:rPr>
          <w:rFonts w:asciiTheme="minorHAnsi" w:hAnsiTheme="minorHAnsi" w:cstheme="minorHAnsi"/>
          <w:color w:val="000000"/>
          <w:sz w:val="16"/>
          <w:szCs w:val="16"/>
        </w:rPr>
        <w:t>consists of one giant component of interacting user</w:t>
      </w:r>
      <w:r w:rsidR="000B46C9">
        <w:rPr>
          <w:rFonts w:asciiTheme="minorHAnsi" w:hAnsiTheme="minorHAnsi" w:cstheme="minorHAnsi"/>
          <w:color w:val="000000"/>
          <w:sz w:val="16"/>
          <w:szCs w:val="16"/>
        </w:rPr>
        <w:t>s</w:t>
      </w:r>
      <w:r w:rsidR="00496D42">
        <w:rPr>
          <w:rFonts w:asciiTheme="minorHAnsi" w:hAnsiTheme="minorHAnsi" w:cstheme="minorHAnsi"/>
          <w:color w:val="000000"/>
          <w:sz w:val="16"/>
          <w:szCs w:val="16"/>
        </w:rPr>
        <w:t xml:space="preserve"> surrounded by smaller chains and groups of users</w:t>
      </w:r>
    </w:p>
    <w:p w14:paraId="36A894B2" w14:textId="77777777" w:rsidR="00FE048D" w:rsidRPr="00FE048D" w:rsidRDefault="00FE048D" w:rsidP="00723E54">
      <w:pPr>
        <w:ind w:left="1440"/>
        <w:rPr>
          <w:rFonts w:ascii="Cambria" w:hAnsi="Cambria"/>
          <w:sz w:val="20"/>
          <w:szCs w:val="20"/>
        </w:rPr>
      </w:pPr>
    </w:p>
    <w:p w14:paraId="7C5D337F" w14:textId="20D3C469" w:rsidR="00FE048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Given that users may also reply multiple times to the same user, we opted to use the number of such replies for each directed user pair as edge weights attributes, rather than creating parallel edges, to aid in community detection. 267 communities were identified within the giant component using the Louvain Method, with modularity of 0.591. Due to limitations in computational power, we opted to plot sample communities rather than the entire giant component. </w:t>
      </w:r>
    </w:p>
    <w:p w14:paraId="7722A976" w14:textId="07CC125A" w:rsidR="00871BC9" w:rsidRDefault="00871BC9" w:rsidP="00723E54">
      <w:pPr>
        <w:pStyle w:val="NormalWeb"/>
        <w:spacing w:before="0" w:beforeAutospacing="0" w:after="0" w:afterAutospacing="0"/>
        <w:ind w:left="1440"/>
        <w:jc w:val="both"/>
        <w:rPr>
          <w:rFonts w:ascii="Cambria" w:hAnsi="Cambria"/>
          <w:color w:val="000000"/>
          <w:sz w:val="20"/>
          <w:szCs w:val="20"/>
        </w:rPr>
      </w:pPr>
    </w:p>
    <w:tbl>
      <w:tblPr>
        <w:tblStyle w:val="TableGrid0"/>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0"/>
        <w:gridCol w:w="3445"/>
      </w:tblGrid>
      <w:tr w:rsidR="003060B9" w14:paraId="758C5A73" w14:textId="77777777" w:rsidTr="00D2479C">
        <w:tc>
          <w:tcPr>
            <w:tcW w:w="3718" w:type="dxa"/>
          </w:tcPr>
          <w:p w14:paraId="0CD0718A" w14:textId="0493F4D9" w:rsidR="00871BC9" w:rsidRPr="00871BC9" w:rsidRDefault="003060B9" w:rsidP="003060B9">
            <w:pPr>
              <w:pStyle w:val="NormalWeb"/>
              <w:spacing w:before="0" w:beforeAutospacing="0" w:after="0" w:afterAutospacing="0"/>
              <w:jc w:val="center"/>
              <w:rPr>
                <w:rFonts w:asciiTheme="minorHAnsi" w:hAnsiTheme="minorHAnsi" w:cstheme="minorHAnsi"/>
                <w:color w:val="000000"/>
                <w:sz w:val="16"/>
                <w:szCs w:val="16"/>
                <w:bdr w:val="none" w:sz="0" w:space="0" w:color="auto" w:frame="1"/>
              </w:rPr>
            </w:pPr>
            <w:r w:rsidRPr="00871BC9">
              <w:rPr>
                <w:rFonts w:asciiTheme="minorHAnsi" w:hAnsiTheme="minorHAnsi" w:cstheme="minorHAnsi"/>
                <w:color w:val="000000"/>
                <w:sz w:val="16"/>
                <w:szCs w:val="16"/>
                <w:bdr w:val="none" w:sz="0" w:space="0" w:color="auto" w:frame="1"/>
              </w:rPr>
              <w:fldChar w:fldCharType="begin"/>
            </w:r>
            <w:r w:rsidRPr="00871BC9">
              <w:rPr>
                <w:rFonts w:asciiTheme="minorHAnsi" w:hAnsiTheme="minorHAnsi" w:cstheme="minorHAnsi"/>
                <w:color w:val="000000"/>
                <w:sz w:val="16"/>
                <w:szCs w:val="16"/>
                <w:bdr w:val="none" w:sz="0" w:space="0" w:color="auto" w:frame="1"/>
              </w:rPr>
              <w:instrText xml:space="preserve"> INCLUDEPICTURE "https://lh4.googleusercontent.com/HNBkjx61Mz3wqsIAbS452YFigBwAsVHpy7ku94WymLs-dMEKoshA8O9psGY4AKLjPBmfy98Xe2b3noDNVpZuMZsyvfcy7Rgv_CQIE_DM6ZB4Rr7pPUNnDYiX2iBJlD9g20zbYBpNXYZsrlvIhw" \* MERGEFORMATINET </w:instrText>
            </w:r>
            <w:r w:rsidRPr="00871BC9">
              <w:rPr>
                <w:rFonts w:asciiTheme="minorHAnsi" w:hAnsiTheme="minorHAnsi" w:cstheme="minorHAnsi"/>
                <w:color w:val="000000"/>
                <w:sz w:val="16"/>
                <w:szCs w:val="16"/>
                <w:bdr w:val="none" w:sz="0" w:space="0" w:color="auto" w:frame="1"/>
              </w:rPr>
              <w:fldChar w:fldCharType="separate"/>
            </w:r>
            <w:r w:rsidRPr="00871BC9">
              <w:rPr>
                <w:rFonts w:asciiTheme="minorHAnsi" w:hAnsiTheme="minorHAnsi" w:cstheme="minorHAnsi"/>
                <w:noProof/>
                <w:color w:val="000000"/>
                <w:sz w:val="16"/>
                <w:szCs w:val="16"/>
                <w:bdr w:val="none" w:sz="0" w:space="0" w:color="auto" w:frame="1"/>
              </w:rPr>
              <w:drawing>
                <wp:inline distT="0" distB="0" distL="0" distR="0" wp14:anchorId="3B24EB25" wp14:editId="125DBAC5">
                  <wp:extent cx="2250831" cy="168021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50220"/>
                          <a:stretch/>
                        </pic:blipFill>
                        <pic:spPr bwMode="auto">
                          <a:xfrm>
                            <a:off x="0" y="0"/>
                            <a:ext cx="2266798" cy="1692129"/>
                          </a:xfrm>
                          <a:prstGeom prst="rect">
                            <a:avLst/>
                          </a:prstGeom>
                          <a:noFill/>
                          <a:ln>
                            <a:noFill/>
                          </a:ln>
                          <a:extLst>
                            <a:ext uri="{53640926-AAD7-44D8-BBD7-CCE9431645EC}">
                              <a14:shadowObscured xmlns:a14="http://schemas.microsoft.com/office/drawing/2010/main"/>
                            </a:ext>
                          </a:extLst>
                        </pic:spPr>
                      </pic:pic>
                    </a:graphicData>
                  </a:graphic>
                </wp:inline>
              </w:drawing>
            </w:r>
            <w:r w:rsidRPr="00871BC9">
              <w:rPr>
                <w:rFonts w:asciiTheme="minorHAnsi" w:hAnsiTheme="minorHAnsi" w:cstheme="minorHAnsi"/>
                <w:color w:val="000000"/>
                <w:sz w:val="16"/>
                <w:szCs w:val="16"/>
                <w:bdr w:val="none" w:sz="0" w:space="0" w:color="auto" w:frame="1"/>
              </w:rPr>
              <w:fldChar w:fldCharType="end"/>
            </w:r>
          </w:p>
          <w:p w14:paraId="3CD095E8" w14:textId="0E385304" w:rsidR="00871BC9" w:rsidRPr="00871BC9" w:rsidRDefault="00871BC9" w:rsidP="003060B9">
            <w:pPr>
              <w:pStyle w:val="NormalWeb"/>
              <w:spacing w:before="0" w:beforeAutospacing="0" w:after="0" w:afterAutospacing="0"/>
              <w:jc w:val="center"/>
              <w:rPr>
                <w:rFonts w:asciiTheme="minorHAnsi" w:hAnsiTheme="minorHAnsi" w:cstheme="minorHAnsi"/>
                <w:sz w:val="16"/>
                <w:szCs w:val="16"/>
              </w:rPr>
            </w:pPr>
            <w:r w:rsidRPr="00871BC9">
              <w:rPr>
                <w:rFonts w:asciiTheme="minorHAnsi" w:hAnsiTheme="minorHAnsi" w:cstheme="minorHAnsi"/>
                <w:sz w:val="16"/>
                <w:szCs w:val="16"/>
                <w:bdr w:val="none" w:sz="0" w:space="0" w:color="auto" w:frame="1"/>
              </w:rPr>
              <w:t>Fig. 18A</w:t>
            </w:r>
          </w:p>
        </w:tc>
        <w:tc>
          <w:tcPr>
            <w:tcW w:w="3477" w:type="dxa"/>
          </w:tcPr>
          <w:p w14:paraId="0EF6B0E1" w14:textId="77777777" w:rsidR="00871BC9" w:rsidRPr="00871BC9" w:rsidRDefault="00871BC9" w:rsidP="003060B9">
            <w:pPr>
              <w:pStyle w:val="NormalWeb"/>
              <w:spacing w:before="0" w:beforeAutospacing="0" w:after="0" w:afterAutospacing="0"/>
              <w:ind w:left="-7" w:firstLine="7"/>
              <w:jc w:val="center"/>
              <w:rPr>
                <w:rFonts w:asciiTheme="minorHAnsi" w:hAnsiTheme="minorHAnsi" w:cstheme="minorHAnsi"/>
                <w:color w:val="000000"/>
                <w:sz w:val="16"/>
                <w:szCs w:val="16"/>
                <w:bdr w:val="none" w:sz="0" w:space="0" w:color="auto" w:frame="1"/>
              </w:rPr>
            </w:pPr>
            <w:r w:rsidRPr="00871BC9">
              <w:rPr>
                <w:rFonts w:asciiTheme="minorHAnsi" w:hAnsiTheme="minorHAnsi" w:cstheme="minorHAnsi"/>
                <w:color w:val="000000"/>
                <w:sz w:val="16"/>
                <w:szCs w:val="16"/>
                <w:bdr w:val="none" w:sz="0" w:space="0" w:color="auto" w:frame="1"/>
              </w:rPr>
              <w:fldChar w:fldCharType="begin"/>
            </w:r>
            <w:r w:rsidRPr="00871BC9">
              <w:rPr>
                <w:rFonts w:asciiTheme="minorHAnsi" w:hAnsiTheme="minorHAnsi" w:cstheme="minorHAnsi"/>
                <w:color w:val="000000"/>
                <w:sz w:val="16"/>
                <w:szCs w:val="16"/>
                <w:bdr w:val="none" w:sz="0" w:space="0" w:color="auto" w:frame="1"/>
              </w:rPr>
              <w:instrText xml:space="preserve"> INCLUDEPICTURE "https://lh4.googleusercontent.com/HNBkjx61Mz3wqsIAbS452YFigBwAsVHpy7ku94WymLs-dMEKoshA8O9psGY4AKLjPBmfy98Xe2b3noDNVpZuMZsyvfcy7Rgv_CQIE_DM6ZB4Rr7pPUNnDYiX2iBJlD9g20zbYBpNXYZsrlvIhw" \* MERGEFORMATINET </w:instrText>
            </w:r>
            <w:r w:rsidRPr="00871BC9">
              <w:rPr>
                <w:rFonts w:asciiTheme="minorHAnsi" w:hAnsiTheme="minorHAnsi" w:cstheme="minorHAnsi"/>
                <w:color w:val="000000"/>
                <w:sz w:val="16"/>
                <w:szCs w:val="16"/>
                <w:bdr w:val="none" w:sz="0" w:space="0" w:color="auto" w:frame="1"/>
              </w:rPr>
              <w:fldChar w:fldCharType="separate"/>
            </w:r>
            <w:r w:rsidRPr="00871BC9">
              <w:rPr>
                <w:rFonts w:asciiTheme="minorHAnsi" w:hAnsiTheme="minorHAnsi" w:cstheme="minorHAnsi"/>
                <w:noProof/>
                <w:color w:val="000000"/>
                <w:sz w:val="16"/>
                <w:szCs w:val="16"/>
                <w:bdr w:val="none" w:sz="0" w:space="0" w:color="auto" w:frame="1"/>
              </w:rPr>
              <w:drawing>
                <wp:inline distT="0" distB="0" distL="0" distR="0" wp14:anchorId="72939A9C" wp14:editId="1CF9E89B">
                  <wp:extent cx="2035969" cy="1629804"/>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l="50446" r="-742"/>
                          <a:stretch/>
                        </pic:blipFill>
                        <pic:spPr bwMode="auto">
                          <a:xfrm>
                            <a:off x="0" y="0"/>
                            <a:ext cx="2062874" cy="1651341"/>
                          </a:xfrm>
                          <a:prstGeom prst="rect">
                            <a:avLst/>
                          </a:prstGeom>
                          <a:noFill/>
                          <a:ln>
                            <a:noFill/>
                          </a:ln>
                          <a:extLst>
                            <a:ext uri="{53640926-AAD7-44D8-BBD7-CCE9431645EC}">
                              <a14:shadowObscured xmlns:a14="http://schemas.microsoft.com/office/drawing/2010/main"/>
                            </a:ext>
                          </a:extLst>
                        </pic:spPr>
                      </pic:pic>
                    </a:graphicData>
                  </a:graphic>
                </wp:inline>
              </w:drawing>
            </w:r>
            <w:r w:rsidRPr="00871BC9">
              <w:rPr>
                <w:rFonts w:asciiTheme="minorHAnsi" w:hAnsiTheme="minorHAnsi" w:cstheme="minorHAnsi"/>
                <w:color w:val="000000"/>
                <w:sz w:val="16"/>
                <w:szCs w:val="16"/>
                <w:bdr w:val="none" w:sz="0" w:space="0" w:color="auto" w:frame="1"/>
              </w:rPr>
              <w:fldChar w:fldCharType="end"/>
            </w:r>
          </w:p>
          <w:p w14:paraId="2913BED3" w14:textId="14828035" w:rsidR="00871BC9" w:rsidRPr="00871BC9" w:rsidRDefault="00871BC9" w:rsidP="003060B9">
            <w:pPr>
              <w:pStyle w:val="NormalWeb"/>
              <w:spacing w:before="0" w:beforeAutospacing="0" w:after="0" w:afterAutospacing="0"/>
              <w:ind w:left="-7" w:firstLine="7"/>
              <w:jc w:val="center"/>
              <w:rPr>
                <w:rFonts w:asciiTheme="minorHAnsi" w:hAnsiTheme="minorHAnsi" w:cstheme="minorHAnsi"/>
                <w:sz w:val="16"/>
                <w:szCs w:val="16"/>
              </w:rPr>
            </w:pPr>
            <w:r w:rsidRPr="00871BC9">
              <w:rPr>
                <w:rFonts w:asciiTheme="minorHAnsi" w:hAnsiTheme="minorHAnsi" w:cstheme="minorHAnsi"/>
                <w:sz w:val="16"/>
                <w:szCs w:val="16"/>
              </w:rPr>
              <w:t>Fig 18B</w:t>
            </w:r>
          </w:p>
        </w:tc>
      </w:tr>
    </w:tbl>
    <w:p w14:paraId="2519A3C7" w14:textId="566AB33A" w:rsidR="00FE048D" w:rsidRDefault="00FE048D" w:rsidP="00D2479C">
      <w:pPr>
        <w:pStyle w:val="NormalWeb"/>
        <w:spacing w:before="0" w:beforeAutospacing="0" w:after="0" w:afterAutospacing="0"/>
        <w:ind w:left="1440"/>
        <w:jc w:val="center"/>
        <w:rPr>
          <w:rFonts w:asciiTheme="minorHAnsi" w:hAnsiTheme="minorHAnsi" w:cstheme="minorHAnsi"/>
          <w:color w:val="000000"/>
          <w:sz w:val="16"/>
          <w:szCs w:val="16"/>
        </w:rPr>
      </w:pPr>
      <w:r w:rsidRPr="00871BC9">
        <w:rPr>
          <w:rFonts w:asciiTheme="minorHAnsi" w:hAnsiTheme="minorHAnsi" w:cstheme="minorHAnsi"/>
          <w:b/>
          <w:bCs/>
          <w:color w:val="000000"/>
          <w:sz w:val="16"/>
          <w:szCs w:val="16"/>
        </w:rPr>
        <w:t>Figure 18. Distribution of Nodes in User Communities</w:t>
      </w:r>
      <w:r w:rsidR="00871BC9">
        <w:rPr>
          <w:rFonts w:asciiTheme="minorHAnsi" w:hAnsiTheme="minorHAnsi" w:cstheme="minorHAnsi"/>
          <w:b/>
          <w:bCs/>
          <w:color w:val="000000"/>
          <w:sz w:val="16"/>
          <w:szCs w:val="16"/>
        </w:rPr>
        <w:t>.</w:t>
      </w:r>
      <w:r w:rsidR="00871BC9">
        <w:rPr>
          <w:rFonts w:asciiTheme="minorHAnsi" w:hAnsiTheme="minorHAnsi" w:cstheme="minorHAnsi"/>
          <w:color w:val="000000"/>
          <w:sz w:val="16"/>
          <w:szCs w:val="16"/>
        </w:rPr>
        <w:t xml:space="preserve"> </w:t>
      </w:r>
      <w:r w:rsidR="00BB790C">
        <w:rPr>
          <w:rFonts w:asciiTheme="minorHAnsi" w:hAnsiTheme="minorHAnsi" w:cstheme="minorHAnsi"/>
          <w:color w:val="000000"/>
          <w:sz w:val="16"/>
          <w:szCs w:val="16"/>
        </w:rPr>
        <w:t>The number of nodes per user community skews heavily right</w:t>
      </w:r>
      <w:r w:rsidR="002217CD">
        <w:rPr>
          <w:rFonts w:asciiTheme="minorHAnsi" w:hAnsiTheme="minorHAnsi" w:cstheme="minorHAnsi"/>
          <w:color w:val="000000"/>
          <w:sz w:val="16"/>
          <w:szCs w:val="16"/>
        </w:rPr>
        <w:t>.</w:t>
      </w:r>
    </w:p>
    <w:p w14:paraId="04AC9065" w14:textId="77777777" w:rsidR="00871BC9" w:rsidRPr="00871BC9" w:rsidRDefault="00871BC9" w:rsidP="00723E54">
      <w:pPr>
        <w:pStyle w:val="NormalWeb"/>
        <w:spacing w:before="0" w:beforeAutospacing="0" w:after="0" w:afterAutospacing="0"/>
        <w:ind w:left="1440"/>
        <w:rPr>
          <w:rFonts w:asciiTheme="minorHAnsi" w:hAnsiTheme="minorHAnsi" w:cstheme="minorHAnsi"/>
          <w:sz w:val="16"/>
          <w:szCs w:val="16"/>
        </w:rPr>
      </w:pPr>
    </w:p>
    <w:p w14:paraId="6FCCC5DC" w14:textId="2B2A314C" w:rsidR="00317B6F" w:rsidRPr="00D2479C" w:rsidRDefault="00FE048D" w:rsidP="00D2479C">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The users were then classified into 5 categories based on the hashtags used, referring to the top hashtags previously identified. Out of 182,538 users, 119,183 did not use any hashtags. 56,767 were classified as pro-</w:t>
      </w:r>
      <w:r w:rsidR="00422864">
        <w:rPr>
          <w:rFonts w:ascii="Cambria" w:hAnsi="Cambria"/>
          <w:color w:val="000000"/>
          <w:sz w:val="20"/>
          <w:szCs w:val="20"/>
        </w:rPr>
        <w:t>Depp</w:t>
      </w:r>
      <w:r w:rsidRPr="00FE048D">
        <w:rPr>
          <w:rFonts w:ascii="Cambria" w:hAnsi="Cambria"/>
          <w:color w:val="000000"/>
          <w:sz w:val="20"/>
          <w:szCs w:val="20"/>
        </w:rPr>
        <w:t>, 6,214 users were neutral, 357 used hashtags that were indicative of support for both Depp and Heard, and only 17 users were classified as pro-</w:t>
      </w:r>
      <w:r w:rsidR="00422864">
        <w:rPr>
          <w:rFonts w:ascii="Cambria" w:hAnsi="Cambria"/>
          <w:color w:val="000000"/>
          <w:sz w:val="20"/>
          <w:szCs w:val="20"/>
        </w:rPr>
        <w:t>Heard</w:t>
      </w:r>
      <w:r w:rsidRPr="00FE048D">
        <w:rPr>
          <w:rFonts w:ascii="Cambria" w:hAnsi="Cambria"/>
          <w:color w:val="000000"/>
          <w:sz w:val="20"/>
          <w:szCs w:val="20"/>
        </w:rPr>
        <w:t>. It can be observed in Figure 20 that the randomly selected communities are dominated by accounts that do not utilize hashtags, followed by pro-</w:t>
      </w:r>
      <w:r w:rsidR="00422864">
        <w:rPr>
          <w:rFonts w:ascii="Cambria" w:hAnsi="Cambria"/>
          <w:color w:val="000000"/>
          <w:sz w:val="20"/>
          <w:szCs w:val="20"/>
        </w:rPr>
        <w:t>Depp</w:t>
      </w:r>
      <w:r w:rsidRPr="00FE048D">
        <w:rPr>
          <w:rFonts w:ascii="Cambria" w:hAnsi="Cambria"/>
          <w:color w:val="000000"/>
          <w:sz w:val="20"/>
          <w:szCs w:val="20"/>
        </w:rPr>
        <w:t xml:space="preserve"> accounts.</w:t>
      </w:r>
    </w:p>
    <w:p w14:paraId="371DC7B0" w14:textId="0C827CC3" w:rsidR="00317B6F" w:rsidRDefault="00317B6F" w:rsidP="00D2479C">
      <w:pPr>
        <w:pStyle w:val="NormalWeb"/>
        <w:spacing w:before="0" w:beforeAutospacing="0" w:after="0" w:afterAutospacing="0"/>
        <w:rPr>
          <w:rFonts w:ascii="Cambria" w:hAnsi="Cambria"/>
          <w:color w:val="000000"/>
          <w:sz w:val="20"/>
          <w:szCs w:val="20"/>
          <w:bdr w:val="none" w:sz="0" w:space="0" w:color="auto" w:frame="1"/>
        </w:rPr>
      </w:pPr>
    </w:p>
    <w:p w14:paraId="62A9DBD0" w14:textId="77777777" w:rsidR="005762A2" w:rsidRDefault="005762A2" w:rsidP="00D2479C">
      <w:pPr>
        <w:pStyle w:val="NormalWeb"/>
        <w:spacing w:before="0" w:beforeAutospacing="0" w:after="0" w:afterAutospacing="0"/>
        <w:rPr>
          <w:rFonts w:ascii="Cambria" w:hAnsi="Cambria"/>
          <w:color w:val="000000"/>
          <w:sz w:val="20"/>
          <w:szCs w:val="20"/>
          <w:bdr w:val="none" w:sz="0" w:space="0" w:color="auto" w:frame="1"/>
        </w:rPr>
      </w:pPr>
    </w:p>
    <w:p w14:paraId="464E604E" w14:textId="77777777" w:rsidR="005762A2" w:rsidRDefault="005762A2" w:rsidP="00D2479C">
      <w:pPr>
        <w:pStyle w:val="NormalWeb"/>
        <w:spacing w:before="0" w:beforeAutospacing="0" w:after="0" w:afterAutospacing="0"/>
        <w:rPr>
          <w:rFonts w:ascii="Cambria" w:hAnsi="Cambria"/>
          <w:color w:val="000000"/>
          <w:sz w:val="20"/>
          <w:szCs w:val="20"/>
          <w:bdr w:val="none" w:sz="0" w:space="0" w:color="auto" w:frame="1"/>
        </w:rPr>
      </w:pPr>
    </w:p>
    <w:p w14:paraId="47F7311D" w14:textId="77777777" w:rsidR="005762A2" w:rsidRDefault="005762A2" w:rsidP="00D2479C">
      <w:pPr>
        <w:pStyle w:val="NormalWeb"/>
        <w:spacing w:before="0" w:beforeAutospacing="0" w:after="0" w:afterAutospacing="0"/>
        <w:rPr>
          <w:rFonts w:ascii="Cambria" w:hAnsi="Cambria"/>
          <w:color w:val="000000"/>
          <w:sz w:val="20"/>
          <w:szCs w:val="20"/>
          <w:bdr w:val="none" w:sz="0" w:space="0" w:color="auto" w:frame="1"/>
        </w:rPr>
      </w:pPr>
    </w:p>
    <w:p w14:paraId="04F905CE" w14:textId="606075D1" w:rsidR="00317B6F" w:rsidRDefault="00317B6F" w:rsidP="002F4F14">
      <w:pPr>
        <w:pStyle w:val="NormalWeb"/>
        <w:spacing w:before="0" w:beforeAutospacing="0" w:after="0" w:afterAutospacing="0"/>
        <w:rPr>
          <w:rFonts w:ascii="Cambria" w:hAnsi="Cambria"/>
          <w:color w:val="000000"/>
          <w:sz w:val="20"/>
          <w:szCs w:val="20"/>
          <w:bdr w:val="none" w:sz="0" w:space="0" w:color="auto" w:frame="1"/>
        </w:rPr>
      </w:pPr>
    </w:p>
    <w:tbl>
      <w:tblPr>
        <w:tblStyle w:val="TableGrid0"/>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0"/>
      </w:tblGrid>
      <w:tr w:rsidR="00C71E3D" w14:paraId="6558E138" w14:textId="77777777" w:rsidTr="008655B2">
        <w:tc>
          <w:tcPr>
            <w:tcW w:w="8630" w:type="dxa"/>
          </w:tcPr>
          <w:p w14:paraId="5D035ECE" w14:textId="31FDD416" w:rsidR="00C71E3D" w:rsidRDefault="04B8349B" w:rsidP="00C71E3D">
            <w:pPr>
              <w:pStyle w:val="NormalWeb"/>
              <w:spacing w:before="0" w:beforeAutospacing="0" w:after="0" w:afterAutospacing="0"/>
              <w:jc w:val="center"/>
            </w:pPr>
            <w:r>
              <w:rPr>
                <w:noProof/>
              </w:rPr>
              <w:lastRenderedPageBreak/>
              <w:drawing>
                <wp:inline distT="0" distB="0" distL="0" distR="0" wp14:anchorId="15E5EB7F" wp14:editId="2BCC5866">
                  <wp:extent cx="3260755" cy="1380325"/>
                  <wp:effectExtent l="0" t="0" r="0" b="0"/>
                  <wp:docPr id="1202389952" name="Picture 120238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389952"/>
                          <pic:cNvPicPr/>
                        </pic:nvPicPr>
                        <pic:blipFill>
                          <a:blip r:embed="rId40">
                            <a:extLst>
                              <a:ext uri="{28A0092B-C50C-407E-A947-70E740481C1C}">
                                <a14:useLocalDpi xmlns:a14="http://schemas.microsoft.com/office/drawing/2010/main" val="0"/>
                              </a:ext>
                            </a:extLst>
                          </a:blip>
                          <a:stretch>
                            <a:fillRect/>
                          </a:stretch>
                        </pic:blipFill>
                        <pic:spPr>
                          <a:xfrm>
                            <a:off x="0" y="0"/>
                            <a:ext cx="3260755" cy="1380325"/>
                          </a:xfrm>
                          <a:prstGeom prst="rect">
                            <a:avLst/>
                          </a:prstGeom>
                        </pic:spPr>
                      </pic:pic>
                    </a:graphicData>
                  </a:graphic>
                </wp:inline>
              </w:drawing>
            </w:r>
          </w:p>
        </w:tc>
      </w:tr>
    </w:tbl>
    <w:p w14:paraId="1946A37C" w14:textId="68B7F935" w:rsidR="00317B6F" w:rsidRDefault="00317B6F" w:rsidP="00C71E3D">
      <w:pPr>
        <w:pStyle w:val="NormalWeb"/>
        <w:spacing w:before="0" w:beforeAutospacing="0" w:after="0" w:afterAutospacing="0"/>
        <w:ind w:left="1440"/>
        <w:jc w:val="center"/>
        <w:rPr>
          <w:rFonts w:asciiTheme="minorHAnsi" w:hAnsiTheme="minorHAnsi" w:cstheme="minorBidi"/>
          <w:b/>
          <w:color w:val="000000"/>
          <w:sz w:val="16"/>
          <w:szCs w:val="16"/>
        </w:rPr>
      </w:pPr>
      <w:r w:rsidRPr="5072A877">
        <w:rPr>
          <w:rFonts w:asciiTheme="minorHAnsi" w:hAnsiTheme="minorHAnsi" w:cstheme="minorBidi"/>
          <w:b/>
          <w:color w:val="000000" w:themeColor="text1"/>
          <w:sz w:val="16"/>
          <w:szCs w:val="16"/>
        </w:rPr>
        <w:t>Figure 19. User Classifications based on Hashtags</w:t>
      </w:r>
      <w:r w:rsidR="2A588C82" w:rsidRPr="5072A877">
        <w:rPr>
          <w:rFonts w:asciiTheme="minorHAnsi" w:hAnsiTheme="minorHAnsi" w:cstheme="minorBidi"/>
          <w:b/>
          <w:bCs/>
          <w:color w:val="000000" w:themeColor="text1"/>
          <w:sz w:val="16"/>
          <w:szCs w:val="16"/>
        </w:rPr>
        <w:t>.</w:t>
      </w:r>
      <w:r w:rsidR="2A588C82" w:rsidRPr="15DA2D70">
        <w:rPr>
          <w:rFonts w:asciiTheme="minorHAnsi" w:hAnsiTheme="minorHAnsi" w:cstheme="minorBidi"/>
          <w:b/>
          <w:bCs/>
          <w:color w:val="000000" w:themeColor="text1"/>
          <w:sz w:val="16"/>
          <w:szCs w:val="16"/>
        </w:rPr>
        <w:t xml:space="preserve"> </w:t>
      </w:r>
      <w:r w:rsidR="2A588C82" w:rsidRPr="0CF18B9D">
        <w:rPr>
          <w:rFonts w:asciiTheme="minorHAnsi" w:hAnsiTheme="minorHAnsi" w:cstheme="minorBidi"/>
          <w:color w:val="000000" w:themeColor="text1"/>
          <w:sz w:val="16"/>
          <w:szCs w:val="16"/>
        </w:rPr>
        <w:t>Most users don’t use hashtags when tweeting</w:t>
      </w:r>
      <w:r w:rsidR="08BB55EA" w:rsidRPr="429AFB9D">
        <w:rPr>
          <w:rFonts w:asciiTheme="minorHAnsi" w:hAnsiTheme="minorHAnsi" w:cstheme="minorBidi"/>
          <w:color w:val="000000" w:themeColor="text1"/>
          <w:sz w:val="16"/>
          <w:szCs w:val="16"/>
        </w:rPr>
        <w:t xml:space="preserve">, but those </w:t>
      </w:r>
      <w:r w:rsidR="00B10E3E">
        <w:rPr>
          <w:rFonts w:asciiTheme="minorHAnsi" w:hAnsiTheme="minorHAnsi" w:cstheme="minorBidi"/>
          <w:color w:val="000000" w:themeColor="text1"/>
          <w:sz w:val="16"/>
          <w:szCs w:val="16"/>
        </w:rPr>
        <w:t>that</w:t>
      </w:r>
      <w:r w:rsidR="08BB55EA" w:rsidRPr="6A6046B9">
        <w:rPr>
          <w:rFonts w:asciiTheme="minorHAnsi" w:hAnsiTheme="minorHAnsi" w:cstheme="minorBidi"/>
          <w:color w:val="000000" w:themeColor="text1"/>
          <w:sz w:val="16"/>
          <w:szCs w:val="16"/>
        </w:rPr>
        <w:t xml:space="preserve"> do mostly</w:t>
      </w:r>
      <w:r w:rsidR="2A588C82" w:rsidRPr="0CF18B9D">
        <w:rPr>
          <w:rFonts w:asciiTheme="minorHAnsi" w:hAnsiTheme="minorHAnsi" w:cstheme="minorBidi"/>
          <w:color w:val="000000" w:themeColor="text1"/>
          <w:sz w:val="16"/>
          <w:szCs w:val="16"/>
        </w:rPr>
        <w:t xml:space="preserve"> </w:t>
      </w:r>
      <w:r w:rsidR="08BB55EA" w:rsidRPr="21DBEAD3">
        <w:rPr>
          <w:rFonts w:asciiTheme="minorHAnsi" w:hAnsiTheme="minorHAnsi" w:cstheme="minorBidi"/>
          <w:color w:val="000000" w:themeColor="text1"/>
          <w:sz w:val="16"/>
          <w:szCs w:val="16"/>
        </w:rPr>
        <w:t>use</w:t>
      </w:r>
      <w:r w:rsidR="2A588C82" w:rsidRPr="0CF18B9D">
        <w:rPr>
          <w:rFonts w:asciiTheme="minorHAnsi" w:hAnsiTheme="minorHAnsi" w:cstheme="minorBidi"/>
          <w:color w:val="000000" w:themeColor="text1"/>
          <w:sz w:val="16"/>
          <w:szCs w:val="16"/>
        </w:rPr>
        <w:t xml:space="preserve"> hashtags</w:t>
      </w:r>
      <w:r w:rsidR="2A588C82" w:rsidRPr="76E7CDB2">
        <w:rPr>
          <w:rFonts w:asciiTheme="minorHAnsi" w:hAnsiTheme="minorHAnsi" w:cstheme="minorBidi"/>
          <w:color w:val="000000" w:themeColor="text1"/>
          <w:sz w:val="16"/>
          <w:szCs w:val="16"/>
        </w:rPr>
        <w:t xml:space="preserve"> </w:t>
      </w:r>
      <w:r w:rsidR="08BB55EA" w:rsidRPr="32262F5C">
        <w:rPr>
          <w:rFonts w:asciiTheme="minorHAnsi" w:hAnsiTheme="minorHAnsi" w:cstheme="minorBidi"/>
          <w:color w:val="000000" w:themeColor="text1"/>
          <w:sz w:val="16"/>
          <w:szCs w:val="16"/>
        </w:rPr>
        <w:t>that are</w:t>
      </w:r>
      <w:r w:rsidR="2A588C82" w:rsidRPr="76E7CDB2">
        <w:rPr>
          <w:rFonts w:asciiTheme="minorHAnsi" w:hAnsiTheme="minorHAnsi" w:cstheme="minorBidi"/>
          <w:color w:val="000000" w:themeColor="text1"/>
          <w:sz w:val="16"/>
          <w:szCs w:val="16"/>
        </w:rPr>
        <w:t xml:space="preserve"> </w:t>
      </w:r>
      <w:r w:rsidR="00B10E3E" w:rsidRPr="41F75C37">
        <w:rPr>
          <w:rFonts w:asciiTheme="minorHAnsi" w:hAnsiTheme="minorHAnsi" w:cstheme="minorBidi"/>
          <w:color w:val="000000" w:themeColor="text1"/>
          <w:sz w:val="16"/>
          <w:szCs w:val="16"/>
        </w:rPr>
        <w:t>supportive</w:t>
      </w:r>
      <w:r w:rsidR="00B10E3E">
        <w:rPr>
          <w:rFonts w:asciiTheme="minorHAnsi" w:hAnsiTheme="minorHAnsi" w:cstheme="minorBidi"/>
          <w:color w:val="000000" w:themeColor="text1"/>
          <w:sz w:val="16"/>
          <w:szCs w:val="16"/>
        </w:rPr>
        <w:t xml:space="preserve"> of Depp</w:t>
      </w:r>
      <w:r w:rsidR="2A588C82" w:rsidRPr="4733A650">
        <w:rPr>
          <w:rFonts w:asciiTheme="minorHAnsi" w:hAnsiTheme="minorHAnsi" w:cstheme="minorBidi"/>
          <w:color w:val="000000" w:themeColor="text1"/>
          <w:sz w:val="16"/>
          <w:szCs w:val="16"/>
        </w:rPr>
        <w:t>.</w:t>
      </w:r>
    </w:p>
    <w:p w14:paraId="023D5692" w14:textId="77777777" w:rsidR="00723E54" w:rsidRDefault="00723E54" w:rsidP="002F4F14">
      <w:pPr>
        <w:pStyle w:val="NormalWeb"/>
        <w:spacing w:before="0" w:beforeAutospacing="0" w:after="0" w:afterAutospacing="0"/>
        <w:rPr>
          <w:rFonts w:asciiTheme="minorHAnsi" w:hAnsiTheme="minorHAnsi" w:cstheme="minorHAnsi"/>
          <w:sz w:val="16"/>
          <w:szCs w:val="16"/>
        </w:rPr>
      </w:pPr>
    </w:p>
    <w:tbl>
      <w:tblPr>
        <w:tblStyle w:val="TableGrid0"/>
        <w:tblW w:w="7276" w:type="dxa"/>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8"/>
        <w:gridCol w:w="1698"/>
      </w:tblGrid>
      <w:tr w:rsidR="003060B9" w14:paraId="128B37E5" w14:textId="77777777" w:rsidTr="008655B2">
        <w:tc>
          <w:tcPr>
            <w:tcW w:w="5850" w:type="dxa"/>
          </w:tcPr>
          <w:p w14:paraId="5F0FDDF4" w14:textId="5A6B0E81" w:rsidR="00723E54" w:rsidRPr="00C4182B" w:rsidRDefault="001A3B09" w:rsidP="00C4182B">
            <w:r>
              <w:rPr>
                <w:strike/>
                <w:color w:val="000000"/>
                <w:sz w:val="22"/>
                <w:szCs w:val="22"/>
                <w:bdr w:val="none" w:sz="0" w:space="0" w:color="auto" w:frame="1"/>
              </w:rPr>
              <w:fldChar w:fldCharType="begin"/>
            </w:r>
            <w:r>
              <w:rPr>
                <w:strike/>
                <w:color w:val="000000"/>
                <w:sz w:val="22"/>
                <w:szCs w:val="22"/>
                <w:bdr w:val="none" w:sz="0" w:space="0" w:color="auto" w:frame="1"/>
              </w:rPr>
              <w:instrText xml:space="preserve"> INCLUDEPICTURE "https://lh4.googleusercontent.com/zVZgKNdAz8beYOp23dnJQ-Ol_0HHTngSEQcJbk_Qooeaw6TaXLSZmXGIVOH7XlnAA8OKANLSi8EtFXxvsRuxvrLSw8lGe2sNU29lVC5bzhGahKFEoJ-0SvQPnbnMTXYwA1KKNXPrMqi4iAaQ9Q" \* MERGEFORMATINET </w:instrText>
            </w:r>
            <w:r>
              <w:rPr>
                <w:strike/>
                <w:color w:val="000000"/>
                <w:sz w:val="22"/>
                <w:szCs w:val="22"/>
                <w:bdr w:val="none" w:sz="0" w:space="0" w:color="auto" w:frame="1"/>
              </w:rPr>
              <w:fldChar w:fldCharType="separate"/>
            </w:r>
            <w:r w:rsidR="00723E54" w:rsidRPr="004648E4">
              <w:rPr>
                <w:rFonts w:ascii="Cambria" w:hAnsi="Cambria"/>
                <w:noProof/>
                <w:color w:val="000000"/>
                <w:sz w:val="20"/>
                <w:szCs w:val="20"/>
                <w:bdr w:val="none" w:sz="0" w:space="0" w:color="auto" w:frame="1"/>
              </w:rPr>
              <w:drawing>
                <wp:inline distT="0" distB="0" distL="0" distR="0" wp14:anchorId="35B9A43C" wp14:editId="594907D4">
                  <wp:extent cx="2494535" cy="2943448"/>
                  <wp:effectExtent l="0" t="0" r="0" b="0"/>
                  <wp:docPr id="6" name="Picture 6" descr="A picture containing web,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eb, outdoor object, night sky&#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145" t="7740" r="5863" b="6493"/>
                          <a:stretch/>
                        </pic:blipFill>
                        <pic:spPr bwMode="auto">
                          <a:xfrm rot="5400000">
                            <a:off x="0" y="0"/>
                            <a:ext cx="2526631" cy="2981320"/>
                          </a:xfrm>
                          <a:prstGeom prst="rect">
                            <a:avLst/>
                          </a:prstGeom>
                          <a:noFill/>
                          <a:ln>
                            <a:noFill/>
                          </a:ln>
                          <a:extLst>
                            <a:ext uri="{53640926-AAD7-44D8-BBD7-CCE9431645EC}">
                              <a14:shadowObscured xmlns:a14="http://schemas.microsoft.com/office/drawing/2010/main"/>
                            </a:ext>
                          </a:extLst>
                        </pic:spPr>
                      </pic:pic>
                    </a:graphicData>
                  </a:graphic>
                </wp:inline>
              </w:drawing>
            </w:r>
            <w:r w:rsidRPr="001A3B09">
              <w:rPr>
                <w:color w:val="000000"/>
                <w:sz w:val="22"/>
                <w:szCs w:val="22"/>
                <w:bdr w:val="none" w:sz="0" w:space="0" w:color="auto" w:frame="1"/>
              </w:rPr>
              <w:fldChar w:fldCharType="end"/>
            </w:r>
            <w:r w:rsidR="00C4182B" w:rsidRPr="347C1CE3">
              <w:rPr>
                <w:strike/>
                <w:color w:val="000000" w:themeColor="text1"/>
                <w:sz w:val="22"/>
                <w:szCs w:val="22"/>
              </w:rPr>
              <w:fldChar w:fldCharType="begin"/>
            </w:r>
            <w:r w:rsidR="00C4182B">
              <w:rPr>
                <w:strike/>
                <w:color w:val="000000"/>
                <w:sz w:val="22"/>
                <w:szCs w:val="22"/>
                <w:bdr w:val="none" w:sz="0" w:space="0" w:color="auto" w:frame="1"/>
              </w:rPr>
              <w:instrText xml:space="preserve"> INCLUDEPICTURE "https://lh4.googleusercontent.com/zVZgKNdAz8beYOp23dnJQ-Ol_0HHTngSEQcJbk_Qooeaw6TaXLSZmXGIVOH7XlnAA8OKANLSi8EtFXxvsRuxvrLSw8lGe2sNU29lVC5bzhGahKFEoJ-0SvQPnbnMTXYwA1KKNXPrMqi4iAaQ9Q" \* MERGEFORMATINET </w:instrText>
            </w:r>
            <w:r w:rsidR="00C4182B">
              <w:rPr>
                <w:strike/>
                <w:color w:val="000000" w:themeColor="text1"/>
                <w:sz w:val="22"/>
                <w:szCs w:val="22"/>
              </w:rPr>
              <w:fldChar w:fldCharType="separate"/>
            </w:r>
            <w:r w:rsidR="00C4182B" w:rsidRPr="347C1CE3">
              <w:rPr>
                <w:color w:val="000000" w:themeColor="text1"/>
                <w:sz w:val="22"/>
                <w:szCs w:val="22"/>
              </w:rPr>
              <w:fldChar w:fldCharType="end"/>
            </w:r>
          </w:p>
        </w:tc>
        <w:tc>
          <w:tcPr>
            <w:tcW w:w="1426" w:type="dxa"/>
          </w:tcPr>
          <w:p w14:paraId="09D605A3" w14:textId="646CD08D"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3D898EE2" w14:textId="613B4FE3"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3B74A4DC" w14:textId="04E56D42"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709D2E94" w14:textId="5910C70B"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73B0E4C2" w14:textId="6444D8AA"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4038EB11" w14:textId="629EC7EF"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00691716" w14:textId="5AA752C0"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601E6C96" w14:textId="0A38A0BE"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397B623B" w14:textId="4D7436AB"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7E6211AA" w14:textId="77777777" w:rsidR="00723E54" w:rsidRDefault="00723E54" w:rsidP="00723E54">
            <w:pPr>
              <w:pStyle w:val="NormalWeb"/>
              <w:spacing w:before="0" w:beforeAutospacing="0" w:after="0" w:afterAutospacing="0"/>
              <w:ind w:left="1440"/>
              <w:rPr>
                <w:rFonts w:ascii="Cambria" w:hAnsi="Cambria"/>
                <w:strike/>
                <w:color w:val="000000"/>
                <w:sz w:val="20"/>
                <w:szCs w:val="20"/>
                <w:bdr w:val="none" w:sz="0" w:space="0" w:color="auto" w:frame="1"/>
              </w:rPr>
            </w:pPr>
          </w:p>
          <w:p w14:paraId="7EC2CEFA" w14:textId="59F9AED8" w:rsidR="00723E54" w:rsidRDefault="005762A2" w:rsidP="003060B9">
            <w:pPr>
              <w:pStyle w:val="NormalWeb"/>
              <w:spacing w:before="0" w:beforeAutospacing="0" w:after="0" w:afterAutospacing="0"/>
              <w:rPr>
                <w:rFonts w:asciiTheme="minorHAnsi" w:hAnsiTheme="minorHAnsi" w:cstheme="minorHAnsi"/>
                <w:sz w:val="16"/>
                <w:szCs w:val="16"/>
              </w:rPr>
            </w:pPr>
            <w:r w:rsidRPr="004648E4">
              <w:rPr>
                <w:rFonts w:ascii="Cambria" w:hAnsi="Cambria"/>
                <w:strike/>
                <w:color w:val="000000"/>
                <w:sz w:val="20"/>
                <w:szCs w:val="20"/>
              </w:rPr>
              <w:fldChar w:fldCharType="begin"/>
            </w:r>
            <w:r w:rsidRPr="004648E4">
              <w:rPr>
                <w:rFonts w:ascii="Cambria" w:hAnsi="Cambria"/>
                <w:strike/>
                <w:color w:val="000000"/>
                <w:sz w:val="20"/>
                <w:szCs w:val="20"/>
              </w:rPr>
              <w:instrText xml:space="preserve"> INCLUDEPICTURE "https://lh5.googleusercontent.com/27c_Zav2gg4dZ5qN3MJYKDIQeCKb7-nhaLBVhiVrijTKTiPrQ3xoLRMZAZ4ISzT0-1C_FG2j_MuKPI7zESRp7aRJfRnyzeKsPXCAoyKyXXOIcq-CoppLuxmK9HbakpcyqgC0-b6SIxfN1C2A-Q" \* MERGEFORMATINET </w:instrText>
            </w:r>
            <w:r w:rsidRPr="004648E4">
              <w:rPr>
                <w:rFonts w:ascii="Cambria" w:hAnsi="Cambria"/>
                <w:strike/>
                <w:color w:val="000000"/>
                <w:sz w:val="20"/>
                <w:szCs w:val="20"/>
              </w:rPr>
              <w:fldChar w:fldCharType="separate"/>
            </w:r>
            <w:r w:rsidR="00723E54" w:rsidRPr="00FE048D">
              <w:rPr>
                <w:rFonts w:ascii="Cambria" w:hAnsi="Cambria"/>
                <w:strike/>
                <w:noProof/>
                <w:color w:val="000000"/>
                <w:sz w:val="20"/>
                <w:szCs w:val="20"/>
                <w:bdr w:val="none" w:sz="0" w:space="0" w:color="auto" w:frame="1"/>
              </w:rPr>
              <w:drawing>
                <wp:inline distT="0" distB="0" distL="0" distR="0" wp14:anchorId="656359EE" wp14:editId="4726B68B">
                  <wp:extent cx="941692" cy="7143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68116" cy="734421"/>
                          </a:xfrm>
                          <a:prstGeom prst="rect">
                            <a:avLst/>
                          </a:prstGeom>
                          <a:noFill/>
                          <a:ln>
                            <a:noFill/>
                          </a:ln>
                        </pic:spPr>
                      </pic:pic>
                    </a:graphicData>
                  </a:graphic>
                </wp:inline>
              </w:drawing>
            </w:r>
            <w:r w:rsidRPr="004648E4">
              <w:rPr>
                <w:rFonts w:ascii="Cambria" w:hAnsi="Cambria"/>
                <w:strike/>
                <w:color w:val="000000"/>
                <w:sz w:val="20"/>
                <w:szCs w:val="20"/>
              </w:rPr>
              <w:fldChar w:fldCharType="end"/>
            </w:r>
          </w:p>
        </w:tc>
      </w:tr>
    </w:tbl>
    <w:p w14:paraId="6ED40433" w14:textId="30C8D2E6" w:rsidR="00715785" w:rsidRPr="00823A88" w:rsidRDefault="00FE048D" w:rsidP="00823A88">
      <w:pPr>
        <w:pStyle w:val="NormalWeb"/>
        <w:spacing w:before="0" w:beforeAutospacing="0" w:after="0" w:afterAutospacing="0"/>
        <w:ind w:left="1440"/>
        <w:jc w:val="center"/>
        <w:rPr>
          <w:rFonts w:asciiTheme="minorHAnsi" w:hAnsiTheme="minorHAnsi" w:cstheme="minorHAnsi"/>
          <w:color w:val="000000"/>
          <w:sz w:val="16"/>
          <w:szCs w:val="16"/>
        </w:rPr>
      </w:pPr>
      <w:r w:rsidRPr="3FB1252E">
        <w:rPr>
          <w:rFonts w:asciiTheme="minorHAnsi" w:hAnsiTheme="minorHAnsi" w:cstheme="minorBidi"/>
          <w:color w:val="000000" w:themeColor="text1"/>
          <w:sz w:val="16"/>
          <w:szCs w:val="16"/>
        </w:rPr>
        <w:t>Fig. 20A</w:t>
      </w:r>
    </w:p>
    <w:tbl>
      <w:tblPr>
        <w:tblStyle w:val="TableGrid0"/>
        <w:tblW w:w="7244"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8"/>
        <w:gridCol w:w="1756"/>
      </w:tblGrid>
      <w:tr w:rsidR="00715785" w14:paraId="720E8194" w14:textId="77777777" w:rsidTr="00823A88">
        <w:tc>
          <w:tcPr>
            <w:tcW w:w="5488" w:type="dxa"/>
          </w:tcPr>
          <w:p w14:paraId="0E16DEF7" w14:textId="731156FE" w:rsidR="007E2F4E" w:rsidRPr="00FC12D4" w:rsidRDefault="00715785" w:rsidP="00FC12D4">
            <w:pPr>
              <w:jc w:val="center"/>
              <w:rPr>
                <w:b/>
              </w:rPr>
            </w:pPr>
            <w:r w:rsidRPr="00823A88">
              <w:rPr>
                <w:b/>
                <w:bCs/>
                <w:color w:val="000000"/>
                <w:sz w:val="22"/>
                <w:szCs w:val="22"/>
                <w:bdr w:val="none" w:sz="0" w:space="0" w:color="auto" w:frame="1"/>
              </w:rPr>
              <w:fldChar w:fldCharType="begin"/>
            </w:r>
            <w:r w:rsidRPr="00823A88">
              <w:rPr>
                <w:b/>
                <w:bCs/>
                <w:color w:val="000000"/>
                <w:sz w:val="22"/>
                <w:szCs w:val="22"/>
                <w:bdr w:val="none" w:sz="0" w:space="0" w:color="auto" w:frame="1"/>
              </w:rPr>
              <w:instrText xml:space="preserve"> INCLUDEPICTURE "https://lh5.googleusercontent.com/OvE_pZ8elHm8dzjLJd-N8JkkVA7UZu00Q5xxUNwayCaLtf1KjHTELXJqlzJZXFLLsbtxAJbms2N_or69s1ctn_77e1bNqK47-kGOFH-8wRABN0nFHja25ehSD3sGRGmmZuVxOpWD69IOxv1F4w" \* MERGEFORMATINET </w:instrText>
            </w:r>
            <w:r w:rsidRPr="00823A88">
              <w:rPr>
                <w:b/>
                <w:bCs/>
                <w:color w:val="000000"/>
                <w:sz w:val="22"/>
                <w:szCs w:val="22"/>
                <w:bdr w:val="none" w:sz="0" w:space="0" w:color="auto" w:frame="1"/>
              </w:rPr>
              <w:fldChar w:fldCharType="separate"/>
            </w:r>
            <w:r w:rsidRPr="00823A88">
              <w:rPr>
                <w:b/>
                <w:bCs/>
                <w:noProof/>
                <w:color w:val="000000"/>
                <w:sz w:val="22"/>
                <w:szCs w:val="22"/>
                <w:bdr w:val="none" w:sz="0" w:space="0" w:color="auto" w:frame="1"/>
              </w:rPr>
              <w:drawing>
                <wp:inline distT="0" distB="0" distL="0" distR="0" wp14:anchorId="5C723A38" wp14:editId="73C106AF">
                  <wp:extent cx="2515124" cy="22717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3">
                            <a:extLst>
                              <a:ext uri="{28A0092B-C50C-407E-A947-70E740481C1C}">
                                <a14:useLocalDpi xmlns:a14="http://schemas.microsoft.com/office/drawing/2010/main" val="0"/>
                              </a:ext>
                            </a:extLst>
                          </a:blip>
                          <a:srcRect t="8201" b="5119"/>
                          <a:stretch/>
                        </pic:blipFill>
                        <pic:spPr bwMode="auto">
                          <a:xfrm>
                            <a:off x="0" y="0"/>
                            <a:ext cx="2524017" cy="2279745"/>
                          </a:xfrm>
                          <a:prstGeom prst="rect">
                            <a:avLst/>
                          </a:prstGeom>
                          <a:noFill/>
                          <a:ln>
                            <a:noFill/>
                          </a:ln>
                          <a:extLst>
                            <a:ext uri="{53640926-AAD7-44D8-BBD7-CCE9431645EC}">
                              <a14:shadowObscured xmlns:a14="http://schemas.microsoft.com/office/drawing/2010/main"/>
                            </a:ext>
                          </a:extLst>
                        </pic:spPr>
                      </pic:pic>
                    </a:graphicData>
                  </a:graphic>
                </wp:inline>
              </w:drawing>
            </w:r>
            <w:r w:rsidRPr="00823A88">
              <w:rPr>
                <w:b/>
                <w:bCs/>
                <w:color w:val="000000"/>
                <w:sz w:val="22"/>
                <w:szCs w:val="22"/>
                <w:bdr w:val="none" w:sz="0" w:space="0" w:color="auto" w:frame="1"/>
              </w:rPr>
              <w:fldChar w:fldCharType="end"/>
            </w:r>
          </w:p>
        </w:tc>
        <w:tc>
          <w:tcPr>
            <w:tcW w:w="1756" w:type="dxa"/>
          </w:tcPr>
          <w:p w14:paraId="761F96A0" w14:textId="77777777" w:rsidR="00715785" w:rsidRDefault="00715785" w:rsidP="00D2479C">
            <w:pPr>
              <w:pStyle w:val="NormalWeb"/>
              <w:spacing w:before="0" w:beforeAutospacing="0" w:after="0" w:afterAutospacing="0"/>
              <w:jc w:val="center"/>
              <w:rPr>
                <w:rFonts w:ascii="Cambria" w:hAnsi="Cambria"/>
                <w:strike/>
                <w:color w:val="000000"/>
                <w:sz w:val="20"/>
                <w:szCs w:val="20"/>
              </w:rPr>
            </w:pPr>
          </w:p>
          <w:p w14:paraId="6FCFF904" w14:textId="77777777" w:rsidR="00715785" w:rsidRDefault="00715785" w:rsidP="00D2479C">
            <w:pPr>
              <w:pStyle w:val="NormalWeb"/>
              <w:spacing w:before="0" w:beforeAutospacing="0" w:after="0" w:afterAutospacing="0"/>
              <w:jc w:val="center"/>
              <w:rPr>
                <w:rFonts w:ascii="Cambria" w:hAnsi="Cambria"/>
                <w:strike/>
                <w:color w:val="000000"/>
                <w:sz w:val="20"/>
                <w:szCs w:val="20"/>
              </w:rPr>
            </w:pPr>
          </w:p>
          <w:p w14:paraId="10CF2AA4" w14:textId="77777777" w:rsidR="00715785" w:rsidRDefault="00715785" w:rsidP="00D2479C">
            <w:pPr>
              <w:pStyle w:val="NormalWeb"/>
              <w:spacing w:before="0" w:beforeAutospacing="0" w:after="0" w:afterAutospacing="0"/>
              <w:jc w:val="center"/>
              <w:rPr>
                <w:rFonts w:ascii="Cambria" w:hAnsi="Cambria"/>
                <w:strike/>
                <w:color w:val="000000"/>
                <w:sz w:val="20"/>
                <w:szCs w:val="20"/>
              </w:rPr>
            </w:pPr>
          </w:p>
          <w:p w14:paraId="7A0758AE" w14:textId="77777777" w:rsidR="00715785" w:rsidRDefault="00715785" w:rsidP="00D2479C">
            <w:pPr>
              <w:pStyle w:val="NormalWeb"/>
              <w:spacing w:before="0" w:beforeAutospacing="0" w:after="0" w:afterAutospacing="0"/>
              <w:jc w:val="center"/>
              <w:rPr>
                <w:rFonts w:ascii="Cambria" w:hAnsi="Cambria"/>
                <w:strike/>
                <w:color w:val="000000"/>
                <w:sz w:val="20"/>
                <w:szCs w:val="20"/>
              </w:rPr>
            </w:pPr>
          </w:p>
          <w:p w14:paraId="256D1AD5" w14:textId="77777777" w:rsidR="00715785" w:rsidRDefault="00715785" w:rsidP="00D2479C">
            <w:pPr>
              <w:pStyle w:val="NormalWeb"/>
              <w:spacing w:before="0" w:beforeAutospacing="0" w:after="0" w:afterAutospacing="0"/>
              <w:jc w:val="center"/>
              <w:rPr>
                <w:rFonts w:ascii="Cambria" w:hAnsi="Cambria"/>
                <w:strike/>
                <w:color w:val="000000"/>
                <w:sz w:val="20"/>
                <w:szCs w:val="20"/>
              </w:rPr>
            </w:pPr>
          </w:p>
          <w:p w14:paraId="1E746334" w14:textId="06E1F47D" w:rsidR="00715785" w:rsidRDefault="00715785" w:rsidP="00D2479C">
            <w:pPr>
              <w:pStyle w:val="NormalWeb"/>
              <w:spacing w:before="0" w:beforeAutospacing="0" w:after="0" w:afterAutospacing="0"/>
              <w:jc w:val="center"/>
              <w:rPr>
                <w:rFonts w:asciiTheme="minorHAnsi" w:hAnsiTheme="minorHAnsi" w:cstheme="minorHAnsi"/>
                <w:color w:val="000000"/>
                <w:sz w:val="16"/>
                <w:szCs w:val="16"/>
              </w:rPr>
            </w:pPr>
            <w:r w:rsidRPr="004648E4">
              <w:rPr>
                <w:rFonts w:ascii="Cambria" w:hAnsi="Cambria"/>
                <w:strike/>
                <w:color w:val="000000"/>
                <w:sz w:val="20"/>
                <w:szCs w:val="20"/>
              </w:rPr>
              <w:fldChar w:fldCharType="begin"/>
            </w:r>
            <w:r w:rsidRPr="004648E4">
              <w:rPr>
                <w:rFonts w:ascii="Cambria" w:hAnsi="Cambria"/>
                <w:strike/>
                <w:color w:val="000000"/>
                <w:sz w:val="20"/>
                <w:szCs w:val="20"/>
              </w:rPr>
              <w:instrText xml:space="preserve"> INCLUDEPICTURE "https://lh5.googleusercontent.com/27c_Zav2gg4dZ5qN3MJYKDIQeCKb7-nhaLBVhiVrijTKTiPrQ3xoLRMZAZ4ISzT0-1C_FG2j_MuKPI7zESRp7aRJfRnyzeKsPXCAoyKyXXOIcq-CoppLuxmK9HbakpcyqgC0-b6SIxfN1C2A-Q" \* MERGEFORMATINET </w:instrText>
            </w:r>
            <w:r w:rsidRPr="004648E4">
              <w:rPr>
                <w:rFonts w:ascii="Cambria" w:hAnsi="Cambria"/>
                <w:strike/>
                <w:color w:val="000000"/>
                <w:sz w:val="20"/>
                <w:szCs w:val="20"/>
              </w:rPr>
              <w:fldChar w:fldCharType="separate"/>
            </w:r>
            <w:r w:rsidRPr="004648E4">
              <w:rPr>
                <w:rFonts w:ascii="Cambria" w:hAnsi="Cambria"/>
                <w:strike/>
                <w:noProof/>
                <w:color w:val="000000"/>
                <w:sz w:val="20"/>
                <w:szCs w:val="20"/>
              </w:rPr>
              <w:drawing>
                <wp:inline distT="0" distB="0" distL="0" distR="0" wp14:anchorId="4A829864" wp14:editId="0F1D20AE">
                  <wp:extent cx="977704" cy="74169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9270" cy="758054"/>
                          </a:xfrm>
                          <a:prstGeom prst="rect">
                            <a:avLst/>
                          </a:prstGeom>
                          <a:noFill/>
                          <a:ln>
                            <a:noFill/>
                          </a:ln>
                        </pic:spPr>
                      </pic:pic>
                    </a:graphicData>
                  </a:graphic>
                </wp:inline>
              </w:drawing>
            </w:r>
            <w:r w:rsidRPr="004648E4">
              <w:rPr>
                <w:rFonts w:ascii="Cambria" w:hAnsi="Cambria"/>
                <w:strike/>
                <w:color w:val="000000"/>
                <w:sz w:val="20"/>
                <w:szCs w:val="20"/>
              </w:rPr>
              <w:fldChar w:fldCharType="end"/>
            </w:r>
          </w:p>
        </w:tc>
      </w:tr>
      <w:tr w:rsidR="00FC12D4" w14:paraId="030982FA" w14:textId="77777777" w:rsidTr="006D6E9A">
        <w:tc>
          <w:tcPr>
            <w:tcW w:w="7244" w:type="dxa"/>
            <w:gridSpan w:val="2"/>
          </w:tcPr>
          <w:p w14:paraId="771BDD66" w14:textId="463CD902" w:rsidR="00FC12D4" w:rsidRDefault="00FC12D4" w:rsidP="00D2479C">
            <w:pPr>
              <w:pStyle w:val="NormalWeb"/>
              <w:spacing w:before="0" w:beforeAutospacing="0" w:after="0" w:afterAutospacing="0"/>
              <w:jc w:val="center"/>
              <w:rPr>
                <w:rFonts w:ascii="Cambria" w:hAnsi="Cambria"/>
                <w:strike/>
                <w:color w:val="000000"/>
                <w:sz w:val="20"/>
                <w:szCs w:val="20"/>
              </w:rPr>
            </w:pPr>
            <w:r w:rsidRPr="00823A88">
              <w:rPr>
                <w:rFonts w:asciiTheme="minorHAnsi" w:hAnsiTheme="minorHAnsi" w:cstheme="minorHAnsi"/>
                <w:color w:val="000000"/>
                <w:sz w:val="16"/>
                <w:szCs w:val="16"/>
              </w:rPr>
              <w:t>Fig. 20B</w:t>
            </w:r>
          </w:p>
        </w:tc>
      </w:tr>
      <w:tr w:rsidR="00823A88" w:rsidRPr="005762A2" w14:paraId="76E3D37A" w14:textId="77777777" w:rsidTr="0054635C">
        <w:tc>
          <w:tcPr>
            <w:tcW w:w="7244" w:type="dxa"/>
            <w:gridSpan w:val="2"/>
          </w:tcPr>
          <w:p w14:paraId="546EA070" w14:textId="77777777" w:rsidR="00FC12D4" w:rsidRDefault="00FC12D4" w:rsidP="2B79E374">
            <w:pPr>
              <w:pStyle w:val="Heading2"/>
              <w:spacing w:before="0"/>
              <w:jc w:val="center"/>
              <w:rPr>
                <w:rFonts w:asciiTheme="minorHAnsi" w:hAnsiTheme="minorHAnsi" w:cstheme="minorBidi"/>
                <w:b/>
                <w:color w:val="000000" w:themeColor="text1"/>
                <w:sz w:val="16"/>
                <w:szCs w:val="16"/>
              </w:rPr>
            </w:pPr>
          </w:p>
          <w:p w14:paraId="2637CE29" w14:textId="37DD14D3" w:rsidR="00823A88" w:rsidRPr="005762A2" w:rsidRDefault="00823A88" w:rsidP="2B79E374">
            <w:pPr>
              <w:pStyle w:val="Heading2"/>
              <w:spacing w:before="0"/>
              <w:jc w:val="center"/>
              <w:rPr>
                <w:rFonts w:asciiTheme="minorHAnsi" w:hAnsiTheme="minorHAnsi" w:cstheme="minorBidi"/>
                <w:color w:val="000000" w:themeColor="text1"/>
                <w:sz w:val="20"/>
                <w:szCs w:val="20"/>
              </w:rPr>
            </w:pPr>
            <w:r w:rsidRPr="3EFC2E61">
              <w:rPr>
                <w:rFonts w:asciiTheme="minorHAnsi" w:hAnsiTheme="minorHAnsi" w:cstheme="minorBidi"/>
                <w:b/>
                <w:color w:val="000000" w:themeColor="text1"/>
                <w:sz w:val="16"/>
                <w:szCs w:val="16"/>
              </w:rPr>
              <w:t xml:space="preserve">Fig. 20. Sample Communities in the User network.  </w:t>
            </w:r>
            <w:r w:rsidR="1CD5EC7A" w:rsidRPr="06743670">
              <w:rPr>
                <w:rFonts w:asciiTheme="minorHAnsi" w:hAnsiTheme="minorHAnsi" w:cstheme="minorBidi"/>
                <w:color w:val="000000" w:themeColor="text1"/>
                <w:sz w:val="16"/>
                <w:szCs w:val="16"/>
              </w:rPr>
              <w:t>Based</w:t>
            </w:r>
            <w:r w:rsidR="1CD5EC7A" w:rsidRPr="3A37CD06">
              <w:rPr>
                <w:rFonts w:asciiTheme="minorHAnsi" w:hAnsiTheme="minorHAnsi" w:cstheme="minorBidi"/>
                <w:color w:val="000000" w:themeColor="text1"/>
                <w:sz w:val="16"/>
                <w:szCs w:val="16"/>
              </w:rPr>
              <w:t xml:space="preserve"> on </w:t>
            </w:r>
            <w:r w:rsidR="1CD5EC7A" w:rsidRPr="06743670">
              <w:rPr>
                <w:rFonts w:asciiTheme="minorHAnsi" w:hAnsiTheme="minorHAnsi" w:cstheme="minorBidi"/>
                <w:color w:val="000000" w:themeColor="text1"/>
                <w:sz w:val="16"/>
                <w:szCs w:val="16"/>
              </w:rPr>
              <w:t>hashtags,</w:t>
            </w:r>
            <w:r w:rsidR="1CD5EC7A" w:rsidRPr="3FB8A86C">
              <w:rPr>
                <w:rFonts w:asciiTheme="minorHAnsi" w:hAnsiTheme="minorHAnsi" w:cstheme="minorBidi"/>
                <w:color w:val="000000" w:themeColor="text1"/>
                <w:sz w:val="16"/>
                <w:szCs w:val="16"/>
              </w:rPr>
              <w:t xml:space="preserve"> the user network </w:t>
            </w:r>
            <w:r w:rsidR="1CD5EC7A" w:rsidRPr="06743670">
              <w:rPr>
                <w:rFonts w:asciiTheme="minorHAnsi" w:hAnsiTheme="minorHAnsi" w:cstheme="minorBidi"/>
                <w:color w:val="000000" w:themeColor="text1"/>
                <w:sz w:val="16"/>
                <w:szCs w:val="16"/>
              </w:rPr>
              <w:t>is</w:t>
            </w:r>
            <w:r w:rsidR="1CD5EC7A" w:rsidRPr="3FB8A86C">
              <w:rPr>
                <w:rFonts w:asciiTheme="minorHAnsi" w:hAnsiTheme="minorHAnsi" w:cstheme="minorBidi"/>
                <w:color w:val="000000" w:themeColor="text1"/>
                <w:sz w:val="16"/>
                <w:szCs w:val="16"/>
              </w:rPr>
              <w:t xml:space="preserve"> dominated by </w:t>
            </w:r>
            <w:r w:rsidR="69CF419E" w:rsidRPr="373E649D">
              <w:rPr>
                <w:rFonts w:asciiTheme="minorHAnsi" w:hAnsiTheme="minorHAnsi" w:cstheme="minorBidi"/>
                <w:color w:val="000000" w:themeColor="text1"/>
                <w:sz w:val="16"/>
                <w:szCs w:val="16"/>
              </w:rPr>
              <w:t>s</w:t>
            </w:r>
            <w:r w:rsidR="76DB2F34" w:rsidRPr="373E649D">
              <w:rPr>
                <w:rFonts w:asciiTheme="minorHAnsi" w:hAnsiTheme="minorHAnsi" w:cstheme="minorBidi"/>
                <w:color w:val="000000" w:themeColor="text1"/>
                <w:sz w:val="16"/>
                <w:szCs w:val="16"/>
              </w:rPr>
              <w:t>up</w:t>
            </w:r>
            <w:r w:rsidR="3DD8940A" w:rsidRPr="373E649D">
              <w:rPr>
                <w:rFonts w:asciiTheme="minorHAnsi" w:hAnsiTheme="minorHAnsi" w:cstheme="minorBidi"/>
                <w:color w:val="000000" w:themeColor="text1"/>
                <w:sz w:val="16"/>
                <w:szCs w:val="16"/>
              </w:rPr>
              <w:t>porters</w:t>
            </w:r>
            <w:r w:rsidR="009B63E0">
              <w:rPr>
                <w:rFonts w:asciiTheme="minorHAnsi" w:hAnsiTheme="minorHAnsi" w:cstheme="minorBidi"/>
                <w:color w:val="000000" w:themeColor="text1"/>
                <w:sz w:val="16"/>
                <w:szCs w:val="16"/>
              </w:rPr>
              <w:t xml:space="preserve"> of Depp</w:t>
            </w:r>
            <w:r w:rsidR="1CD5EC7A" w:rsidRPr="209453FA">
              <w:rPr>
                <w:rFonts w:asciiTheme="minorHAnsi" w:hAnsiTheme="minorHAnsi" w:cstheme="minorBidi"/>
                <w:color w:val="000000" w:themeColor="text1"/>
                <w:sz w:val="16"/>
                <w:szCs w:val="16"/>
              </w:rPr>
              <w:t>.</w:t>
            </w:r>
          </w:p>
          <w:p w14:paraId="4D66AC10" w14:textId="3D5D9164" w:rsidR="00823A88" w:rsidRPr="005762A2" w:rsidRDefault="00823A88" w:rsidP="3EFC2E61"/>
        </w:tc>
      </w:tr>
    </w:tbl>
    <w:p w14:paraId="7177B72D" w14:textId="77777777" w:rsidR="005762A2" w:rsidRDefault="005762A2" w:rsidP="00CC3A09">
      <w:pPr>
        <w:pStyle w:val="Heading2"/>
        <w:spacing w:before="0"/>
        <w:rPr>
          <w:rFonts w:asciiTheme="minorHAnsi" w:hAnsiTheme="minorHAnsi" w:cstheme="minorHAnsi"/>
          <w:color w:val="000000"/>
          <w:sz w:val="20"/>
          <w:szCs w:val="20"/>
        </w:rPr>
      </w:pPr>
    </w:p>
    <w:p w14:paraId="1E5ACB78" w14:textId="72E90BD4" w:rsidR="00FE048D" w:rsidRPr="00DD33F1" w:rsidRDefault="00FE048D" w:rsidP="00723E54">
      <w:pPr>
        <w:pStyle w:val="Heading2"/>
        <w:spacing w:before="0"/>
        <w:ind w:left="1440"/>
        <w:rPr>
          <w:rFonts w:asciiTheme="minorHAnsi" w:hAnsiTheme="minorHAnsi" w:cstheme="minorHAnsi"/>
          <w:sz w:val="20"/>
          <w:szCs w:val="20"/>
        </w:rPr>
      </w:pPr>
      <w:r w:rsidRPr="00DD33F1">
        <w:rPr>
          <w:rFonts w:asciiTheme="minorHAnsi" w:hAnsiTheme="minorHAnsi" w:cstheme="minorHAnsi"/>
          <w:color w:val="000000"/>
          <w:sz w:val="20"/>
          <w:szCs w:val="20"/>
        </w:rPr>
        <w:t>Possible Propaganda</w:t>
      </w:r>
    </w:p>
    <w:p w14:paraId="267857F3" w14:textId="65ACFDB7" w:rsidR="00205E25" w:rsidRPr="000C21E7" w:rsidRDefault="00FE048D" w:rsidP="000C21E7">
      <w:pPr>
        <w:pStyle w:val="NormalWeb"/>
        <w:spacing w:before="0" w:beforeAutospacing="0" w:after="0" w:afterAutospacing="0"/>
        <w:ind w:left="1440"/>
        <w:jc w:val="both"/>
        <w:rPr>
          <w:rFonts w:ascii="Cambria" w:hAnsi="Cambria"/>
          <w:color w:val="000000"/>
          <w:sz w:val="20"/>
          <w:szCs w:val="20"/>
        </w:rPr>
      </w:pPr>
      <w:r w:rsidRPr="2B79E374">
        <w:rPr>
          <w:rFonts w:ascii="Cambria" w:hAnsi="Cambria"/>
          <w:color w:val="000000" w:themeColor="text1"/>
          <w:sz w:val="20"/>
          <w:szCs w:val="20"/>
        </w:rPr>
        <w:t xml:space="preserve">We also looked at possible propaganda or disinformation from the three networks by looking at some features, similar to the approach of Khan and </w:t>
      </w:r>
      <w:proofErr w:type="spellStart"/>
      <w:r w:rsidRPr="2B79E374">
        <w:rPr>
          <w:rFonts w:ascii="Cambria" w:hAnsi="Cambria"/>
          <w:color w:val="000000" w:themeColor="text1"/>
          <w:sz w:val="20"/>
          <w:szCs w:val="20"/>
        </w:rPr>
        <w:t>Michalas</w:t>
      </w:r>
      <w:proofErr w:type="spellEnd"/>
      <w:r w:rsidRPr="2B79E374">
        <w:rPr>
          <w:rFonts w:ascii="Cambria" w:hAnsi="Cambria"/>
          <w:color w:val="000000" w:themeColor="text1"/>
          <w:sz w:val="20"/>
          <w:szCs w:val="20"/>
        </w:rPr>
        <w:t xml:space="preserve"> (2020). Possible indicators include the presence of duplicate tweets and spikes in account creation that may be attributed to bot</w:t>
      </w:r>
      <w:r w:rsidR="000C21E7">
        <w:rPr>
          <w:rFonts w:ascii="Cambria" w:hAnsi="Cambria"/>
          <w:color w:val="000000" w:themeColor="text1"/>
          <w:sz w:val="20"/>
          <w:szCs w:val="20"/>
        </w:rPr>
        <w:t>s</w:t>
      </w:r>
      <w:r w:rsidRPr="2B79E374">
        <w:rPr>
          <w:rFonts w:ascii="Cambria" w:hAnsi="Cambria"/>
          <w:color w:val="000000" w:themeColor="text1"/>
          <w:sz w:val="20"/>
          <w:szCs w:val="20"/>
        </w:rPr>
        <w:t xml:space="preserve"> or paid user activity.</w:t>
      </w:r>
    </w:p>
    <w:p w14:paraId="6034E503" w14:textId="3CD75481" w:rsidR="00FE048D" w:rsidRDefault="00FE048D" w:rsidP="00723E54">
      <w:pPr>
        <w:pStyle w:val="NormalWeb"/>
        <w:spacing w:before="0" w:beforeAutospacing="0" w:after="0" w:afterAutospacing="0"/>
        <w:ind w:left="1440"/>
        <w:jc w:val="both"/>
        <w:rPr>
          <w:rFonts w:ascii="Cambria" w:hAnsi="Cambria"/>
          <w:color w:val="000000"/>
          <w:sz w:val="20"/>
          <w:szCs w:val="20"/>
        </w:rPr>
      </w:pPr>
      <w:r w:rsidRPr="209453FA">
        <w:rPr>
          <w:rFonts w:ascii="Cambria" w:hAnsi="Cambria"/>
          <w:color w:val="000000" w:themeColor="text1"/>
          <w:sz w:val="20"/>
          <w:szCs w:val="20"/>
        </w:rPr>
        <w:lastRenderedPageBreak/>
        <w:t>After classifying tweets as pro-</w:t>
      </w:r>
      <w:r w:rsidR="000C21E7">
        <w:rPr>
          <w:rFonts w:ascii="Cambria" w:hAnsi="Cambria"/>
          <w:color w:val="000000" w:themeColor="text1"/>
          <w:sz w:val="20"/>
          <w:szCs w:val="20"/>
        </w:rPr>
        <w:t>Heard</w:t>
      </w:r>
      <w:r w:rsidRPr="209453FA">
        <w:rPr>
          <w:rFonts w:ascii="Cambria" w:hAnsi="Cambria"/>
          <w:color w:val="000000" w:themeColor="text1"/>
          <w:sz w:val="20"/>
          <w:szCs w:val="20"/>
        </w:rPr>
        <w:t xml:space="preserve"> or pro-</w:t>
      </w:r>
      <w:r w:rsidR="000C21E7">
        <w:rPr>
          <w:rFonts w:ascii="Cambria" w:hAnsi="Cambria"/>
          <w:color w:val="000000" w:themeColor="text1"/>
          <w:sz w:val="20"/>
          <w:szCs w:val="20"/>
        </w:rPr>
        <w:t>Depp</w:t>
      </w:r>
      <w:r w:rsidRPr="209453FA">
        <w:rPr>
          <w:rFonts w:ascii="Cambria" w:hAnsi="Cambria"/>
          <w:color w:val="000000" w:themeColor="text1"/>
          <w:sz w:val="20"/>
          <w:szCs w:val="20"/>
        </w:rPr>
        <w:t xml:space="preserve"> based on hashtags, we found 12 out of 2,091 pro-</w:t>
      </w:r>
      <w:r w:rsidR="000C21E7">
        <w:rPr>
          <w:rFonts w:ascii="Cambria" w:hAnsi="Cambria"/>
          <w:color w:val="000000" w:themeColor="text1"/>
          <w:sz w:val="20"/>
          <w:szCs w:val="20"/>
        </w:rPr>
        <w:t>Heard</w:t>
      </w:r>
      <w:r w:rsidRPr="209453FA">
        <w:rPr>
          <w:rFonts w:ascii="Cambria" w:hAnsi="Cambria"/>
          <w:color w:val="000000" w:themeColor="text1"/>
          <w:sz w:val="20"/>
          <w:szCs w:val="20"/>
        </w:rPr>
        <w:t xml:space="preserve"> tweets (0.57%) that were duplicated. These all comprised the lone hashtag #IStandWithAmberHeard, with no additional text, thus providing little context as to whether the tweets are organic.  11 of the tweets were tweeted by the same user named “</w:t>
      </w:r>
      <w:proofErr w:type="spellStart"/>
      <w:r w:rsidRPr="209453FA">
        <w:rPr>
          <w:rFonts w:ascii="Cambria" w:hAnsi="Cambria"/>
          <w:color w:val="000000" w:themeColor="text1"/>
          <w:sz w:val="20"/>
          <w:szCs w:val="20"/>
        </w:rPr>
        <w:t>justiceforamber</w:t>
      </w:r>
      <w:proofErr w:type="spellEnd"/>
      <w:r w:rsidRPr="209453FA">
        <w:rPr>
          <w:rFonts w:ascii="Cambria" w:hAnsi="Cambria"/>
          <w:color w:val="000000" w:themeColor="text1"/>
          <w:sz w:val="20"/>
          <w:szCs w:val="20"/>
        </w:rPr>
        <w:t>” and the other was tweeted by the user named “</w:t>
      </w:r>
      <w:proofErr w:type="spellStart"/>
      <w:r w:rsidRPr="209453FA">
        <w:rPr>
          <w:rFonts w:ascii="Cambria" w:hAnsi="Cambria"/>
          <w:color w:val="000000" w:themeColor="text1"/>
          <w:sz w:val="20"/>
          <w:szCs w:val="20"/>
        </w:rPr>
        <w:t>hotelshrimp</w:t>
      </w:r>
      <w:proofErr w:type="spellEnd"/>
      <w:r w:rsidRPr="209453FA">
        <w:rPr>
          <w:rFonts w:ascii="Cambria" w:hAnsi="Cambria"/>
          <w:color w:val="000000" w:themeColor="text1"/>
          <w:sz w:val="20"/>
          <w:szCs w:val="20"/>
        </w:rPr>
        <w:t>”. Meanwhile, of the 495,522 tweets found that clearly supported Depp based on the hashtags used, 54,623 or 11.02% were duplicates, some of which were lengthy tweets using emojis and special characters (example on Figure 21). While the proportion of duplicate pro-</w:t>
      </w:r>
      <w:r w:rsidR="000C21E7">
        <w:rPr>
          <w:rFonts w:ascii="Cambria" w:hAnsi="Cambria"/>
          <w:color w:val="000000" w:themeColor="text1"/>
          <w:sz w:val="20"/>
          <w:szCs w:val="20"/>
        </w:rPr>
        <w:t>Depp</w:t>
      </w:r>
      <w:r w:rsidRPr="209453FA">
        <w:rPr>
          <w:rFonts w:ascii="Cambria" w:hAnsi="Cambria"/>
          <w:color w:val="000000" w:themeColor="text1"/>
          <w:sz w:val="20"/>
          <w:szCs w:val="20"/>
        </w:rPr>
        <w:t xml:space="preserve"> tweets may appear inauthentic, further investigation still be performed to see if tweets were posted by bots or social media trolls to influence the public opinion on the judgment of Depp v. Heard hearing.</w:t>
      </w:r>
    </w:p>
    <w:p w14:paraId="779554C5" w14:textId="77777777" w:rsidR="00723E54" w:rsidRPr="00FE048D" w:rsidRDefault="00723E54" w:rsidP="00723E54">
      <w:pPr>
        <w:pStyle w:val="NormalWeb"/>
        <w:spacing w:before="0" w:beforeAutospacing="0" w:after="0" w:afterAutospacing="0"/>
        <w:ind w:left="1440"/>
        <w:jc w:val="both"/>
        <w:rPr>
          <w:rFonts w:ascii="Cambria" w:hAnsi="Cambria"/>
          <w:sz w:val="20"/>
          <w:szCs w:val="20"/>
        </w:rPr>
      </w:pPr>
    </w:p>
    <w:p w14:paraId="68427E14" w14:textId="6F2CF3CB" w:rsidR="00FE048D" w:rsidRPr="00FE048D" w:rsidRDefault="00FE048D" w:rsidP="00723E54">
      <w:pPr>
        <w:pStyle w:val="NormalWeb"/>
        <w:spacing w:before="0" w:beforeAutospacing="0" w:after="0" w:afterAutospacing="0"/>
        <w:ind w:left="1440"/>
        <w:jc w:val="center"/>
        <w:rPr>
          <w:rFonts w:ascii="Cambria" w:hAnsi="Cambria"/>
          <w:sz w:val="20"/>
          <w:szCs w:val="20"/>
        </w:rPr>
      </w:pPr>
      <w:r w:rsidRPr="00FE048D">
        <w:rPr>
          <w:rFonts w:ascii="Cambria" w:hAnsi="Cambria"/>
          <w:color w:val="000000"/>
          <w:sz w:val="20"/>
          <w:szCs w:val="20"/>
          <w:bdr w:val="none" w:sz="0" w:space="0" w:color="auto" w:frame="1"/>
        </w:rPr>
        <w:fldChar w:fldCharType="begin"/>
      </w:r>
      <w:r w:rsidRPr="00FE048D">
        <w:rPr>
          <w:rFonts w:ascii="Cambria" w:hAnsi="Cambria"/>
          <w:color w:val="000000"/>
          <w:sz w:val="20"/>
          <w:szCs w:val="20"/>
          <w:bdr w:val="none" w:sz="0" w:space="0" w:color="auto" w:frame="1"/>
        </w:rPr>
        <w:instrText xml:space="preserve"> INCLUDEPICTURE "https://lh4.googleusercontent.com/NKroRdeUSz_9L0zbBqB2muEIknJY402vx2A6YHG70wKz8YmZfpmfLCtuBGarOPKk3oiXwkTHvsHcudceIIi8IXwLkDGA3Ld-xaalxe56fieQAwsiQdaqq2elcKKT93F-RNNmgEGwZitr6pBhYA" \* MERGEFORMATINET </w:instrText>
      </w:r>
      <w:r w:rsidRPr="00FE048D">
        <w:rPr>
          <w:rFonts w:ascii="Cambria" w:hAnsi="Cambria"/>
          <w:color w:val="000000"/>
          <w:sz w:val="20"/>
          <w:szCs w:val="20"/>
          <w:bdr w:val="none" w:sz="0" w:space="0" w:color="auto" w:frame="1"/>
        </w:rPr>
        <w:fldChar w:fldCharType="separate"/>
      </w:r>
      <w:r w:rsidRPr="00FE048D">
        <w:rPr>
          <w:rFonts w:ascii="Cambria" w:hAnsi="Cambria"/>
          <w:noProof/>
          <w:color w:val="000000"/>
          <w:sz w:val="20"/>
          <w:szCs w:val="20"/>
          <w:bdr w:val="none" w:sz="0" w:space="0" w:color="auto" w:frame="1"/>
        </w:rPr>
        <w:drawing>
          <wp:inline distT="0" distB="0" distL="0" distR="0" wp14:anchorId="42DBC5EF" wp14:editId="580688DF">
            <wp:extent cx="4064793" cy="140820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4289" cy="1421891"/>
                    </a:xfrm>
                    <a:prstGeom prst="rect">
                      <a:avLst/>
                    </a:prstGeom>
                    <a:noFill/>
                    <a:ln>
                      <a:noFill/>
                    </a:ln>
                  </pic:spPr>
                </pic:pic>
              </a:graphicData>
            </a:graphic>
          </wp:inline>
        </w:drawing>
      </w:r>
      <w:r w:rsidRPr="00FE048D">
        <w:rPr>
          <w:rFonts w:ascii="Cambria" w:hAnsi="Cambria"/>
          <w:color w:val="000000"/>
          <w:sz w:val="20"/>
          <w:szCs w:val="20"/>
          <w:bdr w:val="none" w:sz="0" w:space="0" w:color="auto" w:frame="1"/>
        </w:rPr>
        <w:fldChar w:fldCharType="end"/>
      </w:r>
    </w:p>
    <w:p w14:paraId="59EBA4DF" w14:textId="6305069E" w:rsidR="00FE048D" w:rsidRPr="00DD33F1" w:rsidRDefault="00FE048D" w:rsidP="00723E54">
      <w:pPr>
        <w:pStyle w:val="NormalWeb"/>
        <w:spacing w:before="0" w:beforeAutospacing="0" w:after="0" w:afterAutospacing="0"/>
        <w:ind w:left="1440"/>
        <w:jc w:val="center"/>
        <w:rPr>
          <w:rFonts w:asciiTheme="minorHAnsi" w:hAnsiTheme="minorHAnsi" w:cstheme="minorHAnsi"/>
          <w:sz w:val="16"/>
          <w:szCs w:val="16"/>
        </w:rPr>
      </w:pPr>
      <w:r w:rsidRPr="00DD33F1">
        <w:rPr>
          <w:rFonts w:asciiTheme="minorHAnsi" w:hAnsiTheme="minorHAnsi" w:cstheme="minorHAnsi"/>
          <w:b/>
          <w:bCs/>
          <w:color w:val="000000"/>
          <w:sz w:val="16"/>
          <w:szCs w:val="16"/>
        </w:rPr>
        <w:t>Figure 21. Sample Duplicate Tweet from Pro-Johnny Tweets</w:t>
      </w:r>
      <w:r w:rsidR="00DD33F1">
        <w:rPr>
          <w:rFonts w:asciiTheme="minorHAnsi" w:hAnsiTheme="minorHAnsi" w:cstheme="minorHAnsi"/>
          <w:b/>
          <w:bCs/>
          <w:color w:val="000000"/>
          <w:sz w:val="16"/>
          <w:szCs w:val="16"/>
        </w:rPr>
        <w:t>.</w:t>
      </w:r>
      <w:r w:rsidR="00DD33F1">
        <w:rPr>
          <w:rFonts w:asciiTheme="minorHAnsi" w:hAnsiTheme="minorHAnsi" w:cstheme="minorHAnsi"/>
          <w:color w:val="000000"/>
          <w:sz w:val="16"/>
          <w:szCs w:val="16"/>
        </w:rPr>
        <w:t xml:space="preserve"> </w:t>
      </w:r>
      <w:r w:rsidR="006E178D">
        <w:rPr>
          <w:rFonts w:asciiTheme="minorHAnsi" w:hAnsiTheme="minorHAnsi" w:cstheme="minorHAnsi"/>
          <w:color w:val="000000"/>
          <w:sz w:val="16"/>
          <w:szCs w:val="16"/>
        </w:rPr>
        <w:t>Duplicated tweets were posted days apart</w:t>
      </w:r>
      <w:r w:rsidR="003E3832">
        <w:rPr>
          <w:rFonts w:asciiTheme="minorHAnsi" w:hAnsiTheme="minorHAnsi" w:cstheme="minorHAnsi"/>
          <w:color w:val="000000"/>
          <w:sz w:val="16"/>
          <w:szCs w:val="16"/>
        </w:rPr>
        <w:t>, with lengthy use of emojis and special characters</w:t>
      </w:r>
    </w:p>
    <w:p w14:paraId="4020F686" w14:textId="77777777" w:rsidR="00FE048D" w:rsidRPr="00FE048D" w:rsidRDefault="00FE048D" w:rsidP="003E3832">
      <w:pPr>
        <w:spacing w:after="240"/>
        <w:rPr>
          <w:rFonts w:ascii="Cambria" w:hAnsi="Cambria"/>
          <w:sz w:val="20"/>
          <w:szCs w:val="20"/>
        </w:rPr>
      </w:pPr>
    </w:p>
    <w:p w14:paraId="4B9E41A7" w14:textId="065A2136" w:rsidR="00FE048D" w:rsidRDefault="00FE048D" w:rsidP="00723E54">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Further circumstantial evidence of deliberate propaganda in favor of Depp was the timeline of user creation, with the number of new accounts peaking at the end of April just when the testimonial of Depp ended. </w:t>
      </w:r>
    </w:p>
    <w:p w14:paraId="0EE35823" w14:textId="77777777" w:rsidR="00A03D86" w:rsidRPr="00FE048D" w:rsidRDefault="00A03D86" w:rsidP="00723E54">
      <w:pPr>
        <w:pStyle w:val="NormalWeb"/>
        <w:spacing w:before="0" w:beforeAutospacing="0" w:after="0" w:afterAutospacing="0"/>
        <w:ind w:left="1440"/>
        <w:jc w:val="both"/>
        <w:rPr>
          <w:rFonts w:ascii="Cambria" w:hAnsi="Cambria"/>
          <w:sz w:val="20"/>
          <w:szCs w:val="20"/>
        </w:rPr>
      </w:pPr>
    </w:p>
    <w:p w14:paraId="11498EBE" w14:textId="1C13A5C4" w:rsidR="00FE048D" w:rsidRPr="00FE048D" w:rsidRDefault="00FE048D" w:rsidP="006D30E8">
      <w:pPr>
        <w:pStyle w:val="NormalWeb"/>
        <w:spacing w:before="0" w:beforeAutospacing="0" w:after="0" w:afterAutospacing="0"/>
        <w:ind w:left="1440"/>
        <w:jc w:val="center"/>
        <w:rPr>
          <w:rFonts w:ascii="Cambria" w:hAnsi="Cambria"/>
          <w:sz w:val="20"/>
          <w:szCs w:val="20"/>
        </w:rPr>
      </w:pPr>
      <w:r w:rsidRPr="00FE048D">
        <w:rPr>
          <w:rFonts w:ascii="Cambria" w:hAnsi="Cambria"/>
          <w:b/>
          <w:bCs/>
          <w:color w:val="000000"/>
          <w:sz w:val="20"/>
          <w:szCs w:val="20"/>
          <w:bdr w:val="none" w:sz="0" w:space="0" w:color="auto" w:frame="1"/>
        </w:rPr>
        <w:fldChar w:fldCharType="begin"/>
      </w:r>
      <w:r w:rsidRPr="00FE048D">
        <w:rPr>
          <w:rFonts w:ascii="Cambria" w:hAnsi="Cambria"/>
          <w:b/>
          <w:bCs/>
          <w:color w:val="000000"/>
          <w:sz w:val="20"/>
          <w:szCs w:val="20"/>
          <w:bdr w:val="none" w:sz="0" w:space="0" w:color="auto" w:frame="1"/>
        </w:rPr>
        <w:instrText xml:space="preserve"> INCLUDEPICTURE "https://lh3.googleusercontent.com/F489bRcSD1b1fozaxWpD8zy5pERXL0IjbW9yg1azhTqAS5Y397PDbXGQ5fi_ngHb0XRAnrkYA7fYIm0bUdDJ-Tss0ntswGcqQtT3VjGV4tBnAuiELF-nIGWPVkxkosVKxOe5LDJ7htApefiIZQ" \* MERGEFORMATINET </w:instrText>
      </w:r>
      <w:r w:rsidRPr="00FE048D">
        <w:rPr>
          <w:rFonts w:ascii="Cambria" w:hAnsi="Cambria"/>
          <w:b/>
          <w:bCs/>
          <w:color w:val="000000"/>
          <w:sz w:val="20"/>
          <w:szCs w:val="20"/>
          <w:bdr w:val="none" w:sz="0" w:space="0" w:color="auto" w:frame="1"/>
        </w:rPr>
        <w:fldChar w:fldCharType="separate"/>
      </w:r>
      <w:r w:rsidR="006D30E8" w:rsidRPr="00FE048D">
        <w:rPr>
          <w:rFonts w:ascii="Cambria" w:hAnsi="Cambria"/>
          <w:b/>
          <w:bCs/>
          <w:noProof/>
          <w:color w:val="000000"/>
          <w:sz w:val="20"/>
          <w:szCs w:val="20"/>
          <w:bdr w:val="none" w:sz="0" w:space="0" w:color="auto" w:frame="1"/>
        </w:rPr>
        <w:drawing>
          <wp:inline distT="0" distB="0" distL="0" distR="0" wp14:anchorId="38CB1ECE" wp14:editId="01E4B2D9">
            <wp:extent cx="4523607" cy="139303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2114" cy="1411048"/>
                    </a:xfrm>
                    <a:prstGeom prst="rect">
                      <a:avLst/>
                    </a:prstGeom>
                    <a:noFill/>
                    <a:ln>
                      <a:noFill/>
                    </a:ln>
                  </pic:spPr>
                </pic:pic>
              </a:graphicData>
            </a:graphic>
          </wp:inline>
        </w:drawing>
      </w:r>
      <w:r w:rsidRPr="00FE048D">
        <w:rPr>
          <w:rFonts w:ascii="Cambria" w:hAnsi="Cambria"/>
          <w:b/>
          <w:bCs/>
          <w:color w:val="000000"/>
          <w:sz w:val="20"/>
          <w:szCs w:val="20"/>
          <w:bdr w:val="none" w:sz="0" w:space="0" w:color="auto" w:frame="1"/>
        </w:rPr>
        <w:fldChar w:fldCharType="end"/>
      </w:r>
    </w:p>
    <w:p w14:paraId="4DF5D827" w14:textId="31CD8B11" w:rsidR="00FE048D" w:rsidRPr="00DD33F1" w:rsidRDefault="00FE048D" w:rsidP="00723E54">
      <w:pPr>
        <w:pStyle w:val="NormalWeb"/>
        <w:spacing w:before="0" w:beforeAutospacing="0" w:after="0" w:afterAutospacing="0"/>
        <w:ind w:left="1440"/>
        <w:jc w:val="center"/>
        <w:rPr>
          <w:rFonts w:asciiTheme="minorHAnsi" w:hAnsiTheme="minorHAnsi" w:cstheme="minorHAnsi"/>
          <w:sz w:val="16"/>
          <w:szCs w:val="16"/>
        </w:rPr>
      </w:pPr>
      <w:r w:rsidRPr="00DD33F1">
        <w:rPr>
          <w:rFonts w:asciiTheme="minorHAnsi" w:hAnsiTheme="minorHAnsi" w:cstheme="minorHAnsi"/>
          <w:b/>
          <w:bCs/>
          <w:color w:val="000000"/>
          <w:sz w:val="16"/>
          <w:szCs w:val="16"/>
        </w:rPr>
        <w:t>Figure 2</w:t>
      </w:r>
      <w:r w:rsidR="00CC3A09">
        <w:rPr>
          <w:rFonts w:asciiTheme="minorHAnsi" w:hAnsiTheme="minorHAnsi" w:cstheme="minorHAnsi"/>
          <w:b/>
          <w:bCs/>
          <w:color w:val="000000"/>
          <w:sz w:val="16"/>
          <w:szCs w:val="16"/>
        </w:rPr>
        <w:t>2</w:t>
      </w:r>
      <w:r w:rsidRPr="00DD33F1">
        <w:rPr>
          <w:rFonts w:asciiTheme="minorHAnsi" w:hAnsiTheme="minorHAnsi" w:cstheme="minorHAnsi"/>
          <w:b/>
          <w:bCs/>
          <w:color w:val="000000"/>
          <w:sz w:val="16"/>
          <w:szCs w:val="16"/>
        </w:rPr>
        <w:t>. Timeline of New Account Creation, Jan-April 2022</w:t>
      </w:r>
      <w:r w:rsidR="00DD33F1">
        <w:rPr>
          <w:rFonts w:asciiTheme="minorHAnsi" w:hAnsiTheme="minorHAnsi" w:cstheme="minorHAnsi"/>
          <w:b/>
          <w:bCs/>
          <w:color w:val="000000"/>
          <w:sz w:val="16"/>
          <w:szCs w:val="16"/>
        </w:rPr>
        <w:t xml:space="preserve">. </w:t>
      </w:r>
      <w:r w:rsidR="003E3832">
        <w:rPr>
          <w:rFonts w:asciiTheme="minorHAnsi" w:hAnsiTheme="minorHAnsi" w:cstheme="minorHAnsi"/>
          <w:color w:val="000000"/>
          <w:sz w:val="16"/>
          <w:szCs w:val="16"/>
        </w:rPr>
        <w:t>User creation peaked on April 25</w:t>
      </w:r>
      <w:r w:rsidR="003903F6">
        <w:rPr>
          <w:rFonts w:asciiTheme="minorHAnsi" w:hAnsiTheme="minorHAnsi" w:cstheme="minorHAnsi"/>
          <w:color w:val="000000"/>
          <w:sz w:val="16"/>
          <w:szCs w:val="16"/>
        </w:rPr>
        <w:t xml:space="preserve"> when Depp concluded his testimony</w:t>
      </w:r>
    </w:p>
    <w:p w14:paraId="6B7234CB" w14:textId="77777777" w:rsidR="00FE048D" w:rsidRPr="00DD33F1" w:rsidRDefault="00FE048D" w:rsidP="00723E54">
      <w:pPr>
        <w:pStyle w:val="Heading1"/>
        <w:spacing w:before="400" w:after="120"/>
        <w:ind w:left="1440" w:firstLine="0"/>
        <w:rPr>
          <w:rFonts w:asciiTheme="minorHAnsi" w:hAnsiTheme="minorHAnsi" w:cstheme="minorHAnsi"/>
          <w:b/>
          <w:bCs/>
        </w:rPr>
      </w:pPr>
      <w:r w:rsidRPr="00DD33F1">
        <w:rPr>
          <w:rFonts w:asciiTheme="minorHAnsi" w:hAnsiTheme="minorHAnsi" w:cstheme="minorHAnsi"/>
          <w:b/>
          <w:bCs/>
        </w:rPr>
        <w:t>Conclusion and Recommendations</w:t>
      </w:r>
    </w:p>
    <w:p w14:paraId="649492D9" w14:textId="6837878E" w:rsidR="00FE048D" w:rsidRDefault="00FE048D" w:rsidP="0054635C">
      <w:pPr>
        <w:pStyle w:val="NormalWeb"/>
        <w:spacing w:before="0" w:beforeAutospacing="0" w:after="0" w:afterAutospacing="0"/>
        <w:ind w:left="1440"/>
        <w:jc w:val="both"/>
        <w:rPr>
          <w:rFonts w:ascii="Cambria" w:hAnsi="Cambria"/>
          <w:color w:val="000000"/>
          <w:sz w:val="20"/>
          <w:szCs w:val="20"/>
        </w:rPr>
      </w:pPr>
      <w:r w:rsidRPr="00FE048D">
        <w:rPr>
          <w:rFonts w:ascii="Cambria" w:hAnsi="Cambria"/>
          <w:color w:val="000000"/>
          <w:sz w:val="20"/>
          <w:szCs w:val="20"/>
        </w:rPr>
        <w:t>Social media has a big role to play in shaping the opinions of the society. This study demonstrated the use of network science in analyzing tweets by building three networks - the Tweet Network, the Hashtag Network and the User Network. Classic network statistics such as degree distribution and clustering distribution were used to analyze the network topology. Sentiment analysis on the Tweet network showed mostly negative sentiment for Heard, Community detection using Louvain algorithm for the hashtag network revealed mostly support for Depp, and polarity of users based on their hashtags showed support for Depp. Initial work on classifying disinformation against Heard was also explored by looking at duplicate tweets and user creation activity, which may be characteristics of social media bots.</w:t>
      </w:r>
    </w:p>
    <w:p w14:paraId="136944D3" w14:textId="77777777" w:rsidR="008778D4" w:rsidRPr="00FE048D" w:rsidRDefault="008778D4" w:rsidP="0054635C">
      <w:pPr>
        <w:pStyle w:val="NormalWeb"/>
        <w:spacing w:before="0" w:beforeAutospacing="0" w:after="0" w:afterAutospacing="0"/>
        <w:ind w:left="1440"/>
        <w:jc w:val="both"/>
        <w:rPr>
          <w:rFonts w:ascii="Cambria" w:hAnsi="Cambria"/>
          <w:sz w:val="20"/>
          <w:szCs w:val="20"/>
        </w:rPr>
      </w:pPr>
    </w:p>
    <w:p w14:paraId="32D27A94" w14:textId="77777777" w:rsidR="00FE048D" w:rsidRPr="00DD33F1" w:rsidRDefault="00FE048D" w:rsidP="00723E54">
      <w:pPr>
        <w:pStyle w:val="NormalWeb"/>
        <w:spacing w:before="0" w:beforeAutospacing="0" w:after="0" w:afterAutospacing="0"/>
        <w:ind w:left="1440"/>
        <w:rPr>
          <w:rFonts w:asciiTheme="minorHAnsi" w:hAnsiTheme="minorHAnsi" w:cstheme="minorHAnsi"/>
          <w:sz w:val="20"/>
          <w:szCs w:val="20"/>
        </w:rPr>
      </w:pPr>
      <w:r w:rsidRPr="00DD33F1">
        <w:rPr>
          <w:rFonts w:asciiTheme="minorHAnsi" w:hAnsiTheme="minorHAnsi" w:cstheme="minorHAnsi"/>
          <w:color w:val="000000"/>
          <w:sz w:val="20"/>
          <w:szCs w:val="20"/>
        </w:rPr>
        <w:lastRenderedPageBreak/>
        <w:t>Possible Use Cases</w:t>
      </w:r>
    </w:p>
    <w:p w14:paraId="4FB5613F" w14:textId="77777777" w:rsidR="00FE048D" w:rsidRPr="00FE048D" w:rsidRDefault="00FE048D" w:rsidP="00723E54">
      <w:pPr>
        <w:pStyle w:val="NormalWeb"/>
        <w:spacing w:before="0" w:beforeAutospacing="0" w:after="0" w:afterAutospacing="0"/>
        <w:ind w:left="1440"/>
        <w:jc w:val="both"/>
        <w:rPr>
          <w:rFonts w:ascii="Cambria" w:hAnsi="Cambria"/>
          <w:sz w:val="20"/>
          <w:szCs w:val="20"/>
        </w:rPr>
      </w:pPr>
      <w:r w:rsidRPr="00FE048D">
        <w:rPr>
          <w:rFonts w:ascii="Cambria" w:hAnsi="Cambria"/>
          <w:color w:val="000000"/>
          <w:sz w:val="20"/>
          <w:szCs w:val="20"/>
        </w:rPr>
        <w:t>This type of analysis lends well to analyze leanings of users for any topic. This can be used by political analysts, sociologists, publicists in having a data driven approach to identify support or opposition  for a particular cause or person.</w:t>
      </w:r>
    </w:p>
    <w:p w14:paraId="7C6093C9" w14:textId="77777777" w:rsidR="00FE048D" w:rsidRPr="00FE048D" w:rsidRDefault="00FE048D" w:rsidP="00723E54">
      <w:pPr>
        <w:ind w:left="1440"/>
        <w:rPr>
          <w:rFonts w:ascii="Cambria" w:hAnsi="Cambria"/>
          <w:sz w:val="20"/>
          <w:szCs w:val="20"/>
        </w:rPr>
      </w:pPr>
    </w:p>
    <w:p w14:paraId="641E4C2E" w14:textId="4A16D14D" w:rsidR="00DD33F1" w:rsidRDefault="00FE048D" w:rsidP="00723E54">
      <w:pPr>
        <w:pStyle w:val="NormalWeb"/>
        <w:spacing w:before="0" w:beforeAutospacing="0" w:after="0" w:afterAutospacing="0"/>
        <w:ind w:left="1440"/>
        <w:rPr>
          <w:rFonts w:ascii="Cambria" w:hAnsi="Cambria"/>
          <w:color w:val="000000"/>
          <w:sz w:val="20"/>
          <w:szCs w:val="20"/>
        </w:rPr>
      </w:pPr>
      <w:r w:rsidRPr="00DD33F1">
        <w:rPr>
          <w:rFonts w:asciiTheme="minorHAnsi" w:hAnsiTheme="minorHAnsi" w:cstheme="minorHAnsi"/>
          <w:color w:val="000000"/>
          <w:sz w:val="20"/>
          <w:szCs w:val="20"/>
        </w:rPr>
        <w:t>Future Wor</w:t>
      </w:r>
      <w:r w:rsidR="00DD33F1">
        <w:rPr>
          <w:rFonts w:asciiTheme="minorHAnsi" w:hAnsiTheme="minorHAnsi" w:cstheme="minorHAnsi"/>
          <w:color w:val="000000"/>
          <w:sz w:val="20"/>
          <w:szCs w:val="20"/>
        </w:rPr>
        <w:t>k</w:t>
      </w:r>
    </w:p>
    <w:p w14:paraId="2012876C" w14:textId="3825E836" w:rsidR="00FE048D" w:rsidRPr="00DD33F1" w:rsidRDefault="00FE048D" w:rsidP="00723E54">
      <w:pPr>
        <w:pStyle w:val="NormalWeb"/>
        <w:spacing w:before="0" w:beforeAutospacing="0" w:after="0" w:afterAutospacing="0"/>
        <w:ind w:left="1440"/>
        <w:jc w:val="both"/>
        <w:rPr>
          <w:rFonts w:asciiTheme="minorHAnsi" w:hAnsiTheme="minorHAnsi" w:cstheme="minorHAnsi"/>
          <w:color w:val="000000"/>
          <w:sz w:val="20"/>
          <w:szCs w:val="20"/>
        </w:rPr>
      </w:pPr>
      <w:r w:rsidRPr="00FE048D">
        <w:rPr>
          <w:rFonts w:ascii="Cambria" w:hAnsi="Cambria"/>
          <w:color w:val="000000"/>
          <w:sz w:val="20"/>
          <w:szCs w:val="20"/>
        </w:rPr>
        <w:t>This dataset only looks at a section of time and only one social media platform. Evaluation of user behavior and hashtags across different platforms can be compared, and temporal analysis of the network. Moreover, a correlation of the time series analysis between timing of user creation and negative posts against Heard may unearth additional information that can inform of propaganda proliferation, presence of social media bots and identification of troll accounts for malicious intents.</w:t>
      </w:r>
    </w:p>
    <w:p w14:paraId="01E20864" w14:textId="77777777" w:rsidR="00FE048D" w:rsidRDefault="00FE048D" w:rsidP="00FE048D">
      <w:pPr>
        <w:rPr>
          <w:sz w:val="20"/>
          <w:szCs w:val="20"/>
        </w:rPr>
      </w:pPr>
    </w:p>
    <w:p w14:paraId="25785514" w14:textId="77777777" w:rsidR="00DD1CA5" w:rsidRPr="00FE048D" w:rsidRDefault="00DD1CA5" w:rsidP="00FE048D">
      <w:pPr>
        <w:rPr>
          <w:sz w:val="20"/>
          <w:szCs w:val="20"/>
        </w:rPr>
      </w:pPr>
    </w:p>
    <w:p w14:paraId="450DA2C8" w14:textId="609B7EA8" w:rsidR="00A03D86" w:rsidRPr="00FF40A4" w:rsidRDefault="00A03D86" w:rsidP="00877F9D">
      <w:pPr>
        <w:spacing w:line="259" w:lineRule="auto"/>
        <w:ind w:left="1440"/>
        <w:rPr>
          <w:rFonts w:asciiTheme="minorHAnsi" w:hAnsiTheme="minorHAnsi" w:cstheme="minorHAnsi"/>
          <w:b/>
          <w:bCs/>
          <w:sz w:val="14"/>
          <w:szCs w:val="14"/>
        </w:rPr>
      </w:pPr>
      <w:r w:rsidRPr="00FF40A4">
        <w:rPr>
          <w:rFonts w:asciiTheme="minorHAnsi" w:hAnsiTheme="minorHAnsi" w:cstheme="minorHAnsi"/>
          <w:b/>
          <w:bCs/>
          <w:sz w:val="14"/>
          <w:szCs w:val="14"/>
        </w:rPr>
        <w:t>Availability of data and materials</w:t>
      </w:r>
    </w:p>
    <w:p w14:paraId="0188D7AC" w14:textId="6EA6FD66" w:rsidR="00A03D86" w:rsidRPr="00FF40A4" w:rsidRDefault="00A03D86" w:rsidP="00877F9D">
      <w:pPr>
        <w:spacing w:after="133"/>
        <w:ind w:left="1440" w:right="1214"/>
        <w:rPr>
          <w:rFonts w:asciiTheme="minorHAnsi" w:hAnsiTheme="minorHAnsi" w:cstheme="minorHAnsi"/>
          <w:sz w:val="14"/>
          <w:szCs w:val="14"/>
        </w:rPr>
      </w:pPr>
      <w:r w:rsidRPr="00FF40A4">
        <w:rPr>
          <w:rFonts w:asciiTheme="minorHAnsi" w:hAnsiTheme="minorHAnsi" w:cstheme="minorHAnsi"/>
          <w:sz w:val="14"/>
          <w:szCs w:val="14"/>
        </w:rPr>
        <w:t xml:space="preserve">The datasets used are available at </w:t>
      </w:r>
      <w:r w:rsidR="00FF40A4">
        <w:rPr>
          <w:rFonts w:asciiTheme="minorHAnsi" w:hAnsiTheme="minorHAnsi" w:cstheme="minorHAnsi"/>
          <w:sz w:val="14"/>
          <w:szCs w:val="14"/>
        </w:rPr>
        <w:t xml:space="preserve">Kaggle [16]. </w:t>
      </w:r>
      <w:proofErr w:type="spellStart"/>
      <w:r w:rsidR="00FF40A4">
        <w:rPr>
          <w:rFonts w:asciiTheme="minorHAnsi" w:hAnsiTheme="minorHAnsi" w:cstheme="minorHAnsi"/>
          <w:sz w:val="14"/>
          <w:szCs w:val="14"/>
        </w:rPr>
        <w:t>Jupyter</w:t>
      </w:r>
      <w:proofErr w:type="spellEnd"/>
      <w:r w:rsidR="00FF40A4">
        <w:rPr>
          <w:rFonts w:asciiTheme="minorHAnsi" w:hAnsiTheme="minorHAnsi" w:cstheme="minorHAnsi"/>
          <w:sz w:val="14"/>
          <w:szCs w:val="14"/>
        </w:rPr>
        <w:t xml:space="preserve"> notebook codes are available from the corresponding authors on reasonable request.</w:t>
      </w:r>
    </w:p>
    <w:p w14:paraId="11273BC5" w14:textId="372AA3BB" w:rsidR="007E4169" w:rsidRPr="00FF40A4" w:rsidRDefault="00F70E0E" w:rsidP="00877F9D">
      <w:pPr>
        <w:spacing w:line="259" w:lineRule="auto"/>
        <w:ind w:left="1440"/>
        <w:rPr>
          <w:rFonts w:asciiTheme="minorHAnsi" w:hAnsiTheme="minorHAnsi" w:cstheme="minorHAnsi"/>
          <w:b/>
          <w:bCs/>
          <w:sz w:val="14"/>
          <w:szCs w:val="14"/>
        </w:rPr>
      </w:pPr>
      <w:r w:rsidRPr="00FF40A4">
        <w:rPr>
          <w:rFonts w:asciiTheme="minorHAnsi" w:hAnsiTheme="minorHAnsi" w:cstheme="minorHAnsi"/>
          <w:b/>
          <w:bCs/>
          <w:sz w:val="14"/>
          <w:szCs w:val="14"/>
        </w:rPr>
        <w:t>Competing interests</w:t>
      </w:r>
    </w:p>
    <w:p w14:paraId="292CACEA" w14:textId="38967AB6" w:rsidR="007E4169" w:rsidRDefault="00F70E0E" w:rsidP="00877F9D">
      <w:pPr>
        <w:spacing w:after="133"/>
        <w:ind w:left="1440" w:right="1214"/>
        <w:rPr>
          <w:rFonts w:asciiTheme="minorHAnsi" w:hAnsiTheme="minorHAnsi" w:cstheme="minorHAnsi"/>
          <w:sz w:val="14"/>
          <w:szCs w:val="14"/>
        </w:rPr>
      </w:pPr>
      <w:r w:rsidRPr="00FF40A4">
        <w:rPr>
          <w:rFonts w:asciiTheme="minorHAnsi" w:hAnsiTheme="minorHAnsi" w:cstheme="minorHAnsi"/>
          <w:sz w:val="14"/>
          <w:szCs w:val="14"/>
        </w:rPr>
        <w:t>The authors declare</w:t>
      </w:r>
      <w:r w:rsidR="00FF40A4">
        <w:rPr>
          <w:rFonts w:asciiTheme="minorHAnsi" w:hAnsiTheme="minorHAnsi" w:cstheme="minorHAnsi"/>
          <w:sz w:val="14"/>
          <w:szCs w:val="14"/>
        </w:rPr>
        <w:t xml:space="preserve"> </w:t>
      </w:r>
      <w:r w:rsidRPr="00FF40A4">
        <w:rPr>
          <w:rFonts w:asciiTheme="minorHAnsi" w:hAnsiTheme="minorHAnsi" w:cstheme="minorHAnsi"/>
          <w:sz w:val="14"/>
          <w:szCs w:val="14"/>
        </w:rPr>
        <w:t>that they have no competing interests.</w:t>
      </w:r>
    </w:p>
    <w:p w14:paraId="088C1D76" w14:textId="38CDF235" w:rsidR="00FF40A4" w:rsidRPr="00FF40A4" w:rsidRDefault="00205AA9" w:rsidP="00877F9D">
      <w:pPr>
        <w:spacing w:line="259" w:lineRule="auto"/>
        <w:ind w:left="1440"/>
        <w:rPr>
          <w:rFonts w:asciiTheme="minorHAnsi" w:hAnsiTheme="minorHAnsi" w:cstheme="minorHAnsi"/>
          <w:b/>
          <w:bCs/>
          <w:sz w:val="14"/>
          <w:szCs w:val="14"/>
        </w:rPr>
      </w:pPr>
      <w:r>
        <w:rPr>
          <w:rFonts w:asciiTheme="minorHAnsi" w:hAnsiTheme="minorHAnsi" w:cstheme="minorHAnsi"/>
          <w:b/>
          <w:bCs/>
          <w:sz w:val="14"/>
          <w:szCs w:val="14"/>
        </w:rPr>
        <w:t>Funding</w:t>
      </w:r>
    </w:p>
    <w:p w14:paraId="67177C1D" w14:textId="1E4EC54F" w:rsidR="00FF40A4" w:rsidRPr="00FF40A4" w:rsidRDefault="00FF40A4" w:rsidP="00877F9D">
      <w:pPr>
        <w:spacing w:after="133"/>
        <w:ind w:left="1440" w:right="1214"/>
        <w:rPr>
          <w:rFonts w:asciiTheme="minorHAnsi" w:hAnsiTheme="minorHAnsi" w:cstheme="minorHAnsi"/>
          <w:sz w:val="14"/>
          <w:szCs w:val="14"/>
        </w:rPr>
      </w:pPr>
      <w:r>
        <w:rPr>
          <w:rFonts w:asciiTheme="minorHAnsi" w:hAnsiTheme="minorHAnsi" w:cstheme="minorHAnsi"/>
          <w:sz w:val="14"/>
          <w:szCs w:val="14"/>
        </w:rPr>
        <w:t>Not applicable</w:t>
      </w:r>
    </w:p>
    <w:p w14:paraId="60741410" w14:textId="5F7E5513" w:rsidR="00FF40A4" w:rsidRPr="00FF40A4" w:rsidRDefault="00FF40A4" w:rsidP="00877F9D">
      <w:pPr>
        <w:spacing w:line="259" w:lineRule="auto"/>
        <w:ind w:left="1440"/>
        <w:rPr>
          <w:rFonts w:asciiTheme="minorHAnsi" w:hAnsiTheme="minorHAnsi" w:cstheme="minorHAnsi"/>
          <w:b/>
          <w:bCs/>
          <w:sz w:val="14"/>
          <w:szCs w:val="14"/>
        </w:rPr>
      </w:pPr>
      <w:r>
        <w:rPr>
          <w:rFonts w:asciiTheme="minorHAnsi" w:hAnsiTheme="minorHAnsi" w:cstheme="minorHAnsi"/>
          <w:b/>
          <w:bCs/>
          <w:sz w:val="14"/>
          <w:szCs w:val="14"/>
        </w:rPr>
        <w:t>Author’s contributions</w:t>
      </w:r>
    </w:p>
    <w:p w14:paraId="05928139" w14:textId="480BF85F" w:rsidR="00FF40A4" w:rsidRPr="00FF40A4" w:rsidRDefault="00723E54" w:rsidP="00877F9D">
      <w:pPr>
        <w:spacing w:after="133"/>
        <w:ind w:left="1440" w:right="1214"/>
        <w:rPr>
          <w:rFonts w:asciiTheme="minorHAnsi" w:hAnsiTheme="minorHAnsi" w:cstheme="minorHAnsi"/>
          <w:sz w:val="14"/>
          <w:szCs w:val="14"/>
        </w:rPr>
      </w:pPr>
      <w:r>
        <w:rPr>
          <w:rFonts w:asciiTheme="minorHAnsi" w:hAnsiTheme="minorHAnsi" w:cstheme="minorHAnsi"/>
          <w:sz w:val="14"/>
          <w:szCs w:val="14"/>
        </w:rPr>
        <w:t>The authors compiled the network from available data and created all network visualizations. All authors read and approved the final manuscript.</w:t>
      </w:r>
    </w:p>
    <w:p w14:paraId="3B16F63A" w14:textId="77777777" w:rsidR="00723E54" w:rsidRPr="00FF40A4" w:rsidRDefault="00723E54" w:rsidP="00877F9D">
      <w:pPr>
        <w:spacing w:line="259" w:lineRule="auto"/>
        <w:ind w:left="1440"/>
        <w:rPr>
          <w:rFonts w:asciiTheme="minorHAnsi" w:hAnsiTheme="minorHAnsi" w:cstheme="minorHAnsi"/>
          <w:b/>
          <w:bCs/>
          <w:sz w:val="14"/>
          <w:szCs w:val="14"/>
        </w:rPr>
      </w:pPr>
      <w:r w:rsidRPr="00FF40A4">
        <w:rPr>
          <w:rFonts w:asciiTheme="minorHAnsi" w:hAnsiTheme="minorHAnsi" w:cstheme="minorHAnsi"/>
          <w:b/>
          <w:bCs/>
          <w:sz w:val="14"/>
          <w:szCs w:val="14"/>
        </w:rPr>
        <w:t>Acknowledgements</w:t>
      </w:r>
    </w:p>
    <w:p w14:paraId="1E79A0B5" w14:textId="0771A0D4" w:rsidR="00723E54" w:rsidRPr="00723E54" w:rsidRDefault="00723E54" w:rsidP="00877F9D">
      <w:pPr>
        <w:spacing w:after="133"/>
        <w:ind w:left="1440" w:right="1214"/>
        <w:rPr>
          <w:rFonts w:asciiTheme="minorHAnsi" w:hAnsiTheme="minorHAnsi" w:cstheme="minorHAnsi"/>
          <w:sz w:val="14"/>
          <w:szCs w:val="14"/>
        </w:rPr>
      </w:pPr>
      <w:r w:rsidRPr="00FF40A4">
        <w:rPr>
          <w:rFonts w:asciiTheme="minorHAnsi" w:hAnsiTheme="minorHAnsi" w:cstheme="minorHAnsi"/>
          <w:sz w:val="14"/>
          <w:szCs w:val="14"/>
        </w:rPr>
        <w:t xml:space="preserve">The authors would like to thank Prof. Erika Fille </w:t>
      </w:r>
      <w:proofErr w:type="spellStart"/>
      <w:r w:rsidRPr="00FF40A4">
        <w:rPr>
          <w:rFonts w:asciiTheme="minorHAnsi" w:hAnsiTheme="minorHAnsi" w:cstheme="minorHAnsi"/>
          <w:sz w:val="14"/>
          <w:szCs w:val="14"/>
        </w:rPr>
        <w:t>Legara</w:t>
      </w:r>
      <w:proofErr w:type="spellEnd"/>
      <w:r w:rsidRPr="00FF40A4">
        <w:rPr>
          <w:rFonts w:asciiTheme="minorHAnsi" w:hAnsiTheme="minorHAnsi" w:cstheme="minorHAnsi"/>
          <w:sz w:val="14"/>
          <w:szCs w:val="14"/>
        </w:rPr>
        <w:t xml:space="preserve"> for the mentorship.</w:t>
      </w:r>
    </w:p>
    <w:p w14:paraId="5F997E17" w14:textId="77777777" w:rsidR="007E4169" w:rsidRPr="00FF40A4" w:rsidRDefault="00F70E0E" w:rsidP="00877F9D">
      <w:pPr>
        <w:ind w:left="1440"/>
        <w:rPr>
          <w:rFonts w:asciiTheme="minorHAnsi" w:hAnsiTheme="minorHAnsi" w:cstheme="minorHAnsi"/>
          <w:b/>
          <w:bCs/>
          <w:sz w:val="14"/>
          <w:szCs w:val="14"/>
        </w:rPr>
      </w:pPr>
      <w:r w:rsidRPr="00FF40A4">
        <w:rPr>
          <w:rFonts w:asciiTheme="minorHAnsi" w:hAnsiTheme="minorHAnsi" w:cstheme="minorHAnsi"/>
          <w:b/>
          <w:bCs/>
          <w:sz w:val="14"/>
          <w:szCs w:val="14"/>
        </w:rPr>
        <w:t>References</w:t>
      </w:r>
    </w:p>
    <w:p w14:paraId="602570BE" w14:textId="2F25ECA8"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CE04A4">
        <w:rPr>
          <w:rFonts w:asciiTheme="minorHAnsi" w:hAnsiTheme="minorHAnsi" w:cstheme="minorHAnsi"/>
          <w:color w:val="000000"/>
          <w:sz w:val="14"/>
          <w:szCs w:val="14"/>
        </w:rPr>
        <w:t>Action Alert! #StopTheShock and Torture of People with Disabilities. (2018, May 3). AAPD. https://www.aapd.com/action-alert-stoptheshock-and-torture-of-people-with-disabilities/</w:t>
      </w:r>
    </w:p>
    <w:p w14:paraId="4C43AC07" w14:textId="0FB35BAA"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proofErr w:type="spellStart"/>
      <w:r w:rsidRPr="00FF40A4">
        <w:rPr>
          <w:rFonts w:asciiTheme="minorHAnsi" w:hAnsiTheme="minorHAnsi" w:cstheme="minorHAnsi"/>
          <w:color w:val="000000"/>
          <w:sz w:val="14"/>
          <w:szCs w:val="14"/>
        </w:rPr>
        <w:t>cardiffnlp</w:t>
      </w:r>
      <w:proofErr w:type="spellEnd"/>
      <w:r w:rsidRPr="00FF40A4">
        <w:rPr>
          <w:rFonts w:asciiTheme="minorHAnsi" w:hAnsiTheme="minorHAnsi" w:cstheme="minorHAnsi"/>
          <w:color w:val="000000"/>
          <w:sz w:val="14"/>
          <w:szCs w:val="14"/>
        </w:rPr>
        <w:t>/twitter-</w:t>
      </w:r>
      <w:proofErr w:type="spellStart"/>
      <w:r w:rsidRPr="00FF40A4">
        <w:rPr>
          <w:rFonts w:asciiTheme="minorHAnsi" w:hAnsiTheme="minorHAnsi" w:cstheme="minorHAnsi"/>
          <w:color w:val="000000"/>
          <w:sz w:val="14"/>
          <w:szCs w:val="14"/>
        </w:rPr>
        <w:t>roberta</w:t>
      </w:r>
      <w:proofErr w:type="spellEnd"/>
      <w:r w:rsidRPr="00FF40A4">
        <w:rPr>
          <w:rFonts w:asciiTheme="minorHAnsi" w:hAnsiTheme="minorHAnsi" w:cstheme="minorHAnsi"/>
          <w:color w:val="000000"/>
          <w:sz w:val="14"/>
          <w:szCs w:val="14"/>
        </w:rPr>
        <w:t>-base-sentiment-latest. (2021). Hugging Face. Retrieved June 17, 2022, from https://huggingface.co/cardiffnlp/twitter-roberta-base-sentiment-latest</w:t>
      </w:r>
    </w:p>
    <w:p w14:paraId="28BAEEAD" w14:textId="7B3D0235"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proofErr w:type="spellStart"/>
      <w:r w:rsidRPr="00FF40A4">
        <w:rPr>
          <w:rFonts w:asciiTheme="minorHAnsi" w:hAnsiTheme="minorHAnsi" w:cstheme="minorHAnsi"/>
          <w:color w:val="000000"/>
          <w:sz w:val="14"/>
          <w:szCs w:val="14"/>
        </w:rPr>
        <w:t>DiscussingFilm</w:t>
      </w:r>
      <w:proofErr w:type="spellEnd"/>
      <w:r w:rsidRPr="00FF40A4">
        <w:rPr>
          <w:rFonts w:asciiTheme="minorHAnsi" w:hAnsiTheme="minorHAnsi" w:cstheme="minorHAnsi"/>
          <w:color w:val="000000"/>
          <w:sz w:val="14"/>
          <w:szCs w:val="14"/>
        </w:rPr>
        <w:t>. (2022, January 19). “AQUAMAN AND THE LOST KINGDOM” &amp; “AVATAR 2” are scheduled to both release on December 16, 2022. Will you be [Tweet]. Twitter. https://twitter.com/DiscussingFilm/status/1483652185757929473</w:t>
      </w:r>
    </w:p>
    <w:p w14:paraId="42F1B919" w14:textId="48D1A8CD"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Guarino, S., </w:t>
      </w:r>
      <w:proofErr w:type="spellStart"/>
      <w:r w:rsidRPr="00FF40A4">
        <w:rPr>
          <w:rFonts w:asciiTheme="minorHAnsi" w:hAnsiTheme="minorHAnsi" w:cstheme="minorHAnsi"/>
          <w:color w:val="000000"/>
          <w:sz w:val="14"/>
          <w:szCs w:val="14"/>
        </w:rPr>
        <w:t>Trino</w:t>
      </w:r>
      <w:proofErr w:type="spellEnd"/>
      <w:r w:rsidRPr="00FF40A4">
        <w:rPr>
          <w:rFonts w:asciiTheme="minorHAnsi" w:hAnsiTheme="minorHAnsi" w:cstheme="minorHAnsi"/>
          <w:color w:val="000000"/>
          <w:sz w:val="14"/>
          <w:szCs w:val="14"/>
        </w:rPr>
        <w:t xml:space="preserve">, N., </w:t>
      </w:r>
      <w:proofErr w:type="spellStart"/>
      <w:r w:rsidRPr="00FF40A4">
        <w:rPr>
          <w:rFonts w:asciiTheme="minorHAnsi" w:hAnsiTheme="minorHAnsi" w:cstheme="minorHAnsi"/>
          <w:color w:val="000000"/>
          <w:sz w:val="14"/>
          <w:szCs w:val="14"/>
        </w:rPr>
        <w:t>Celestini</w:t>
      </w:r>
      <w:proofErr w:type="spellEnd"/>
      <w:r w:rsidRPr="00FF40A4">
        <w:rPr>
          <w:rFonts w:asciiTheme="minorHAnsi" w:hAnsiTheme="minorHAnsi" w:cstheme="minorHAnsi"/>
          <w:color w:val="000000"/>
          <w:sz w:val="14"/>
          <w:szCs w:val="14"/>
        </w:rPr>
        <w:t xml:space="preserve">, A., </w:t>
      </w:r>
      <w:proofErr w:type="spellStart"/>
      <w:r w:rsidRPr="00FF40A4">
        <w:rPr>
          <w:rFonts w:asciiTheme="minorHAnsi" w:hAnsiTheme="minorHAnsi" w:cstheme="minorHAnsi"/>
          <w:color w:val="000000"/>
          <w:sz w:val="14"/>
          <w:szCs w:val="14"/>
        </w:rPr>
        <w:t>Chessa</w:t>
      </w:r>
      <w:proofErr w:type="spellEnd"/>
      <w:r w:rsidRPr="00FF40A4">
        <w:rPr>
          <w:rFonts w:asciiTheme="minorHAnsi" w:hAnsiTheme="minorHAnsi" w:cstheme="minorHAnsi"/>
          <w:color w:val="000000"/>
          <w:sz w:val="14"/>
          <w:szCs w:val="14"/>
        </w:rPr>
        <w:t xml:space="preserve">, A., &amp; </w:t>
      </w:r>
      <w:proofErr w:type="spellStart"/>
      <w:r w:rsidRPr="00FF40A4">
        <w:rPr>
          <w:rFonts w:asciiTheme="minorHAnsi" w:hAnsiTheme="minorHAnsi" w:cstheme="minorHAnsi"/>
          <w:color w:val="000000"/>
          <w:sz w:val="14"/>
          <w:szCs w:val="14"/>
        </w:rPr>
        <w:t>Riotta</w:t>
      </w:r>
      <w:proofErr w:type="spellEnd"/>
      <w:r w:rsidRPr="00FF40A4">
        <w:rPr>
          <w:rFonts w:asciiTheme="minorHAnsi" w:hAnsiTheme="minorHAnsi" w:cstheme="minorHAnsi"/>
          <w:color w:val="000000"/>
          <w:sz w:val="14"/>
          <w:szCs w:val="14"/>
        </w:rPr>
        <w:t>, G. (2020). Characterizing networks of propaganda on twitter: a case study. Applied Network Science, 5(1). https://doi.org/10.1007/s41109-020-00286-y</w:t>
      </w:r>
    </w:p>
    <w:p w14:paraId="7576CDC3" w14:textId="229DD799"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Gupta, S. (2018, June 17). Sentiment Analysis: Concept, Analysis and Applications. Medium. https://towardsdatascience.com/sentiment-analysis-concept-analysis-and-applications-6c94d6f58c17</w:t>
      </w:r>
    </w:p>
    <w:p w14:paraId="1FAC2B0E" w14:textId="3A28C589"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Hansen, D. L., Schneiderman, B., &amp; Smith, M. A. (2011). Analyzing Social Media Networks with </w:t>
      </w:r>
      <w:proofErr w:type="spellStart"/>
      <w:r w:rsidRPr="00FF40A4">
        <w:rPr>
          <w:rFonts w:asciiTheme="minorHAnsi" w:hAnsiTheme="minorHAnsi" w:cstheme="minorHAnsi"/>
          <w:color w:val="000000"/>
          <w:sz w:val="14"/>
          <w:szCs w:val="14"/>
        </w:rPr>
        <w:t>NodeXL</w:t>
      </w:r>
      <w:proofErr w:type="spellEnd"/>
      <w:r w:rsidRPr="00FF40A4">
        <w:rPr>
          <w:rFonts w:asciiTheme="minorHAnsi" w:hAnsiTheme="minorHAnsi" w:cstheme="minorHAnsi"/>
          <w:color w:val="000000"/>
          <w:sz w:val="14"/>
          <w:szCs w:val="14"/>
        </w:rPr>
        <w:t>. Morgan Kaufmann.</w:t>
      </w:r>
    </w:p>
    <w:p w14:paraId="35EA291B" w14:textId="3B50B7E2"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proofErr w:type="spellStart"/>
      <w:r w:rsidRPr="00FF40A4">
        <w:rPr>
          <w:rFonts w:asciiTheme="minorHAnsi" w:hAnsiTheme="minorHAnsi" w:cstheme="minorHAnsi"/>
          <w:color w:val="000000"/>
          <w:sz w:val="14"/>
          <w:szCs w:val="14"/>
        </w:rPr>
        <w:t>Himelboim</w:t>
      </w:r>
      <w:proofErr w:type="spellEnd"/>
      <w:r w:rsidRPr="00FF40A4">
        <w:rPr>
          <w:rFonts w:asciiTheme="minorHAnsi" w:hAnsiTheme="minorHAnsi" w:cstheme="minorHAnsi"/>
          <w:color w:val="000000"/>
          <w:sz w:val="14"/>
          <w:szCs w:val="14"/>
        </w:rPr>
        <w:t xml:space="preserve">, I., Smith, M. A., Rainie, L., </w:t>
      </w:r>
      <w:proofErr w:type="spellStart"/>
      <w:r w:rsidRPr="00FF40A4">
        <w:rPr>
          <w:rFonts w:asciiTheme="minorHAnsi" w:hAnsiTheme="minorHAnsi" w:cstheme="minorHAnsi"/>
          <w:color w:val="000000"/>
          <w:sz w:val="14"/>
          <w:szCs w:val="14"/>
        </w:rPr>
        <w:t>Shneiderman</w:t>
      </w:r>
      <w:proofErr w:type="spellEnd"/>
      <w:r w:rsidRPr="00FF40A4">
        <w:rPr>
          <w:rFonts w:asciiTheme="minorHAnsi" w:hAnsiTheme="minorHAnsi" w:cstheme="minorHAnsi"/>
          <w:color w:val="000000"/>
          <w:sz w:val="14"/>
          <w:szCs w:val="14"/>
        </w:rPr>
        <w:t xml:space="preserve">, B., &amp; </w:t>
      </w:r>
      <w:proofErr w:type="spellStart"/>
      <w:r w:rsidRPr="00FF40A4">
        <w:rPr>
          <w:rFonts w:asciiTheme="minorHAnsi" w:hAnsiTheme="minorHAnsi" w:cstheme="minorHAnsi"/>
          <w:color w:val="000000"/>
          <w:sz w:val="14"/>
          <w:szCs w:val="14"/>
        </w:rPr>
        <w:t>Espina</w:t>
      </w:r>
      <w:proofErr w:type="spellEnd"/>
      <w:r w:rsidRPr="00FF40A4">
        <w:rPr>
          <w:rFonts w:asciiTheme="minorHAnsi" w:hAnsiTheme="minorHAnsi" w:cstheme="minorHAnsi"/>
          <w:color w:val="000000"/>
          <w:sz w:val="14"/>
          <w:szCs w:val="14"/>
        </w:rPr>
        <w:t>, C. (2017). Classifying Twitter Topic-Networks Using Social Network Analysis. Social Media + Society, 3(1), 205630511769154. https://doi.org/10.1177/2056305117691545</w:t>
      </w:r>
    </w:p>
    <w:p w14:paraId="3FD8E34B" w14:textId="3AD12D77"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Khan, T., &amp; </w:t>
      </w:r>
      <w:proofErr w:type="spellStart"/>
      <w:r w:rsidRPr="00FF40A4">
        <w:rPr>
          <w:rFonts w:asciiTheme="minorHAnsi" w:hAnsiTheme="minorHAnsi" w:cstheme="minorHAnsi"/>
          <w:color w:val="000000"/>
          <w:sz w:val="14"/>
          <w:szCs w:val="14"/>
        </w:rPr>
        <w:t>Michalas</w:t>
      </w:r>
      <w:proofErr w:type="spellEnd"/>
      <w:r w:rsidRPr="00FF40A4">
        <w:rPr>
          <w:rFonts w:asciiTheme="minorHAnsi" w:hAnsiTheme="minorHAnsi" w:cstheme="minorHAnsi"/>
          <w:color w:val="000000"/>
          <w:sz w:val="14"/>
          <w:szCs w:val="14"/>
        </w:rPr>
        <w:t>, A. (2020). Trust and Believe - Should We? Evaluating the Trustworthiness of Twitter Users. 2020 IEEE 19th International Conference on Trust, Security and Privacy in Computing and Communications (</w:t>
      </w:r>
      <w:proofErr w:type="spellStart"/>
      <w:r w:rsidRPr="00FF40A4">
        <w:rPr>
          <w:rFonts w:asciiTheme="minorHAnsi" w:hAnsiTheme="minorHAnsi" w:cstheme="minorHAnsi"/>
          <w:color w:val="000000"/>
          <w:sz w:val="14"/>
          <w:szCs w:val="14"/>
        </w:rPr>
        <w:t>TrustCom</w:t>
      </w:r>
      <w:proofErr w:type="spellEnd"/>
      <w:r w:rsidRPr="00FF40A4">
        <w:rPr>
          <w:rFonts w:asciiTheme="minorHAnsi" w:hAnsiTheme="minorHAnsi" w:cstheme="minorHAnsi"/>
          <w:color w:val="000000"/>
          <w:sz w:val="14"/>
          <w:szCs w:val="14"/>
        </w:rPr>
        <w:t>). https://doi.org/10.1109/trustcom50675.2020.00246</w:t>
      </w:r>
    </w:p>
    <w:p w14:paraId="24DF2ADF" w14:textId="40A83B50"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Liu, Y. (2019, September 25). </w:t>
      </w:r>
      <w:proofErr w:type="spellStart"/>
      <w:r w:rsidRPr="00FF40A4">
        <w:rPr>
          <w:rFonts w:asciiTheme="minorHAnsi" w:hAnsiTheme="minorHAnsi" w:cstheme="minorHAnsi"/>
          <w:color w:val="000000"/>
          <w:sz w:val="14"/>
          <w:szCs w:val="14"/>
        </w:rPr>
        <w:t>RoBERTa</w:t>
      </w:r>
      <w:proofErr w:type="spellEnd"/>
      <w:r w:rsidRPr="00FF40A4">
        <w:rPr>
          <w:rFonts w:asciiTheme="minorHAnsi" w:hAnsiTheme="minorHAnsi" w:cstheme="minorHAnsi"/>
          <w:color w:val="000000"/>
          <w:sz w:val="14"/>
          <w:szCs w:val="14"/>
        </w:rPr>
        <w:t xml:space="preserve">: A Robustly Optimized BERT Pretraining Approach. </w:t>
      </w:r>
      <w:proofErr w:type="spellStart"/>
      <w:r w:rsidRPr="00FF40A4">
        <w:rPr>
          <w:rFonts w:asciiTheme="minorHAnsi" w:hAnsiTheme="minorHAnsi" w:cstheme="minorHAnsi"/>
          <w:color w:val="000000"/>
          <w:sz w:val="14"/>
          <w:szCs w:val="14"/>
        </w:rPr>
        <w:t>OpenReview</w:t>
      </w:r>
      <w:proofErr w:type="spellEnd"/>
      <w:r w:rsidRPr="00FF40A4">
        <w:rPr>
          <w:rFonts w:asciiTheme="minorHAnsi" w:hAnsiTheme="minorHAnsi" w:cstheme="minorHAnsi"/>
          <w:color w:val="000000"/>
          <w:sz w:val="14"/>
          <w:szCs w:val="14"/>
        </w:rPr>
        <w:t>. https://openreview.net/forum?id=SyxS0T4tvS</w:t>
      </w:r>
    </w:p>
    <w:p w14:paraId="62823F8F" w14:textId="49F81B28"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Meta AI. (2019, July 29). </w:t>
      </w:r>
      <w:proofErr w:type="spellStart"/>
      <w:r w:rsidRPr="00FF40A4">
        <w:rPr>
          <w:rFonts w:asciiTheme="minorHAnsi" w:hAnsiTheme="minorHAnsi" w:cstheme="minorHAnsi"/>
          <w:color w:val="000000"/>
          <w:sz w:val="14"/>
          <w:szCs w:val="14"/>
        </w:rPr>
        <w:t>RoBERTa</w:t>
      </w:r>
      <w:proofErr w:type="spellEnd"/>
      <w:r w:rsidRPr="00FF40A4">
        <w:rPr>
          <w:rFonts w:asciiTheme="minorHAnsi" w:hAnsiTheme="minorHAnsi" w:cstheme="minorHAnsi"/>
          <w:color w:val="000000"/>
          <w:sz w:val="14"/>
          <w:szCs w:val="14"/>
        </w:rPr>
        <w:t>: An optimized method for pretraining self-supervised NLP systems. Retrieved June 20, 2022, from https://ai.facebook.com/blog/roberta-an-optimized-method-for-pretraining-self-supervised-nlp-systems/</w:t>
      </w:r>
    </w:p>
    <w:p w14:paraId="4648BE1E" w14:textId="4C328A3C"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Minamata (2020). (2021, April 8). IMDb. </w:t>
      </w:r>
      <w:hyperlink r:id="rId47" w:history="1">
        <w:r w:rsidRPr="00FF40A4">
          <w:rPr>
            <w:rFonts w:asciiTheme="minorHAnsi" w:hAnsiTheme="minorHAnsi" w:cstheme="minorHAnsi"/>
            <w:color w:val="000000"/>
            <w:sz w:val="14"/>
            <w:szCs w:val="14"/>
          </w:rPr>
          <w:t>https://www.imdb.com/title/tt9179096/</w:t>
        </w:r>
      </w:hyperlink>
    </w:p>
    <w:p w14:paraId="773CCDC8" w14:textId="1523D25C"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Nugent, A. (2020, November 11). Johnny Depp fan petition to reinstate actor in Fantastic Beasts 3 reaches nearly 150,000 signatures. The Independent. </w:t>
      </w:r>
      <w:hyperlink r:id="rId48" w:history="1">
        <w:r w:rsidRPr="00FF40A4">
          <w:rPr>
            <w:rFonts w:asciiTheme="minorHAnsi" w:hAnsiTheme="minorHAnsi" w:cstheme="minorHAnsi"/>
            <w:color w:val="000000"/>
            <w:sz w:val="14"/>
            <w:szCs w:val="14"/>
          </w:rPr>
          <w:t>https://www.independent.co.uk/arts-entertainment/films/news/johnny-depp-fantastic-beasts-3-petition-b1721035.htm</w:t>
        </w:r>
      </w:hyperlink>
    </w:p>
    <w:p w14:paraId="5FD73AD2" w14:textId="7934BCD2"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Pacheco, D. (2020, January 16). Uncovering Coordinated Networks on Social Media: Methods and Case Studies. arXiv.Org. https://arxiv.org/abs/2001.05658</w:t>
      </w:r>
    </w:p>
    <w:p w14:paraId="7BDDE3DF" w14:textId="38B4B3A3"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Shu, K., Bhattacharjee, A., </w:t>
      </w:r>
      <w:proofErr w:type="spellStart"/>
      <w:r w:rsidRPr="00FF40A4">
        <w:rPr>
          <w:rFonts w:asciiTheme="minorHAnsi" w:hAnsiTheme="minorHAnsi" w:cstheme="minorHAnsi"/>
          <w:color w:val="000000"/>
          <w:sz w:val="14"/>
          <w:szCs w:val="14"/>
        </w:rPr>
        <w:t>Alatawi</w:t>
      </w:r>
      <w:proofErr w:type="spellEnd"/>
      <w:r w:rsidRPr="00FF40A4">
        <w:rPr>
          <w:rFonts w:asciiTheme="minorHAnsi" w:hAnsiTheme="minorHAnsi" w:cstheme="minorHAnsi"/>
          <w:color w:val="000000"/>
          <w:sz w:val="14"/>
          <w:szCs w:val="14"/>
        </w:rPr>
        <w:t xml:space="preserve">, F., </w:t>
      </w:r>
      <w:proofErr w:type="spellStart"/>
      <w:r w:rsidRPr="00FF40A4">
        <w:rPr>
          <w:rFonts w:asciiTheme="minorHAnsi" w:hAnsiTheme="minorHAnsi" w:cstheme="minorHAnsi"/>
          <w:color w:val="000000"/>
          <w:sz w:val="14"/>
          <w:szCs w:val="14"/>
        </w:rPr>
        <w:t>Nazer</w:t>
      </w:r>
      <w:proofErr w:type="spellEnd"/>
      <w:r w:rsidRPr="00FF40A4">
        <w:rPr>
          <w:rFonts w:asciiTheme="minorHAnsi" w:hAnsiTheme="minorHAnsi" w:cstheme="minorHAnsi"/>
          <w:color w:val="000000"/>
          <w:sz w:val="14"/>
          <w:szCs w:val="14"/>
        </w:rPr>
        <w:t xml:space="preserve">, T. H., Ding, K., </w:t>
      </w:r>
      <w:proofErr w:type="spellStart"/>
      <w:r w:rsidRPr="00FF40A4">
        <w:rPr>
          <w:rFonts w:asciiTheme="minorHAnsi" w:hAnsiTheme="minorHAnsi" w:cstheme="minorHAnsi"/>
          <w:color w:val="000000"/>
          <w:sz w:val="14"/>
          <w:szCs w:val="14"/>
        </w:rPr>
        <w:t>Karami</w:t>
      </w:r>
      <w:proofErr w:type="spellEnd"/>
      <w:r w:rsidRPr="00FF40A4">
        <w:rPr>
          <w:rFonts w:asciiTheme="minorHAnsi" w:hAnsiTheme="minorHAnsi" w:cstheme="minorHAnsi"/>
          <w:color w:val="000000"/>
          <w:sz w:val="14"/>
          <w:szCs w:val="14"/>
        </w:rPr>
        <w:t xml:space="preserve">, M., &amp; Liu, H. (2020). Combating disinformation in a social media age. WIREs Data Mining and Knowledge Discovery, 10(6). </w:t>
      </w:r>
      <w:hyperlink r:id="rId49" w:history="1">
        <w:r w:rsidRPr="00FF40A4">
          <w:rPr>
            <w:rFonts w:asciiTheme="minorHAnsi" w:hAnsiTheme="minorHAnsi" w:cstheme="minorHAnsi"/>
            <w:color w:val="000000"/>
            <w:sz w:val="14"/>
            <w:szCs w:val="14"/>
          </w:rPr>
          <w:t>https://doi.org/10.1002/widm.1385</w:t>
        </w:r>
      </w:hyperlink>
    </w:p>
    <w:p w14:paraId="4B0FE76B" w14:textId="030AA187"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r w:rsidRPr="00FF40A4">
        <w:rPr>
          <w:rFonts w:asciiTheme="minorHAnsi" w:hAnsiTheme="minorHAnsi" w:cstheme="minorHAnsi"/>
          <w:color w:val="000000"/>
          <w:sz w:val="14"/>
          <w:szCs w:val="14"/>
        </w:rPr>
        <w:t xml:space="preserve">Rosenblatt, K., </w:t>
      </w:r>
      <w:proofErr w:type="spellStart"/>
      <w:r w:rsidRPr="00FF40A4">
        <w:rPr>
          <w:rFonts w:asciiTheme="minorHAnsi" w:hAnsiTheme="minorHAnsi" w:cstheme="minorHAnsi"/>
          <w:color w:val="000000"/>
          <w:sz w:val="14"/>
          <w:szCs w:val="14"/>
        </w:rPr>
        <w:t>Madani</w:t>
      </w:r>
      <w:proofErr w:type="spellEnd"/>
      <w:r w:rsidRPr="00FF40A4">
        <w:rPr>
          <w:rFonts w:asciiTheme="minorHAnsi" w:hAnsiTheme="minorHAnsi" w:cstheme="minorHAnsi"/>
          <w:color w:val="000000"/>
          <w:sz w:val="14"/>
          <w:szCs w:val="14"/>
        </w:rPr>
        <w:t>, D., &amp; Li, D. K. (2022, June 1). Johnny Depp and Amber Heard defamation trial: Summary and timeline. NBC News. [12] https://www.nbcnews.com/pop-culture/pop-culture-news/johnny-depp-amber-heard-defamation-trial-summary-timeline-rcna26136</w:t>
      </w:r>
    </w:p>
    <w:p w14:paraId="21EC15DE" w14:textId="0E2D1019"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proofErr w:type="spellStart"/>
      <w:r w:rsidRPr="00FF40A4">
        <w:rPr>
          <w:rFonts w:asciiTheme="minorHAnsi" w:hAnsiTheme="minorHAnsi" w:cstheme="minorHAnsi"/>
          <w:color w:val="000000"/>
          <w:sz w:val="14"/>
          <w:szCs w:val="14"/>
        </w:rPr>
        <w:t>Amberhearddata</w:t>
      </w:r>
      <w:proofErr w:type="spellEnd"/>
      <w:r w:rsidRPr="00FF40A4">
        <w:rPr>
          <w:rFonts w:asciiTheme="minorHAnsi" w:hAnsiTheme="minorHAnsi" w:cstheme="minorHAnsi"/>
          <w:color w:val="000000"/>
          <w:sz w:val="14"/>
          <w:szCs w:val="14"/>
        </w:rPr>
        <w:t xml:space="preserve">. (2022, June 8) </w:t>
      </w:r>
      <w:proofErr w:type="spellStart"/>
      <w:r w:rsidRPr="00FF40A4">
        <w:rPr>
          <w:rFonts w:asciiTheme="minorHAnsi" w:hAnsiTheme="minorHAnsi" w:cstheme="minorHAnsi"/>
          <w:color w:val="000000"/>
          <w:sz w:val="14"/>
          <w:szCs w:val="14"/>
        </w:rPr>
        <w:t>Twitter_Data</w:t>
      </w:r>
      <w:proofErr w:type="spellEnd"/>
      <w:r w:rsidRPr="00FF40A4">
        <w:rPr>
          <w:rFonts w:asciiTheme="minorHAnsi" w:hAnsiTheme="minorHAnsi" w:cstheme="minorHAnsi"/>
          <w:color w:val="000000"/>
          <w:sz w:val="14"/>
          <w:szCs w:val="14"/>
        </w:rPr>
        <w:t xml:space="preserve"> Amber Heard - Social Network Analysis. Kaggle. </w:t>
      </w:r>
      <w:hyperlink r:id="rId50" w:history="1">
        <w:r w:rsidRPr="00FF40A4">
          <w:rPr>
            <w:rFonts w:asciiTheme="minorHAnsi" w:hAnsiTheme="minorHAnsi" w:cstheme="minorHAnsi"/>
            <w:color w:val="000000"/>
            <w:sz w:val="14"/>
            <w:szCs w:val="14"/>
          </w:rPr>
          <w:t>https://www.kaggle.com/datasets/amberhearddata/data-twitter-amber-heard-social-network-analysis</w:t>
        </w:r>
      </w:hyperlink>
    </w:p>
    <w:p w14:paraId="43F1B406" w14:textId="01562A16" w:rsidR="00FF40A4" w:rsidRPr="00CE04A4" w:rsidRDefault="00FF40A4" w:rsidP="00CE04A4">
      <w:pPr>
        <w:pStyle w:val="ListParagraph"/>
        <w:numPr>
          <w:ilvl w:val="0"/>
          <w:numId w:val="18"/>
        </w:numPr>
        <w:ind w:left="1800"/>
        <w:textAlignment w:val="baseline"/>
        <w:rPr>
          <w:rFonts w:asciiTheme="minorHAnsi" w:hAnsiTheme="minorHAnsi" w:cstheme="minorHAnsi"/>
          <w:color w:val="000000"/>
          <w:sz w:val="14"/>
          <w:szCs w:val="14"/>
        </w:rPr>
      </w:pPr>
      <w:proofErr w:type="spellStart"/>
      <w:r w:rsidRPr="00CE04A4">
        <w:rPr>
          <w:rFonts w:asciiTheme="minorHAnsi" w:hAnsiTheme="minorHAnsi" w:cstheme="minorHAnsi"/>
          <w:color w:val="000000"/>
          <w:sz w:val="14"/>
          <w:szCs w:val="14"/>
        </w:rPr>
        <w:t>Zannettou</w:t>
      </w:r>
      <w:proofErr w:type="spellEnd"/>
      <w:r w:rsidRPr="00CE04A4">
        <w:rPr>
          <w:rFonts w:asciiTheme="minorHAnsi" w:hAnsiTheme="minorHAnsi" w:cstheme="minorHAnsi"/>
          <w:color w:val="000000"/>
          <w:sz w:val="14"/>
          <w:szCs w:val="14"/>
        </w:rPr>
        <w:t xml:space="preserve">, S., Caulfield, T., de </w:t>
      </w:r>
      <w:proofErr w:type="spellStart"/>
      <w:r w:rsidRPr="00CE04A4">
        <w:rPr>
          <w:rFonts w:asciiTheme="minorHAnsi" w:hAnsiTheme="minorHAnsi" w:cstheme="minorHAnsi"/>
          <w:color w:val="000000"/>
          <w:sz w:val="14"/>
          <w:szCs w:val="14"/>
        </w:rPr>
        <w:t>Cristofaro</w:t>
      </w:r>
      <w:proofErr w:type="spellEnd"/>
      <w:r w:rsidRPr="00CE04A4">
        <w:rPr>
          <w:rFonts w:asciiTheme="minorHAnsi" w:hAnsiTheme="minorHAnsi" w:cstheme="minorHAnsi"/>
          <w:color w:val="000000"/>
          <w:sz w:val="14"/>
          <w:szCs w:val="14"/>
        </w:rPr>
        <w:t xml:space="preserve">, E., </w:t>
      </w:r>
      <w:proofErr w:type="spellStart"/>
      <w:r w:rsidRPr="00CE04A4">
        <w:rPr>
          <w:rFonts w:asciiTheme="minorHAnsi" w:hAnsiTheme="minorHAnsi" w:cstheme="minorHAnsi"/>
          <w:color w:val="000000"/>
          <w:sz w:val="14"/>
          <w:szCs w:val="14"/>
        </w:rPr>
        <w:t>Sirivianos</w:t>
      </w:r>
      <w:proofErr w:type="spellEnd"/>
      <w:r w:rsidRPr="00CE04A4">
        <w:rPr>
          <w:rFonts w:asciiTheme="minorHAnsi" w:hAnsiTheme="minorHAnsi" w:cstheme="minorHAnsi"/>
          <w:color w:val="000000"/>
          <w:sz w:val="14"/>
          <w:szCs w:val="14"/>
        </w:rPr>
        <w:t xml:space="preserve">, M., </w:t>
      </w:r>
      <w:proofErr w:type="spellStart"/>
      <w:r w:rsidRPr="00CE04A4">
        <w:rPr>
          <w:rFonts w:asciiTheme="minorHAnsi" w:hAnsiTheme="minorHAnsi" w:cstheme="minorHAnsi"/>
          <w:color w:val="000000"/>
          <w:sz w:val="14"/>
          <w:szCs w:val="14"/>
        </w:rPr>
        <w:t>Stringhini</w:t>
      </w:r>
      <w:proofErr w:type="spellEnd"/>
      <w:r w:rsidRPr="00CE04A4">
        <w:rPr>
          <w:rFonts w:asciiTheme="minorHAnsi" w:hAnsiTheme="minorHAnsi" w:cstheme="minorHAnsi"/>
          <w:color w:val="000000"/>
          <w:sz w:val="14"/>
          <w:szCs w:val="14"/>
        </w:rPr>
        <w:t xml:space="preserve">, G., &amp; Blackburn, J. (2019). Disinformation Warfare: Understanding State-Sponsored Trolls on Twitter and Their Influence on the Web. Companion Proceedings of The 2019 World Wide Web Conference. </w:t>
      </w:r>
      <w:hyperlink r:id="rId51" w:history="1">
        <w:r w:rsidRPr="00CE04A4">
          <w:rPr>
            <w:rFonts w:asciiTheme="minorHAnsi" w:hAnsiTheme="minorHAnsi" w:cstheme="minorHAnsi"/>
            <w:color w:val="000000"/>
            <w:sz w:val="14"/>
            <w:szCs w:val="14"/>
          </w:rPr>
          <w:t>https://doi.org/10.1145/3308560.3316495</w:t>
        </w:r>
      </w:hyperlink>
    </w:p>
    <w:sectPr w:rsidR="00FF40A4" w:rsidRPr="00CE04A4" w:rsidSect="00723E54">
      <w:pgSz w:w="12240" w:h="15840"/>
      <w:pgMar w:top="666" w:right="2484" w:bottom="1031" w:left="11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A00EC" w14:textId="77777777" w:rsidR="00C17C69" w:rsidRDefault="00C17C69" w:rsidP="002F05F9">
      <w:r>
        <w:separator/>
      </w:r>
    </w:p>
  </w:endnote>
  <w:endnote w:type="continuationSeparator" w:id="0">
    <w:p w14:paraId="2AC26620" w14:textId="77777777" w:rsidR="00C17C69" w:rsidRDefault="00C17C69" w:rsidP="002F05F9">
      <w:r>
        <w:continuationSeparator/>
      </w:r>
    </w:p>
  </w:endnote>
  <w:endnote w:type="continuationNotice" w:id="1">
    <w:p w14:paraId="3E6EEB00" w14:textId="77777777" w:rsidR="00F630A6" w:rsidRDefault="00F630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A234F" w14:textId="77777777" w:rsidR="00C17C69" w:rsidRDefault="00C17C69" w:rsidP="002F05F9">
      <w:r>
        <w:separator/>
      </w:r>
    </w:p>
  </w:footnote>
  <w:footnote w:type="continuationSeparator" w:id="0">
    <w:p w14:paraId="1E71B5FF" w14:textId="77777777" w:rsidR="00C17C69" w:rsidRDefault="00C17C69" w:rsidP="002F05F9">
      <w:r>
        <w:continuationSeparator/>
      </w:r>
    </w:p>
  </w:footnote>
  <w:footnote w:type="continuationNotice" w:id="1">
    <w:p w14:paraId="7084C595" w14:textId="77777777" w:rsidR="00F630A6" w:rsidRDefault="00F630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A89C5" w14:textId="3C4201B5" w:rsidR="002F05F9" w:rsidRDefault="002F05F9" w:rsidP="00F70E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32B8239" w14:textId="77777777" w:rsidR="002F05F9" w:rsidRDefault="002F05F9" w:rsidP="002F05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884329"/>
      <w:docPartObj>
        <w:docPartGallery w:val="Page Numbers (Top of Page)"/>
        <w:docPartUnique/>
      </w:docPartObj>
    </w:sdtPr>
    <w:sdtEndPr>
      <w:rPr>
        <w:rStyle w:val="PageNumber"/>
        <w:rFonts w:asciiTheme="minorHAnsi" w:hAnsiTheme="minorHAnsi" w:cstheme="minorHAnsi"/>
        <w:sz w:val="16"/>
        <w:szCs w:val="16"/>
      </w:rPr>
    </w:sdtEndPr>
    <w:sdtContent>
      <w:p w14:paraId="1877F7F6" w14:textId="3351A37E" w:rsidR="002F05F9" w:rsidRPr="00723E54" w:rsidRDefault="002F05F9" w:rsidP="00F70E0E">
        <w:pPr>
          <w:pStyle w:val="Header"/>
          <w:framePr w:wrap="none" w:vAnchor="text" w:hAnchor="margin" w:xAlign="right" w:y="1"/>
          <w:rPr>
            <w:rStyle w:val="PageNumber"/>
            <w:rFonts w:asciiTheme="minorHAnsi" w:hAnsiTheme="minorHAnsi" w:cstheme="minorHAnsi"/>
            <w:sz w:val="16"/>
            <w:szCs w:val="16"/>
          </w:rPr>
        </w:pPr>
        <w:r w:rsidRPr="00723E54">
          <w:rPr>
            <w:rStyle w:val="PageNumber"/>
            <w:rFonts w:asciiTheme="minorHAnsi" w:hAnsiTheme="minorHAnsi" w:cstheme="minorHAnsi"/>
            <w:sz w:val="16"/>
            <w:szCs w:val="16"/>
          </w:rPr>
          <w:fldChar w:fldCharType="begin"/>
        </w:r>
        <w:r w:rsidRPr="00723E54">
          <w:rPr>
            <w:rStyle w:val="PageNumber"/>
            <w:rFonts w:asciiTheme="minorHAnsi" w:hAnsiTheme="minorHAnsi" w:cstheme="minorHAnsi"/>
            <w:sz w:val="16"/>
            <w:szCs w:val="16"/>
          </w:rPr>
          <w:instrText xml:space="preserve"> PAGE </w:instrText>
        </w:r>
        <w:r w:rsidRPr="00723E54">
          <w:rPr>
            <w:rStyle w:val="PageNumber"/>
            <w:rFonts w:asciiTheme="minorHAnsi" w:hAnsiTheme="minorHAnsi" w:cstheme="minorHAnsi"/>
            <w:sz w:val="16"/>
            <w:szCs w:val="16"/>
          </w:rPr>
          <w:fldChar w:fldCharType="separate"/>
        </w:r>
        <w:r w:rsidRPr="00723E54">
          <w:rPr>
            <w:rStyle w:val="PageNumber"/>
            <w:rFonts w:asciiTheme="minorHAnsi" w:hAnsiTheme="minorHAnsi" w:cstheme="minorHAnsi"/>
            <w:noProof/>
            <w:sz w:val="16"/>
            <w:szCs w:val="16"/>
          </w:rPr>
          <w:t>1</w:t>
        </w:r>
        <w:r w:rsidRPr="00723E54">
          <w:rPr>
            <w:rStyle w:val="PageNumber"/>
            <w:rFonts w:asciiTheme="minorHAnsi" w:hAnsiTheme="minorHAnsi" w:cstheme="minorHAnsi"/>
            <w:sz w:val="16"/>
            <w:szCs w:val="16"/>
          </w:rPr>
          <w:fldChar w:fldCharType="end"/>
        </w:r>
      </w:p>
    </w:sdtContent>
  </w:sdt>
  <w:p w14:paraId="449B03CE" w14:textId="0C5C1148" w:rsidR="002F05F9" w:rsidRPr="00723E54" w:rsidRDefault="002F05F9" w:rsidP="002F05F9">
    <w:pPr>
      <w:spacing w:after="908" w:line="265" w:lineRule="auto"/>
      <w:ind w:left="15" w:right="360"/>
      <w:rPr>
        <w:rFonts w:asciiTheme="minorHAnsi" w:hAnsiTheme="minorHAnsi" w:cstheme="minorHAnsi"/>
        <w:sz w:val="16"/>
        <w:szCs w:val="16"/>
      </w:rPr>
    </w:pPr>
    <w:proofErr w:type="spellStart"/>
    <w:r w:rsidRPr="00723E54">
      <w:rPr>
        <w:rFonts w:asciiTheme="minorHAnsi" w:hAnsiTheme="minorHAnsi" w:cstheme="minorHAnsi"/>
        <w:sz w:val="16"/>
        <w:szCs w:val="16"/>
      </w:rPr>
      <w:t>Acot</w:t>
    </w:r>
    <w:proofErr w:type="spellEnd"/>
    <w:r w:rsidRPr="00723E54">
      <w:rPr>
        <w:rFonts w:asciiTheme="minorHAnsi" w:hAnsiTheme="minorHAnsi" w:cstheme="minorHAnsi"/>
        <w:sz w:val="16"/>
        <w:szCs w:val="16"/>
      </w:rPr>
      <w:t xml:space="preserve">, Camacho, Guevara and </w:t>
    </w:r>
    <w:proofErr w:type="spellStart"/>
    <w:r w:rsidRPr="00723E54">
      <w:rPr>
        <w:rFonts w:asciiTheme="minorHAnsi" w:hAnsiTheme="minorHAnsi" w:cstheme="minorHAnsi"/>
        <w:sz w:val="16"/>
        <w:szCs w:val="16"/>
      </w:rPr>
      <w:t>Lapid</w:t>
    </w:r>
    <w:proofErr w:type="spellEnd"/>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r w:rsidRPr="00723E54">
      <w:rPr>
        <w:rFonts w:asciiTheme="minorHAnsi" w:hAnsiTheme="minorHAnsi" w:cstheme="minorHAnsi"/>
        <w:sz w:val="16"/>
        <w:szCs w:val="16"/>
      </w:rPr>
      <w:tab/>
    </w:r>
  </w:p>
</w:hdr>
</file>

<file path=word/intelligence2.xml><?xml version="1.0" encoding="utf-8"?>
<int2:intelligence xmlns:int2="http://schemas.microsoft.com/office/intelligence/2020/intelligence" xmlns:oel="http://schemas.microsoft.com/office/2019/extlst">
  <int2:observations>
    <int2:bookmark int2:bookmarkName="_Int_mffLFp7D" int2:invalidationBookmarkName="" int2:hashCode="je9Dcs0WBFO7DP" int2:id="dh0GhR66">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24B4"/>
    <w:multiLevelType w:val="multilevel"/>
    <w:tmpl w:val="676C187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D5D89"/>
    <w:multiLevelType w:val="multilevel"/>
    <w:tmpl w:val="335CA8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8D19B6"/>
    <w:multiLevelType w:val="hybridMultilevel"/>
    <w:tmpl w:val="61B253F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FB5170C"/>
    <w:multiLevelType w:val="multilevel"/>
    <w:tmpl w:val="B5B45A7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832B3"/>
    <w:multiLevelType w:val="multilevel"/>
    <w:tmpl w:val="69A096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729A6"/>
    <w:multiLevelType w:val="multilevel"/>
    <w:tmpl w:val="F05211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C6CBD"/>
    <w:multiLevelType w:val="multilevel"/>
    <w:tmpl w:val="9A0C3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F85DE7"/>
    <w:multiLevelType w:val="multilevel"/>
    <w:tmpl w:val="609CC5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9A1F2D"/>
    <w:multiLevelType w:val="multilevel"/>
    <w:tmpl w:val="7CC079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D614A7"/>
    <w:multiLevelType w:val="multilevel"/>
    <w:tmpl w:val="1CFAFF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C410B"/>
    <w:multiLevelType w:val="hybridMultilevel"/>
    <w:tmpl w:val="F2D221F0"/>
    <w:lvl w:ilvl="0" w:tplc="70FA985A">
      <w:start w:val="1"/>
      <w:numFmt w:val="decimal"/>
      <w:lvlText w:val="%1."/>
      <w:lvlJc w:val="left"/>
      <w:pPr>
        <w:ind w:left="15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353C94E2">
      <w:start w:val="1"/>
      <w:numFmt w:val="lowerLetter"/>
      <w:lvlText w:val="%2"/>
      <w:lvlJc w:val="left"/>
      <w:pPr>
        <w:ind w:left="234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1A2C7BD8">
      <w:start w:val="1"/>
      <w:numFmt w:val="lowerRoman"/>
      <w:lvlText w:val="%3"/>
      <w:lvlJc w:val="left"/>
      <w:pPr>
        <w:ind w:left="306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8D86F1F0">
      <w:start w:val="1"/>
      <w:numFmt w:val="decimal"/>
      <w:lvlText w:val="%4"/>
      <w:lvlJc w:val="left"/>
      <w:pPr>
        <w:ind w:left="378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60A8722">
      <w:start w:val="1"/>
      <w:numFmt w:val="lowerLetter"/>
      <w:lvlText w:val="%5"/>
      <w:lvlJc w:val="left"/>
      <w:pPr>
        <w:ind w:left="450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B4D27114">
      <w:start w:val="1"/>
      <w:numFmt w:val="lowerRoman"/>
      <w:lvlText w:val="%6"/>
      <w:lvlJc w:val="left"/>
      <w:pPr>
        <w:ind w:left="522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6FD2635C">
      <w:start w:val="1"/>
      <w:numFmt w:val="decimal"/>
      <w:lvlText w:val="%7"/>
      <w:lvlJc w:val="left"/>
      <w:pPr>
        <w:ind w:left="594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3EE2C0D8">
      <w:start w:val="1"/>
      <w:numFmt w:val="lowerLetter"/>
      <w:lvlText w:val="%8"/>
      <w:lvlJc w:val="left"/>
      <w:pPr>
        <w:ind w:left="666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D6FAC3A2">
      <w:start w:val="1"/>
      <w:numFmt w:val="lowerRoman"/>
      <w:lvlText w:val="%9"/>
      <w:lvlJc w:val="left"/>
      <w:pPr>
        <w:ind w:left="7387"/>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66E937F5"/>
    <w:multiLevelType w:val="multilevel"/>
    <w:tmpl w:val="E58008D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C84DB5"/>
    <w:multiLevelType w:val="multilevel"/>
    <w:tmpl w:val="DC6001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1B115C"/>
    <w:multiLevelType w:val="multilevel"/>
    <w:tmpl w:val="3520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AC5727"/>
    <w:multiLevelType w:val="multilevel"/>
    <w:tmpl w:val="9D1813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F769EA"/>
    <w:multiLevelType w:val="multilevel"/>
    <w:tmpl w:val="F6A0F07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A52CBD"/>
    <w:multiLevelType w:val="multilevel"/>
    <w:tmpl w:val="38B6E5A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13726">
    <w:abstractNumId w:val="10"/>
  </w:num>
  <w:num w:numId="2" w16cid:durableId="1874540139">
    <w:abstractNumId w:val="13"/>
  </w:num>
  <w:num w:numId="3" w16cid:durableId="1919752373">
    <w:abstractNumId w:val="9"/>
    <w:lvlOverride w:ilvl="0">
      <w:lvl w:ilvl="0">
        <w:numFmt w:val="decimal"/>
        <w:lvlText w:val="%1."/>
        <w:lvlJc w:val="left"/>
      </w:lvl>
    </w:lvlOverride>
  </w:num>
  <w:num w:numId="4" w16cid:durableId="343557647">
    <w:abstractNumId w:val="1"/>
    <w:lvlOverride w:ilvl="0">
      <w:lvl w:ilvl="0">
        <w:numFmt w:val="decimal"/>
        <w:lvlText w:val="%1."/>
        <w:lvlJc w:val="left"/>
      </w:lvl>
    </w:lvlOverride>
  </w:num>
  <w:num w:numId="5" w16cid:durableId="744689455">
    <w:abstractNumId w:val="8"/>
    <w:lvlOverride w:ilvl="0">
      <w:lvl w:ilvl="0">
        <w:numFmt w:val="decimal"/>
        <w:lvlText w:val="%1."/>
        <w:lvlJc w:val="left"/>
      </w:lvl>
    </w:lvlOverride>
  </w:num>
  <w:num w:numId="6" w16cid:durableId="2008168010">
    <w:abstractNumId w:val="6"/>
    <w:lvlOverride w:ilvl="0">
      <w:lvl w:ilvl="0">
        <w:numFmt w:val="decimal"/>
        <w:lvlText w:val="%1."/>
        <w:lvlJc w:val="left"/>
      </w:lvl>
    </w:lvlOverride>
  </w:num>
  <w:num w:numId="7" w16cid:durableId="996110151">
    <w:abstractNumId w:val="4"/>
    <w:lvlOverride w:ilvl="0">
      <w:lvl w:ilvl="0">
        <w:numFmt w:val="decimal"/>
        <w:lvlText w:val="%1."/>
        <w:lvlJc w:val="left"/>
      </w:lvl>
    </w:lvlOverride>
  </w:num>
  <w:num w:numId="8" w16cid:durableId="1232348837">
    <w:abstractNumId w:val="0"/>
    <w:lvlOverride w:ilvl="0">
      <w:lvl w:ilvl="0">
        <w:numFmt w:val="decimal"/>
        <w:lvlText w:val="%1."/>
        <w:lvlJc w:val="left"/>
      </w:lvl>
    </w:lvlOverride>
  </w:num>
  <w:num w:numId="9" w16cid:durableId="1769040504">
    <w:abstractNumId w:val="7"/>
    <w:lvlOverride w:ilvl="0">
      <w:lvl w:ilvl="0">
        <w:numFmt w:val="decimal"/>
        <w:lvlText w:val="%1."/>
        <w:lvlJc w:val="left"/>
      </w:lvl>
    </w:lvlOverride>
  </w:num>
  <w:num w:numId="10" w16cid:durableId="645545816">
    <w:abstractNumId w:val="12"/>
    <w:lvlOverride w:ilvl="0">
      <w:lvl w:ilvl="0">
        <w:numFmt w:val="decimal"/>
        <w:lvlText w:val="%1."/>
        <w:lvlJc w:val="left"/>
      </w:lvl>
    </w:lvlOverride>
  </w:num>
  <w:num w:numId="11" w16cid:durableId="1579972159">
    <w:abstractNumId w:val="14"/>
    <w:lvlOverride w:ilvl="0">
      <w:lvl w:ilvl="0">
        <w:numFmt w:val="decimal"/>
        <w:lvlText w:val="%1."/>
        <w:lvlJc w:val="left"/>
      </w:lvl>
    </w:lvlOverride>
  </w:num>
  <w:num w:numId="12" w16cid:durableId="1736201939">
    <w:abstractNumId w:val="5"/>
    <w:lvlOverride w:ilvl="0">
      <w:lvl w:ilvl="0">
        <w:numFmt w:val="decimal"/>
        <w:lvlText w:val="%1."/>
        <w:lvlJc w:val="left"/>
      </w:lvl>
    </w:lvlOverride>
  </w:num>
  <w:num w:numId="13" w16cid:durableId="1736201939">
    <w:abstractNumId w:val="5"/>
    <w:lvlOverride w:ilvl="0">
      <w:lvl w:ilvl="0">
        <w:numFmt w:val="decimal"/>
        <w:lvlText w:val="%1."/>
        <w:lvlJc w:val="left"/>
      </w:lvl>
    </w:lvlOverride>
  </w:num>
  <w:num w:numId="14" w16cid:durableId="859121183">
    <w:abstractNumId w:val="15"/>
    <w:lvlOverride w:ilvl="0">
      <w:lvl w:ilvl="0">
        <w:numFmt w:val="decimal"/>
        <w:lvlText w:val="%1."/>
        <w:lvlJc w:val="left"/>
      </w:lvl>
    </w:lvlOverride>
  </w:num>
  <w:num w:numId="15" w16cid:durableId="117262205">
    <w:abstractNumId w:val="3"/>
    <w:lvlOverride w:ilvl="0">
      <w:lvl w:ilvl="0">
        <w:numFmt w:val="decimal"/>
        <w:lvlText w:val="%1."/>
        <w:lvlJc w:val="left"/>
      </w:lvl>
    </w:lvlOverride>
  </w:num>
  <w:num w:numId="16" w16cid:durableId="49808281">
    <w:abstractNumId w:val="11"/>
    <w:lvlOverride w:ilvl="0">
      <w:lvl w:ilvl="0">
        <w:numFmt w:val="decimal"/>
        <w:lvlText w:val="%1."/>
        <w:lvlJc w:val="left"/>
      </w:lvl>
    </w:lvlOverride>
  </w:num>
  <w:num w:numId="17" w16cid:durableId="344405393">
    <w:abstractNumId w:val="16"/>
    <w:lvlOverride w:ilvl="0">
      <w:lvl w:ilvl="0">
        <w:numFmt w:val="decimal"/>
        <w:lvlText w:val="%1."/>
        <w:lvlJc w:val="left"/>
      </w:lvl>
    </w:lvlOverride>
  </w:num>
  <w:num w:numId="18" w16cid:durableId="292177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169"/>
    <w:rsid w:val="00015E8A"/>
    <w:rsid w:val="00033BAA"/>
    <w:rsid w:val="00035457"/>
    <w:rsid w:val="00036546"/>
    <w:rsid w:val="00045F16"/>
    <w:rsid w:val="00051E25"/>
    <w:rsid w:val="00052DD2"/>
    <w:rsid w:val="000564EC"/>
    <w:rsid w:val="00060181"/>
    <w:rsid w:val="00073FD6"/>
    <w:rsid w:val="00096D02"/>
    <w:rsid w:val="000A6CCA"/>
    <w:rsid w:val="000B32D5"/>
    <w:rsid w:val="000B46C9"/>
    <w:rsid w:val="000C21E7"/>
    <w:rsid w:val="000C3EF9"/>
    <w:rsid w:val="000C4DA0"/>
    <w:rsid w:val="000C5C25"/>
    <w:rsid w:val="000D2DF2"/>
    <w:rsid w:val="000E1D42"/>
    <w:rsid w:val="000E74A6"/>
    <w:rsid w:val="000F7D9F"/>
    <w:rsid w:val="00102B57"/>
    <w:rsid w:val="00105FF0"/>
    <w:rsid w:val="00113493"/>
    <w:rsid w:val="00123916"/>
    <w:rsid w:val="001460B8"/>
    <w:rsid w:val="00153F86"/>
    <w:rsid w:val="00156900"/>
    <w:rsid w:val="001628CD"/>
    <w:rsid w:val="001648B0"/>
    <w:rsid w:val="0017011D"/>
    <w:rsid w:val="00171346"/>
    <w:rsid w:val="00174F2C"/>
    <w:rsid w:val="00182213"/>
    <w:rsid w:val="00182DE3"/>
    <w:rsid w:val="00183037"/>
    <w:rsid w:val="00196D31"/>
    <w:rsid w:val="00197A91"/>
    <w:rsid w:val="001A3B09"/>
    <w:rsid w:val="001B29E3"/>
    <w:rsid w:val="001C0D0A"/>
    <w:rsid w:val="001C4216"/>
    <w:rsid w:val="001C689C"/>
    <w:rsid w:val="001D064C"/>
    <w:rsid w:val="001D068D"/>
    <w:rsid w:val="001D6712"/>
    <w:rsid w:val="001D79A4"/>
    <w:rsid w:val="001E024A"/>
    <w:rsid w:val="00202A1F"/>
    <w:rsid w:val="00205AA9"/>
    <w:rsid w:val="00205E25"/>
    <w:rsid w:val="002217CD"/>
    <w:rsid w:val="00226C30"/>
    <w:rsid w:val="00226DC6"/>
    <w:rsid w:val="0025018A"/>
    <w:rsid w:val="002635C8"/>
    <w:rsid w:val="0027213C"/>
    <w:rsid w:val="00281D6B"/>
    <w:rsid w:val="00293A82"/>
    <w:rsid w:val="002A223B"/>
    <w:rsid w:val="002B4202"/>
    <w:rsid w:val="002B5315"/>
    <w:rsid w:val="002B58C4"/>
    <w:rsid w:val="002C4B72"/>
    <w:rsid w:val="002D556F"/>
    <w:rsid w:val="002E32CF"/>
    <w:rsid w:val="002E5E45"/>
    <w:rsid w:val="002E6446"/>
    <w:rsid w:val="002F05F9"/>
    <w:rsid w:val="002F4F14"/>
    <w:rsid w:val="002F59AC"/>
    <w:rsid w:val="00302B14"/>
    <w:rsid w:val="003060B9"/>
    <w:rsid w:val="00317B6F"/>
    <w:rsid w:val="003316E8"/>
    <w:rsid w:val="00331A6D"/>
    <w:rsid w:val="0034665C"/>
    <w:rsid w:val="00346A76"/>
    <w:rsid w:val="00346FAE"/>
    <w:rsid w:val="00347915"/>
    <w:rsid w:val="0035716A"/>
    <w:rsid w:val="00357958"/>
    <w:rsid w:val="00360E7E"/>
    <w:rsid w:val="003654A4"/>
    <w:rsid w:val="003655E1"/>
    <w:rsid w:val="00365DEA"/>
    <w:rsid w:val="003723D6"/>
    <w:rsid w:val="00375062"/>
    <w:rsid w:val="0037634F"/>
    <w:rsid w:val="00377B56"/>
    <w:rsid w:val="003903F6"/>
    <w:rsid w:val="003911C0"/>
    <w:rsid w:val="003A207B"/>
    <w:rsid w:val="003A44B5"/>
    <w:rsid w:val="003C1B48"/>
    <w:rsid w:val="003C31FA"/>
    <w:rsid w:val="003C5A84"/>
    <w:rsid w:val="003D442A"/>
    <w:rsid w:val="003E0452"/>
    <w:rsid w:val="003E081C"/>
    <w:rsid w:val="003E21C0"/>
    <w:rsid w:val="003E3832"/>
    <w:rsid w:val="003E5CC0"/>
    <w:rsid w:val="004039C6"/>
    <w:rsid w:val="00403E66"/>
    <w:rsid w:val="00422864"/>
    <w:rsid w:val="004251B9"/>
    <w:rsid w:val="00435C84"/>
    <w:rsid w:val="00441617"/>
    <w:rsid w:val="0044752C"/>
    <w:rsid w:val="004648E4"/>
    <w:rsid w:val="00473A95"/>
    <w:rsid w:val="00493C60"/>
    <w:rsid w:val="00496D42"/>
    <w:rsid w:val="004C2184"/>
    <w:rsid w:val="004C4105"/>
    <w:rsid w:val="004C4E6C"/>
    <w:rsid w:val="004C5DD7"/>
    <w:rsid w:val="004E10DA"/>
    <w:rsid w:val="004E420F"/>
    <w:rsid w:val="004F19B5"/>
    <w:rsid w:val="005011BC"/>
    <w:rsid w:val="00522F44"/>
    <w:rsid w:val="00527928"/>
    <w:rsid w:val="00531174"/>
    <w:rsid w:val="005449EE"/>
    <w:rsid w:val="00544BE3"/>
    <w:rsid w:val="005455CB"/>
    <w:rsid w:val="0054635C"/>
    <w:rsid w:val="005502D8"/>
    <w:rsid w:val="005510D6"/>
    <w:rsid w:val="005719C8"/>
    <w:rsid w:val="00575458"/>
    <w:rsid w:val="005762A2"/>
    <w:rsid w:val="0057CDAE"/>
    <w:rsid w:val="005A5751"/>
    <w:rsid w:val="005B1753"/>
    <w:rsid w:val="005C0127"/>
    <w:rsid w:val="005C694C"/>
    <w:rsid w:val="005D011C"/>
    <w:rsid w:val="005D570A"/>
    <w:rsid w:val="005D7FB1"/>
    <w:rsid w:val="005E1E08"/>
    <w:rsid w:val="006018C7"/>
    <w:rsid w:val="00601AF2"/>
    <w:rsid w:val="0060627A"/>
    <w:rsid w:val="00616C39"/>
    <w:rsid w:val="00627A25"/>
    <w:rsid w:val="00635B23"/>
    <w:rsid w:val="00637BB8"/>
    <w:rsid w:val="006444A6"/>
    <w:rsid w:val="00647DD9"/>
    <w:rsid w:val="006637CF"/>
    <w:rsid w:val="0069397F"/>
    <w:rsid w:val="006B134E"/>
    <w:rsid w:val="006B38E9"/>
    <w:rsid w:val="006B4F76"/>
    <w:rsid w:val="006D30E8"/>
    <w:rsid w:val="006D6E9A"/>
    <w:rsid w:val="006E0F83"/>
    <w:rsid w:val="006E178D"/>
    <w:rsid w:val="00715785"/>
    <w:rsid w:val="007179B7"/>
    <w:rsid w:val="00720477"/>
    <w:rsid w:val="00723325"/>
    <w:rsid w:val="00723E54"/>
    <w:rsid w:val="00735D93"/>
    <w:rsid w:val="00742BE7"/>
    <w:rsid w:val="00744C44"/>
    <w:rsid w:val="00745AB6"/>
    <w:rsid w:val="0075129C"/>
    <w:rsid w:val="0075461B"/>
    <w:rsid w:val="0076221F"/>
    <w:rsid w:val="00774ADA"/>
    <w:rsid w:val="00774D00"/>
    <w:rsid w:val="00785412"/>
    <w:rsid w:val="00787498"/>
    <w:rsid w:val="00796BE7"/>
    <w:rsid w:val="007A39B8"/>
    <w:rsid w:val="007C0A74"/>
    <w:rsid w:val="007C5E5C"/>
    <w:rsid w:val="007D3B55"/>
    <w:rsid w:val="007E2F4E"/>
    <w:rsid w:val="007E4169"/>
    <w:rsid w:val="007E6619"/>
    <w:rsid w:val="007E775D"/>
    <w:rsid w:val="007F2AEB"/>
    <w:rsid w:val="00803EA8"/>
    <w:rsid w:val="0082000D"/>
    <w:rsid w:val="00823A88"/>
    <w:rsid w:val="00824459"/>
    <w:rsid w:val="008270F1"/>
    <w:rsid w:val="00831B77"/>
    <w:rsid w:val="00840FE8"/>
    <w:rsid w:val="00844C63"/>
    <w:rsid w:val="00853295"/>
    <w:rsid w:val="008655B2"/>
    <w:rsid w:val="00871BC9"/>
    <w:rsid w:val="008778D4"/>
    <w:rsid w:val="00877F9D"/>
    <w:rsid w:val="0089079D"/>
    <w:rsid w:val="00890844"/>
    <w:rsid w:val="00894152"/>
    <w:rsid w:val="008A4BB9"/>
    <w:rsid w:val="008B0B14"/>
    <w:rsid w:val="008C73E2"/>
    <w:rsid w:val="008D6743"/>
    <w:rsid w:val="008E2B2A"/>
    <w:rsid w:val="008F3069"/>
    <w:rsid w:val="008F4D22"/>
    <w:rsid w:val="008F5F63"/>
    <w:rsid w:val="008F7FD1"/>
    <w:rsid w:val="00902D32"/>
    <w:rsid w:val="009304E6"/>
    <w:rsid w:val="00957038"/>
    <w:rsid w:val="00960C1A"/>
    <w:rsid w:val="00970F69"/>
    <w:rsid w:val="00972969"/>
    <w:rsid w:val="00977BC1"/>
    <w:rsid w:val="009B05D7"/>
    <w:rsid w:val="009B63E0"/>
    <w:rsid w:val="009C183D"/>
    <w:rsid w:val="009C46EC"/>
    <w:rsid w:val="009D3776"/>
    <w:rsid w:val="009F42F1"/>
    <w:rsid w:val="00A03D86"/>
    <w:rsid w:val="00A156E0"/>
    <w:rsid w:val="00A26FEF"/>
    <w:rsid w:val="00A30DDB"/>
    <w:rsid w:val="00A3284F"/>
    <w:rsid w:val="00A32C8F"/>
    <w:rsid w:val="00A338FD"/>
    <w:rsid w:val="00A477D1"/>
    <w:rsid w:val="00A6395F"/>
    <w:rsid w:val="00A66D46"/>
    <w:rsid w:val="00A844A9"/>
    <w:rsid w:val="00A85A20"/>
    <w:rsid w:val="00AA2CE0"/>
    <w:rsid w:val="00AB79FF"/>
    <w:rsid w:val="00AD05E1"/>
    <w:rsid w:val="00AE14EB"/>
    <w:rsid w:val="00B00AC5"/>
    <w:rsid w:val="00B10E3E"/>
    <w:rsid w:val="00B16AD5"/>
    <w:rsid w:val="00B21E88"/>
    <w:rsid w:val="00B319D0"/>
    <w:rsid w:val="00B34253"/>
    <w:rsid w:val="00B426D2"/>
    <w:rsid w:val="00B42DDA"/>
    <w:rsid w:val="00B663B4"/>
    <w:rsid w:val="00B71DB1"/>
    <w:rsid w:val="00B84262"/>
    <w:rsid w:val="00BB4D3C"/>
    <w:rsid w:val="00BB790C"/>
    <w:rsid w:val="00BD0949"/>
    <w:rsid w:val="00BD0C60"/>
    <w:rsid w:val="00BE06BA"/>
    <w:rsid w:val="00BF222D"/>
    <w:rsid w:val="00BF425C"/>
    <w:rsid w:val="00C04317"/>
    <w:rsid w:val="00C1767F"/>
    <w:rsid w:val="00C17C69"/>
    <w:rsid w:val="00C4182B"/>
    <w:rsid w:val="00C5192F"/>
    <w:rsid w:val="00C52991"/>
    <w:rsid w:val="00C5739D"/>
    <w:rsid w:val="00C71E3D"/>
    <w:rsid w:val="00C827E5"/>
    <w:rsid w:val="00C87364"/>
    <w:rsid w:val="00C90381"/>
    <w:rsid w:val="00C923E1"/>
    <w:rsid w:val="00C971E6"/>
    <w:rsid w:val="00CA0C63"/>
    <w:rsid w:val="00CA2F9B"/>
    <w:rsid w:val="00CA68CB"/>
    <w:rsid w:val="00CB61CE"/>
    <w:rsid w:val="00CC3A09"/>
    <w:rsid w:val="00CD6A0D"/>
    <w:rsid w:val="00CE04A4"/>
    <w:rsid w:val="00CF1CDA"/>
    <w:rsid w:val="00CF4379"/>
    <w:rsid w:val="00D008BD"/>
    <w:rsid w:val="00D03A2F"/>
    <w:rsid w:val="00D12166"/>
    <w:rsid w:val="00D15A76"/>
    <w:rsid w:val="00D2279E"/>
    <w:rsid w:val="00D2479C"/>
    <w:rsid w:val="00D35DEE"/>
    <w:rsid w:val="00D63636"/>
    <w:rsid w:val="00D74B34"/>
    <w:rsid w:val="00D80161"/>
    <w:rsid w:val="00D80744"/>
    <w:rsid w:val="00D80970"/>
    <w:rsid w:val="00D84BCE"/>
    <w:rsid w:val="00D92279"/>
    <w:rsid w:val="00DA0FEF"/>
    <w:rsid w:val="00DA76A3"/>
    <w:rsid w:val="00DB474C"/>
    <w:rsid w:val="00DC2AF9"/>
    <w:rsid w:val="00DC4BF7"/>
    <w:rsid w:val="00DC6DA8"/>
    <w:rsid w:val="00DD1CA5"/>
    <w:rsid w:val="00DD33F1"/>
    <w:rsid w:val="00DE2E0B"/>
    <w:rsid w:val="00DE303D"/>
    <w:rsid w:val="00DE67E8"/>
    <w:rsid w:val="00DF09A7"/>
    <w:rsid w:val="00E051B2"/>
    <w:rsid w:val="00E058A4"/>
    <w:rsid w:val="00E106CA"/>
    <w:rsid w:val="00E128CA"/>
    <w:rsid w:val="00E13DE5"/>
    <w:rsid w:val="00E13E96"/>
    <w:rsid w:val="00E223AA"/>
    <w:rsid w:val="00E239BB"/>
    <w:rsid w:val="00E34ABE"/>
    <w:rsid w:val="00E465E9"/>
    <w:rsid w:val="00E53216"/>
    <w:rsid w:val="00E566AC"/>
    <w:rsid w:val="00E603EC"/>
    <w:rsid w:val="00E60D96"/>
    <w:rsid w:val="00E71948"/>
    <w:rsid w:val="00E83B5B"/>
    <w:rsid w:val="00E86A6D"/>
    <w:rsid w:val="00E93A86"/>
    <w:rsid w:val="00E962B1"/>
    <w:rsid w:val="00EA0167"/>
    <w:rsid w:val="00EA35A3"/>
    <w:rsid w:val="00EA5076"/>
    <w:rsid w:val="00EA7E8D"/>
    <w:rsid w:val="00EC7E91"/>
    <w:rsid w:val="00ED02BE"/>
    <w:rsid w:val="00ED503E"/>
    <w:rsid w:val="00ED74FF"/>
    <w:rsid w:val="00EF2361"/>
    <w:rsid w:val="00F003AE"/>
    <w:rsid w:val="00F06C0B"/>
    <w:rsid w:val="00F14B72"/>
    <w:rsid w:val="00F270BD"/>
    <w:rsid w:val="00F32201"/>
    <w:rsid w:val="00F3647B"/>
    <w:rsid w:val="00F4310F"/>
    <w:rsid w:val="00F630A6"/>
    <w:rsid w:val="00F6721D"/>
    <w:rsid w:val="00F70E0E"/>
    <w:rsid w:val="00F72E8B"/>
    <w:rsid w:val="00F83DC9"/>
    <w:rsid w:val="00FB73C0"/>
    <w:rsid w:val="00FC01F1"/>
    <w:rsid w:val="00FC02ED"/>
    <w:rsid w:val="00FC10AF"/>
    <w:rsid w:val="00FC12D4"/>
    <w:rsid w:val="00FC2186"/>
    <w:rsid w:val="00FD3FE8"/>
    <w:rsid w:val="00FD45AA"/>
    <w:rsid w:val="00FD51E5"/>
    <w:rsid w:val="00FE048D"/>
    <w:rsid w:val="00FF40A4"/>
    <w:rsid w:val="00FF6B2C"/>
    <w:rsid w:val="014477FC"/>
    <w:rsid w:val="019B9B49"/>
    <w:rsid w:val="01E4660E"/>
    <w:rsid w:val="03874F14"/>
    <w:rsid w:val="04B8349B"/>
    <w:rsid w:val="04F0383E"/>
    <w:rsid w:val="055AFDDF"/>
    <w:rsid w:val="06743670"/>
    <w:rsid w:val="07203FED"/>
    <w:rsid w:val="078618F3"/>
    <w:rsid w:val="08BB55EA"/>
    <w:rsid w:val="0CF18B9D"/>
    <w:rsid w:val="0D86A35F"/>
    <w:rsid w:val="10C85BBB"/>
    <w:rsid w:val="15DA2D70"/>
    <w:rsid w:val="17D256B5"/>
    <w:rsid w:val="1C1A1F25"/>
    <w:rsid w:val="1CD5EC7A"/>
    <w:rsid w:val="1E7CA964"/>
    <w:rsid w:val="1E9D59A5"/>
    <w:rsid w:val="209453FA"/>
    <w:rsid w:val="21DBEAD3"/>
    <w:rsid w:val="22257FE1"/>
    <w:rsid w:val="22EBA247"/>
    <w:rsid w:val="25EACC2C"/>
    <w:rsid w:val="290870AB"/>
    <w:rsid w:val="2A588C82"/>
    <w:rsid w:val="2B79E374"/>
    <w:rsid w:val="2BCB97DE"/>
    <w:rsid w:val="2DC75B0A"/>
    <w:rsid w:val="32262F5C"/>
    <w:rsid w:val="323A41EA"/>
    <w:rsid w:val="347C1CE3"/>
    <w:rsid w:val="35067A00"/>
    <w:rsid w:val="373E649D"/>
    <w:rsid w:val="38B19832"/>
    <w:rsid w:val="3A37CD06"/>
    <w:rsid w:val="3AA99BF7"/>
    <w:rsid w:val="3C728F5A"/>
    <w:rsid w:val="3DCE6B92"/>
    <w:rsid w:val="3DD8940A"/>
    <w:rsid w:val="3EFC2E61"/>
    <w:rsid w:val="3FB1252E"/>
    <w:rsid w:val="3FB8A86C"/>
    <w:rsid w:val="40C07355"/>
    <w:rsid w:val="40F2913E"/>
    <w:rsid w:val="41F75C37"/>
    <w:rsid w:val="429AFB9D"/>
    <w:rsid w:val="440CDD60"/>
    <w:rsid w:val="4466AF84"/>
    <w:rsid w:val="4733A650"/>
    <w:rsid w:val="47C78F22"/>
    <w:rsid w:val="4AA6BCE4"/>
    <w:rsid w:val="4E8044F1"/>
    <w:rsid w:val="4F6C25F1"/>
    <w:rsid w:val="5072A877"/>
    <w:rsid w:val="542EB551"/>
    <w:rsid w:val="548262F4"/>
    <w:rsid w:val="56587A37"/>
    <w:rsid w:val="568FC224"/>
    <w:rsid w:val="56CA313F"/>
    <w:rsid w:val="57319BC8"/>
    <w:rsid w:val="5A6A3BB8"/>
    <w:rsid w:val="5B2A8614"/>
    <w:rsid w:val="5B44496E"/>
    <w:rsid w:val="5CD13145"/>
    <w:rsid w:val="60C02CEF"/>
    <w:rsid w:val="6394AC51"/>
    <w:rsid w:val="64CBE7F4"/>
    <w:rsid w:val="666ED0D2"/>
    <w:rsid w:val="67AF1C2F"/>
    <w:rsid w:val="6926C389"/>
    <w:rsid w:val="699BDF28"/>
    <w:rsid w:val="69CF419E"/>
    <w:rsid w:val="6A6046B9"/>
    <w:rsid w:val="6B5362B6"/>
    <w:rsid w:val="6C334159"/>
    <w:rsid w:val="6D4B416A"/>
    <w:rsid w:val="7120725E"/>
    <w:rsid w:val="714ACAFA"/>
    <w:rsid w:val="718C40AC"/>
    <w:rsid w:val="722E810B"/>
    <w:rsid w:val="734869B7"/>
    <w:rsid w:val="76467EDA"/>
    <w:rsid w:val="76DB2F34"/>
    <w:rsid w:val="76E7CDB2"/>
    <w:rsid w:val="77706562"/>
    <w:rsid w:val="77F8F1A8"/>
    <w:rsid w:val="782D9F1E"/>
    <w:rsid w:val="7AA8D06D"/>
    <w:rsid w:val="7C7235C8"/>
    <w:rsid w:val="7F429BC3"/>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2532"/>
  <w15:docId w15:val="{CA5EF662-8DA8-DB48-A62D-A074EE404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9C"/>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2461" w:hanging="10"/>
      <w:outlineLvl w:val="0"/>
    </w:pPr>
    <w:rPr>
      <w:rFonts w:ascii="Calibri" w:eastAsia="Calibri" w:hAnsi="Calibri" w:cs="Calibri"/>
      <w:color w:val="000000"/>
    </w:rPr>
  </w:style>
  <w:style w:type="paragraph" w:styleId="Heading2">
    <w:name w:val="heading 2"/>
    <w:basedOn w:val="Normal"/>
    <w:next w:val="Normal"/>
    <w:link w:val="Heading2Char"/>
    <w:uiPriority w:val="9"/>
    <w:unhideWhenUsed/>
    <w:qFormat/>
    <w:rsid w:val="00FE04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7C5E5C"/>
    <w:pPr>
      <w:spacing w:before="100" w:beforeAutospacing="1" w:after="100" w:afterAutospacing="1"/>
    </w:pPr>
  </w:style>
  <w:style w:type="character" w:styleId="Hyperlink">
    <w:name w:val="Hyperlink"/>
    <w:basedOn w:val="DefaultParagraphFont"/>
    <w:uiPriority w:val="99"/>
    <w:unhideWhenUsed/>
    <w:rsid w:val="007C5E5C"/>
    <w:rPr>
      <w:color w:val="0563C1" w:themeColor="hyperlink"/>
      <w:u w:val="single"/>
    </w:rPr>
  </w:style>
  <w:style w:type="character" w:styleId="UnresolvedMention">
    <w:name w:val="Unresolved Mention"/>
    <w:basedOn w:val="DefaultParagraphFont"/>
    <w:uiPriority w:val="99"/>
    <w:semiHidden/>
    <w:unhideWhenUsed/>
    <w:rsid w:val="007C5E5C"/>
    <w:rPr>
      <w:color w:val="605E5C"/>
      <w:shd w:val="clear" w:color="auto" w:fill="E1DFDD"/>
    </w:rPr>
  </w:style>
  <w:style w:type="character" w:customStyle="1" w:styleId="Heading2Char">
    <w:name w:val="Heading 2 Char"/>
    <w:basedOn w:val="DefaultParagraphFont"/>
    <w:link w:val="Heading2"/>
    <w:uiPriority w:val="9"/>
    <w:rsid w:val="00FE048D"/>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FE048D"/>
  </w:style>
  <w:style w:type="table" w:styleId="TableGrid0">
    <w:name w:val="Table Grid"/>
    <w:basedOn w:val="TableNormal"/>
    <w:uiPriority w:val="39"/>
    <w:rsid w:val="00D00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05F9"/>
    <w:pPr>
      <w:tabs>
        <w:tab w:val="center" w:pos="4680"/>
        <w:tab w:val="right" w:pos="9360"/>
      </w:tabs>
    </w:pPr>
  </w:style>
  <w:style w:type="character" w:customStyle="1" w:styleId="HeaderChar">
    <w:name w:val="Header Char"/>
    <w:basedOn w:val="DefaultParagraphFont"/>
    <w:link w:val="Header"/>
    <w:uiPriority w:val="99"/>
    <w:rsid w:val="002F05F9"/>
    <w:rPr>
      <w:rFonts w:ascii="Calibri" w:eastAsia="Calibri" w:hAnsi="Calibri" w:cs="Calibri"/>
      <w:color w:val="000000"/>
      <w:sz w:val="14"/>
    </w:rPr>
  </w:style>
  <w:style w:type="paragraph" w:styleId="Footer">
    <w:name w:val="footer"/>
    <w:basedOn w:val="Normal"/>
    <w:link w:val="FooterChar"/>
    <w:uiPriority w:val="99"/>
    <w:unhideWhenUsed/>
    <w:rsid w:val="002F05F9"/>
    <w:pPr>
      <w:tabs>
        <w:tab w:val="center" w:pos="4680"/>
        <w:tab w:val="right" w:pos="9360"/>
      </w:tabs>
    </w:pPr>
  </w:style>
  <w:style w:type="character" w:customStyle="1" w:styleId="FooterChar">
    <w:name w:val="Footer Char"/>
    <w:basedOn w:val="DefaultParagraphFont"/>
    <w:link w:val="Footer"/>
    <w:uiPriority w:val="99"/>
    <w:rsid w:val="002F05F9"/>
    <w:rPr>
      <w:rFonts w:ascii="Calibri" w:eastAsia="Calibri" w:hAnsi="Calibri" w:cs="Calibri"/>
      <w:color w:val="000000"/>
      <w:sz w:val="14"/>
    </w:rPr>
  </w:style>
  <w:style w:type="character" w:styleId="PageNumber">
    <w:name w:val="page number"/>
    <w:basedOn w:val="DefaultParagraphFont"/>
    <w:uiPriority w:val="99"/>
    <w:semiHidden/>
    <w:unhideWhenUsed/>
    <w:rsid w:val="002F05F9"/>
  </w:style>
  <w:style w:type="paragraph" w:styleId="ListParagraph">
    <w:name w:val="List Paragraph"/>
    <w:basedOn w:val="Normal"/>
    <w:uiPriority w:val="34"/>
    <w:qFormat/>
    <w:rsid w:val="00FF40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5921">
      <w:bodyDiv w:val="1"/>
      <w:marLeft w:val="0"/>
      <w:marRight w:val="0"/>
      <w:marTop w:val="0"/>
      <w:marBottom w:val="0"/>
      <w:divBdr>
        <w:top w:val="none" w:sz="0" w:space="0" w:color="auto"/>
        <w:left w:val="none" w:sz="0" w:space="0" w:color="auto"/>
        <w:bottom w:val="none" w:sz="0" w:space="0" w:color="auto"/>
        <w:right w:val="none" w:sz="0" w:space="0" w:color="auto"/>
      </w:divBdr>
    </w:div>
    <w:div w:id="135801118">
      <w:bodyDiv w:val="1"/>
      <w:marLeft w:val="0"/>
      <w:marRight w:val="0"/>
      <w:marTop w:val="0"/>
      <w:marBottom w:val="0"/>
      <w:divBdr>
        <w:top w:val="none" w:sz="0" w:space="0" w:color="auto"/>
        <w:left w:val="none" w:sz="0" w:space="0" w:color="auto"/>
        <w:bottom w:val="none" w:sz="0" w:space="0" w:color="auto"/>
        <w:right w:val="none" w:sz="0" w:space="0" w:color="auto"/>
      </w:divBdr>
    </w:div>
    <w:div w:id="167643986">
      <w:bodyDiv w:val="1"/>
      <w:marLeft w:val="0"/>
      <w:marRight w:val="0"/>
      <w:marTop w:val="0"/>
      <w:marBottom w:val="0"/>
      <w:divBdr>
        <w:top w:val="none" w:sz="0" w:space="0" w:color="auto"/>
        <w:left w:val="none" w:sz="0" w:space="0" w:color="auto"/>
        <w:bottom w:val="none" w:sz="0" w:space="0" w:color="auto"/>
        <w:right w:val="none" w:sz="0" w:space="0" w:color="auto"/>
      </w:divBdr>
    </w:div>
    <w:div w:id="212349284">
      <w:bodyDiv w:val="1"/>
      <w:marLeft w:val="0"/>
      <w:marRight w:val="0"/>
      <w:marTop w:val="0"/>
      <w:marBottom w:val="0"/>
      <w:divBdr>
        <w:top w:val="none" w:sz="0" w:space="0" w:color="auto"/>
        <w:left w:val="none" w:sz="0" w:space="0" w:color="auto"/>
        <w:bottom w:val="none" w:sz="0" w:space="0" w:color="auto"/>
        <w:right w:val="none" w:sz="0" w:space="0" w:color="auto"/>
      </w:divBdr>
    </w:div>
    <w:div w:id="233980529">
      <w:bodyDiv w:val="1"/>
      <w:marLeft w:val="0"/>
      <w:marRight w:val="0"/>
      <w:marTop w:val="0"/>
      <w:marBottom w:val="0"/>
      <w:divBdr>
        <w:top w:val="none" w:sz="0" w:space="0" w:color="auto"/>
        <w:left w:val="none" w:sz="0" w:space="0" w:color="auto"/>
        <w:bottom w:val="none" w:sz="0" w:space="0" w:color="auto"/>
        <w:right w:val="none" w:sz="0" w:space="0" w:color="auto"/>
      </w:divBdr>
    </w:div>
    <w:div w:id="280036263">
      <w:bodyDiv w:val="1"/>
      <w:marLeft w:val="0"/>
      <w:marRight w:val="0"/>
      <w:marTop w:val="0"/>
      <w:marBottom w:val="0"/>
      <w:divBdr>
        <w:top w:val="none" w:sz="0" w:space="0" w:color="auto"/>
        <w:left w:val="none" w:sz="0" w:space="0" w:color="auto"/>
        <w:bottom w:val="none" w:sz="0" w:space="0" w:color="auto"/>
        <w:right w:val="none" w:sz="0" w:space="0" w:color="auto"/>
      </w:divBdr>
    </w:div>
    <w:div w:id="299269554">
      <w:bodyDiv w:val="1"/>
      <w:marLeft w:val="0"/>
      <w:marRight w:val="0"/>
      <w:marTop w:val="0"/>
      <w:marBottom w:val="0"/>
      <w:divBdr>
        <w:top w:val="none" w:sz="0" w:space="0" w:color="auto"/>
        <w:left w:val="none" w:sz="0" w:space="0" w:color="auto"/>
        <w:bottom w:val="none" w:sz="0" w:space="0" w:color="auto"/>
        <w:right w:val="none" w:sz="0" w:space="0" w:color="auto"/>
      </w:divBdr>
    </w:div>
    <w:div w:id="332801175">
      <w:bodyDiv w:val="1"/>
      <w:marLeft w:val="0"/>
      <w:marRight w:val="0"/>
      <w:marTop w:val="0"/>
      <w:marBottom w:val="0"/>
      <w:divBdr>
        <w:top w:val="none" w:sz="0" w:space="0" w:color="auto"/>
        <w:left w:val="none" w:sz="0" w:space="0" w:color="auto"/>
        <w:bottom w:val="none" w:sz="0" w:space="0" w:color="auto"/>
        <w:right w:val="none" w:sz="0" w:space="0" w:color="auto"/>
      </w:divBdr>
    </w:div>
    <w:div w:id="440033482">
      <w:bodyDiv w:val="1"/>
      <w:marLeft w:val="0"/>
      <w:marRight w:val="0"/>
      <w:marTop w:val="0"/>
      <w:marBottom w:val="0"/>
      <w:divBdr>
        <w:top w:val="none" w:sz="0" w:space="0" w:color="auto"/>
        <w:left w:val="none" w:sz="0" w:space="0" w:color="auto"/>
        <w:bottom w:val="none" w:sz="0" w:space="0" w:color="auto"/>
        <w:right w:val="none" w:sz="0" w:space="0" w:color="auto"/>
      </w:divBdr>
    </w:div>
    <w:div w:id="605774340">
      <w:bodyDiv w:val="1"/>
      <w:marLeft w:val="0"/>
      <w:marRight w:val="0"/>
      <w:marTop w:val="0"/>
      <w:marBottom w:val="0"/>
      <w:divBdr>
        <w:top w:val="none" w:sz="0" w:space="0" w:color="auto"/>
        <w:left w:val="none" w:sz="0" w:space="0" w:color="auto"/>
        <w:bottom w:val="none" w:sz="0" w:space="0" w:color="auto"/>
        <w:right w:val="none" w:sz="0" w:space="0" w:color="auto"/>
      </w:divBdr>
    </w:div>
    <w:div w:id="607354100">
      <w:bodyDiv w:val="1"/>
      <w:marLeft w:val="0"/>
      <w:marRight w:val="0"/>
      <w:marTop w:val="0"/>
      <w:marBottom w:val="0"/>
      <w:divBdr>
        <w:top w:val="none" w:sz="0" w:space="0" w:color="auto"/>
        <w:left w:val="none" w:sz="0" w:space="0" w:color="auto"/>
        <w:bottom w:val="none" w:sz="0" w:space="0" w:color="auto"/>
        <w:right w:val="none" w:sz="0" w:space="0" w:color="auto"/>
      </w:divBdr>
    </w:div>
    <w:div w:id="756949133">
      <w:bodyDiv w:val="1"/>
      <w:marLeft w:val="0"/>
      <w:marRight w:val="0"/>
      <w:marTop w:val="0"/>
      <w:marBottom w:val="0"/>
      <w:divBdr>
        <w:top w:val="none" w:sz="0" w:space="0" w:color="auto"/>
        <w:left w:val="none" w:sz="0" w:space="0" w:color="auto"/>
        <w:bottom w:val="none" w:sz="0" w:space="0" w:color="auto"/>
        <w:right w:val="none" w:sz="0" w:space="0" w:color="auto"/>
      </w:divBdr>
    </w:div>
    <w:div w:id="801072972">
      <w:bodyDiv w:val="1"/>
      <w:marLeft w:val="0"/>
      <w:marRight w:val="0"/>
      <w:marTop w:val="0"/>
      <w:marBottom w:val="0"/>
      <w:divBdr>
        <w:top w:val="none" w:sz="0" w:space="0" w:color="auto"/>
        <w:left w:val="none" w:sz="0" w:space="0" w:color="auto"/>
        <w:bottom w:val="none" w:sz="0" w:space="0" w:color="auto"/>
        <w:right w:val="none" w:sz="0" w:space="0" w:color="auto"/>
      </w:divBdr>
    </w:div>
    <w:div w:id="845677739">
      <w:bodyDiv w:val="1"/>
      <w:marLeft w:val="0"/>
      <w:marRight w:val="0"/>
      <w:marTop w:val="0"/>
      <w:marBottom w:val="0"/>
      <w:divBdr>
        <w:top w:val="none" w:sz="0" w:space="0" w:color="auto"/>
        <w:left w:val="none" w:sz="0" w:space="0" w:color="auto"/>
        <w:bottom w:val="none" w:sz="0" w:space="0" w:color="auto"/>
        <w:right w:val="none" w:sz="0" w:space="0" w:color="auto"/>
      </w:divBdr>
    </w:div>
    <w:div w:id="905653582">
      <w:bodyDiv w:val="1"/>
      <w:marLeft w:val="0"/>
      <w:marRight w:val="0"/>
      <w:marTop w:val="0"/>
      <w:marBottom w:val="0"/>
      <w:divBdr>
        <w:top w:val="none" w:sz="0" w:space="0" w:color="auto"/>
        <w:left w:val="none" w:sz="0" w:space="0" w:color="auto"/>
        <w:bottom w:val="none" w:sz="0" w:space="0" w:color="auto"/>
        <w:right w:val="none" w:sz="0" w:space="0" w:color="auto"/>
      </w:divBdr>
    </w:div>
    <w:div w:id="1008481837">
      <w:bodyDiv w:val="1"/>
      <w:marLeft w:val="0"/>
      <w:marRight w:val="0"/>
      <w:marTop w:val="0"/>
      <w:marBottom w:val="0"/>
      <w:divBdr>
        <w:top w:val="none" w:sz="0" w:space="0" w:color="auto"/>
        <w:left w:val="none" w:sz="0" w:space="0" w:color="auto"/>
        <w:bottom w:val="none" w:sz="0" w:space="0" w:color="auto"/>
        <w:right w:val="none" w:sz="0" w:space="0" w:color="auto"/>
      </w:divBdr>
    </w:div>
    <w:div w:id="1011906542">
      <w:bodyDiv w:val="1"/>
      <w:marLeft w:val="0"/>
      <w:marRight w:val="0"/>
      <w:marTop w:val="0"/>
      <w:marBottom w:val="0"/>
      <w:divBdr>
        <w:top w:val="none" w:sz="0" w:space="0" w:color="auto"/>
        <w:left w:val="none" w:sz="0" w:space="0" w:color="auto"/>
        <w:bottom w:val="none" w:sz="0" w:space="0" w:color="auto"/>
        <w:right w:val="none" w:sz="0" w:space="0" w:color="auto"/>
      </w:divBdr>
    </w:div>
    <w:div w:id="1091043520">
      <w:bodyDiv w:val="1"/>
      <w:marLeft w:val="0"/>
      <w:marRight w:val="0"/>
      <w:marTop w:val="0"/>
      <w:marBottom w:val="0"/>
      <w:divBdr>
        <w:top w:val="none" w:sz="0" w:space="0" w:color="auto"/>
        <w:left w:val="none" w:sz="0" w:space="0" w:color="auto"/>
        <w:bottom w:val="none" w:sz="0" w:space="0" w:color="auto"/>
        <w:right w:val="none" w:sz="0" w:space="0" w:color="auto"/>
      </w:divBdr>
    </w:div>
    <w:div w:id="1145123007">
      <w:bodyDiv w:val="1"/>
      <w:marLeft w:val="0"/>
      <w:marRight w:val="0"/>
      <w:marTop w:val="0"/>
      <w:marBottom w:val="0"/>
      <w:divBdr>
        <w:top w:val="none" w:sz="0" w:space="0" w:color="auto"/>
        <w:left w:val="none" w:sz="0" w:space="0" w:color="auto"/>
        <w:bottom w:val="none" w:sz="0" w:space="0" w:color="auto"/>
        <w:right w:val="none" w:sz="0" w:space="0" w:color="auto"/>
      </w:divBdr>
    </w:div>
    <w:div w:id="1209873845">
      <w:bodyDiv w:val="1"/>
      <w:marLeft w:val="0"/>
      <w:marRight w:val="0"/>
      <w:marTop w:val="0"/>
      <w:marBottom w:val="0"/>
      <w:divBdr>
        <w:top w:val="none" w:sz="0" w:space="0" w:color="auto"/>
        <w:left w:val="none" w:sz="0" w:space="0" w:color="auto"/>
        <w:bottom w:val="none" w:sz="0" w:space="0" w:color="auto"/>
        <w:right w:val="none" w:sz="0" w:space="0" w:color="auto"/>
      </w:divBdr>
    </w:div>
    <w:div w:id="1263493890">
      <w:bodyDiv w:val="1"/>
      <w:marLeft w:val="0"/>
      <w:marRight w:val="0"/>
      <w:marTop w:val="0"/>
      <w:marBottom w:val="0"/>
      <w:divBdr>
        <w:top w:val="none" w:sz="0" w:space="0" w:color="auto"/>
        <w:left w:val="none" w:sz="0" w:space="0" w:color="auto"/>
        <w:bottom w:val="none" w:sz="0" w:space="0" w:color="auto"/>
        <w:right w:val="none" w:sz="0" w:space="0" w:color="auto"/>
      </w:divBdr>
    </w:div>
    <w:div w:id="1293903107">
      <w:bodyDiv w:val="1"/>
      <w:marLeft w:val="0"/>
      <w:marRight w:val="0"/>
      <w:marTop w:val="0"/>
      <w:marBottom w:val="0"/>
      <w:divBdr>
        <w:top w:val="none" w:sz="0" w:space="0" w:color="auto"/>
        <w:left w:val="none" w:sz="0" w:space="0" w:color="auto"/>
        <w:bottom w:val="none" w:sz="0" w:space="0" w:color="auto"/>
        <w:right w:val="none" w:sz="0" w:space="0" w:color="auto"/>
      </w:divBdr>
    </w:div>
    <w:div w:id="1365136205">
      <w:bodyDiv w:val="1"/>
      <w:marLeft w:val="0"/>
      <w:marRight w:val="0"/>
      <w:marTop w:val="0"/>
      <w:marBottom w:val="0"/>
      <w:divBdr>
        <w:top w:val="none" w:sz="0" w:space="0" w:color="auto"/>
        <w:left w:val="none" w:sz="0" w:space="0" w:color="auto"/>
        <w:bottom w:val="none" w:sz="0" w:space="0" w:color="auto"/>
        <w:right w:val="none" w:sz="0" w:space="0" w:color="auto"/>
      </w:divBdr>
    </w:div>
    <w:div w:id="1381709211">
      <w:bodyDiv w:val="1"/>
      <w:marLeft w:val="0"/>
      <w:marRight w:val="0"/>
      <w:marTop w:val="0"/>
      <w:marBottom w:val="0"/>
      <w:divBdr>
        <w:top w:val="none" w:sz="0" w:space="0" w:color="auto"/>
        <w:left w:val="none" w:sz="0" w:space="0" w:color="auto"/>
        <w:bottom w:val="none" w:sz="0" w:space="0" w:color="auto"/>
        <w:right w:val="none" w:sz="0" w:space="0" w:color="auto"/>
      </w:divBdr>
    </w:div>
    <w:div w:id="1508057740">
      <w:bodyDiv w:val="1"/>
      <w:marLeft w:val="0"/>
      <w:marRight w:val="0"/>
      <w:marTop w:val="0"/>
      <w:marBottom w:val="0"/>
      <w:divBdr>
        <w:top w:val="none" w:sz="0" w:space="0" w:color="auto"/>
        <w:left w:val="none" w:sz="0" w:space="0" w:color="auto"/>
        <w:bottom w:val="none" w:sz="0" w:space="0" w:color="auto"/>
        <w:right w:val="none" w:sz="0" w:space="0" w:color="auto"/>
      </w:divBdr>
    </w:div>
    <w:div w:id="1555660025">
      <w:bodyDiv w:val="1"/>
      <w:marLeft w:val="0"/>
      <w:marRight w:val="0"/>
      <w:marTop w:val="0"/>
      <w:marBottom w:val="0"/>
      <w:divBdr>
        <w:top w:val="none" w:sz="0" w:space="0" w:color="auto"/>
        <w:left w:val="none" w:sz="0" w:space="0" w:color="auto"/>
        <w:bottom w:val="none" w:sz="0" w:space="0" w:color="auto"/>
        <w:right w:val="none" w:sz="0" w:space="0" w:color="auto"/>
      </w:divBdr>
    </w:div>
    <w:div w:id="1808166030">
      <w:bodyDiv w:val="1"/>
      <w:marLeft w:val="0"/>
      <w:marRight w:val="0"/>
      <w:marTop w:val="0"/>
      <w:marBottom w:val="0"/>
      <w:divBdr>
        <w:top w:val="none" w:sz="0" w:space="0" w:color="auto"/>
        <w:left w:val="none" w:sz="0" w:space="0" w:color="auto"/>
        <w:bottom w:val="none" w:sz="0" w:space="0" w:color="auto"/>
        <w:right w:val="none" w:sz="0" w:space="0" w:color="auto"/>
      </w:divBdr>
    </w:div>
    <w:div w:id="1852526759">
      <w:bodyDiv w:val="1"/>
      <w:marLeft w:val="0"/>
      <w:marRight w:val="0"/>
      <w:marTop w:val="0"/>
      <w:marBottom w:val="0"/>
      <w:divBdr>
        <w:top w:val="none" w:sz="0" w:space="0" w:color="auto"/>
        <w:left w:val="none" w:sz="0" w:space="0" w:color="auto"/>
        <w:bottom w:val="none" w:sz="0" w:space="0" w:color="auto"/>
        <w:right w:val="none" w:sz="0" w:space="0" w:color="auto"/>
      </w:divBdr>
    </w:div>
    <w:div w:id="1918975637">
      <w:bodyDiv w:val="1"/>
      <w:marLeft w:val="0"/>
      <w:marRight w:val="0"/>
      <w:marTop w:val="0"/>
      <w:marBottom w:val="0"/>
      <w:divBdr>
        <w:top w:val="none" w:sz="0" w:space="0" w:color="auto"/>
        <w:left w:val="none" w:sz="0" w:space="0" w:color="auto"/>
        <w:bottom w:val="none" w:sz="0" w:space="0" w:color="auto"/>
        <w:right w:val="none" w:sz="0" w:space="0" w:color="auto"/>
      </w:divBdr>
    </w:div>
    <w:div w:id="2016029911">
      <w:bodyDiv w:val="1"/>
      <w:marLeft w:val="0"/>
      <w:marRight w:val="0"/>
      <w:marTop w:val="0"/>
      <w:marBottom w:val="0"/>
      <w:divBdr>
        <w:top w:val="none" w:sz="0" w:space="0" w:color="auto"/>
        <w:left w:val="none" w:sz="0" w:space="0" w:color="auto"/>
        <w:bottom w:val="none" w:sz="0" w:space="0" w:color="auto"/>
        <w:right w:val="none" w:sz="0" w:space="0" w:color="auto"/>
      </w:divBdr>
    </w:div>
    <w:div w:id="20602800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imdb.com/title/tt9179096/" TargetMode="External"/><Relationship Id="rId50" Type="http://schemas.openxmlformats.org/officeDocument/2006/relationships/hyperlink" Target="https://www.kaggle.com/datasets/amberhearddata/data-twitter-amber-heard-social-network-analy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NormanLapid.msds2022@aim.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MarianGuevara.msds2022@aim.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ashmirrCamacho.msds2022@aim.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independent.co.uk/arts-entertainment/films/news/johnny-depp-fantastic-beasts-3-petition-b1721035.htm" TargetMode="External"/><Relationship Id="rId8" Type="http://schemas.openxmlformats.org/officeDocument/2006/relationships/hyperlink" Target="mailto:MarkAcot.msds2022@aim.edu" TargetMode="External"/><Relationship Id="rId51" Type="http://schemas.openxmlformats.org/officeDocument/2006/relationships/hyperlink" Target="https://doi.org/10.1145/3308560.3316495"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1002/widm.1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38CB5-0AA6-7946-A64F-2D0EF5A2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5232</Words>
  <Characters>29828</Characters>
  <Application>Microsoft Office Word</Application>
  <DocSecurity>0</DocSecurity>
  <Lines>248</Lines>
  <Paragraphs>69</Paragraphs>
  <ScaleCrop>false</ScaleCrop>
  <Company/>
  <LinksUpToDate>false</LinksUpToDate>
  <CharactersWithSpaces>34991</CharactersWithSpaces>
  <SharedDoc>false</SharedDoc>
  <HLinks>
    <vt:vector size="54" baseType="variant">
      <vt:variant>
        <vt:i4>3670126</vt:i4>
      </vt:variant>
      <vt:variant>
        <vt:i4>126</vt:i4>
      </vt:variant>
      <vt:variant>
        <vt:i4>0</vt:i4>
      </vt:variant>
      <vt:variant>
        <vt:i4>5</vt:i4>
      </vt:variant>
      <vt:variant>
        <vt:lpwstr>https://doi.org/10.1145/3308560.3316495</vt:lpwstr>
      </vt:variant>
      <vt:variant>
        <vt:lpwstr/>
      </vt:variant>
      <vt:variant>
        <vt:i4>7667814</vt:i4>
      </vt:variant>
      <vt:variant>
        <vt:i4>123</vt:i4>
      </vt:variant>
      <vt:variant>
        <vt:i4>0</vt:i4>
      </vt:variant>
      <vt:variant>
        <vt:i4>5</vt:i4>
      </vt:variant>
      <vt:variant>
        <vt:lpwstr>https://www.kaggle.com/datasets/amberhearddata/data-twitter-amber-heard-social-network-analysis</vt:lpwstr>
      </vt:variant>
      <vt:variant>
        <vt:lpwstr/>
      </vt:variant>
      <vt:variant>
        <vt:i4>1966166</vt:i4>
      </vt:variant>
      <vt:variant>
        <vt:i4>120</vt:i4>
      </vt:variant>
      <vt:variant>
        <vt:i4>0</vt:i4>
      </vt:variant>
      <vt:variant>
        <vt:i4>5</vt:i4>
      </vt:variant>
      <vt:variant>
        <vt:lpwstr>https://doi.org/10.1002/widm.1385</vt:lpwstr>
      </vt:variant>
      <vt:variant>
        <vt:lpwstr/>
      </vt:variant>
      <vt:variant>
        <vt:i4>0</vt:i4>
      </vt:variant>
      <vt:variant>
        <vt:i4>117</vt:i4>
      </vt:variant>
      <vt:variant>
        <vt:i4>0</vt:i4>
      </vt:variant>
      <vt:variant>
        <vt:i4>5</vt:i4>
      </vt:variant>
      <vt:variant>
        <vt:lpwstr>https://www.independent.co.uk/arts-entertainment/films/news/johnny-depp-fantastic-beasts-3-petition-b1721035.htm</vt:lpwstr>
      </vt:variant>
      <vt:variant>
        <vt:lpwstr/>
      </vt:variant>
      <vt:variant>
        <vt:i4>5242956</vt:i4>
      </vt:variant>
      <vt:variant>
        <vt:i4>114</vt:i4>
      </vt:variant>
      <vt:variant>
        <vt:i4>0</vt:i4>
      </vt:variant>
      <vt:variant>
        <vt:i4>5</vt:i4>
      </vt:variant>
      <vt:variant>
        <vt:lpwstr>https://www.imdb.com/title/tt9179096/</vt:lpwstr>
      </vt:variant>
      <vt:variant>
        <vt:lpwstr/>
      </vt:variant>
      <vt:variant>
        <vt:i4>852075</vt:i4>
      </vt:variant>
      <vt:variant>
        <vt:i4>9</vt:i4>
      </vt:variant>
      <vt:variant>
        <vt:i4>0</vt:i4>
      </vt:variant>
      <vt:variant>
        <vt:i4>5</vt:i4>
      </vt:variant>
      <vt:variant>
        <vt:lpwstr>mailto:NormanLapid.msds2022@aim.edu</vt:lpwstr>
      </vt:variant>
      <vt:variant>
        <vt:lpwstr/>
      </vt:variant>
      <vt:variant>
        <vt:i4>7602200</vt:i4>
      </vt:variant>
      <vt:variant>
        <vt:i4>6</vt:i4>
      </vt:variant>
      <vt:variant>
        <vt:i4>0</vt:i4>
      </vt:variant>
      <vt:variant>
        <vt:i4>5</vt:i4>
      </vt:variant>
      <vt:variant>
        <vt:lpwstr>mailto:MarianGuevara.msds2022@aim.edu</vt:lpwstr>
      </vt:variant>
      <vt:variant>
        <vt:lpwstr/>
      </vt:variant>
      <vt:variant>
        <vt:i4>852085</vt:i4>
      </vt:variant>
      <vt:variant>
        <vt:i4>3</vt:i4>
      </vt:variant>
      <vt:variant>
        <vt:i4>0</vt:i4>
      </vt:variant>
      <vt:variant>
        <vt:i4>5</vt:i4>
      </vt:variant>
      <vt:variant>
        <vt:lpwstr>mailto:KashmirrCamacho.msds2022@aim.edu</vt:lpwstr>
      </vt:variant>
      <vt:variant>
        <vt:lpwstr/>
      </vt:variant>
      <vt:variant>
        <vt:i4>4390973</vt:i4>
      </vt:variant>
      <vt:variant>
        <vt:i4>0</vt:i4>
      </vt:variant>
      <vt:variant>
        <vt:i4>0</vt:i4>
      </vt:variant>
      <vt:variant>
        <vt:i4>5</vt:i4>
      </vt:variant>
      <vt:variant>
        <vt:lpwstr>mailto:MarkAcot.msds2022@aim.edu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Kashmirr Camacho</dc:creator>
  <cp:keywords/>
  <cp:lastModifiedBy>Kashmirr Camacho</cp:lastModifiedBy>
  <cp:revision>2</cp:revision>
  <cp:lastPrinted>2022-06-19T14:38:00Z</cp:lastPrinted>
  <dcterms:created xsi:type="dcterms:W3CDTF">2022-06-20T09:09:00Z</dcterms:created>
  <dcterms:modified xsi:type="dcterms:W3CDTF">2022-06-20T09:09:00Z</dcterms:modified>
</cp:coreProperties>
</file>