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9C5" w:rsidRDefault="000209C5" w:rsidP="000209C5">
      <w:pPr>
        <w:pStyle w:val="Title"/>
      </w:pPr>
      <w:proofErr w:type="spellStart"/>
      <w:r>
        <w:rPr>
          <w:rFonts w:hint="eastAsia"/>
        </w:rPr>
        <w:t>Prument</w:t>
      </w:r>
      <w:proofErr w:type="spellEnd"/>
      <w:r>
        <w:rPr>
          <w:rFonts w:hint="eastAsia"/>
        </w:rPr>
        <w:t xml:space="preserve"> Design Spec</w:t>
      </w:r>
    </w:p>
    <w:p w:rsidR="000209C5" w:rsidRDefault="000209C5"/>
    <w:p w:rsidR="000209C5" w:rsidRDefault="000209C5" w:rsidP="00B92ABC">
      <w:pPr>
        <w:pStyle w:val="Heading1"/>
      </w:pPr>
      <w:r>
        <w:rPr>
          <w:rFonts w:hint="eastAsia"/>
        </w:rPr>
        <w:t>概略：</w:t>
      </w:r>
      <w:r>
        <w:br/>
      </w:r>
    </w:p>
    <w:p w:rsidR="000209C5" w:rsidRDefault="000209C5">
      <w:r>
        <w:rPr>
          <w:rFonts w:hint="eastAsia"/>
        </w:rPr>
        <w:t>基于</w:t>
      </w:r>
      <w:r>
        <w:rPr>
          <w:rFonts w:hint="eastAsia"/>
        </w:rPr>
        <w:t>C#</w:t>
      </w:r>
      <w:r>
        <w:rPr>
          <w:rFonts w:hint="eastAsia"/>
        </w:rPr>
        <w:t>的小型管理系统，使用</w:t>
      </w:r>
      <w:r>
        <w:rPr>
          <w:rFonts w:hint="eastAsia"/>
        </w:rPr>
        <w:t>Access</w:t>
      </w:r>
      <w:r>
        <w:rPr>
          <w:rFonts w:hint="eastAsia"/>
        </w:rPr>
        <w:t>作为其数据库系统。</w:t>
      </w:r>
    </w:p>
    <w:p w:rsidR="000209C5" w:rsidRDefault="000209C5" w:rsidP="00B92ABC">
      <w:pPr>
        <w:pStyle w:val="Heading1"/>
      </w:pPr>
      <w:r>
        <w:rPr>
          <w:rFonts w:hint="eastAsia"/>
        </w:rPr>
        <w:t>风险：</w:t>
      </w:r>
      <w:r>
        <w:br/>
      </w:r>
    </w:p>
    <w:tbl>
      <w:tblPr>
        <w:tblStyle w:val="TableGrid"/>
        <w:tblW w:w="0" w:type="auto"/>
        <w:tblLook w:val="04A0"/>
      </w:tblPr>
      <w:tblGrid>
        <w:gridCol w:w="1258"/>
        <w:gridCol w:w="3853"/>
        <w:gridCol w:w="3745"/>
      </w:tblGrid>
      <w:tr w:rsidR="000209C5" w:rsidTr="000209C5">
        <w:tc>
          <w:tcPr>
            <w:tcW w:w="1258" w:type="dxa"/>
          </w:tcPr>
          <w:p w:rsidR="000209C5" w:rsidRDefault="000209C5">
            <w:r>
              <w:rPr>
                <w:rFonts w:hint="eastAsia"/>
              </w:rPr>
              <w:t>状态</w:t>
            </w:r>
          </w:p>
        </w:tc>
        <w:tc>
          <w:tcPr>
            <w:tcW w:w="3853" w:type="dxa"/>
          </w:tcPr>
          <w:p w:rsidR="000209C5" w:rsidRDefault="000209C5">
            <w:r>
              <w:rPr>
                <w:rFonts w:hint="eastAsia"/>
              </w:rPr>
              <w:t>描述</w:t>
            </w:r>
          </w:p>
        </w:tc>
        <w:tc>
          <w:tcPr>
            <w:tcW w:w="3745" w:type="dxa"/>
          </w:tcPr>
          <w:p w:rsidR="000209C5" w:rsidRDefault="000209C5">
            <w:r>
              <w:rPr>
                <w:rFonts w:hint="eastAsia"/>
              </w:rPr>
              <w:t>Comment</w:t>
            </w:r>
          </w:p>
        </w:tc>
      </w:tr>
      <w:tr w:rsidR="000209C5" w:rsidTr="000209C5">
        <w:tc>
          <w:tcPr>
            <w:tcW w:w="1258" w:type="dxa"/>
          </w:tcPr>
          <w:p w:rsidR="000209C5" w:rsidRDefault="000209C5">
            <w:r>
              <w:rPr>
                <w:rFonts w:hint="eastAsia"/>
              </w:rPr>
              <w:t>Active</w:t>
            </w:r>
          </w:p>
        </w:tc>
        <w:tc>
          <w:tcPr>
            <w:tcW w:w="3853" w:type="dxa"/>
          </w:tcPr>
          <w:p w:rsidR="000209C5" w:rsidRDefault="000209C5" w:rsidP="000209C5">
            <w:r>
              <w:rPr>
                <w:rFonts w:hint="eastAsia"/>
              </w:rPr>
              <w:t xml:space="preserve">Access </w:t>
            </w:r>
            <w:r>
              <w:rPr>
                <w:rFonts w:hint="eastAsia"/>
              </w:rPr>
              <w:t>数据可能不支持存储过程，用户输入过滤困难。可能在用户误输入的情况下早晨</w:t>
            </w:r>
            <w:r>
              <w:rPr>
                <w:rFonts w:hint="eastAsia"/>
              </w:rPr>
              <w:t>SQL Injection</w:t>
            </w:r>
            <w:r>
              <w:rPr>
                <w:rFonts w:hint="eastAsia"/>
              </w:rPr>
              <w:t>的效果，造成软件崩溃或数据错误。</w:t>
            </w:r>
          </w:p>
        </w:tc>
        <w:tc>
          <w:tcPr>
            <w:tcW w:w="3745" w:type="dxa"/>
          </w:tcPr>
          <w:p w:rsidR="000209C5" w:rsidRDefault="000209C5">
            <w:r>
              <w:rPr>
                <w:rFonts w:hint="eastAsia"/>
              </w:rPr>
              <w:t>在数据持久层中加强强壮度，关键语句</w:t>
            </w:r>
            <w:r>
              <w:rPr>
                <w:rFonts w:hint="eastAsia"/>
              </w:rPr>
              <w:t>try and catch</w:t>
            </w:r>
            <w:r>
              <w:rPr>
                <w:rFonts w:hint="eastAsia"/>
              </w:rPr>
              <w:t>。</w:t>
            </w:r>
          </w:p>
        </w:tc>
      </w:tr>
    </w:tbl>
    <w:p w:rsidR="000209C5" w:rsidRDefault="000209C5"/>
    <w:p w:rsidR="000209C5" w:rsidRDefault="000209C5" w:rsidP="00B92ABC">
      <w:pPr>
        <w:pStyle w:val="Heading1"/>
      </w:pPr>
      <w:r>
        <w:rPr>
          <w:rFonts w:hint="eastAsia"/>
        </w:rPr>
        <w:t>目标：</w:t>
      </w:r>
    </w:p>
    <w:p w:rsidR="000209C5" w:rsidRDefault="000209C5">
      <w:r>
        <w:br/>
      </w:r>
      <w:r>
        <w:rPr>
          <w:rFonts w:hint="eastAsia"/>
        </w:rPr>
        <w:t>产品方面：简单好用，易用为王。</w:t>
      </w:r>
    </w:p>
    <w:p w:rsidR="000209C5" w:rsidRDefault="000209C5">
      <w:r>
        <w:rPr>
          <w:rFonts w:hint="eastAsia"/>
        </w:rPr>
        <w:t>代码质量：遵循</w:t>
      </w:r>
      <w:r>
        <w:rPr>
          <w:rFonts w:hint="eastAsia"/>
        </w:rPr>
        <w:t>KISS</w:t>
      </w:r>
      <w:r>
        <w:rPr>
          <w:rFonts w:hint="eastAsia"/>
        </w:rPr>
        <w:t>（</w:t>
      </w:r>
      <w:r>
        <w:rPr>
          <w:rFonts w:hint="eastAsia"/>
        </w:rPr>
        <w:t>Keep it simple stupid</w:t>
      </w:r>
      <w:r>
        <w:rPr>
          <w:rFonts w:hint="eastAsia"/>
        </w:rPr>
        <w:t>）原则，合理的类抽象与命名。开发人员执行手工测试，无自动化测试需求。</w:t>
      </w:r>
    </w:p>
    <w:p w:rsidR="000209C5" w:rsidRDefault="000209C5"/>
    <w:p w:rsidR="000209C5" w:rsidRDefault="000209C5" w:rsidP="00B92ABC">
      <w:pPr>
        <w:pStyle w:val="Heading1"/>
      </w:pPr>
      <w:r>
        <w:rPr>
          <w:rFonts w:hint="eastAsia"/>
        </w:rPr>
        <w:t>架构：</w:t>
      </w:r>
    </w:p>
    <w:p w:rsidR="000209C5" w:rsidRDefault="009A7AD2">
      <w:r>
        <w:br/>
      </w:r>
      <w:r w:rsidR="000209C5">
        <w:rPr>
          <w:rFonts w:hint="eastAsia"/>
        </w:rPr>
        <w:t>数据层</w:t>
      </w:r>
      <w:r w:rsidR="000209C5">
        <w:rPr>
          <w:rFonts w:hint="eastAsia"/>
        </w:rPr>
        <w:t xml:space="preserve">: </w:t>
      </w:r>
      <w:r w:rsidR="000209C5">
        <w:rPr>
          <w:rFonts w:hint="eastAsia"/>
        </w:rPr>
        <w:t>使用</w:t>
      </w:r>
      <w:r w:rsidR="000209C5">
        <w:rPr>
          <w:rFonts w:hint="eastAsia"/>
        </w:rPr>
        <w:t xml:space="preserve">Object relation mapping </w:t>
      </w:r>
      <w:r w:rsidR="000209C5">
        <w:rPr>
          <w:rFonts w:hint="eastAsia"/>
        </w:rPr>
        <w:t>的方式，暴露接口给上层使用，方便上层直接添加删除数据并封装</w:t>
      </w:r>
      <w:proofErr w:type="spellStart"/>
      <w:r w:rsidR="000209C5">
        <w:rPr>
          <w:rFonts w:hint="eastAsia"/>
        </w:rPr>
        <w:t>sql</w:t>
      </w:r>
      <w:proofErr w:type="spellEnd"/>
      <w:r w:rsidR="000209C5">
        <w:rPr>
          <w:rFonts w:hint="eastAsia"/>
        </w:rPr>
        <w:t xml:space="preserve"> </w:t>
      </w:r>
      <w:r w:rsidR="000209C5">
        <w:rPr>
          <w:rFonts w:hint="eastAsia"/>
        </w:rPr>
        <w:t>语句的执行操作。</w:t>
      </w:r>
    </w:p>
    <w:p w:rsidR="00B92ABC" w:rsidRDefault="000209C5">
      <w:r>
        <w:rPr>
          <w:rFonts w:hint="eastAsia"/>
        </w:rPr>
        <w:t>表示层和逻辑层：由于本软件比较小型，在数据层做响应的封装后基本没有太多的业务逻辑需要处理，用户界面的逻辑可以和一些简单的业务逻辑合并在一起。</w:t>
      </w:r>
      <w:r w:rsidR="00B92ABC">
        <w:br/>
      </w:r>
      <w:r w:rsidR="00B92ABC">
        <w:rPr>
          <w:rFonts w:hint="eastAsia"/>
        </w:rPr>
        <w:br/>
      </w:r>
      <w:r w:rsidR="00B92ABC" w:rsidRPr="00B92ABC">
        <w:rPr>
          <w:rStyle w:val="Heading1Char"/>
          <w:rFonts w:hint="eastAsia"/>
        </w:rPr>
        <w:t>界面：</w:t>
      </w:r>
    </w:p>
    <w:p w:rsidR="00B92ABC" w:rsidRDefault="00B92ABC" w:rsidP="00B92ABC">
      <w:pPr>
        <w:pStyle w:val="Heading2"/>
      </w:pPr>
      <w:r>
        <w:rPr>
          <w:rFonts w:hint="eastAsia"/>
        </w:rPr>
        <w:lastRenderedPageBreak/>
        <w:t>主窗口：</w:t>
      </w:r>
    </w:p>
    <w:p w:rsidR="00B92ABC" w:rsidRPr="00B92ABC" w:rsidRDefault="00B92ABC" w:rsidP="00B92ABC">
      <w:r>
        <w:rPr>
          <w:rFonts w:hint="eastAsia"/>
        </w:rPr>
        <w:br/>
      </w:r>
      <w:r>
        <w:rPr>
          <w:rFonts w:hint="eastAsia"/>
        </w:rPr>
        <w:t>为模态窗口的承载体母窗口，作为</w:t>
      </w:r>
      <w:proofErr w:type="spellStart"/>
      <w:r>
        <w:rPr>
          <w:rFonts w:hint="eastAsia"/>
        </w:rPr>
        <w:t>Prument</w:t>
      </w:r>
      <w:proofErr w:type="spellEnd"/>
      <w:r>
        <w:rPr>
          <w:rFonts w:hint="eastAsia"/>
        </w:rPr>
        <w:t>的主要入口和用户操作的导向处，所有其他窗口都在主窗口内打开。</w:t>
      </w:r>
    </w:p>
    <w:p w:rsidR="00B92ABC" w:rsidRDefault="00B92ABC" w:rsidP="00B92ABC">
      <w:pPr>
        <w:pStyle w:val="Heading2"/>
      </w:pPr>
      <w:r>
        <w:rPr>
          <w:rFonts w:hint="eastAsia"/>
        </w:rPr>
        <w:t>产品详细信息窗口：</w:t>
      </w:r>
      <w:r>
        <w:br/>
      </w:r>
    </w:p>
    <w:p w:rsidR="00B92ABC" w:rsidRDefault="00B92ABC">
      <w:r>
        <w:rPr>
          <w:rFonts w:hint="eastAsia"/>
        </w:rPr>
        <w:t>主要负责显示和修改，保存产品信息。无论是搜索页点“查看产品”还是主窗口选择“建立新产品”，都将打开该窗口。</w:t>
      </w:r>
    </w:p>
    <w:p w:rsidR="00B92ABC" w:rsidRDefault="00B92ABC">
      <w:r>
        <w:rPr>
          <w:rFonts w:hint="eastAsia"/>
        </w:rPr>
        <w:t>使用简单状态机判断当前窗口（新建或修改）做相应的数据库处理。</w:t>
      </w:r>
    </w:p>
    <w:p w:rsidR="00B92ABC" w:rsidRDefault="00B92ABC" w:rsidP="00B92ABC">
      <w:pPr>
        <w:pStyle w:val="Heading2"/>
      </w:pPr>
      <w:r>
        <w:rPr>
          <w:rFonts w:hint="eastAsia"/>
        </w:rPr>
        <w:t>产品搜索窗口：</w:t>
      </w:r>
      <w:r w:rsidR="00210794">
        <w:br/>
      </w:r>
    </w:p>
    <w:p w:rsidR="00B92ABC" w:rsidRPr="00B92ABC" w:rsidRDefault="00B92ABC">
      <w:r>
        <w:rPr>
          <w:rFonts w:hint="eastAsia"/>
        </w:rPr>
        <w:t>使用</w:t>
      </w:r>
      <w:proofErr w:type="spellStart"/>
      <w:r>
        <w:rPr>
          <w:rFonts w:hint="eastAsia"/>
        </w:rPr>
        <w:t>Datagrid</w:t>
      </w:r>
      <w:proofErr w:type="spellEnd"/>
      <w:r>
        <w:rPr>
          <w:rFonts w:hint="eastAsia"/>
        </w:rPr>
        <w:t>列出产品</w:t>
      </w:r>
      <w:r>
        <w:rPr>
          <w:rFonts w:hint="eastAsia"/>
        </w:rPr>
        <w:t>ID</w:t>
      </w:r>
      <w:r>
        <w:rPr>
          <w:rFonts w:hint="eastAsia"/>
        </w:rPr>
        <w:t>信息。提供</w:t>
      </w:r>
      <w:r w:rsidR="00CA533A">
        <w:rPr>
          <w:rFonts w:hint="eastAsia"/>
        </w:rPr>
        <w:t>搜索，</w:t>
      </w:r>
      <w:r>
        <w:rPr>
          <w:rFonts w:hint="eastAsia"/>
        </w:rPr>
        <w:t>删除，打开产品的功能。</w:t>
      </w:r>
    </w:p>
    <w:p w:rsidR="00311FE8" w:rsidRDefault="00311FE8"/>
    <w:p w:rsidR="000209C5" w:rsidRDefault="000209C5"/>
    <w:sectPr w:rsidR="000209C5" w:rsidSect="00311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209C5"/>
    <w:rsid w:val="000209C5"/>
    <w:rsid w:val="001E0B54"/>
    <w:rsid w:val="00210794"/>
    <w:rsid w:val="00311FE8"/>
    <w:rsid w:val="00333121"/>
    <w:rsid w:val="003576E0"/>
    <w:rsid w:val="003A30C6"/>
    <w:rsid w:val="004F168D"/>
    <w:rsid w:val="005E70E2"/>
    <w:rsid w:val="0074331B"/>
    <w:rsid w:val="00784D39"/>
    <w:rsid w:val="008905A2"/>
    <w:rsid w:val="009675F4"/>
    <w:rsid w:val="009A7AD2"/>
    <w:rsid w:val="00A56329"/>
    <w:rsid w:val="00A640D3"/>
    <w:rsid w:val="00A6461C"/>
    <w:rsid w:val="00B92ABC"/>
    <w:rsid w:val="00BC3C44"/>
    <w:rsid w:val="00C33071"/>
    <w:rsid w:val="00CA533A"/>
    <w:rsid w:val="00DF45B5"/>
    <w:rsid w:val="00EC3EAB"/>
    <w:rsid w:val="00F14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FE8"/>
  </w:style>
  <w:style w:type="paragraph" w:styleId="Heading1">
    <w:name w:val="heading 1"/>
    <w:basedOn w:val="Normal"/>
    <w:next w:val="Normal"/>
    <w:link w:val="Heading1Char"/>
    <w:uiPriority w:val="9"/>
    <w:qFormat/>
    <w:rsid w:val="00B92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9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09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09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209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209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92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2008-11-07T05:05:00Z</dcterms:created>
  <dcterms:modified xsi:type="dcterms:W3CDTF">2008-11-07T05:51:00Z</dcterms:modified>
</cp:coreProperties>
</file>