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90AA6B" w14:textId="58DEA0C8" w:rsidR="00071BAF" w:rsidRDefault="005E197F" w:rsidP="00803AC3">
      <w:r>
        <w:t xml:space="preserve">Python Data Mining </w:t>
      </w:r>
      <w:r w:rsidR="003F468F">
        <w:t xml:space="preserve">Unsupervised </w:t>
      </w:r>
      <w:r w:rsidR="00595829">
        <w:t>Learning ICA Analysis</w:t>
      </w:r>
      <w:r w:rsidR="003F468F">
        <w:t>:</w:t>
      </w:r>
    </w:p>
    <w:p w14:paraId="689F6B36" w14:textId="77777777" w:rsidR="00595829" w:rsidRDefault="00595829" w:rsidP="00803AC3"/>
    <w:p w14:paraId="449971E2" w14:textId="77777777" w:rsidR="00A36A19" w:rsidRPr="00A36A19" w:rsidRDefault="00A36A19" w:rsidP="00A36A19">
      <w:pPr>
        <w:rPr>
          <w:b/>
          <w:bCs/>
        </w:rPr>
      </w:pPr>
      <w:r w:rsidRPr="00A36A19">
        <w:rPr>
          <w:b/>
          <w:bCs/>
        </w:rPr>
        <w:t>What is ICA Analysis?</w:t>
      </w:r>
    </w:p>
    <w:p w14:paraId="4DB2D13A" w14:textId="77777777" w:rsidR="00A36A19" w:rsidRPr="00A36A19" w:rsidRDefault="00A36A19" w:rsidP="00A36A19">
      <w:pPr>
        <w:rPr>
          <w:b/>
          <w:bCs/>
        </w:rPr>
      </w:pPr>
      <w:r w:rsidRPr="00A36A19">
        <w:rPr>
          <w:b/>
          <w:bCs/>
        </w:rPr>
        <w:t>Definition</w:t>
      </w:r>
    </w:p>
    <w:p w14:paraId="60118E03" w14:textId="77777777" w:rsidR="00A36A19" w:rsidRPr="00A36A19" w:rsidRDefault="00A36A19" w:rsidP="00A36A19">
      <w:r w:rsidRPr="00A36A19">
        <w:rPr>
          <w:b/>
          <w:bCs/>
        </w:rPr>
        <w:t>Independent Component Analysis (ICA)</w:t>
      </w:r>
      <w:r w:rsidRPr="00A36A19">
        <w:t xml:space="preserve"> is a statistical and computational technique used to separate mixed signals into their underlying independent sources. It's a method for finding hidden patterns in data by identifying statistically independent components that, when combined, recreate the original observations.</w:t>
      </w:r>
    </w:p>
    <w:p w14:paraId="1C81F12B" w14:textId="77777777" w:rsidR="00A36A19" w:rsidRPr="00A36A19" w:rsidRDefault="00A36A19" w:rsidP="00A36A19">
      <w:pPr>
        <w:rPr>
          <w:b/>
          <w:bCs/>
        </w:rPr>
      </w:pPr>
      <w:r w:rsidRPr="00A36A19">
        <w:rPr>
          <w:b/>
          <w:bCs/>
        </w:rPr>
        <w:t>The Core Concept</w:t>
      </w:r>
    </w:p>
    <w:p w14:paraId="400DBD90" w14:textId="3BBAD261" w:rsidR="00A36A19" w:rsidRPr="00A36A19" w:rsidRDefault="00A36A19" w:rsidP="00A36A19">
      <w:r w:rsidRPr="00A36A19">
        <w:t xml:space="preserve">Imagine you're at a cocktail party where multiple people are talking simultaneously. Your ears pick up a mixture of all these conversations, but your brain can separate and focus on individual voices. ICA does something similar with data—it takes mixed signals and </w:t>
      </w:r>
      <w:r w:rsidR="00595829">
        <w:t>divides</w:t>
      </w:r>
      <w:r w:rsidRPr="00A36A19">
        <w:t xml:space="preserve"> them into their original, independent sources.</w:t>
      </w:r>
    </w:p>
    <w:p w14:paraId="0785BF9D" w14:textId="77777777" w:rsidR="00A36A19" w:rsidRDefault="00A36A19" w:rsidP="00803AC3"/>
    <w:p w14:paraId="13AB92E8" w14:textId="77777777" w:rsidR="00071BAF" w:rsidRDefault="00071BAF" w:rsidP="00803AC3"/>
    <w:p w14:paraId="10FC47E0" w14:textId="77777777" w:rsidR="00071BAF" w:rsidRDefault="00071BAF" w:rsidP="00803AC3"/>
    <w:p w14:paraId="6BE009D8" w14:textId="76500DB4" w:rsidR="00071BAF" w:rsidRDefault="00071BAF" w:rsidP="00803AC3">
      <w:r w:rsidRPr="00071BAF">
        <w:rPr>
          <w:noProof/>
        </w:rPr>
        <w:drawing>
          <wp:inline distT="0" distB="0" distL="0" distR="0" wp14:anchorId="782ABAFB" wp14:editId="2A2D24AA">
            <wp:extent cx="5943600" cy="3740785"/>
            <wp:effectExtent l="0" t="0" r="0" b="0"/>
            <wp:docPr id="1038540698" name="Picture 1" descr="A graph with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540698" name="Picture 1" descr="A graph with colored dots&#10;&#10;AI-generated content may be incorrect."/>
                    <pic:cNvPicPr/>
                  </pic:nvPicPr>
                  <pic:blipFill>
                    <a:blip r:embed="rId5"/>
                    <a:stretch>
                      <a:fillRect/>
                    </a:stretch>
                  </pic:blipFill>
                  <pic:spPr>
                    <a:xfrm>
                      <a:off x="0" y="0"/>
                      <a:ext cx="5943600" cy="3740785"/>
                    </a:xfrm>
                    <a:prstGeom prst="rect">
                      <a:avLst/>
                    </a:prstGeom>
                  </pic:spPr>
                </pic:pic>
              </a:graphicData>
            </a:graphic>
          </wp:inline>
        </w:drawing>
      </w:r>
    </w:p>
    <w:p w14:paraId="03B7F68D" w14:textId="77777777" w:rsidR="00071BAF" w:rsidRDefault="00071BAF" w:rsidP="00803AC3"/>
    <w:p w14:paraId="40F7FA36" w14:textId="663A6045" w:rsidR="00071BAF" w:rsidRDefault="003D4650" w:rsidP="00803AC3">
      <w:r>
        <w:t>CODE</w:t>
      </w:r>
    </w:p>
    <w:p w14:paraId="6553CDB2" w14:textId="77777777" w:rsidR="003D4650" w:rsidRDefault="003D4650" w:rsidP="00803AC3"/>
    <w:p w14:paraId="272D2F0D" w14:textId="77777777" w:rsidR="00071BAF" w:rsidRDefault="00071BAF" w:rsidP="00803AC3"/>
    <w:p w14:paraId="78753D41" w14:textId="0446B227" w:rsidR="00803AC3" w:rsidRPr="00803AC3" w:rsidRDefault="00803AC3" w:rsidP="00803AC3">
      <w:r w:rsidRPr="00803AC3">
        <w:t>import numpy as np</w:t>
      </w:r>
    </w:p>
    <w:p w14:paraId="44BBEE9C" w14:textId="77777777" w:rsidR="00803AC3" w:rsidRPr="00803AC3" w:rsidRDefault="00803AC3" w:rsidP="00803AC3">
      <w:r w:rsidRPr="00803AC3">
        <w:t>from sklearn import decomposition</w:t>
      </w:r>
    </w:p>
    <w:p w14:paraId="78BDA438" w14:textId="77777777" w:rsidR="00803AC3" w:rsidRPr="00803AC3" w:rsidRDefault="00803AC3" w:rsidP="00803AC3">
      <w:r w:rsidRPr="00803AC3">
        <w:t>from sklearn import datasets</w:t>
      </w:r>
    </w:p>
    <w:p w14:paraId="1E51F879" w14:textId="77777777" w:rsidR="00803AC3" w:rsidRPr="00803AC3" w:rsidRDefault="00803AC3" w:rsidP="00803AC3">
      <w:r w:rsidRPr="00803AC3">
        <w:t>from matplotlib import pyplot as plt</w:t>
      </w:r>
    </w:p>
    <w:p w14:paraId="49B604CF" w14:textId="77777777" w:rsidR="00803AC3" w:rsidRPr="00803AC3" w:rsidRDefault="00803AC3" w:rsidP="00803AC3"/>
    <w:p w14:paraId="66E364A5" w14:textId="69C9699D" w:rsidR="00803AC3" w:rsidRPr="00803AC3" w:rsidRDefault="00803AC3" w:rsidP="00803AC3"/>
    <w:p w14:paraId="3C98F9EA" w14:textId="77777777" w:rsidR="00803AC3" w:rsidRPr="00803AC3" w:rsidRDefault="00803AC3" w:rsidP="00803AC3">
      <w:r w:rsidRPr="00803AC3">
        <w:t>iris = datasets.load_iris()</w:t>
      </w:r>
    </w:p>
    <w:p w14:paraId="53B85608" w14:textId="77777777" w:rsidR="00803AC3" w:rsidRPr="00803AC3" w:rsidRDefault="00803AC3" w:rsidP="00803AC3">
      <w:r w:rsidRPr="00803AC3">
        <w:t>X = iris.data</w:t>
      </w:r>
    </w:p>
    <w:p w14:paraId="61C94A72" w14:textId="77777777" w:rsidR="00803AC3" w:rsidRPr="00803AC3" w:rsidRDefault="00803AC3" w:rsidP="00803AC3"/>
    <w:p w14:paraId="0239D394" w14:textId="7E4E405A" w:rsidR="00803AC3" w:rsidRPr="00803AC3" w:rsidRDefault="00803AC3" w:rsidP="00803AC3"/>
    <w:p w14:paraId="7F769846" w14:textId="77777777" w:rsidR="00803AC3" w:rsidRPr="00803AC3" w:rsidRDefault="00803AC3" w:rsidP="00803AC3">
      <w:r w:rsidRPr="00803AC3">
        <w:t>X = (X - X.mean(axis=0)) / X.std(axis=0)</w:t>
      </w:r>
    </w:p>
    <w:p w14:paraId="03BCA887" w14:textId="77777777" w:rsidR="00803AC3" w:rsidRPr="00803AC3" w:rsidRDefault="00803AC3" w:rsidP="00803AC3"/>
    <w:p w14:paraId="6648B85E" w14:textId="77777777" w:rsidR="00803AC3" w:rsidRPr="00803AC3" w:rsidRDefault="00803AC3" w:rsidP="00803AC3">
      <w:r w:rsidRPr="00803AC3">
        <w:t>ica = decomposition.FastICA(n_components=3, whiten='unit-variance')</w:t>
      </w:r>
    </w:p>
    <w:p w14:paraId="0ED5EAC2" w14:textId="77777777" w:rsidR="00803AC3" w:rsidRPr="00803AC3" w:rsidRDefault="00803AC3" w:rsidP="00803AC3">
      <w:r w:rsidRPr="00803AC3">
        <w:t>X_transformed = ica.fit_transform(X)</w:t>
      </w:r>
    </w:p>
    <w:p w14:paraId="3F9BCA93" w14:textId="77777777" w:rsidR="00803AC3" w:rsidRPr="00803AC3" w:rsidRDefault="00803AC3" w:rsidP="00803AC3"/>
    <w:p w14:paraId="56B748C9" w14:textId="53E7EF28" w:rsidR="00803AC3" w:rsidRPr="00803AC3" w:rsidRDefault="00803AC3" w:rsidP="00803AC3"/>
    <w:p w14:paraId="507029A0" w14:textId="77777777" w:rsidR="00803AC3" w:rsidRPr="00803AC3" w:rsidRDefault="00803AC3" w:rsidP="00803AC3">
      <w:r w:rsidRPr="00803AC3">
        <w:t>plt.figure(figsize=(10,6))</w:t>
      </w:r>
    </w:p>
    <w:p w14:paraId="79F9BA76" w14:textId="77777777" w:rsidR="00803AC3" w:rsidRPr="00803AC3" w:rsidRDefault="00803AC3" w:rsidP="00803AC3"/>
    <w:p w14:paraId="7C732AD0" w14:textId="77777777" w:rsidR="00803AC3" w:rsidRPr="00803AC3" w:rsidRDefault="00803AC3" w:rsidP="00803AC3">
      <w:r w:rsidRPr="00803AC3">
        <w:t>for color, i, target_name in zip(['purple', 'gold', 'teal'], [0, 1, 2], iris.target_names):</w:t>
      </w:r>
    </w:p>
    <w:p w14:paraId="693E67C5" w14:textId="77777777" w:rsidR="00803AC3" w:rsidRPr="00803AC3" w:rsidRDefault="00803AC3" w:rsidP="00803AC3">
      <w:r w:rsidRPr="00803AC3">
        <w:t>    plt.scatter(X_transformed[iris.target == i, 0], X_transformed[iris.target == i, 2],</w:t>
      </w:r>
    </w:p>
    <w:p w14:paraId="1A1FD44C" w14:textId="77777777" w:rsidR="00803AC3" w:rsidRPr="00803AC3" w:rsidRDefault="00803AC3" w:rsidP="00803AC3">
      <w:r w:rsidRPr="00803AC3">
        <w:t xml:space="preserve">                alpha=0.8, </w:t>
      </w:r>
    </w:p>
    <w:p w14:paraId="52203862" w14:textId="77777777" w:rsidR="00803AC3" w:rsidRPr="00803AC3" w:rsidRDefault="00803AC3" w:rsidP="00803AC3">
      <w:r w:rsidRPr="00803AC3">
        <w:t>                color=color,</w:t>
      </w:r>
    </w:p>
    <w:p w14:paraId="391FDA19" w14:textId="77777777" w:rsidR="00803AC3" w:rsidRPr="00803AC3" w:rsidRDefault="00803AC3" w:rsidP="00803AC3">
      <w:r w:rsidRPr="00803AC3">
        <w:t>                label=target_name)</w:t>
      </w:r>
    </w:p>
    <w:p w14:paraId="15FECA66" w14:textId="77777777" w:rsidR="00803AC3" w:rsidRPr="00803AC3" w:rsidRDefault="00803AC3" w:rsidP="00803AC3">
      <w:r w:rsidRPr="00803AC3">
        <w:t xml:space="preserve">    </w:t>
      </w:r>
    </w:p>
    <w:p w14:paraId="6AA7724F" w14:textId="77777777" w:rsidR="00803AC3" w:rsidRPr="00803AC3" w:rsidRDefault="00803AC3" w:rsidP="00803AC3">
      <w:r w:rsidRPr="00803AC3">
        <w:t>plt.legend(loc='best', shadow=False, scatterpoints=1)</w:t>
      </w:r>
    </w:p>
    <w:p w14:paraId="34D936F0" w14:textId="77777777" w:rsidR="00803AC3" w:rsidRPr="00803AC3" w:rsidRDefault="00803AC3" w:rsidP="00803AC3">
      <w:r w:rsidRPr="00803AC3">
        <w:t>plt.title('Visualization of the first and third independent components')</w:t>
      </w:r>
    </w:p>
    <w:p w14:paraId="0C1D60CB" w14:textId="77777777" w:rsidR="00803AC3" w:rsidRPr="00803AC3" w:rsidRDefault="00803AC3" w:rsidP="00803AC3">
      <w:r w:rsidRPr="00803AC3">
        <w:t>plt.grid(True)</w:t>
      </w:r>
    </w:p>
    <w:p w14:paraId="5E1709C9" w14:textId="77777777" w:rsidR="00803AC3" w:rsidRPr="00803AC3" w:rsidRDefault="00803AC3" w:rsidP="00803AC3">
      <w:pPr>
        <w:pBdr>
          <w:bottom w:val="double" w:sz="6" w:space="1" w:color="auto"/>
        </w:pBdr>
      </w:pPr>
      <w:r w:rsidRPr="00803AC3">
        <w:t>plt.show()</w:t>
      </w:r>
    </w:p>
    <w:p w14:paraId="3DB268D6" w14:textId="25232FE2" w:rsidR="00803AC3" w:rsidRDefault="00803AC3"/>
    <w:p w14:paraId="1BFCE45E" w14:textId="77777777" w:rsidR="00803AC3" w:rsidRDefault="00803AC3"/>
    <w:p w14:paraId="14DD8A48" w14:textId="77777777" w:rsidR="00884C47" w:rsidRDefault="00884C47" w:rsidP="001C4955"/>
    <w:p w14:paraId="1FF1C718" w14:textId="77777777" w:rsidR="00837F73" w:rsidRPr="00837F73" w:rsidRDefault="00837F73" w:rsidP="00837F73">
      <w:pPr>
        <w:rPr>
          <w:b/>
          <w:bCs/>
        </w:rPr>
      </w:pPr>
      <w:r w:rsidRPr="00837F73">
        <w:rPr>
          <w:b/>
          <w:bCs/>
        </w:rPr>
        <w:t>ICA Code Explanation - Step by Step</w:t>
      </w:r>
    </w:p>
    <w:p w14:paraId="196FA908" w14:textId="77777777" w:rsidR="00837F73" w:rsidRPr="00837F73" w:rsidRDefault="00837F73" w:rsidP="00837F73">
      <w:pPr>
        <w:rPr>
          <w:b/>
          <w:bCs/>
        </w:rPr>
      </w:pPr>
      <w:r w:rsidRPr="00837F73">
        <w:rPr>
          <w:b/>
          <w:bCs/>
        </w:rPr>
        <w:t>Imports and Setup</w:t>
      </w:r>
    </w:p>
    <w:p w14:paraId="6BB44C0E" w14:textId="77777777" w:rsidR="00837F73" w:rsidRPr="00837F73" w:rsidRDefault="00837F73" w:rsidP="00837F73">
      <w:r w:rsidRPr="00837F73">
        <w:t>import numpy as np</w:t>
      </w:r>
    </w:p>
    <w:p w14:paraId="7ED69F1B" w14:textId="77777777" w:rsidR="00837F73" w:rsidRPr="00837F73" w:rsidRDefault="00837F73" w:rsidP="00837F73">
      <w:r w:rsidRPr="00837F73">
        <w:t>from sklearn import decomposition</w:t>
      </w:r>
    </w:p>
    <w:p w14:paraId="0AA2CFEA" w14:textId="77777777" w:rsidR="00837F73" w:rsidRPr="00837F73" w:rsidRDefault="00837F73" w:rsidP="00837F73">
      <w:r w:rsidRPr="00837F73">
        <w:t>from sklearn import datasets</w:t>
      </w:r>
    </w:p>
    <w:p w14:paraId="230EF649" w14:textId="77777777" w:rsidR="00837F73" w:rsidRPr="00837F73" w:rsidRDefault="00837F73" w:rsidP="00837F73">
      <w:r w:rsidRPr="00837F73">
        <w:t>from matplotlib import pyplot as plt</w:t>
      </w:r>
    </w:p>
    <w:p w14:paraId="100B23CB" w14:textId="77777777" w:rsidR="00837F73" w:rsidRPr="00837F73" w:rsidRDefault="00837F73" w:rsidP="00837F73">
      <w:r w:rsidRPr="00837F73">
        <w:rPr>
          <w:b/>
          <w:bCs/>
        </w:rPr>
        <w:t>What this does</w:t>
      </w:r>
      <w:r w:rsidRPr="00837F73">
        <w:t>: Imports the necessary libraries</w:t>
      </w:r>
    </w:p>
    <w:p w14:paraId="1668CAFC" w14:textId="77777777" w:rsidR="00837F73" w:rsidRPr="00837F73" w:rsidRDefault="00837F73" w:rsidP="00837F73">
      <w:pPr>
        <w:numPr>
          <w:ilvl w:val="0"/>
          <w:numId w:val="5"/>
        </w:numPr>
      </w:pPr>
      <w:r w:rsidRPr="00837F73">
        <w:t>numpy: For numerical operations and array handling</w:t>
      </w:r>
    </w:p>
    <w:p w14:paraId="4D3FEDC7" w14:textId="77777777" w:rsidR="00837F73" w:rsidRPr="00837F73" w:rsidRDefault="00837F73" w:rsidP="00837F73">
      <w:pPr>
        <w:numPr>
          <w:ilvl w:val="0"/>
          <w:numId w:val="5"/>
        </w:numPr>
      </w:pPr>
      <w:r w:rsidRPr="00837F73">
        <w:t>sklearn.decomposition: Contains the ICA algorithm (FastICA)</w:t>
      </w:r>
    </w:p>
    <w:p w14:paraId="2891C908" w14:textId="77777777" w:rsidR="00837F73" w:rsidRPr="00837F73" w:rsidRDefault="00837F73" w:rsidP="00837F73">
      <w:pPr>
        <w:numPr>
          <w:ilvl w:val="0"/>
          <w:numId w:val="5"/>
        </w:numPr>
      </w:pPr>
      <w:r w:rsidRPr="00837F73">
        <w:t>sklearn.datasets: Provides the built-in Iris dataset</w:t>
      </w:r>
    </w:p>
    <w:p w14:paraId="7BD9F44C" w14:textId="77777777" w:rsidR="00837F73" w:rsidRPr="00837F73" w:rsidRDefault="00837F73" w:rsidP="00837F73">
      <w:pPr>
        <w:numPr>
          <w:ilvl w:val="0"/>
          <w:numId w:val="5"/>
        </w:numPr>
      </w:pPr>
      <w:r w:rsidRPr="00837F73">
        <w:t>matplotlib.pyplot: For creating visualizations</w:t>
      </w:r>
    </w:p>
    <w:p w14:paraId="737DF0E1" w14:textId="77777777" w:rsidR="00837F73" w:rsidRPr="00837F73" w:rsidRDefault="00837F73" w:rsidP="00837F73">
      <w:pPr>
        <w:rPr>
          <w:b/>
          <w:bCs/>
        </w:rPr>
      </w:pPr>
      <w:r w:rsidRPr="00837F73">
        <w:rPr>
          <w:b/>
          <w:bCs/>
        </w:rPr>
        <w:t>Loading the Dataset</w:t>
      </w:r>
    </w:p>
    <w:p w14:paraId="418EEFE2" w14:textId="77777777" w:rsidR="00837F73" w:rsidRPr="00837F73" w:rsidRDefault="00837F73" w:rsidP="00837F73">
      <w:r w:rsidRPr="00837F73">
        <w:t># Load the Iris dataset</w:t>
      </w:r>
    </w:p>
    <w:p w14:paraId="23958C97" w14:textId="77777777" w:rsidR="00837F73" w:rsidRPr="00837F73" w:rsidRDefault="00837F73" w:rsidP="00837F73">
      <w:r w:rsidRPr="00837F73">
        <w:lastRenderedPageBreak/>
        <w:t>iris = datasets.load_iris()</w:t>
      </w:r>
    </w:p>
    <w:p w14:paraId="3B3F4E61" w14:textId="77777777" w:rsidR="00837F73" w:rsidRPr="00837F73" w:rsidRDefault="00837F73" w:rsidP="00837F73">
      <w:r w:rsidRPr="00837F73">
        <w:t>X = iris.data</w:t>
      </w:r>
    </w:p>
    <w:p w14:paraId="06AEAAB2" w14:textId="77777777" w:rsidR="00837F73" w:rsidRPr="00837F73" w:rsidRDefault="00837F73" w:rsidP="00837F73">
      <w:r w:rsidRPr="00837F73">
        <w:rPr>
          <w:b/>
          <w:bCs/>
        </w:rPr>
        <w:t>What this does</w:t>
      </w:r>
      <w:r w:rsidRPr="00837F73">
        <w:t>:</w:t>
      </w:r>
    </w:p>
    <w:p w14:paraId="75D71EC4" w14:textId="77777777" w:rsidR="00837F73" w:rsidRPr="00837F73" w:rsidRDefault="00837F73" w:rsidP="00837F73">
      <w:pPr>
        <w:numPr>
          <w:ilvl w:val="0"/>
          <w:numId w:val="6"/>
        </w:numPr>
      </w:pPr>
      <w:r w:rsidRPr="00837F73">
        <w:t>Loads the famous Iris flower dataset, which contains measurements of 150 flowers (50 each of 3 species)</w:t>
      </w:r>
    </w:p>
    <w:p w14:paraId="58C43692" w14:textId="77777777" w:rsidR="00837F73" w:rsidRPr="00837F73" w:rsidRDefault="00837F73" w:rsidP="00837F73">
      <w:pPr>
        <w:numPr>
          <w:ilvl w:val="0"/>
          <w:numId w:val="6"/>
        </w:numPr>
      </w:pPr>
      <w:r w:rsidRPr="00837F73">
        <w:t>iris.data contains the 4 numerical features: sepal length, sepal width, petal length, petal width</w:t>
      </w:r>
    </w:p>
    <w:p w14:paraId="7A6E5222" w14:textId="77777777" w:rsidR="00837F73" w:rsidRPr="00837F73" w:rsidRDefault="00837F73" w:rsidP="00837F73">
      <w:pPr>
        <w:numPr>
          <w:ilvl w:val="0"/>
          <w:numId w:val="6"/>
        </w:numPr>
      </w:pPr>
      <w:r w:rsidRPr="00837F73">
        <w:t>Each row represents one flower, each column represents one measurement</w:t>
      </w:r>
    </w:p>
    <w:p w14:paraId="7551CD0C" w14:textId="77777777" w:rsidR="00837F73" w:rsidRPr="00837F73" w:rsidRDefault="00837F73" w:rsidP="00837F73">
      <w:pPr>
        <w:numPr>
          <w:ilvl w:val="0"/>
          <w:numId w:val="6"/>
        </w:numPr>
      </w:pPr>
      <w:r w:rsidRPr="00837F73">
        <w:t>The result is a 150×4 matrix stored in X</w:t>
      </w:r>
    </w:p>
    <w:p w14:paraId="5E34385F" w14:textId="77777777" w:rsidR="00837F73" w:rsidRPr="00837F73" w:rsidRDefault="00837F73" w:rsidP="00837F73">
      <w:pPr>
        <w:rPr>
          <w:b/>
          <w:bCs/>
        </w:rPr>
      </w:pPr>
      <w:r w:rsidRPr="00837F73">
        <w:rPr>
          <w:b/>
          <w:bCs/>
        </w:rPr>
        <w:t>Data Preprocessing - Standardization</w:t>
      </w:r>
    </w:p>
    <w:p w14:paraId="14638DD3" w14:textId="77777777" w:rsidR="00837F73" w:rsidRPr="00837F73" w:rsidRDefault="00837F73" w:rsidP="00837F73">
      <w:r w:rsidRPr="00837F73">
        <w:t># Before proceeding with ICA, we need to standardize the dataset</w:t>
      </w:r>
    </w:p>
    <w:p w14:paraId="4A448E0D" w14:textId="77777777" w:rsidR="00837F73" w:rsidRPr="00837F73" w:rsidRDefault="00837F73" w:rsidP="00837F73">
      <w:r w:rsidRPr="00837F73">
        <w:t>X = (X - X.mean(axis=0)) / X.std(axis=0)</w:t>
      </w:r>
    </w:p>
    <w:p w14:paraId="430A5D9E" w14:textId="77777777" w:rsidR="00837F73" w:rsidRPr="00837F73" w:rsidRDefault="00837F73" w:rsidP="00837F73">
      <w:r w:rsidRPr="00837F73">
        <w:rPr>
          <w:b/>
          <w:bCs/>
        </w:rPr>
        <w:t>What this does</w:t>
      </w:r>
      <w:r w:rsidRPr="00837F73">
        <w:t>: Standardizes the data (also called z-score normalization)</w:t>
      </w:r>
    </w:p>
    <w:p w14:paraId="7FB64884" w14:textId="77777777" w:rsidR="00837F73" w:rsidRPr="00837F73" w:rsidRDefault="00837F73" w:rsidP="00837F73">
      <w:pPr>
        <w:numPr>
          <w:ilvl w:val="0"/>
          <w:numId w:val="7"/>
        </w:numPr>
      </w:pPr>
      <w:r w:rsidRPr="00837F73">
        <w:t>X.mean(axis=0): Calculates the mean of each column (feature)</w:t>
      </w:r>
    </w:p>
    <w:p w14:paraId="0F08F328" w14:textId="77777777" w:rsidR="00837F73" w:rsidRPr="00837F73" w:rsidRDefault="00837F73" w:rsidP="00837F73">
      <w:pPr>
        <w:numPr>
          <w:ilvl w:val="0"/>
          <w:numId w:val="7"/>
        </w:numPr>
      </w:pPr>
      <w:r w:rsidRPr="00837F73">
        <w:t>X.std(axis=0): Calculates the standard deviation of each column</w:t>
      </w:r>
    </w:p>
    <w:p w14:paraId="6564FB1A" w14:textId="77777777" w:rsidR="00837F73" w:rsidRPr="00837F73" w:rsidRDefault="00837F73" w:rsidP="00837F73">
      <w:pPr>
        <w:numPr>
          <w:ilvl w:val="0"/>
          <w:numId w:val="7"/>
        </w:numPr>
      </w:pPr>
      <w:r w:rsidRPr="00837F73">
        <w:rPr>
          <w:b/>
          <w:bCs/>
        </w:rPr>
        <w:t>Why this matters</w:t>
      </w:r>
      <w:r w:rsidRPr="00837F73">
        <w:t>: ICA is sensitive to the scale of features. Without standardization, features with larger values (like petal length in mm) would dominate over smaller values, leading to poor component separation</w:t>
      </w:r>
    </w:p>
    <w:p w14:paraId="6E020FC6" w14:textId="77777777" w:rsidR="00837F73" w:rsidRPr="00837F73" w:rsidRDefault="00837F73" w:rsidP="00837F73">
      <w:pPr>
        <w:numPr>
          <w:ilvl w:val="0"/>
          <w:numId w:val="7"/>
        </w:numPr>
      </w:pPr>
      <w:r w:rsidRPr="00837F73">
        <w:rPr>
          <w:b/>
          <w:bCs/>
        </w:rPr>
        <w:t>Result</w:t>
      </w:r>
      <w:r w:rsidRPr="00837F73">
        <w:t>: Each feature now has mean=0 and standard deviation=1</w:t>
      </w:r>
    </w:p>
    <w:p w14:paraId="60241E62" w14:textId="77777777" w:rsidR="00837F73" w:rsidRPr="00837F73" w:rsidRDefault="00837F73" w:rsidP="00837F73">
      <w:pPr>
        <w:rPr>
          <w:b/>
          <w:bCs/>
        </w:rPr>
      </w:pPr>
      <w:r w:rsidRPr="00837F73">
        <w:rPr>
          <w:b/>
          <w:bCs/>
        </w:rPr>
        <w:t>Applying ICA</w:t>
      </w:r>
    </w:p>
    <w:p w14:paraId="64AE6E64" w14:textId="77777777" w:rsidR="00837F73" w:rsidRPr="00837F73" w:rsidRDefault="00837F73" w:rsidP="00837F73">
      <w:r w:rsidRPr="00837F73">
        <w:t># Apply Independent Component Analysis (ICA)</w:t>
      </w:r>
    </w:p>
    <w:p w14:paraId="12CDD589" w14:textId="77777777" w:rsidR="00837F73" w:rsidRPr="00837F73" w:rsidRDefault="00837F73" w:rsidP="00837F73">
      <w:r w:rsidRPr="00837F73">
        <w:t>ica = decomposition.FastICA(n_components=3, whiten='unit-variance')</w:t>
      </w:r>
    </w:p>
    <w:p w14:paraId="7D85AF20" w14:textId="77777777" w:rsidR="00837F73" w:rsidRPr="00837F73" w:rsidRDefault="00837F73" w:rsidP="00837F73">
      <w:r w:rsidRPr="00837F73">
        <w:t>X_transformed = ica.fit_transform(X)</w:t>
      </w:r>
    </w:p>
    <w:p w14:paraId="0C9C4DF9" w14:textId="77777777" w:rsidR="00837F73" w:rsidRPr="00837F73" w:rsidRDefault="00837F73" w:rsidP="00837F73">
      <w:r w:rsidRPr="00837F73">
        <w:rPr>
          <w:b/>
          <w:bCs/>
        </w:rPr>
        <w:t>What this does</w:t>
      </w:r>
      <w:r w:rsidRPr="00837F73">
        <w:t>:</w:t>
      </w:r>
    </w:p>
    <w:p w14:paraId="6367F9EF" w14:textId="77777777" w:rsidR="00837F73" w:rsidRPr="00837F73" w:rsidRDefault="00837F73" w:rsidP="00837F73">
      <w:pPr>
        <w:numPr>
          <w:ilvl w:val="0"/>
          <w:numId w:val="8"/>
        </w:numPr>
      </w:pPr>
      <w:r w:rsidRPr="00837F73">
        <w:rPr>
          <w:b/>
          <w:bCs/>
        </w:rPr>
        <w:t>FastICA</w:t>
      </w:r>
      <w:r w:rsidRPr="00837F73">
        <w:t>: The algorithm used to find independent components</w:t>
      </w:r>
    </w:p>
    <w:p w14:paraId="26EC33AC" w14:textId="77777777" w:rsidR="00837F73" w:rsidRPr="00837F73" w:rsidRDefault="00837F73" w:rsidP="00837F73">
      <w:pPr>
        <w:numPr>
          <w:ilvl w:val="0"/>
          <w:numId w:val="8"/>
        </w:numPr>
      </w:pPr>
      <w:r w:rsidRPr="00837F73">
        <w:rPr>
          <w:b/>
          <w:bCs/>
        </w:rPr>
        <w:t>n_components=3</w:t>
      </w:r>
      <w:r w:rsidRPr="00837F73">
        <w:t>: Tells ICA to find 3 independent components (even though we have 4 original features)</w:t>
      </w:r>
    </w:p>
    <w:p w14:paraId="4E870BE6" w14:textId="77777777" w:rsidR="00837F73" w:rsidRPr="00837F73" w:rsidRDefault="00837F73" w:rsidP="00837F73">
      <w:pPr>
        <w:numPr>
          <w:ilvl w:val="0"/>
          <w:numId w:val="8"/>
        </w:numPr>
      </w:pPr>
      <w:r w:rsidRPr="00837F73">
        <w:rPr>
          <w:b/>
          <w:bCs/>
        </w:rPr>
        <w:t>whiten='unit-variance'</w:t>
      </w:r>
      <w:r w:rsidRPr="00837F73">
        <w:t>: Additional preprocessing that makes components have unit variance and removes correlation</w:t>
      </w:r>
    </w:p>
    <w:p w14:paraId="2DE05C29" w14:textId="77777777" w:rsidR="00837F73" w:rsidRPr="00837F73" w:rsidRDefault="00837F73" w:rsidP="00837F73">
      <w:pPr>
        <w:numPr>
          <w:ilvl w:val="0"/>
          <w:numId w:val="8"/>
        </w:numPr>
      </w:pPr>
      <w:r w:rsidRPr="00837F73">
        <w:rPr>
          <w:b/>
          <w:bCs/>
        </w:rPr>
        <w:t>fit_transform(X)</w:t>
      </w:r>
      <w:r w:rsidRPr="00837F73">
        <w:t>: Learns the ICA transformation from the data and applies it in one step</w:t>
      </w:r>
    </w:p>
    <w:p w14:paraId="133C5010" w14:textId="77777777" w:rsidR="00837F73" w:rsidRPr="00837F73" w:rsidRDefault="00837F73" w:rsidP="00837F73">
      <w:pPr>
        <w:numPr>
          <w:ilvl w:val="0"/>
          <w:numId w:val="8"/>
        </w:numPr>
      </w:pPr>
      <w:r w:rsidRPr="00837F73">
        <w:rPr>
          <w:b/>
          <w:bCs/>
        </w:rPr>
        <w:t>Result</w:t>
      </w:r>
      <w:r w:rsidRPr="00837F73">
        <w:t>: X_transformed is now a 150×3 matrix containing the 3 independent components for each flower</w:t>
      </w:r>
    </w:p>
    <w:p w14:paraId="0BD82E03" w14:textId="77777777" w:rsidR="00837F73" w:rsidRPr="00837F73" w:rsidRDefault="00837F73" w:rsidP="00837F73">
      <w:pPr>
        <w:rPr>
          <w:b/>
          <w:bCs/>
        </w:rPr>
      </w:pPr>
      <w:r w:rsidRPr="00837F73">
        <w:rPr>
          <w:b/>
          <w:bCs/>
        </w:rPr>
        <w:t>Creating the Visualization</w:t>
      </w:r>
    </w:p>
    <w:p w14:paraId="7F69E567" w14:textId="77777777" w:rsidR="00837F73" w:rsidRPr="00837F73" w:rsidRDefault="00837F73" w:rsidP="00837F73">
      <w:r w:rsidRPr="00837F73">
        <w:t>plt.figure(figsize=(10,6))</w:t>
      </w:r>
    </w:p>
    <w:p w14:paraId="1C92A917" w14:textId="77777777" w:rsidR="00837F73" w:rsidRPr="00837F73" w:rsidRDefault="00837F73" w:rsidP="00837F73">
      <w:r w:rsidRPr="00837F73">
        <w:t xml:space="preserve"> </w:t>
      </w:r>
    </w:p>
    <w:p w14:paraId="416D96D2" w14:textId="77777777" w:rsidR="00837F73" w:rsidRPr="00837F73" w:rsidRDefault="00837F73" w:rsidP="00837F73">
      <w:r w:rsidRPr="00837F73">
        <w:t>for color, i, target_name in zip(['purple', 'gold', 'teal'], [0, 1, 2], iris.target_names):</w:t>
      </w:r>
    </w:p>
    <w:p w14:paraId="243FCA5C" w14:textId="77777777" w:rsidR="00837F73" w:rsidRPr="00837F73" w:rsidRDefault="00837F73" w:rsidP="00837F73">
      <w:r w:rsidRPr="00837F73">
        <w:t xml:space="preserve">    plt.scatter(X_transformed[iris.target == i, 0], X_transformed[iris.target == i, 2],</w:t>
      </w:r>
    </w:p>
    <w:p w14:paraId="3E42FD9E" w14:textId="77777777" w:rsidR="00837F73" w:rsidRPr="00837F73" w:rsidRDefault="00837F73" w:rsidP="00837F73">
      <w:r w:rsidRPr="00837F73">
        <w:t xml:space="preserve">                alpha=0.8,</w:t>
      </w:r>
    </w:p>
    <w:p w14:paraId="2B087A34" w14:textId="77777777" w:rsidR="00837F73" w:rsidRPr="00837F73" w:rsidRDefault="00837F73" w:rsidP="00837F73">
      <w:r w:rsidRPr="00837F73">
        <w:t xml:space="preserve">                color=color,</w:t>
      </w:r>
    </w:p>
    <w:p w14:paraId="7F44F4A1" w14:textId="77777777" w:rsidR="00837F73" w:rsidRPr="00837F73" w:rsidRDefault="00837F73" w:rsidP="00837F73">
      <w:r w:rsidRPr="00837F73">
        <w:t xml:space="preserve">                label=target_name)</w:t>
      </w:r>
    </w:p>
    <w:p w14:paraId="1369B93B" w14:textId="77777777" w:rsidR="00837F73" w:rsidRPr="00837F73" w:rsidRDefault="00837F73" w:rsidP="00837F73">
      <w:r w:rsidRPr="00837F73">
        <w:rPr>
          <w:b/>
          <w:bCs/>
        </w:rPr>
        <w:t>What this does</w:t>
      </w:r>
      <w:r w:rsidRPr="00837F73">
        <w:t>: Creates a scatter plot showing the first and third independent components</w:t>
      </w:r>
    </w:p>
    <w:p w14:paraId="59F3BFE8" w14:textId="77777777" w:rsidR="00837F73" w:rsidRPr="00837F73" w:rsidRDefault="00837F73" w:rsidP="00837F73">
      <w:r w:rsidRPr="00837F73">
        <w:rPr>
          <w:b/>
          <w:bCs/>
        </w:rPr>
        <w:t>Breaking down the loop</w:t>
      </w:r>
      <w:r w:rsidRPr="00837F73">
        <w:t>:</w:t>
      </w:r>
    </w:p>
    <w:p w14:paraId="77161F50" w14:textId="77777777" w:rsidR="00837F73" w:rsidRPr="00837F73" w:rsidRDefault="00837F73" w:rsidP="00837F73">
      <w:pPr>
        <w:numPr>
          <w:ilvl w:val="0"/>
          <w:numId w:val="9"/>
        </w:numPr>
      </w:pPr>
      <w:r w:rsidRPr="00837F73">
        <w:rPr>
          <w:b/>
          <w:bCs/>
        </w:rPr>
        <w:t>zip(['purple', 'gold', 'teal'], [0, 1, 2], iris.target_names)</w:t>
      </w:r>
      <w:r w:rsidRPr="00837F73">
        <w:t>: Combines colors, species indices, and species names</w:t>
      </w:r>
    </w:p>
    <w:p w14:paraId="26BC3FD1" w14:textId="77777777" w:rsidR="00837F73" w:rsidRPr="00837F73" w:rsidRDefault="00837F73" w:rsidP="00837F73">
      <w:pPr>
        <w:numPr>
          <w:ilvl w:val="0"/>
          <w:numId w:val="9"/>
        </w:numPr>
      </w:pPr>
      <w:r w:rsidRPr="00837F73">
        <w:rPr>
          <w:b/>
          <w:bCs/>
        </w:rPr>
        <w:t>iris.target == i</w:t>
      </w:r>
      <w:r w:rsidRPr="00837F73">
        <w:t>: Creates a boolean mask selecting only flowers of species i</w:t>
      </w:r>
    </w:p>
    <w:p w14:paraId="1EE9033A" w14:textId="77777777" w:rsidR="00837F73" w:rsidRPr="00837F73" w:rsidRDefault="00837F73" w:rsidP="00837F73">
      <w:pPr>
        <w:numPr>
          <w:ilvl w:val="0"/>
          <w:numId w:val="9"/>
        </w:numPr>
      </w:pPr>
      <w:r w:rsidRPr="00837F73">
        <w:rPr>
          <w:b/>
          <w:bCs/>
        </w:rPr>
        <w:t>X_transformed[iris.target == i, 0]</w:t>
      </w:r>
      <w:r w:rsidRPr="00837F73">
        <w:t>: Gets the first independent component (column 0) for species i</w:t>
      </w:r>
    </w:p>
    <w:p w14:paraId="6C2D9ACA" w14:textId="77777777" w:rsidR="00837F73" w:rsidRPr="00837F73" w:rsidRDefault="00837F73" w:rsidP="00837F73">
      <w:pPr>
        <w:numPr>
          <w:ilvl w:val="0"/>
          <w:numId w:val="9"/>
        </w:numPr>
      </w:pPr>
      <w:r w:rsidRPr="00837F73">
        <w:rPr>
          <w:b/>
          <w:bCs/>
        </w:rPr>
        <w:t>X_transformed[iris.target == i, 2]</w:t>
      </w:r>
      <w:r w:rsidRPr="00837F73">
        <w:t>: Gets the third independent component (column 2) for species i</w:t>
      </w:r>
    </w:p>
    <w:p w14:paraId="2C98259B" w14:textId="77777777" w:rsidR="00837F73" w:rsidRPr="00837F73" w:rsidRDefault="00837F73" w:rsidP="00837F73">
      <w:pPr>
        <w:numPr>
          <w:ilvl w:val="0"/>
          <w:numId w:val="9"/>
        </w:numPr>
      </w:pPr>
      <w:r w:rsidRPr="00837F73">
        <w:rPr>
          <w:b/>
          <w:bCs/>
        </w:rPr>
        <w:lastRenderedPageBreak/>
        <w:t>alpha=0.8</w:t>
      </w:r>
      <w:r w:rsidRPr="00837F73">
        <w:t>: Makes points slightly transparent for better visualization when they overlap</w:t>
      </w:r>
    </w:p>
    <w:p w14:paraId="63E76646" w14:textId="77777777" w:rsidR="00837F73" w:rsidRPr="00837F73" w:rsidRDefault="00837F73" w:rsidP="00837F73">
      <w:r w:rsidRPr="00837F73">
        <w:rPr>
          <w:b/>
          <w:bCs/>
        </w:rPr>
        <w:t>Why first and third components?</w:t>
      </w:r>
      <w:r w:rsidRPr="00837F73">
        <w:t>: The code specifically chooses columns 0 and 2 (first and third components), skipping the second component (column 1). This suggests that this combination provides the clearest visual separation between species.</w:t>
      </w:r>
    </w:p>
    <w:p w14:paraId="3F4B89C2" w14:textId="77777777" w:rsidR="00837F73" w:rsidRPr="00837F73" w:rsidRDefault="00837F73" w:rsidP="00837F73">
      <w:pPr>
        <w:rPr>
          <w:b/>
          <w:bCs/>
        </w:rPr>
      </w:pPr>
      <w:r w:rsidRPr="00837F73">
        <w:rPr>
          <w:b/>
          <w:bCs/>
        </w:rPr>
        <w:t>Final Plot Formatting</w:t>
      </w:r>
    </w:p>
    <w:p w14:paraId="4FF0BAC2" w14:textId="77777777" w:rsidR="00837F73" w:rsidRPr="00837F73" w:rsidRDefault="00837F73" w:rsidP="00837F73">
      <w:r w:rsidRPr="00837F73">
        <w:t>plt.legend(loc='best', shadow=False, scatterpoints=1)</w:t>
      </w:r>
    </w:p>
    <w:p w14:paraId="613971CD" w14:textId="77777777" w:rsidR="00837F73" w:rsidRPr="00837F73" w:rsidRDefault="00837F73" w:rsidP="00837F73">
      <w:r w:rsidRPr="00837F73">
        <w:t>plt.title('Visualization of the first and third independent components')</w:t>
      </w:r>
    </w:p>
    <w:p w14:paraId="73CFB0B1" w14:textId="77777777" w:rsidR="00837F73" w:rsidRPr="00837F73" w:rsidRDefault="00837F73" w:rsidP="00837F73">
      <w:r w:rsidRPr="00837F73">
        <w:t>plt.grid(True)</w:t>
      </w:r>
    </w:p>
    <w:p w14:paraId="01BA73BC" w14:textId="77777777" w:rsidR="00837F73" w:rsidRPr="00837F73" w:rsidRDefault="00837F73" w:rsidP="00837F73">
      <w:r w:rsidRPr="00837F73">
        <w:t>plt.show()</w:t>
      </w:r>
    </w:p>
    <w:p w14:paraId="68F6A978" w14:textId="77777777" w:rsidR="00837F73" w:rsidRPr="00837F73" w:rsidRDefault="00837F73" w:rsidP="00837F73">
      <w:r w:rsidRPr="00837F73">
        <w:rPr>
          <w:b/>
          <w:bCs/>
        </w:rPr>
        <w:t>What this does</w:t>
      </w:r>
      <w:r w:rsidRPr="00837F73">
        <w:t>: Adds finishing touches to make the plot readable</w:t>
      </w:r>
    </w:p>
    <w:p w14:paraId="59D046F2" w14:textId="77777777" w:rsidR="00837F73" w:rsidRPr="00837F73" w:rsidRDefault="00837F73" w:rsidP="00837F73">
      <w:pPr>
        <w:numPr>
          <w:ilvl w:val="0"/>
          <w:numId w:val="10"/>
        </w:numPr>
      </w:pPr>
      <w:r w:rsidRPr="00837F73">
        <w:rPr>
          <w:b/>
          <w:bCs/>
        </w:rPr>
        <w:t>legend()</w:t>
      </w:r>
      <w:r w:rsidRPr="00837F73">
        <w:t>: Shows which color represents which species</w:t>
      </w:r>
    </w:p>
    <w:p w14:paraId="263EA767" w14:textId="77777777" w:rsidR="00837F73" w:rsidRPr="00837F73" w:rsidRDefault="00837F73" w:rsidP="00837F73">
      <w:pPr>
        <w:numPr>
          <w:ilvl w:val="0"/>
          <w:numId w:val="10"/>
        </w:numPr>
      </w:pPr>
      <w:r w:rsidRPr="00837F73">
        <w:rPr>
          <w:b/>
          <w:bCs/>
        </w:rPr>
        <w:t>title()</w:t>
      </w:r>
      <w:r w:rsidRPr="00837F73">
        <w:t>: Adds a descriptive title</w:t>
      </w:r>
    </w:p>
    <w:p w14:paraId="4CA8ED10" w14:textId="77777777" w:rsidR="00837F73" w:rsidRPr="00837F73" w:rsidRDefault="00837F73" w:rsidP="00837F73">
      <w:pPr>
        <w:numPr>
          <w:ilvl w:val="0"/>
          <w:numId w:val="10"/>
        </w:numPr>
      </w:pPr>
      <w:r w:rsidRPr="00837F73">
        <w:rPr>
          <w:b/>
          <w:bCs/>
        </w:rPr>
        <w:t>grid(True)</w:t>
      </w:r>
      <w:r w:rsidRPr="00837F73">
        <w:t>: Adds a grid for easier reading of values</w:t>
      </w:r>
    </w:p>
    <w:p w14:paraId="079B6611" w14:textId="77777777" w:rsidR="00837F73" w:rsidRPr="00837F73" w:rsidRDefault="00837F73" w:rsidP="00837F73">
      <w:pPr>
        <w:numPr>
          <w:ilvl w:val="0"/>
          <w:numId w:val="10"/>
        </w:numPr>
      </w:pPr>
      <w:r w:rsidRPr="00837F73">
        <w:rPr>
          <w:b/>
          <w:bCs/>
        </w:rPr>
        <w:t>show()</w:t>
      </w:r>
      <w:r w:rsidRPr="00837F73">
        <w:t>: Displays the final plot</w:t>
      </w:r>
    </w:p>
    <w:p w14:paraId="6FA75930" w14:textId="77777777" w:rsidR="00837F73" w:rsidRPr="00837F73" w:rsidRDefault="00837F73" w:rsidP="00837F73">
      <w:pPr>
        <w:rPr>
          <w:b/>
          <w:bCs/>
        </w:rPr>
      </w:pPr>
      <w:r w:rsidRPr="00837F73">
        <w:rPr>
          <w:b/>
          <w:bCs/>
        </w:rPr>
        <w:t>Key Insights from This Code</w:t>
      </w:r>
    </w:p>
    <w:p w14:paraId="02157D6D" w14:textId="77777777" w:rsidR="00837F73" w:rsidRPr="00837F73" w:rsidRDefault="00837F73" w:rsidP="00837F73">
      <w:pPr>
        <w:numPr>
          <w:ilvl w:val="0"/>
          <w:numId w:val="11"/>
        </w:numPr>
      </w:pPr>
      <w:r w:rsidRPr="00837F73">
        <w:rPr>
          <w:b/>
          <w:bCs/>
        </w:rPr>
        <w:t>Data preprocessing is crucial</w:t>
      </w:r>
      <w:r w:rsidRPr="00837F73">
        <w:t>: Standardization ensures fair treatment of all features</w:t>
      </w:r>
    </w:p>
    <w:p w14:paraId="0D798329" w14:textId="77777777" w:rsidR="00837F73" w:rsidRPr="00837F73" w:rsidRDefault="00837F73" w:rsidP="00837F73">
      <w:pPr>
        <w:numPr>
          <w:ilvl w:val="0"/>
          <w:numId w:val="11"/>
        </w:numPr>
      </w:pPr>
      <w:r w:rsidRPr="00837F73">
        <w:rPr>
          <w:b/>
          <w:bCs/>
        </w:rPr>
        <w:t>ICA finds hidden patterns</w:t>
      </w:r>
      <w:r w:rsidRPr="00837F73">
        <w:t>: The independent components reveal species separation that might not be obvious in original features</w:t>
      </w:r>
    </w:p>
    <w:p w14:paraId="09A97718" w14:textId="77777777" w:rsidR="00837F73" w:rsidRPr="00837F73" w:rsidRDefault="00837F73" w:rsidP="00837F73">
      <w:pPr>
        <w:numPr>
          <w:ilvl w:val="0"/>
          <w:numId w:val="11"/>
        </w:numPr>
      </w:pPr>
      <w:r w:rsidRPr="00837F73">
        <w:rPr>
          <w:b/>
          <w:bCs/>
        </w:rPr>
        <w:t>Component selection matters</w:t>
      </w:r>
      <w:r w:rsidRPr="00837F73">
        <w:t>: Using the 1st and 3rd components (skipping the 2nd) suggests these provide the best visual separation</w:t>
      </w:r>
    </w:p>
    <w:p w14:paraId="454A8ADE" w14:textId="77777777" w:rsidR="00837F73" w:rsidRPr="00837F73" w:rsidRDefault="00837F73" w:rsidP="00837F73">
      <w:pPr>
        <w:numPr>
          <w:ilvl w:val="0"/>
          <w:numId w:val="11"/>
        </w:numPr>
        <w:pBdr>
          <w:bottom w:val="double" w:sz="6" w:space="1" w:color="auto"/>
        </w:pBdr>
      </w:pPr>
      <w:r w:rsidRPr="00837F73">
        <w:rPr>
          <w:b/>
          <w:bCs/>
        </w:rPr>
        <w:t>Each species gets its own color</w:t>
      </w:r>
      <w:r w:rsidRPr="00837F73">
        <w:t>: This makes it easy to see how well ICA separates the three Iris species in the transformed space</w:t>
      </w:r>
    </w:p>
    <w:p w14:paraId="530EB6B6" w14:textId="77777777" w:rsidR="00837F73" w:rsidRDefault="00837F73" w:rsidP="001C4955"/>
    <w:p w14:paraId="670A3F77" w14:textId="77777777" w:rsidR="00837F73" w:rsidRDefault="00837F73" w:rsidP="001C4955"/>
    <w:p w14:paraId="00D0D3C3" w14:textId="12D86BA2" w:rsidR="00837F73" w:rsidRPr="005E197F" w:rsidRDefault="00837F73" w:rsidP="001C4955">
      <w:pPr>
        <w:rPr>
          <w:sz w:val="36"/>
          <w:szCs w:val="36"/>
        </w:rPr>
      </w:pPr>
      <w:r w:rsidRPr="005E197F">
        <w:rPr>
          <w:sz w:val="36"/>
          <w:szCs w:val="36"/>
        </w:rPr>
        <w:t xml:space="preserve">More information about ICA </w:t>
      </w:r>
    </w:p>
    <w:p w14:paraId="7F1068DE" w14:textId="77777777" w:rsidR="005E197F" w:rsidRDefault="005E197F" w:rsidP="001C4955"/>
    <w:p w14:paraId="480279F8" w14:textId="77777777" w:rsidR="00D7297A" w:rsidRPr="00D7297A" w:rsidRDefault="00D7297A" w:rsidP="00D7297A">
      <w:pPr>
        <w:rPr>
          <w:b/>
          <w:bCs/>
        </w:rPr>
      </w:pPr>
      <w:r w:rsidRPr="00D7297A">
        <w:rPr>
          <w:b/>
          <w:bCs/>
        </w:rPr>
        <w:t>Understanding ICA Analysis of Iris Dataset</w:t>
      </w:r>
    </w:p>
    <w:p w14:paraId="220DFF27" w14:textId="77777777" w:rsidR="00D7297A" w:rsidRPr="00D7297A" w:rsidRDefault="00D7297A" w:rsidP="00D7297A">
      <w:pPr>
        <w:rPr>
          <w:b/>
          <w:bCs/>
        </w:rPr>
      </w:pPr>
      <w:r w:rsidRPr="00D7297A">
        <w:rPr>
          <w:b/>
          <w:bCs/>
        </w:rPr>
        <w:t>Graph Overview</w:t>
      </w:r>
    </w:p>
    <w:p w14:paraId="0E024FC4" w14:textId="77777777" w:rsidR="00D7297A" w:rsidRPr="00D7297A" w:rsidRDefault="00D7297A" w:rsidP="00D7297A">
      <w:r w:rsidRPr="00D7297A">
        <w:t>This visualization demonstrates how Independent Component Analysis (ICA) separates the three Iris species by projecting the data onto the first and third independent components. Each point represents an individual flower, with colors indicating different species. The clear separation between colored groups shows ICA's effectiveness in distinguishing species based on their measurable features.</w:t>
      </w:r>
    </w:p>
    <w:p w14:paraId="09BAC874" w14:textId="77777777" w:rsidR="00D7297A" w:rsidRPr="00D7297A" w:rsidRDefault="00D7297A" w:rsidP="00D7297A">
      <w:pPr>
        <w:rPr>
          <w:b/>
          <w:bCs/>
        </w:rPr>
      </w:pPr>
      <w:r w:rsidRPr="00D7297A">
        <w:rPr>
          <w:b/>
          <w:bCs/>
        </w:rPr>
        <w:t>Understanding the Axes</w:t>
      </w:r>
    </w:p>
    <w:p w14:paraId="5DA8D119" w14:textId="77777777" w:rsidR="00D7297A" w:rsidRPr="00D7297A" w:rsidRDefault="00D7297A" w:rsidP="00D7297A">
      <w:pPr>
        <w:rPr>
          <w:b/>
          <w:bCs/>
        </w:rPr>
      </w:pPr>
      <w:r w:rsidRPr="00D7297A">
        <w:rPr>
          <w:b/>
          <w:bCs/>
        </w:rPr>
        <w:t>X-Axis: First Independent Component</w:t>
      </w:r>
    </w:p>
    <w:p w14:paraId="306A8672" w14:textId="77777777" w:rsidR="00D7297A" w:rsidRPr="00D7297A" w:rsidRDefault="00D7297A" w:rsidP="00D7297A">
      <w:r w:rsidRPr="00D7297A">
        <w:t>The x-axis represents the first independent component discovered by ICA. This component is a mathematically derived feature that combines the original measurements (petal length, petal width, sepal length, sepal width) in a specific way that maximizes statistical independence from other components. It captures the most statistically independent signal in the dataset.</w:t>
      </w:r>
    </w:p>
    <w:p w14:paraId="01B49F81" w14:textId="77777777" w:rsidR="00D7297A" w:rsidRPr="00D7297A" w:rsidRDefault="00D7297A" w:rsidP="00D7297A">
      <w:pPr>
        <w:rPr>
          <w:b/>
          <w:bCs/>
        </w:rPr>
      </w:pPr>
      <w:r w:rsidRPr="00D7297A">
        <w:rPr>
          <w:b/>
          <w:bCs/>
        </w:rPr>
        <w:t>Y-Axis: Third Independent Component</w:t>
      </w:r>
    </w:p>
    <w:p w14:paraId="0957D469" w14:textId="77777777" w:rsidR="00D7297A" w:rsidRPr="00D7297A" w:rsidRDefault="00D7297A" w:rsidP="00D7297A">
      <w:r w:rsidRPr="00D7297A">
        <w:t xml:space="preserve">The y-axis shows the third independent component from ICA. Like the first component, this is a new feature created by combining original measurements, but it's designed to be statistically independent from all other components, including the first </w:t>
      </w:r>
      <w:r w:rsidRPr="00D7297A">
        <w:lastRenderedPageBreak/>
        <w:t>and second. Note that this graph specifically shows the first and third components—the second component exists but isn't visualized here, possibly because the first and third components provide better species separation for this particular visualization.</w:t>
      </w:r>
    </w:p>
    <w:p w14:paraId="097C6AA3" w14:textId="77777777" w:rsidR="00D7297A" w:rsidRPr="00D7297A" w:rsidRDefault="00D7297A" w:rsidP="00D7297A">
      <w:pPr>
        <w:rPr>
          <w:b/>
          <w:bCs/>
        </w:rPr>
      </w:pPr>
      <w:r w:rsidRPr="00D7297A">
        <w:rPr>
          <w:b/>
          <w:bCs/>
        </w:rPr>
        <w:t>What Are Independent Components?</w:t>
      </w:r>
    </w:p>
    <w:p w14:paraId="051392F3" w14:textId="77777777" w:rsidR="00D7297A" w:rsidRPr="00D7297A" w:rsidRDefault="00D7297A" w:rsidP="00D7297A">
      <w:r w:rsidRPr="00D7297A">
        <w:t>Independent components are transformed features that ICA creates by:</w:t>
      </w:r>
    </w:p>
    <w:p w14:paraId="5AF93125" w14:textId="77777777" w:rsidR="00D7297A" w:rsidRPr="00D7297A" w:rsidRDefault="00D7297A" w:rsidP="00D7297A">
      <w:pPr>
        <w:numPr>
          <w:ilvl w:val="0"/>
          <w:numId w:val="12"/>
        </w:numPr>
      </w:pPr>
      <w:r w:rsidRPr="00D7297A">
        <w:t>Combining original measurements in mathematically optimal ways</w:t>
      </w:r>
    </w:p>
    <w:p w14:paraId="24DF4C93" w14:textId="77777777" w:rsidR="00D7297A" w:rsidRPr="00D7297A" w:rsidRDefault="00D7297A" w:rsidP="00D7297A">
      <w:pPr>
        <w:numPr>
          <w:ilvl w:val="0"/>
          <w:numId w:val="12"/>
        </w:numPr>
      </w:pPr>
      <w:r w:rsidRPr="00D7297A">
        <w:t>Maximizing statistical independence (not just variance or correlation)</w:t>
      </w:r>
    </w:p>
    <w:p w14:paraId="25895C6D" w14:textId="77777777" w:rsidR="00D7297A" w:rsidRPr="00D7297A" w:rsidRDefault="00D7297A" w:rsidP="00D7297A">
      <w:pPr>
        <w:numPr>
          <w:ilvl w:val="0"/>
          <w:numId w:val="12"/>
        </w:numPr>
      </w:pPr>
      <w:r w:rsidRPr="00D7297A">
        <w:t>Separating underlying sources or patterns that may be mixed in raw data</w:t>
      </w:r>
    </w:p>
    <w:p w14:paraId="21AB7DD8" w14:textId="77777777" w:rsidR="00D7297A" w:rsidRPr="00D7297A" w:rsidRDefault="00D7297A" w:rsidP="00D7297A">
      <w:pPr>
        <w:numPr>
          <w:ilvl w:val="0"/>
          <w:numId w:val="12"/>
        </w:numPr>
      </w:pPr>
      <w:r w:rsidRPr="00D7297A">
        <w:t>Creating new axes that can reveal hidden clusters or groupings</w:t>
      </w:r>
    </w:p>
    <w:p w14:paraId="4B077C71" w14:textId="77777777" w:rsidR="00D7297A" w:rsidRPr="00D7297A" w:rsidRDefault="00D7297A" w:rsidP="00D7297A">
      <w:r w:rsidRPr="00D7297A">
        <w:t>Each component represents a unique direction in the multi-dimensional feature space, designed to isolate distinct underlying signals or sources.</w:t>
      </w:r>
    </w:p>
    <w:p w14:paraId="793DE4FF" w14:textId="77777777" w:rsidR="00D7297A" w:rsidRPr="00D7297A" w:rsidRDefault="00D7297A" w:rsidP="00D7297A">
      <w:pPr>
        <w:rPr>
          <w:b/>
          <w:bCs/>
        </w:rPr>
      </w:pPr>
      <w:r w:rsidRPr="00D7297A">
        <w:rPr>
          <w:b/>
          <w:bCs/>
        </w:rPr>
        <w:t>Why ICA Reveals Hidden Patterns</w:t>
      </w:r>
    </w:p>
    <w:p w14:paraId="568704B2" w14:textId="77777777" w:rsidR="00D7297A" w:rsidRPr="00D7297A" w:rsidRDefault="00D7297A" w:rsidP="00D7297A">
      <w:pPr>
        <w:rPr>
          <w:b/>
          <w:bCs/>
        </w:rPr>
      </w:pPr>
      <w:r w:rsidRPr="00D7297A">
        <w:rPr>
          <w:b/>
          <w:bCs/>
        </w:rPr>
        <w:t>Beyond Original Features</w:t>
      </w:r>
    </w:p>
    <w:p w14:paraId="14CBF676" w14:textId="77777777" w:rsidR="00D7297A" w:rsidRPr="00D7297A" w:rsidRDefault="00D7297A" w:rsidP="00D7297A">
      <w:r w:rsidRPr="00D7297A">
        <w:t>Independent components can uncover patterns invisible in original features because they:</w:t>
      </w:r>
    </w:p>
    <w:p w14:paraId="6FBABF84" w14:textId="77777777" w:rsidR="00D7297A" w:rsidRPr="00D7297A" w:rsidRDefault="00D7297A" w:rsidP="00D7297A">
      <w:pPr>
        <w:numPr>
          <w:ilvl w:val="0"/>
          <w:numId w:val="13"/>
        </w:numPr>
      </w:pPr>
      <w:r w:rsidRPr="00D7297A">
        <w:t>Focus on statistical independence rather than just variance or correlation</w:t>
      </w:r>
    </w:p>
    <w:p w14:paraId="6A522310" w14:textId="77777777" w:rsidR="00D7297A" w:rsidRPr="00D7297A" w:rsidRDefault="00D7297A" w:rsidP="00D7297A">
      <w:pPr>
        <w:numPr>
          <w:ilvl w:val="0"/>
          <w:numId w:val="13"/>
        </w:numPr>
      </w:pPr>
      <w:r w:rsidRPr="00D7297A">
        <w:t>Separate mixed signals or sources that are blended in raw measurements</w:t>
      </w:r>
    </w:p>
    <w:p w14:paraId="6C17FD3E" w14:textId="77777777" w:rsidR="00D7297A" w:rsidRPr="00D7297A" w:rsidRDefault="00D7297A" w:rsidP="00D7297A">
      <w:pPr>
        <w:numPr>
          <w:ilvl w:val="0"/>
          <w:numId w:val="13"/>
        </w:numPr>
      </w:pPr>
      <w:r w:rsidRPr="00D7297A">
        <w:t>Find optimal combinations of features that maximize separation</w:t>
      </w:r>
    </w:p>
    <w:p w14:paraId="6F5B2AF5" w14:textId="77777777" w:rsidR="00D7297A" w:rsidRPr="00D7297A" w:rsidRDefault="00D7297A" w:rsidP="00D7297A">
      <w:pPr>
        <w:rPr>
          <w:b/>
          <w:bCs/>
        </w:rPr>
      </w:pPr>
      <w:r w:rsidRPr="00D7297A">
        <w:rPr>
          <w:b/>
          <w:bCs/>
        </w:rPr>
        <w:t>Practical Example</w:t>
      </w:r>
    </w:p>
    <w:p w14:paraId="178BE787" w14:textId="77777777" w:rsidR="00D7297A" w:rsidRPr="00D7297A" w:rsidRDefault="00D7297A" w:rsidP="00D7297A">
      <w:r w:rsidRPr="00D7297A">
        <w:t>Consider two Iris species that might have:</w:t>
      </w:r>
    </w:p>
    <w:p w14:paraId="6D3DD685" w14:textId="77777777" w:rsidR="00D7297A" w:rsidRPr="00D7297A" w:rsidRDefault="00D7297A" w:rsidP="00D7297A">
      <w:pPr>
        <w:numPr>
          <w:ilvl w:val="0"/>
          <w:numId w:val="14"/>
        </w:numPr>
      </w:pPr>
      <w:r w:rsidRPr="00D7297A">
        <w:t>Overlapping petal lengths when measured individually</w:t>
      </w:r>
    </w:p>
    <w:p w14:paraId="785B9A28" w14:textId="77777777" w:rsidR="00D7297A" w:rsidRPr="00D7297A" w:rsidRDefault="00D7297A" w:rsidP="00D7297A">
      <w:pPr>
        <w:numPr>
          <w:ilvl w:val="0"/>
          <w:numId w:val="14"/>
        </w:numPr>
      </w:pPr>
      <w:r w:rsidRPr="00D7297A">
        <w:t>Very different combinations of petal length and width when considered together</w:t>
      </w:r>
    </w:p>
    <w:p w14:paraId="6D35FBD2" w14:textId="77777777" w:rsidR="00D7297A" w:rsidRPr="00D7297A" w:rsidRDefault="00D7297A" w:rsidP="00D7297A">
      <w:r w:rsidRPr="00D7297A">
        <w:t>ICA can identify a direction in this multi-feature space where these species become clearly distinguishable, even though they weren't separable using any single original measurement.</w:t>
      </w:r>
    </w:p>
    <w:p w14:paraId="4B0A9AE7" w14:textId="77777777" w:rsidR="00D7297A" w:rsidRPr="00D7297A" w:rsidRDefault="00D7297A" w:rsidP="00D7297A">
      <w:pPr>
        <w:rPr>
          <w:b/>
          <w:bCs/>
        </w:rPr>
      </w:pPr>
      <w:r w:rsidRPr="00D7297A">
        <w:rPr>
          <w:b/>
          <w:bCs/>
        </w:rPr>
        <w:t>Business Applications</w:t>
      </w:r>
    </w:p>
    <w:p w14:paraId="70E5743F" w14:textId="77777777" w:rsidR="00D7297A" w:rsidRPr="00D7297A" w:rsidRDefault="00D7297A" w:rsidP="00D7297A">
      <w:r w:rsidRPr="00D7297A">
        <w:t>For business owners, this ICA analysis demonstrates several practical applications:</w:t>
      </w:r>
    </w:p>
    <w:p w14:paraId="2DA9770B" w14:textId="77777777" w:rsidR="00D7297A" w:rsidRPr="00D7297A" w:rsidRDefault="00D7297A" w:rsidP="00D7297A">
      <w:r w:rsidRPr="00D7297A">
        <w:rPr>
          <w:b/>
          <w:bCs/>
        </w:rPr>
        <w:t>Quality Control</w:t>
      </w:r>
      <w:r w:rsidRPr="00D7297A">
        <w:t>: Automated systems could use ICA-derived components to distinguish between product variations or detect defects based on multiple measurable characteristics.</w:t>
      </w:r>
    </w:p>
    <w:p w14:paraId="5948B909" w14:textId="77777777" w:rsidR="00D7297A" w:rsidRPr="00D7297A" w:rsidRDefault="00D7297A" w:rsidP="00D7297A">
      <w:r w:rsidRPr="00D7297A">
        <w:rPr>
          <w:b/>
          <w:bCs/>
        </w:rPr>
        <w:t>Product Sorting</w:t>
      </w:r>
      <w:r w:rsidRPr="00D7297A">
        <w:t>: Manufacturing or agricultural operations could implement ICA to sort items into categories based on complex feature combinations that aren't obvious from individual measurements.</w:t>
      </w:r>
    </w:p>
    <w:p w14:paraId="55EF7884" w14:textId="77777777" w:rsidR="00D7297A" w:rsidRPr="00D7297A" w:rsidRDefault="00D7297A" w:rsidP="00D7297A">
      <w:r w:rsidRPr="00D7297A">
        <w:rPr>
          <w:b/>
          <w:bCs/>
        </w:rPr>
        <w:t>Customer Segmentation</w:t>
      </w:r>
      <w:r w:rsidRPr="00D7297A">
        <w:t>: An e-commerce company might have customers with similar individual metrics (age, income, purchase frequency) but very different underlying shopping behaviors. ICA could reveal hidden customer segments by combining features like browsing time, cart abandonment rate, seasonal purchasing patterns, and product category preferences. These segments might show distinct purchasing motivations that weren't apparent when looking at traditional demographics alone.</w:t>
      </w:r>
    </w:p>
    <w:p w14:paraId="5EEF4F85" w14:textId="77777777" w:rsidR="00D7297A" w:rsidRPr="00D7297A" w:rsidRDefault="00D7297A" w:rsidP="00D7297A">
      <w:r w:rsidRPr="00D7297A">
        <w:rPr>
          <w:b/>
          <w:bCs/>
        </w:rPr>
        <w:t>Pattern Recognition</w:t>
      </w:r>
      <w:r w:rsidRPr="00D7297A">
        <w:t>: Any business dealing with multi-dimensional data (customer behavior, financial metrics, sensor readings) could use ICA to discover hidden patterns and improve decision-making processes.</w:t>
      </w:r>
    </w:p>
    <w:p w14:paraId="1DCA8CEA" w14:textId="77777777" w:rsidR="00D7297A" w:rsidRPr="00D7297A" w:rsidRDefault="00D7297A" w:rsidP="00D7297A">
      <w:r w:rsidRPr="00D7297A">
        <w:t>The key insight is that ICA can reveal meaningful separations and patterns in data that remain hidden when examining original features individually, making it a powerful tool for data-driven business intelligence.</w:t>
      </w:r>
    </w:p>
    <w:p w14:paraId="5BD74577" w14:textId="77777777" w:rsidR="00837F73" w:rsidRDefault="00837F73" w:rsidP="001C4955"/>
    <w:p w14:paraId="6BD6C19A" w14:textId="77777777" w:rsidR="00837F73" w:rsidRDefault="00837F73" w:rsidP="001C4955"/>
    <w:p w14:paraId="06075599" w14:textId="77777777" w:rsidR="00837F73" w:rsidRDefault="00837F73" w:rsidP="001C4955"/>
    <w:p w14:paraId="505DF726" w14:textId="77777777" w:rsidR="00837F73" w:rsidRDefault="00837F73" w:rsidP="001C4955"/>
    <w:p w14:paraId="3797D9F1" w14:textId="77777777" w:rsidR="00837F73" w:rsidRDefault="00837F73" w:rsidP="001C4955"/>
    <w:p w14:paraId="669105EF" w14:textId="77777777" w:rsidR="00837F73" w:rsidRDefault="00837F73" w:rsidP="001C4955"/>
    <w:p w14:paraId="55A4974F" w14:textId="77777777" w:rsidR="00884C47" w:rsidRDefault="00884C47" w:rsidP="001C4955"/>
    <w:p w14:paraId="0C1C4EB3" w14:textId="77777777" w:rsidR="00884C47" w:rsidRPr="001C4955" w:rsidRDefault="00884C47" w:rsidP="001C4955"/>
    <w:p w14:paraId="01CBA2B3" w14:textId="77777777" w:rsidR="001C4955" w:rsidRDefault="001C4955" w:rsidP="001E16E4"/>
    <w:p w14:paraId="0E8F1443" w14:textId="77777777" w:rsidR="001C4955" w:rsidRDefault="001C4955" w:rsidP="001E16E4"/>
    <w:p w14:paraId="4CE29441" w14:textId="77777777" w:rsidR="001C4955" w:rsidRPr="004D32F7" w:rsidRDefault="001C4955" w:rsidP="001E16E4"/>
    <w:p w14:paraId="08C1B4E4" w14:textId="77777777" w:rsidR="004D32F7" w:rsidRPr="00803AC3" w:rsidRDefault="004D32F7" w:rsidP="00170869"/>
    <w:p w14:paraId="36F21C4C" w14:textId="77777777" w:rsidR="00803AC3" w:rsidRDefault="00803AC3"/>
    <w:p w14:paraId="44EF231F" w14:textId="77777777" w:rsidR="00803AC3" w:rsidRDefault="00803AC3"/>
    <w:sectPr w:rsidR="00803A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B Garamond">
    <w:charset w:val="00"/>
    <w:family w:val="auto"/>
    <w:pitch w:val="variable"/>
    <w:sig w:usb0="E00002FF" w:usb1="02000413"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635AD"/>
    <w:multiLevelType w:val="multilevel"/>
    <w:tmpl w:val="E856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24D05"/>
    <w:multiLevelType w:val="multilevel"/>
    <w:tmpl w:val="DD28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8668D7"/>
    <w:multiLevelType w:val="multilevel"/>
    <w:tmpl w:val="76DA1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256934"/>
    <w:multiLevelType w:val="multilevel"/>
    <w:tmpl w:val="88362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F94602"/>
    <w:multiLevelType w:val="multilevel"/>
    <w:tmpl w:val="1436D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055F3E"/>
    <w:multiLevelType w:val="multilevel"/>
    <w:tmpl w:val="0C546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485C19"/>
    <w:multiLevelType w:val="multilevel"/>
    <w:tmpl w:val="0E86B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8308A4"/>
    <w:multiLevelType w:val="multilevel"/>
    <w:tmpl w:val="67D86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6533C9"/>
    <w:multiLevelType w:val="multilevel"/>
    <w:tmpl w:val="BAE68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606318"/>
    <w:multiLevelType w:val="multilevel"/>
    <w:tmpl w:val="A896F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11D2904"/>
    <w:multiLevelType w:val="multilevel"/>
    <w:tmpl w:val="88965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E51C9F"/>
    <w:multiLevelType w:val="multilevel"/>
    <w:tmpl w:val="4EC68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83D1542"/>
    <w:multiLevelType w:val="multilevel"/>
    <w:tmpl w:val="4E54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FB514C"/>
    <w:multiLevelType w:val="multilevel"/>
    <w:tmpl w:val="11D0D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4841746">
    <w:abstractNumId w:val="9"/>
  </w:num>
  <w:num w:numId="2" w16cid:durableId="3675343">
    <w:abstractNumId w:val="11"/>
  </w:num>
  <w:num w:numId="3" w16cid:durableId="846410478">
    <w:abstractNumId w:val="6"/>
  </w:num>
  <w:num w:numId="4" w16cid:durableId="805392562">
    <w:abstractNumId w:val="3"/>
  </w:num>
  <w:num w:numId="5" w16cid:durableId="1707414375">
    <w:abstractNumId w:val="10"/>
  </w:num>
  <w:num w:numId="6" w16cid:durableId="1844280079">
    <w:abstractNumId w:val="2"/>
  </w:num>
  <w:num w:numId="7" w16cid:durableId="1502696248">
    <w:abstractNumId w:val="8"/>
  </w:num>
  <w:num w:numId="8" w16cid:durableId="1365208541">
    <w:abstractNumId w:val="7"/>
  </w:num>
  <w:num w:numId="9" w16cid:durableId="574243457">
    <w:abstractNumId w:val="0"/>
  </w:num>
  <w:num w:numId="10" w16cid:durableId="1993606221">
    <w:abstractNumId w:val="13"/>
  </w:num>
  <w:num w:numId="11" w16cid:durableId="700783237">
    <w:abstractNumId w:val="4"/>
  </w:num>
  <w:num w:numId="12" w16cid:durableId="1678193974">
    <w:abstractNumId w:val="12"/>
  </w:num>
  <w:num w:numId="13" w16cid:durableId="254437237">
    <w:abstractNumId w:val="1"/>
  </w:num>
  <w:num w:numId="14" w16cid:durableId="14817729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AC3"/>
    <w:rsid w:val="0004345B"/>
    <w:rsid w:val="000627B4"/>
    <w:rsid w:val="00071BAF"/>
    <w:rsid w:val="000F6B60"/>
    <w:rsid w:val="00170869"/>
    <w:rsid w:val="001C4955"/>
    <w:rsid w:val="001E16E4"/>
    <w:rsid w:val="003C6047"/>
    <w:rsid w:val="003D4650"/>
    <w:rsid w:val="003F468F"/>
    <w:rsid w:val="00427C22"/>
    <w:rsid w:val="004946BC"/>
    <w:rsid w:val="004D32F7"/>
    <w:rsid w:val="00595829"/>
    <w:rsid w:val="005D66DD"/>
    <w:rsid w:val="005E197F"/>
    <w:rsid w:val="0066769E"/>
    <w:rsid w:val="006F1320"/>
    <w:rsid w:val="00803AC3"/>
    <w:rsid w:val="00837F73"/>
    <w:rsid w:val="00884C47"/>
    <w:rsid w:val="00903E83"/>
    <w:rsid w:val="00A36A19"/>
    <w:rsid w:val="00A711F9"/>
    <w:rsid w:val="00AA675C"/>
    <w:rsid w:val="00CE5AB0"/>
    <w:rsid w:val="00D50D3D"/>
    <w:rsid w:val="00D55BA7"/>
    <w:rsid w:val="00D7297A"/>
    <w:rsid w:val="00DE3BE8"/>
    <w:rsid w:val="00E15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F37EF2"/>
  <w15:chartTrackingRefBased/>
  <w15:docId w15:val="{DE1116C7-F224-42EB-BD1B-51684C898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EB Garamond" w:eastAsia="EB Garamond" w:hAnsi="EB Garamond" w:cs="EB Garamond"/>
        <w:color w:val="171717"/>
        <w:sz w:val="19"/>
        <w:szCs w:val="19"/>
        <w:lang w:val="en-US" w:eastAsia="en-US" w:bidi="ar-SA"/>
      </w:rPr>
    </w:rPrDefault>
    <w:pPrDefault>
      <w:pPr>
        <w:spacing w:line="30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45B"/>
  </w:style>
  <w:style w:type="paragraph" w:styleId="Heading1">
    <w:name w:val="heading 1"/>
    <w:link w:val="Heading1Char"/>
    <w:uiPriority w:val="9"/>
    <w:qFormat/>
    <w:rsid w:val="0004345B"/>
    <w:pPr>
      <w:spacing w:line="271" w:lineRule="auto"/>
      <w:outlineLvl w:val="0"/>
    </w:pPr>
    <w:rPr>
      <w:b/>
      <w:bCs/>
      <w:caps/>
      <w:sz w:val="45"/>
      <w:szCs w:val="45"/>
    </w:rPr>
  </w:style>
  <w:style w:type="paragraph" w:styleId="Heading2">
    <w:name w:val="heading 2"/>
    <w:link w:val="Heading2Char"/>
    <w:uiPriority w:val="9"/>
    <w:semiHidden/>
    <w:unhideWhenUsed/>
    <w:qFormat/>
    <w:rsid w:val="0004345B"/>
    <w:pPr>
      <w:outlineLvl w:val="1"/>
    </w:pPr>
    <w:rPr>
      <w:color w:val="2E74B5"/>
      <w:sz w:val="26"/>
      <w:szCs w:val="26"/>
    </w:rPr>
  </w:style>
  <w:style w:type="paragraph" w:styleId="Heading3">
    <w:name w:val="heading 3"/>
    <w:link w:val="Heading3Char"/>
    <w:uiPriority w:val="9"/>
    <w:semiHidden/>
    <w:unhideWhenUsed/>
    <w:qFormat/>
    <w:rsid w:val="0004345B"/>
    <w:pPr>
      <w:outlineLvl w:val="2"/>
    </w:pPr>
    <w:rPr>
      <w:color w:val="1F4D78"/>
      <w:sz w:val="24"/>
      <w:szCs w:val="24"/>
    </w:rPr>
  </w:style>
  <w:style w:type="paragraph" w:styleId="Heading4">
    <w:name w:val="heading 4"/>
    <w:link w:val="Heading4Char"/>
    <w:uiPriority w:val="9"/>
    <w:semiHidden/>
    <w:unhideWhenUsed/>
    <w:qFormat/>
    <w:rsid w:val="0004345B"/>
    <w:pPr>
      <w:outlineLvl w:val="3"/>
    </w:pPr>
    <w:rPr>
      <w:i/>
      <w:iCs/>
      <w:color w:val="2E74B5"/>
    </w:rPr>
  </w:style>
  <w:style w:type="paragraph" w:styleId="Heading5">
    <w:name w:val="heading 5"/>
    <w:link w:val="Heading5Char"/>
    <w:uiPriority w:val="9"/>
    <w:semiHidden/>
    <w:unhideWhenUsed/>
    <w:qFormat/>
    <w:rsid w:val="0004345B"/>
    <w:pPr>
      <w:outlineLvl w:val="4"/>
    </w:pPr>
    <w:rPr>
      <w:color w:val="2E74B5"/>
    </w:rPr>
  </w:style>
  <w:style w:type="paragraph" w:styleId="Heading6">
    <w:name w:val="heading 6"/>
    <w:link w:val="Heading6Char"/>
    <w:uiPriority w:val="9"/>
    <w:semiHidden/>
    <w:unhideWhenUsed/>
    <w:qFormat/>
    <w:rsid w:val="0004345B"/>
    <w:pPr>
      <w:outlineLvl w:val="5"/>
    </w:pPr>
    <w:rPr>
      <w:color w:val="1F4D78"/>
    </w:rPr>
  </w:style>
  <w:style w:type="paragraph" w:styleId="Heading7">
    <w:name w:val="heading 7"/>
    <w:basedOn w:val="Normal"/>
    <w:next w:val="Normal"/>
    <w:link w:val="Heading7Char"/>
    <w:uiPriority w:val="9"/>
    <w:semiHidden/>
    <w:unhideWhenUsed/>
    <w:qFormat/>
    <w:rsid w:val="00803AC3"/>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03AC3"/>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03AC3"/>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rong1">
    <w:name w:val="Strong1"/>
    <w:qFormat/>
    <w:rsid w:val="0004345B"/>
    <w:rPr>
      <w:b/>
      <w:bCs/>
    </w:rPr>
  </w:style>
  <w:style w:type="character" w:customStyle="1" w:styleId="Heading1Char">
    <w:name w:val="Heading 1 Char"/>
    <w:basedOn w:val="DefaultParagraphFont"/>
    <w:link w:val="Heading1"/>
    <w:uiPriority w:val="9"/>
    <w:rsid w:val="0004345B"/>
    <w:rPr>
      <w:b/>
      <w:bCs/>
      <w:caps/>
      <w:sz w:val="45"/>
      <w:szCs w:val="45"/>
    </w:rPr>
  </w:style>
  <w:style w:type="character" w:customStyle="1" w:styleId="Heading2Char">
    <w:name w:val="Heading 2 Char"/>
    <w:basedOn w:val="DefaultParagraphFont"/>
    <w:link w:val="Heading2"/>
    <w:uiPriority w:val="9"/>
    <w:semiHidden/>
    <w:rsid w:val="0004345B"/>
    <w:rPr>
      <w:color w:val="2E74B5"/>
      <w:sz w:val="26"/>
      <w:szCs w:val="26"/>
    </w:rPr>
  </w:style>
  <w:style w:type="character" w:customStyle="1" w:styleId="Heading3Char">
    <w:name w:val="Heading 3 Char"/>
    <w:basedOn w:val="DefaultParagraphFont"/>
    <w:link w:val="Heading3"/>
    <w:uiPriority w:val="9"/>
    <w:semiHidden/>
    <w:rsid w:val="0004345B"/>
    <w:rPr>
      <w:color w:val="1F4D78"/>
      <w:sz w:val="24"/>
      <w:szCs w:val="24"/>
    </w:rPr>
  </w:style>
  <w:style w:type="character" w:customStyle="1" w:styleId="Heading4Char">
    <w:name w:val="Heading 4 Char"/>
    <w:basedOn w:val="DefaultParagraphFont"/>
    <w:link w:val="Heading4"/>
    <w:uiPriority w:val="9"/>
    <w:semiHidden/>
    <w:rsid w:val="0004345B"/>
    <w:rPr>
      <w:i/>
      <w:iCs/>
      <w:color w:val="2E74B5"/>
    </w:rPr>
  </w:style>
  <w:style w:type="character" w:customStyle="1" w:styleId="Heading5Char">
    <w:name w:val="Heading 5 Char"/>
    <w:basedOn w:val="DefaultParagraphFont"/>
    <w:link w:val="Heading5"/>
    <w:uiPriority w:val="9"/>
    <w:semiHidden/>
    <w:rsid w:val="0004345B"/>
    <w:rPr>
      <w:color w:val="2E74B5"/>
    </w:rPr>
  </w:style>
  <w:style w:type="character" w:customStyle="1" w:styleId="Heading6Char">
    <w:name w:val="Heading 6 Char"/>
    <w:basedOn w:val="DefaultParagraphFont"/>
    <w:link w:val="Heading6"/>
    <w:uiPriority w:val="9"/>
    <w:semiHidden/>
    <w:rsid w:val="0004345B"/>
    <w:rPr>
      <w:color w:val="1F4D78"/>
    </w:rPr>
  </w:style>
  <w:style w:type="paragraph" w:styleId="Title">
    <w:name w:val="Title"/>
    <w:link w:val="TitleChar"/>
    <w:uiPriority w:val="10"/>
    <w:qFormat/>
    <w:rsid w:val="0004345B"/>
    <w:rPr>
      <w:sz w:val="56"/>
      <w:szCs w:val="56"/>
    </w:rPr>
  </w:style>
  <w:style w:type="character" w:customStyle="1" w:styleId="TitleChar">
    <w:name w:val="Title Char"/>
    <w:basedOn w:val="DefaultParagraphFont"/>
    <w:link w:val="Title"/>
    <w:uiPriority w:val="10"/>
    <w:rsid w:val="0004345B"/>
    <w:rPr>
      <w:sz w:val="56"/>
      <w:szCs w:val="56"/>
    </w:rPr>
  </w:style>
  <w:style w:type="paragraph" w:styleId="ListParagraph">
    <w:name w:val="List Paragraph"/>
    <w:qFormat/>
    <w:rsid w:val="0004345B"/>
  </w:style>
  <w:style w:type="character" w:customStyle="1" w:styleId="Heading7Char">
    <w:name w:val="Heading 7 Char"/>
    <w:basedOn w:val="DefaultParagraphFont"/>
    <w:link w:val="Heading7"/>
    <w:uiPriority w:val="9"/>
    <w:semiHidden/>
    <w:rsid w:val="00803AC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03AC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03AC3"/>
    <w:rPr>
      <w:rFonts w:asciiTheme="minorHAnsi" w:eastAsiaTheme="majorEastAsia" w:hAnsiTheme="minorHAnsi" w:cstheme="majorBidi"/>
      <w:color w:val="272727" w:themeColor="text1" w:themeTint="D8"/>
    </w:rPr>
  </w:style>
  <w:style w:type="paragraph" w:styleId="Subtitle">
    <w:name w:val="Subtitle"/>
    <w:basedOn w:val="Normal"/>
    <w:next w:val="Normal"/>
    <w:link w:val="SubtitleChar"/>
    <w:uiPriority w:val="11"/>
    <w:qFormat/>
    <w:rsid w:val="00803AC3"/>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3AC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03AC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03AC3"/>
    <w:rPr>
      <w:i/>
      <w:iCs/>
      <w:color w:val="404040" w:themeColor="text1" w:themeTint="BF"/>
    </w:rPr>
  </w:style>
  <w:style w:type="character" w:styleId="IntenseEmphasis">
    <w:name w:val="Intense Emphasis"/>
    <w:basedOn w:val="DefaultParagraphFont"/>
    <w:uiPriority w:val="21"/>
    <w:qFormat/>
    <w:rsid w:val="00803AC3"/>
    <w:rPr>
      <w:i/>
      <w:iCs/>
      <w:color w:val="0F4761" w:themeColor="accent1" w:themeShade="BF"/>
    </w:rPr>
  </w:style>
  <w:style w:type="paragraph" w:styleId="IntenseQuote">
    <w:name w:val="Intense Quote"/>
    <w:basedOn w:val="Normal"/>
    <w:next w:val="Normal"/>
    <w:link w:val="IntenseQuoteChar"/>
    <w:uiPriority w:val="30"/>
    <w:qFormat/>
    <w:rsid w:val="00803A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3AC3"/>
    <w:rPr>
      <w:i/>
      <w:iCs/>
      <w:color w:val="0F4761" w:themeColor="accent1" w:themeShade="BF"/>
    </w:rPr>
  </w:style>
  <w:style w:type="character" w:styleId="IntenseReference">
    <w:name w:val="Intense Reference"/>
    <w:basedOn w:val="DefaultParagraphFont"/>
    <w:uiPriority w:val="32"/>
    <w:qFormat/>
    <w:rsid w:val="00803A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2736">
      <w:bodyDiv w:val="1"/>
      <w:marLeft w:val="0"/>
      <w:marRight w:val="0"/>
      <w:marTop w:val="0"/>
      <w:marBottom w:val="0"/>
      <w:divBdr>
        <w:top w:val="none" w:sz="0" w:space="0" w:color="auto"/>
        <w:left w:val="none" w:sz="0" w:space="0" w:color="auto"/>
        <w:bottom w:val="none" w:sz="0" w:space="0" w:color="auto"/>
        <w:right w:val="none" w:sz="0" w:space="0" w:color="auto"/>
      </w:divBdr>
    </w:div>
    <w:div w:id="42146165">
      <w:bodyDiv w:val="1"/>
      <w:marLeft w:val="0"/>
      <w:marRight w:val="0"/>
      <w:marTop w:val="0"/>
      <w:marBottom w:val="0"/>
      <w:divBdr>
        <w:top w:val="none" w:sz="0" w:space="0" w:color="auto"/>
        <w:left w:val="none" w:sz="0" w:space="0" w:color="auto"/>
        <w:bottom w:val="none" w:sz="0" w:space="0" w:color="auto"/>
        <w:right w:val="none" w:sz="0" w:space="0" w:color="auto"/>
      </w:divBdr>
    </w:div>
    <w:div w:id="56710968">
      <w:bodyDiv w:val="1"/>
      <w:marLeft w:val="0"/>
      <w:marRight w:val="0"/>
      <w:marTop w:val="0"/>
      <w:marBottom w:val="0"/>
      <w:divBdr>
        <w:top w:val="none" w:sz="0" w:space="0" w:color="auto"/>
        <w:left w:val="none" w:sz="0" w:space="0" w:color="auto"/>
        <w:bottom w:val="none" w:sz="0" w:space="0" w:color="auto"/>
        <w:right w:val="none" w:sz="0" w:space="0" w:color="auto"/>
      </w:divBdr>
    </w:div>
    <w:div w:id="117727124">
      <w:bodyDiv w:val="1"/>
      <w:marLeft w:val="0"/>
      <w:marRight w:val="0"/>
      <w:marTop w:val="0"/>
      <w:marBottom w:val="0"/>
      <w:divBdr>
        <w:top w:val="none" w:sz="0" w:space="0" w:color="auto"/>
        <w:left w:val="none" w:sz="0" w:space="0" w:color="auto"/>
        <w:bottom w:val="none" w:sz="0" w:space="0" w:color="auto"/>
        <w:right w:val="none" w:sz="0" w:space="0" w:color="auto"/>
      </w:divBdr>
    </w:div>
    <w:div w:id="134876844">
      <w:bodyDiv w:val="1"/>
      <w:marLeft w:val="0"/>
      <w:marRight w:val="0"/>
      <w:marTop w:val="0"/>
      <w:marBottom w:val="0"/>
      <w:divBdr>
        <w:top w:val="none" w:sz="0" w:space="0" w:color="auto"/>
        <w:left w:val="none" w:sz="0" w:space="0" w:color="auto"/>
        <w:bottom w:val="none" w:sz="0" w:space="0" w:color="auto"/>
        <w:right w:val="none" w:sz="0" w:space="0" w:color="auto"/>
      </w:divBdr>
    </w:div>
    <w:div w:id="211427888">
      <w:bodyDiv w:val="1"/>
      <w:marLeft w:val="0"/>
      <w:marRight w:val="0"/>
      <w:marTop w:val="0"/>
      <w:marBottom w:val="0"/>
      <w:divBdr>
        <w:top w:val="none" w:sz="0" w:space="0" w:color="auto"/>
        <w:left w:val="none" w:sz="0" w:space="0" w:color="auto"/>
        <w:bottom w:val="none" w:sz="0" w:space="0" w:color="auto"/>
        <w:right w:val="none" w:sz="0" w:space="0" w:color="auto"/>
      </w:divBdr>
    </w:div>
    <w:div w:id="230972154">
      <w:bodyDiv w:val="1"/>
      <w:marLeft w:val="0"/>
      <w:marRight w:val="0"/>
      <w:marTop w:val="0"/>
      <w:marBottom w:val="0"/>
      <w:divBdr>
        <w:top w:val="none" w:sz="0" w:space="0" w:color="auto"/>
        <w:left w:val="none" w:sz="0" w:space="0" w:color="auto"/>
        <w:bottom w:val="none" w:sz="0" w:space="0" w:color="auto"/>
        <w:right w:val="none" w:sz="0" w:space="0" w:color="auto"/>
      </w:divBdr>
    </w:div>
    <w:div w:id="290593148">
      <w:bodyDiv w:val="1"/>
      <w:marLeft w:val="0"/>
      <w:marRight w:val="0"/>
      <w:marTop w:val="0"/>
      <w:marBottom w:val="0"/>
      <w:divBdr>
        <w:top w:val="none" w:sz="0" w:space="0" w:color="auto"/>
        <w:left w:val="none" w:sz="0" w:space="0" w:color="auto"/>
        <w:bottom w:val="none" w:sz="0" w:space="0" w:color="auto"/>
        <w:right w:val="none" w:sz="0" w:space="0" w:color="auto"/>
      </w:divBdr>
    </w:div>
    <w:div w:id="293298642">
      <w:bodyDiv w:val="1"/>
      <w:marLeft w:val="0"/>
      <w:marRight w:val="0"/>
      <w:marTop w:val="0"/>
      <w:marBottom w:val="0"/>
      <w:divBdr>
        <w:top w:val="none" w:sz="0" w:space="0" w:color="auto"/>
        <w:left w:val="none" w:sz="0" w:space="0" w:color="auto"/>
        <w:bottom w:val="none" w:sz="0" w:space="0" w:color="auto"/>
        <w:right w:val="none" w:sz="0" w:space="0" w:color="auto"/>
      </w:divBdr>
    </w:div>
    <w:div w:id="462771330">
      <w:bodyDiv w:val="1"/>
      <w:marLeft w:val="0"/>
      <w:marRight w:val="0"/>
      <w:marTop w:val="0"/>
      <w:marBottom w:val="0"/>
      <w:divBdr>
        <w:top w:val="none" w:sz="0" w:space="0" w:color="auto"/>
        <w:left w:val="none" w:sz="0" w:space="0" w:color="auto"/>
        <w:bottom w:val="none" w:sz="0" w:space="0" w:color="auto"/>
        <w:right w:val="none" w:sz="0" w:space="0" w:color="auto"/>
      </w:divBdr>
    </w:div>
    <w:div w:id="551163390">
      <w:bodyDiv w:val="1"/>
      <w:marLeft w:val="0"/>
      <w:marRight w:val="0"/>
      <w:marTop w:val="0"/>
      <w:marBottom w:val="0"/>
      <w:divBdr>
        <w:top w:val="none" w:sz="0" w:space="0" w:color="auto"/>
        <w:left w:val="none" w:sz="0" w:space="0" w:color="auto"/>
        <w:bottom w:val="none" w:sz="0" w:space="0" w:color="auto"/>
        <w:right w:val="none" w:sz="0" w:space="0" w:color="auto"/>
      </w:divBdr>
    </w:div>
    <w:div w:id="898127246">
      <w:bodyDiv w:val="1"/>
      <w:marLeft w:val="0"/>
      <w:marRight w:val="0"/>
      <w:marTop w:val="0"/>
      <w:marBottom w:val="0"/>
      <w:divBdr>
        <w:top w:val="none" w:sz="0" w:space="0" w:color="auto"/>
        <w:left w:val="none" w:sz="0" w:space="0" w:color="auto"/>
        <w:bottom w:val="none" w:sz="0" w:space="0" w:color="auto"/>
        <w:right w:val="none" w:sz="0" w:space="0" w:color="auto"/>
      </w:divBdr>
    </w:div>
    <w:div w:id="1122500693">
      <w:bodyDiv w:val="1"/>
      <w:marLeft w:val="0"/>
      <w:marRight w:val="0"/>
      <w:marTop w:val="0"/>
      <w:marBottom w:val="0"/>
      <w:divBdr>
        <w:top w:val="none" w:sz="0" w:space="0" w:color="auto"/>
        <w:left w:val="none" w:sz="0" w:space="0" w:color="auto"/>
        <w:bottom w:val="none" w:sz="0" w:space="0" w:color="auto"/>
        <w:right w:val="none" w:sz="0" w:space="0" w:color="auto"/>
      </w:divBdr>
      <w:divsChild>
        <w:div w:id="845359702">
          <w:marLeft w:val="0"/>
          <w:marRight w:val="0"/>
          <w:marTop w:val="0"/>
          <w:marBottom w:val="0"/>
          <w:divBdr>
            <w:top w:val="none" w:sz="0" w:space="0" w:color="auto"/>
            <w:left w:val="none" w:sz="0" w:space="0" w:color="auto"/>
            <w:bottom w:val="none" w:sz="0" w:space="0" w:color="auto"/>
            <w:right w:val="none" w:sz="0" w:space="0" w:color="auto"/>
          </w:divBdr>
          <w:divsChild>
            <w:div w:id="1692564648">
              <w:marLeft w:val="0"/>
              <w:marRight w:val="0"/>
              <w:marTop w:val="0"/>
              <w:marBottom w:val="0"/>
              <w:divBdr>
                <w:top w:val="none" w:sz="0" w:space="0" w:color="auto"/>
                <w:left w:val="none" w:sz="0" w:space="0" w:color="auto"/>
                <w:bottom w:val="none" w:sz="0" w:space="0" w:color="auto"/>
                <w:right w:val="none" w:sz="0" w:space="0" w:color="auto"/>
              </w:divBdr>
            </w:div>
            <w:div w:id="1533222876">
              <w:marLeft w:val="0"/>
              <w:marRight w:val="0"/>
              <w:marTop w:val="0"/>
              <w:marBottom w:val="0"/>
              <w:divBdr>
                <w:top w:val="none" w:sz="0" w:space="0" w:color="auto"/>
                <w:left w:val="none" w:sz="0" w:space="0" w:color="auto"/>
                <w:bottom w:val="none" w:sz="0" w:space="0" w:color="auto"/>
                <w:right w:val="none" w:sz="0" w:space="0" w:color="auto"/>
              </w:divBdr>
            </w:div>
            <w:div w:id="1486895725">
              <w:marLeft w:val="0"/>
              <w:marRight w:val="0"/>
              <w:marTop w:val="0"/>
              <w:marBottom w:val="0"/>
              <w:divBdr>
                <w:top w:val="none" w:sz="0" w:space="0" w:color="auto"/>
                <w:left w:val="none" w:sz="0" w:space="0" w:color="auto"/>
                <w:bottom w:val="none" w:sz="0" w:space="0" w:color="auto"/>
                <w:right w:val="none" w:sz="0" w:space="0" w:color="auto"/>
              </w:divBdr>
            </w:div>
            <w:div w:id="206071694">
              <w:marLeft w:val="0"/>
              <w:marRight w:val="0"/>
              <w:marTop w:val="0"/>
              <w:marBottom w:val="0"/>
              <w:divBdr>
                <w:top w:val="none" w:sz="0" w:space="0" w:color="auto"/>
                <w:left w:val="none" w:sz="0" w:space="0" w:color="auto"/>
                <w:bottom w:val="none" w:sz="0" w:space="0" w:color="auto"/>
                <w:right w:val="none" w:sz="0" w:space="0" w:color="auto"/>
              </w:divBdr>
            </w:div>
            <w:div w:id="1275555168">
              <w:marLeft w:val="0"/>
              <w:marRight w:val="0"/>
              <w:marTop w:val="0"/>
              <w:marBottom w:val="0"/>
              <w:divBdr>
                <w:top w:val="none" w:sz="0" w:space="0" w:color="auto"/>
                <w:left w:val="none" w:sz="0" w:space="0" w:color="auto"/>
                <w:bottom w:val="none" w:sz="0" w:space="0" w:color="auto"/>
                <w:right w:val="none" w:sz="0" w:space="0" w:color="auto"/>
              </w:divBdr>
            </w:div>
            <w:div w:id="364138295">
              <w:marLeft w:val="0"/>
              <w:marRight w:val="0"/>
              <w:marTop w:val="0"/>
              <w:marBottom w:val="0"/>
              <w:divBdr>
                <w:top w:val="none" w:sz="0" w:space="0" w:color="auto"/>
                <w:left w:val="none" w:sz="0" w:space="0" w:color="auto"/>
                <w:bottom w:val="none" w:sz="0" w:space="0" w:color="auto"/>
                <w:right w:val="none" w:sz="0" w:space="0" w:color="auto"/>
              </w:divBdr>
            </w:div>
            <w:div w:id="565336244">
              <w:marLeft w:val="0"/>
              <w:marRight w:val="0"/>
              <w:marTop w:val="0"/>
              <w:marBottom w:val="0"/>
              <w:divBdr>
                <w:top w:val="none" w:sz="0" w:space="0" w:color="auto"/>
                <w:left w:val="none" w:sz="0" w:space="0" w:color="auto"/>
                <w:bottom w:val="none" w:sz="0" w:space="0" w:color="auto"/>
                <w:right w:val="none" w:sz="0" w:space="0" w:color="auto"/>
              </w:divBdr>
            </w:div>
            <w:div w:id="188492543">
              <w:marLeft w:val="0"/>
              <w:marRight w:val="0"/>
              <w:marTop w:val="0"/>
              <w:marBottom w:val="0"/>
              <w:divBdr>
                <w:top w:val="none" w:sz="0" w:space="0" w:color="auto"/>
                <w:left w:val="none" w:sz="0" w:space="0" w:color="auto"/>
                <w:bottom w:val="none" w:sz="0" w:space="0" w:color="auto"/>
                <w:right w:val="none" w:sz="0" w:space="0" w:color="auto"/>
              </w:divBdr>
            </w:div>
            <w:div w:id="2129541689">
              <w:marLeft w:val="0"/>
              <w:marRight w:val="0"/>
              <w:marTop w:val="0"/>
              <w:marBottom w:val="0"/>
              <w:divBdr>
                <w:top w:val="none" w:sz="0" w:space="0" w:color="auto"/>
                <w:left w:val="none" w:sz="0" w:space="0" w:color="auto"/>
                <w:bottom w:val="none" w:sz="0" w:space="0" w:color="auto"/>
                <w:right w:val="none" w:sz="0" w:space="0" w:color="auto"/>
              </w:divBdr>
            </w:div>
            <w:div w:id="662203782">
              <w:marLeft w:val="0"/>
              <w:marRight w:val="0"/>
              <w:marTop w:val="0"/>
              <w:marBottom w:val="0"/>
              <w:divBdr>
                <w:top w:val="none" w:sz="0" w:space="0" w:color="auto"/>
                <w:left w:val="none" w:sz="0" w:space="0" w:color="auto"/>
                <w:bottom w:val="none" w:sz="0" w:space="0" w:color="auto"/>
                <w:right w:val="none" w:sz="0" w:space="0" w:color="auto"/>
              </w:divBdr>
            </w:div>
            <w:div w:id="1727994374">
              <w:marLeft w:val="0"/>
              <w:marRight w:val="0"/>
              <w:marTop w:val="0"/>
              <w:marBottom w:val="0"/>
              <w:divBdr>
                <w:top w:val="none" w:sz="0" w:space="0" w:color="auto"/>
                <w:left w:val="none" w:sz="0" w:space="0" w:color="auto"/>
                <w:bottom w:val="none" w:sz="0" w:space="0" w:color="auto"/>
                <w:right w:val="none" w:sz="0" w:space="0" w:color="auto"/>
              </w:divBdr>
            </w:div>
            <w:div w:id="1596554380">
              <w:marLeft w:val="0"/>
              <w:marRight w:val="0"/>
              <w:marTop w:val="0"/>
              <w:marBottom w:val="0"/>
              <w:divBdr>
                <w:top w:val="none" w:sz="0" w:space="0" w:color="auto"/>
                <w:left w:val="none" w:sz="0" w:space="0" w:color="auto"/>
                <w:bottom w:val="none" w:sz="0" w:space="0" w:color="auto"/>
                <w:right w:val="none" w:sz="0" w:space="0" w:color="auto"/>
              </w:divBdr>
            </w:div>
            <w:div w:id="1090278848">
              <w:marLeft w:val="0"/>
              <w:marRight w:val="0"/>
              <w:marTop w:val="0"/>
              <w:marBottom w:val="0"/>
              <w:divBdr>
                <w:top w:val="none" w:sz="0" w:space="0" w:color="auto"/>
                <w:left w:val="none" w:sz="0" w:space="0" w:color="auto"/>
                <w:bottom w:val="none" w:sz="0" w:space="0" w:color="auto"/>
                <w:right w:val="none" w:sz="0" w:space="0" w:color="auto"/>
              </w:divBdr>
            </w:div>
            <w:div w:id="1241451780">
              <w:marLeft w:val="0"/>
              <w:marRight w:val="0"/>
              <w:marTop w:val="0"/>
              <w:marBottom w:val="0"/>
              <w:divBdr>
                <w:top w:val="none" w:sz="0" w:space="0" w:color="auto"/>
                <w:left w:val="none" w:sz="0" w:space="0" w:color="auto"/>
                <w:bottom w:val="none" w:sz="0" w:space="0" w:color="auto"/>
                <w:right w:val="none" w:sz="0" w:space="0" w:color="auto"/>
              </w:divBdr>
            </w:div>
            <w:div w:id="1293634824">
              <w:marLeft w:val="0"/>
              <w:marRight w:val="0"/>
              <w:marTop w:val="0"/>
              <w:marBottom w:val="0"/>
              <w:divBdr>
                <w:top w:val="none" w:sz="0" w:space="0" w:color="auto"/>
                <w:left w:val="none" w:sz="0" w:space="0" w:color="auto"/>
                <w:bottom w:val="none" w:sz="0" w:space="0" w:color="auto"/>
                <w:right w:val="none" w:sz="0" w:space="0" w:color="auto"/>
              </w:divBdr>
            </w:div>
            <w:div w:id="1100763161">
              <w:marLeft w:val="0"/>
              <w:marRight w:val="0"/>
              <w:marTop w:val="0"/>
              <w:marBottom w:val="0"/>
              <w:divBdr>
                <w:top w:val="none" w:sz="0" w:space="0" w:color="auto"/>
                <w:left w:val="none" w:sz="0" w:space="0" w:color="auto"/>
                <w:bottom w:val="none" w:sz="0" w:space="0" w:color="auto"/>
                <w:right w:val="none" w:sz="0" w:space="0" w:color="auto"/>
              </w:divBdr>
            </w:div>
            <w:div w:id="1545097486">
              <w:marLeft w:val="0"/>
              <w:marRight w:val="0"/>
              <w:marTop w:val="0"/>
              <w:marBottom w:val="0"/>
              <w:divBdr>
                <w:top w:val="none" w:sz="0" w:space="0" w:color="auto"/>
                <w:left w:val="none" w:sz="0" w:space="0" w:color="auto"/>
                <w:bottom w:val="none" w:sz="0" w:space="0" w:color="auto"/>
                <w:right w:val="none" w:sz="0" w:space="0" w:color="auto"/>
              </w:divBdr>
            </w:div>
            <w:div w:id="554397027">
              <w:marLeft w:val="0"/>
              <w:marRight w:val="0"/>
              <w:marTop w:val="0"/>
              <w:marBottom w:val="0"/>
              <w:divBdr>
                <w:top w:val="none" w:sz="0" w:space="0" w:color="auto"/>
                <w:left w:val="none" w:sz="0" w:space="0" w:color="auto"/>
                <w:bottom w:val="none" w:sz="0" w:space="0" w:color="auto"/>
                <w:right w:val="none" w:sz="0" w:space="0" w:color="auto"/>
              </w:divBdr>
            </w:div>
            <w:div w:id="188567619">
              <w:marLeft w:val="0"/>
              <w:marRight w:val="0"/>
              <w:marTop w:val="0"/>
              <w:marBottom w:val="0"/>
              <w:divBdr>
                <w:top w:val="none" w:sz="0" w:space="0" w:color="auto"/>
                <w:left w:val="none" w:sz="0" w:space="0" w:color="auto"/>
                <w:bottom w:val="none" w:sz="0" w:space="0" w:color="auto"/>
                <w:right w:val="none" w:sz="0" w:space="0" w:color="auto"/>
              </w:divBdr>
            </w:div>
            <w:div w:id="1178349154">
              <w:marLeft w:val="0"/>
              <w:marRight w:val="0"/>
              <w:marTop w:val="0"/>
              <w:marBottom w:val="0"/>
              <w:divBdr>
                <w:top w:val="none" w:sz="0" w:space="0" w:color="auto"/>
                <w:left w:val="none" w:sz="0" w:space="0" w:color="auto"/>
                <w:bottom w:val="none" w:sz="0" w:space="0" w:color="auto"/>
                <w:right w:val="none" w:sz="0" w:space="0" w:color="auto"/>
              </w:divBdr>
            </w:div>
            <w:div w:id="2137333482">
              <w:marLeft w:val="0"/>
              <w:marRight w:val="0"/>
              <w:marTop w:val="0"/>
              <w:marBottom w:val="0"/>
              <w:divBdr>
                <w:top w:val="none" w:sz="0" w:space="0" w:color="auto"/>
                <w:left w:val="none" w:sz="0" w:space="0" w:color="auto"/>
                <w:bottom w:val="none" w:sz="0" w:space="0" w:color="auto"/>
                <w:right w:val="none" w:sz="0" w:space="0" w:color="auto"/>
              </w:divBdr>
            </w:div>
            <w:div w:id="278025535">
              <w:marLeft w:val="0"/>
              <w:marRight w:val="0"/>
              <w:marTop w:val="0"/>
              <w:marBottom w:val="0"/>
              <w:divBdr>
                <w:top w:val="none" w:sz="0" w:space="0" w:color="auto"/>
                <w:left w:val="none" w:sz="0" w:space="0" w:color="auto"/>
                <w:bottom w:val="none" w:sz="0" w:space="0" w:color="auto"/>
                <w:right w:val="none" w:sz="0" w:space="0" w:color="auto"/>
              </w:divBdr>
            </w:div>
            <w:div w:id="1702239024">
              <w:marLeft w:val="0"/>
              <w:marRight w:val="0"/>
              <w:marTop w:val="0"/>
              <w:marBottom w:val="0"/>
              <w:divBdr>
                <w:top w:val="none" w:sz="0" w:space="0" w:color="auto"/>
                <w:left w:val="none" w:sz="0" w:space="0" w:color="auto"/>
                <w:bottom w:val="none" w:sz="0" w:space="0" w:color="auto"/>
                <w:right w:val="none" w:sz="0" w:space="0" w:color="auto"/>
              </w:divBdr>
            </w:div>
            <w:div w:id="11757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160758">
      <w:bodyDiv w:val="1"/>
      <w:marLeft w:val="0"/>
      <w:marRight w:val="0"/>
      <w:marTop w:val="0"/>
      <w:marBottom w:val="0"/>
      <w:divBdr>
        <w:top w:val="none" w:sz="0" w:space="0" w:color="auto"/>
        <w:left w:val="none" w:sz="0" w:space="0" w:color="auto"/>
        <w:bottom w:val="none" w:sz="0" w:space="0" w:color="auto"/>
        <w:right w:val="none" w:sz="0" w:space="0" w:color="auto"/>
      </w:divBdr>
    </w:div>
    <w:div w:id="1139494728">
      <w:bodyDiv w:val="1"/>
      <w:marLeft w:val="0"/>
      <w:marRight w:val="0"/>
      <w:marTop w:val="0"/>
      <w:marBottom w:val="0"/>
      <w:divBdr>
        <w:top w:val="none" w:sz="0" w:space="0" w:color="auto"/>
        <w:left w:val="none" w:sz="0" w:space="0" w:color="auto"/>
        <w:bottom w:val="none" w:sz="0" w:space="0" w:color="auto"/>
        <w:right w:val="none" w:sz="0" w:space="0" w:color="auto"/>
      </w:divBdr>
    </w:div>
    <w:div w:id="1203133388">
      <w:bodyDiv w:val="1"/>
      <w:marLeft w:val="0"/>
      <w:marRight w:val="0"/>
      <w:marTop w:val="0"/>
      <w:marBottom w:val="0"/>
      <w:divBdr>
        <w:top w:val="none" w:sz="0" w:space="0" w:color="auto"/>
        <w:left w:val="none" w:sz="0" w:space="0" w:color="auto"/>
        <w:bottom w:val="none" w:sz="0" w:space="0" w:color="auto"/>
        <w:right w:val="none" w:sz="0" w:space="0" w:color="auto"/>
      </w:divBdr>
    </w:div>
    <w:div w:id="1488664423">
      <w:bodyDiv w:val="1"/>
      <w:marLeft w:val="0"/>
      <w:marRight w:val="0"/>
      <w:marTop w:val="0"/>
      <w:marBottom w:val="0"/>
      <w:divBdr>
        <w:top w:val="none" w:sz="0" w:space="0" w:color="auto"/>
        <w:left w:val="none" w:sz="0" w:space="0" w:color="auto"/>
        <w:bottom w:val="none" w:sz="0" w:space="0" w:color="auto"/>
        <w:right w:val="none" w:sz="0" w:space="0" w:color="auto"/>
      </w:divBdr>
      <w:divsChild>
        <w:div w:id="929700371">
          <w:marLeft w:val="0"/>
          <w:marRight w:val="0"/>
          <w:marTop w:val="0"/>
          <w:marBottom w:val="0"/>
          <w:divBdr>
            <w:top w:val="none" w:sz="0" w:space="0" w:color="auto"/>
            <w:left w:val="none" w:sz="0" w:space="0" w:color="auto"/>
            <w:bottom w:val="none" w:sz="0" w:space="0" w:color="auto"/>
            <w:right w:val="none" w:sz="0" w:space="0" w:color="auto"/>
          </w:divBdr>
          <w:divsChild>
            <w:div w:id="1297377038">
              <w:marLeft w:val="0"/>
              <w:marRight w:val="0"/>
              <w:marTop w:val="0"/>
              <w:marBottom w:val="0"/>
              <w:divBdr>
                <w:top w:val="none" w:sz="0" w:space="0" w:color="auto"/>
                <w:left w:val="none" w:sz="0" w:space="0" w:color="auto"/>
                <w:bottom w:val="none" w:sz="0" w:space="0" w:color="auto"/>
                <w:right w:val="none" w:sz="0" w:space="0" w:color="auto"/>
              </w:divBdr>
            </w:div>
            <w:div w:id="529954669">
              <w:marLeft w:val="0"/>
              <w:marRight w:val="0"/>
              <w:marTop w:val="0"/>
              <w:marBottom w:val="0"/>
              <w:divBdr>
                <w:top w:val="none" w:sz="0" w:space="0" w:color="auto"/>
                <w:left w:val="none" w:sz="0" w:space="0" w:color="auto"/>
                <w:bottom w:val="none" w:sz="0" w:space="0" w:color="auto"/>
                <w:right w:val="none" w:sz="0" w:space="0" w:color="auto"/>
              </w:divBdr>
            </w:div>
            <w:div w:id="1124153537">
              <w:marLeft w:val="0"/>
              <w:marRight w:val="0"/>
              <w:marTop w:val="0"/>
              <w:marBottom w:val="0"/>
              <w:divBdr>
                <w:top w:val="none" w:sz="0" w:space="0" w:color="auto"/>
                <w:left w:val="none" w:sz="0" w:space="0" w:color="auto"/>
                <w:bottom w:val="none" w:sz="0" w:space="0" w:color="auto"/>
                <w:right w:val="none" w:sz="0" w:space="0" w:color="auto"/>
              </w:divBdr>
            </w:div>
            <w:div w:id="1633485139">
              <w:marLeft w:val="0"/>
              <w:marRight w:val="0"/>
              <w:marTop w:val="0"/>
              <w:marBottom w:val="0"/>
              <w:divBdr>
                <w:top w:val="none" w:sz="0" w:space="0" w:color="auto"/>
                <w:left w:val="none" w:sz="0" w:space="0" w:color="auto"/>
                <w:bottom w:val="none" w:sz="0" w:space="0" w:color="auto"/>
                <w:right w:val="none" w:sz="0" w:space="0" w:color="auto"/>
              </w:divBdr>
            </w:div>
            <w:div w:id="1372419618">
              <w:marLeft w:val="0"/>
              <w:marRight w:val="0"/>
              <w:marTop w:val="0"/>
              <w:marBottom w:val="0"/>
              <w:divBdr>
                <w:top w:val="none" w:sz="0" w:space="0" w:color="auto"/>
                <w:left w:val="none" w:sz="0" w:space="0" w:color="auto"/>
                <w:bottom w:val="none" w:sz="0" w:space="0" w:color="auto"/>
                <w:right w:val="none" w:sz="0" w:space="0" w:color="auto"/>
              </w:divBdr>
            </w:div>
            <w:div w:id="716051741">
              <w:marLeft w:val="0"/>
              <w:marRight w:val="0"/>
              <w:marTop w:val="0"/>
              <w:marBottom w:val="0"/>
              <w:divBdr>
                <w:top w:val="none" w:sz="0" w:space="0" w:color="auto"/>
                <w:left w:val="none" w:sz="0" w:space="0" w:color="auto"/>
                <w:bottom w:val="none" w:sz="0" w:space="0" w:color="auto"/>
                <w:right w:val="none" w:sz="0" w:space="0" w:color="auto"/>
              </w:divBdr>
            </w:div>
            <w:div w:id="49037541">
              <w:marLeft w:val="0"/>
              <w:marRight w:val="0"/>
              <w:marTop w:val="0"/>
              <w:marBottom w:val="0"/>
              <w:divBdr>
                <w:top w:val="none" w:sz="0" w:space="0" w:color="auto"/>
                <w:left w:val="none" w:sz="0" w:space="0" w:color="auto"/>
                <w:bottom w:val="none" w:sz="0" w:space="0" w:color="auto"/>
                <w:right w:val="none" w:sz="0" w:space="0" w:color="auto"/>
              </w:divBdr>
            </w:div>
            <w:div w:id="455179308">
              <w:marLeft w:val="0"/>
              <w:marRight w:val="0"/>
              <w:marTop w:val="0"/>
              <w:marBottom w:val="0"/>
              <w:divBdr>
                <w:top w:val="none" w:sz="0" w:space="0" w:color="auto"/>
                <w:left w:val="none" w:sz="0" w:space="0" w:color="auto"/>
                <w:bottom w:val="none" w:sz="0" w:space="0" w:color="auto"/>
                <w:right w:val="none" w:sz="0" w:space="0" w:color="auto"/>
              </w:divBdr>
            </w:div>
            <w:div w:id="1197505473">
              <w:marLeft w:val="0"/>
              <w:marRight w:val="0"/>
              <w:marTop w:val="0"/>
              <w:marBottom w:val="0"/>
              <w:divBdr>
                <w:top w:val="none" w:sz="0" w:space="0" w:color="auto"/>
                <w:left w:val="none" w:sz="0" w:space="0" w:color="auto"/>
                <w:bottom w:val="none" w:sz="0" w:space="0" w:color="auto"/>
                <w:right w:val="none" w:sz="0" w:space="0" w:color="auto"/>
              </w:divBdr>
            </w:div>
            <w:div w:id="1279601058">
              <w:marLeft w:val="0"/>
              <w:marRight w:val="0"/>
              <w:marTop w:val="0"/>
              <w:marBottom w:val="0"/>
              <w:divBdr>
                <w:top w:val="none" w:sz="0" w:space="0" w:color="auto"/>
                <w:left w:val="none" w:sz="0" w:space="0" w:color="auto"/>
                <w:bottom w:val="none" w:sz="0" w:space="0" w:color="auto"/>
                <w:right w:val="none" w:sz="0" w:space="0" w:color="auto"/>
              </w:divBdr>
            </w:div>
            <w:div w:id="766317613">
              <w:marLeft w:val="0"/>
              <w:marRight w:val="0"/>
              <w:marTop w:val="0"/>
              <w:marBottom w:val="0"/>
              <w:divBdr>
                <w:top w:val="none" w:sz="0" w:space="0" w:color="auto"/>
                <w:left w:val="none" w:sz="0" w:space="0" w:color="auto"/>
                <w:bottom w:val="none" w:sz="0" w:space="0" w:color="auto"/>
                <w:right w:val="none" w:sz="0" w:space="0" w:color="auto"/>
              </w:divBdr>
            </w:div>
            <w:div w:id="434404515">
              <w:marLeft w:val="0"/>
              <w:marRight w:val="0"/>
              <w:marTop w:val="0"/>
              <w:marBottom w:val="0"/>
              <w:divBdr>
                <w:top w:val="none" w:sz="0" w:space="0" w:color="auto"/>
                <w:left w:val="none" w:sz="0" w:space="0" w:color="auto"/>
                <w:bottom w:val="none" w:sz="0" w:space="0" w:color="auto"/>
                <w:right w:val="none" w:sz="0" w:space="0" w:color="auto"/>
              </w:divBdr>
            </w:div>
            <w:div w:id="927424427">
              <w:marLeft w:val="0"/>
              <w:marRight w:val="0"/>
              <w:marTop w:val="0"/>
              <w:marBottom w:val="0"/>
              <w:divBdr>
                <w:top w:val="none" w:sz="0" w:space="0" w:color="auto"/>
                <w:left w:val="none" w:sz="0" w:space="0" w:color="auto"/>
                <w:bottom w:val="none" w:sz="0" w:space="0" w:color="auto"/>
                <w:right w:val="none" w:sz="0" w:space="0" w:color="auto"/>
              </w:divBdr>
            </w:div>
            <w:div w:id="1326594984">
              <w:marLeft w:val="0"/>
              <w:marRight w:val="0"/>
              <w:marTop w:val="0"/>
              <w:marBottom w:val="0"/>
              <w:divBdr>
                <w:top w:val="none" w:sz="0" w:space="0" w:color="auto"/>
                <w:left w:val="none" w:sz="0" w:space="0" w:color="auto"/>
                <w:bottom w:val="none" w:sz="0" w:space="0" w:color="auto"/>
                <w:right w:val="none" w:sz="0" w:space="0" w:color="auto"/>
              </w:divBdr>
            </w:div>
            <w:div w:id="1197355053">
              <w:marLeft w:val="0"/>
              <w:marRight w:val="0"/>
              <w:marTop w:val="0"/>
              <w:marBottom w:val="0"/>
              <w:divBdr>
                <w:top w:val="none" w:sz="0" w:space="0" w:color="auto"/>
                <w:left w:val="none" w:sz="0" w:space="0" w:color="auto"/>
                <w:bottom w:val="none" w:sz="0" w:space="0" w:color="auto"/>
                <w:right w:val="none" w:sz="0" w:space="0" w:color="auto"/>
              </w:divBdr>
            </w:div>
            <w:div w:id="893538392">
              <w:marLeft w:val="0"/>
              <w:marRight w:val="0"/>
              <w:marTop w:val="0"/>
              <w:marBottom w:val="0"/>
              <w:divBdr>
                <w:top w:val="none" w:sz="0" w:space="0" w:color="auto"/>
                <w:left w:val="none" w:sz="0" w:space="0" w:color="auto"/>
                <w:bottom w:val="none" w:sz="0" w:space="0" w:color="auto"/>
                <w:right w:val="none" w:sz="0" w:space="0" w:color="auto"/>
              </w:divBdr>
            </w:div>
            <w:div w:id="1356885940">
              <w:marLeft w:val="0"/>
              <w:marRight w:val="0"/>
              <w:marTop w:val="0"/>
              <w:marBottom w:val="0"/>
              <w:divBdr>
                <w:top w:val="none" w:sz="0" w:space="0" w:color="auto"/>
                <w:left w:val="none" w:sz="0" w:space="0" w:color="auto"/>
                <w:bottom w:val="none" w:sz="0" w:space="0" w:color="auto"/>
                <w:right w:val="none" w:sz="0" w:space="0" w:color="auto"/>
              </w:divBdr>
            </w:div>
            <w:div w:id="1793749944">
              <w:marLeft w:val="0"/>
              <w:marRight w:val="0"/>
              <w:marTop w:val="0"/>
              <w:marBottom w:val="0"/>
              <w:divBdr>
                <w:top w:val="none" w:sz="0" w:space="0" w:color="auto"/>
                <w:left w:val="none" w:sz="0" w:space="0" w:color="auto"/>
                <w:bottom w:val="none" w:sz="0" w:space="0" w:color="auto"/>
                <w:right w:val="none" w:sz="0" w:space="0" w:color="auto"/>
              </w:divBdr>
            </w:div>
            <w:div w:id="2086297917">
              <w:marLeft w:val="0"/>
              <w:marRight w:val="0"/>
              <w:marTop w:val="0"/>
              <w:marBottom w:val="0"/>
              <w:divBdr>
                <w:top w:val="none" w:sz="0" w:space="0" w:color="auto"/>
                <w:left w:val="none" w:sz="0" w:space="0" w:color="auto"/>
                <w:bottom w:val="none" w:sz="0" w:space="0" w:color="auto"/>
                <w:right w:val="none" w:sz="0" w:space="0" w:color="auto"/>
              </w:divBdr>
            </w:div>
            <w:div w:id="207686285">
              <w:marLeft w:val="0"/>
              <w:marRight w:val="0"/>
              <w:marTop w:val="0"/>
              <w:marBottom w:val="0"/>
              <w:divBdr>
                <w:top w:val="none" w:sz="0" w:space="0" w:color="auto"/>
                <w:left w:val="none" w:sz="0" w:space="0" w:color="auto"/>
                <w:bottom w:val="none" w:sz="0" w:space="0" w:color="auto"/>
                <w:right w:val="none" w:sz="0" w:space="0" w:color="auto"/>
              </w:divBdr>
            </w:div>
            <w:div w:id="1424954629">
              <w:marLeft w:val="0"/>
              <w:marRight w:val="0"/>
              <w:marTop w:val="0"/>
              <w:marBottom w:val="0"/>
              <w:divBdr>
                <w:top w:val="none" w:sz="0" w:space="0" w:color="auto"/>
                <w:left w:val="none" w:sz="0" w:space="0" w:color="auto"/>
                <w:bottom w:val="none" w:sz="0" w:space="0" w:color="auto"/>
                <w:right w:val="none" w:sz="0" w:space="0" w:color="auto"/>
              </w:divBdr>
            </w:div>
            <w:div w:id="2107967380">
              <w:marLeft w:val="0"/>
              <w:marRight w:val="0"/>
              <w:marTop w:val="0"/>
              <w:marBottom w:val="0"/>
              <w:divBdr>
                <w:top w:val="none" w:sz="0" w:space="0" w:color="auto"/>
                <w:left w:val="none" w:sz="0" w:space="0" w:color="auto"/>
                <w:bottom w:val="none" w:sz="0" w:space="0" w:color="auto"/>
                <w:right w:val="none" w:sz="0" w:space="0" w:color="auto"/>
              </w:divBdr>
            </w:div>
            <w:div w:id="1389645767">
              <w:marLeft w:val="0"/>
              <w:marRight w:val="0"/>
              <w:marTop w:val="0"/>
              <w:marBottom w:val="0"/>
              <w:divBdr>
                <w:top w:val="none" w:sz="0" w:space="0" w:color="auto"/>
                <w:left w:val="none" w:sz="0" w:space="0" w:color="auto"/>
                <w:bottom w:val="none" w:sz="0" w:space="0" w:color="auto"/>
                <w:right w:val="none" w:sz="0" w:space="0" w:color="auto"/>
              </w:divBdr>
            </w:div>
            <w:div w:id="60249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16913">
      <w:bodyDiv w:val="1"/>
      <w:marLeft w:val="0"/>
      <w:marRight w:val="0"/>
      <w:marTop w:val="0"/>
      <w:marBottom w:val="0"/>
      <w:divBdr>
        <w:top w:val="none" w:sz="0" w:space="0" w:color="auto"/>
        <w:left w:val="none" w:sz="0" w:space="0" w:color="auto"/>
        <w:bottom w:val="none" w:sz="0" w:space="0" w:color="auto"/>
        <w:right w:val="none" w:sz="0" w:space="0" w:color="auto"/>
      </w:divBdr>
    </w:div>
    <w:div w:id="1824274592">
      <w:bodyDiv w:val="1"/>
      <w:marLeft w:val="0"/>
      <w:marRight w:val="0"/>
      <w:marTop w:val="0"/>
      <w:marBottom w:val="0"/>
      <w:divBdr>
        <w:top w:val="none" w:sz="0" w:space="0" w:color="auto"/>
        <w:left w:val="none" w:sz="0" w:space="0" w:color="auto"/>
        <w:bottom w:val="none" w:sz="0" w:space="0" w:color="auto"/>
        <w:right w:val="none" w:sz="0" w:space="0" w:color="auto"/>
      </w:divBdr>
    </w:div>
    <w:div w:id="191516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1313</Words>
  <Characters>8489</Characters>
  <Application>Microsoft Office Word</Application>
  <DocSecurity>0</DocSecurity>
  <Lines>197</Lines>
  <Paragraphs>148</Paragraphs>
  <ScaleCrop>false</ScaleCrop>
  <Company/>
  <LinksUpToDate>false</LinksUpToDate>
  <CharactersWithSpaces>9654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 winters</dc:creator>
  <cp:keywords/>
  <dc:description/>
  <cp:lastModifiedBy>norma winters</cp:lastModifiedBy>
  <cp:revision>2</cp:revision>
  <dcterms:created xsi:type="dcterms:W3CDTF">2025-06-04T13:25:00Z</dcterms:created>
  <dcterms:modified xsi:type="dcterms:W3CDTF">2025-06-04T13:25:00Z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0cd8162c-e582-450d-8f35-30f3a4b5ab6e</vt:lpwstr>
  </property>
</Properties>
</file>