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6C67A" w14:textId="77777777" w:rsidR="00D47E78" w:rsidRPr="00D47E78" w:rsidRDefault="00D47E78" w:rsidP="00D47E78">
      <w:pPr>
        <w:rPr>
          <w:b/>
          <w:bCs/>
          <w:sz w:val="24"/>
          <w:lang w:val="en-US"/>
        </w:rPr>
      </w:pPr>
      <w:r w:rsidRPr="00D47E78">
        <w:rPr>
          <w:b/>
          <w:bCs/>
          <w:sz w:val="24"/>
          <w:lang w:val="en-US"/>
        </w:rPr>
        <w:t>TEST AD RHIS MATCH</w:t>
      </w:r>
    </w:p>
    <w:p w14:paraId="2D66C77F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5753360B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387ED7EA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2F13B67E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15774E8B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0806C808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1A4CFDAA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08EAD539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58FF0249" w14:textId="77777777" w:rsidR="00D47E78" w:rsidRPr="00D47E78" w:rsidRDefault="00D47E78" w:rsidP="00D47E78">
      <w:pPr>
        <w:rPr>
          <w:lang w:val="en-US"/>
        </w:rPr>
      </w:pPr>
      <w:r w:rsidRPr="00D47E78">
        <w:rPr>
          <w:b/>
          <w:bCs/>
          <w:lang w:val="en-US"/>
        </w:rPr>
        <w:t>TEST AD RHIS MATCH</w:t>
      </w:r>
    </w:p>
    <w:p w14:paraId="42988287" w14:textId="2624D2C6" w:rsidR="00EA664B" w:rsidRPr="00D47E78" w:rsidRDefault="00EA664B" w:rsidP="00D47E78"/>
    <w:sectPr w:rsidR="00EA664B" w:rsidRPr="00D4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D47E78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