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both"/>
        <w:spacing w:after="120" w:line="276" w:lineRule="auto"/>
        <w:rPr>
          <w:rFonts w:ascii="Times New Roman" w:hAnsi="Times New Roman" w:cs="Times New Roman"/>
        </w:rPr>
      </w:pPr>
      <w:r>
        <w:rPr>
          <w:rFonts w:ascii="Times New Roman" w:hAnsi="Times New Roman" w:cs="Times New Roman"/>
          <w:sz w:val="24"/>
          <w:szCs w:val="24"/>
        </w:rPr>
        <w:t xml:space="preserve">{lieu_expedition}, le {date_lettre}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LETTRE AUX ACTIONNAIRES/ASSOCIÉS</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APPELANT LE VERSEMENT DES FONDS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{denomination}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{siege_social}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RCCM : {numero_rccm}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Lettre recommandée avec accusé de réception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À l’attention de : {destinataire_civilite} {destinataire_prenom} {destinataire_nom}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{destinataire_adresse}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Objet : Appel de fonds – Libération du capital souscrit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{destinataire_civilite} {destinataire_prenom} {destinataire_nom},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la présente, nous avons l’honneur de vous rappeler que, lors de la {contexte_souscription} de la société {denomination}, vous avez souscrit {nb_actions_souscrites} actions d’une valeur nominale de {valeur_nominale} FCFA chacune, soit un montant total de souscription de {montant_total_souscription} FCFA.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la souscription, vous avez libéré la somme de {montant_deja_libere} FCFA, correspondant à {fraction_deja_liberee} du montant nominal de vos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Conformément aux dispositions de l’Acte uniforme relatif au droit des sociétés commerciales et du groupement d’intérêt économique (AUSCGIE), et à la décision du {organe_decision} en date du {date_decision}, nous procédons à l’appel de la {fraction_appelee} du capital restant à libérer.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Montant à libérer : {montant_a_liberer} FCFA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 versement devra être effectué au plus tard le {date_limite_versement}, par {mode_versement}, au compte de la société ouvert auprès de {banque_depositaire}, sous la référence « Libération capital {denomination}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Nous vous rappelons qu’à défaut de versement dans le délai imparti, les dispositions de l’AUSCGIE relatives aux actionnaires ou associés défaillants pourront être mises en œuvre, notamment la mise en demeure prévue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Nous restons à votre disposition pour tout renseignement complémentaire.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Veuillez agréer, {destinataire_civilite} {destinataire_prenom} {destinataire_nom}, l’expression de nos salutations distinguées.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Pour la société {denomination}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{signataire_qualite}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{signataire_prenom} {signataire_nom}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(Signature)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Appel de fonds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{forme_sociale} au capital de {capital} FCFA</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