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00BAD0" w14:textId="214100FD" w:rsidR="003B3673" w:rsidRDefault="00285653">
      <w:pPr>
        <w:rPr>
          <w:lang w:val="es-ES"/>
        </w:rPr>
      </w:pPr>
      <w:r>
        <w:rPr>
          <w:lang w:val="es-ES"/>
        </w:rPr>
        <w:t xml:space="preserve">Firma de Documentos de </w:t>
      </w:r>
      <w:proofErr w:type="spellStart"/>
      <w:r>
        <w:rPr>
          <w:lang w:val="es-ES"/>
        </w:rPr>
        <w:t>Pdf</w:t>
      </w:r>
      <w:proofErr w:type="spellEnd"/>
      <w:r>
        <w:rPr>
          <w:lang w:val="es-ES"/>
        </w:rPr>
        <w:t xml:space="preserve"> </w:t>
      </w:r>
      <w:r w:rsidR="00F82C23">
        <w:rPr>
          <w:lang w:val="es-ES"/>
        </w:rPr>
        <w:t>-&gt;Javier no hay tiempo</w:t>
      </w:r>
    </w:p>
    <w:p w14:paraId="747B27A9" w14:textId="0C027047" w:rsidR="00285653" w:rsidRDefault="00285653">
      <w:pPr>
        <w:rPr>
          <w:lang w:val="es-ES"/>
        </w:rPr>
      </w:pPr>
      <w:r w:rsidRPr="00285653">
        <w:rPr>
          <w:lang w:val="es-ES"/>
        </w:rPr>
        <w:drawing>
          <wp:inline distT="0" distB="0" distL="0" distR="0" wp14:anchorId="334F4E3B" wp14:editId="78A4A933">
            <wp:extent cx="3046389" cy="1387067"/>
            <wp:effectExtent l="0" t="0" r="1905" b="3810"/>
            <wp:docPr id="13254022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022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9991" cy="13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5653">
        <w:rPr>
          <w:lang w:val="es-ES"/>
        </w:rPr>
        <w:drawing>
          <wp:inline distT="0" distB="0" distL="0" distR="0" wp14:anchorId="29BCFA3C" wp14:editId="16A1E025">
            <wp:extent cx="1228725" cy="1479931"/>
            <wp:effectExtent l="0" t="0" r="0" b="6350"/>
            <wp:docPr id="1734856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56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32266" cy="148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5E19">
        <w:rPr>
          <w:lang w:val="es-ES"/>
        </w:rPr>
        <w:t xml:space="preserve">Ver el documento </w:t>
      </w:r>
      <w:proofErr w:type="spellStart"/>
      <w:proofErr w:type="gramStart"/>
      <w:r w:rsidR="00185E19">
        <w:rPr>
          <w:lang w:val="es-ES"/>
        </w:rPr>
        <w:t>mintel</w:t>
      </w:r>
      <w:proofErr w:type="spellEnd"/>
      <w:r w:rsidR="00F82C23">
        <w:rPr>
          <w:lang w:val="es-ES"/>
        </w:rPr>
        <w:t xml:space="preserve">  -</w:t>
      </w:r>
      <w:proofErr w:type="gramEnd"/>
      <w:r w:rsidR="00F82C23">
        <w:rPr>
          <w:lang w:val="es-ES"/>
        </w:rPr>
        <w:t xml:space="preserve">&gt; buscar documento </w:t>
      </w:r>
      <w:r w:rsidR="009F449D">
        <w:rPr>
          <w:lang w:val="es-ES"/>
        </w:rPr>
        <w:t>estandarización-&gt; Marisol</w:t>
      </w:r>
    </w:p>
    <w:p w14:paraId="5F1D29FF" w14:textId="687A34C3" w:rsidR="00285653" w:rsidRDefault="00285653">
      <w:pPr>
        <w:rPr>
          <w:lang w:val="es-ES"/>
        </w:rPr>
      </w:pPr>
      <w:r>
        <w:rPr>
          <w:lang w:val="es-ES"/>
        </w:rPr>
        <w:t>Reporte de Ejecución presupuestaria (Gráfico)</w:t>
      </w:r>
      <w:r w:rsidR="00185E19">
        <w:rPr>
          <w:lang w:val="es-ES"/>
        </w:rPr>
        <w:t xml:space="preserve">-&gt; Normativa </w:t>
      </w:r>
      <w:proofErr w:type="gramStart"/>
      <w:r w:rsidR="00185E19">
        <w:rPr>
          <w:lang w:val="es-ES"/>
        </w:rPr>
        <w:t>plus</w:t>
      </w:r>
      <w:r w:rsidR="009F449D">
        <w:rPr>
          <w:lang w:val="es-ES"/>
        </w:rPr>
        <w:t xml:space="preserve">  -</w:t>
      </w:r>
      <w:proofErr w:type="gramEnd"/>
      <w:r w:rsidR="009F449D">
        <w:rPr>
          <w:lang w:val="es-ES"/>
        </w:rPr>
        <w:t xml:space="preserve">&gt; Averiguar que </w:t>
      </w:r>
      <w:proofErr w:type="spellStart"/>
      <w:r w:rsidR="009F449D">
        <w:rPr>
          <w:lang w:val="es-ES"/>
        </w:rPr>
        <w:t>inf</w:t>
      </w:r>
      <w:proofErr w:type="spellEnd"/>
      <w:r w:rsidR="009F449D">
        <w:rPr>
          <w:lang w:val="es-ES"/>
        </w:rPr>
        <w:t xml:space="preserve"> se debe ver  Pendiente</w:t>
      </w:r>
    </w:p>
    <w:p w14:paraId="10035747" w14:textId="0A46BB5C" w:rsidR="00285653" w:rsidRDefault="00285653">
      <w:pPr>
        <w:rPr>
          <w:lang w:val="es-ES"/>
        </w:rPr>
      </w:pPr>
      <w:proofErr w:type="spellStart"/>
      <w:r>
        <w:rPr>
          <w:lang w:val="es-ES"/>
        </w:rPr>
        <w:t>Items</w:t>
      </w:r>
      <w:proofErr w:type="spellEnd"/>
      <w:r>
        <w:rPr>
          <w:lang w:val="es-ES"/>
        </w:rPr>
        <w:t xml:space="preserve"> por página </w:t>
      </w:r>
      <w:proofErr w:type="spellStart"/>
      <w:r>
        <w:rPr>
          <w:lang w:val="es-ES"/>
        </w:rPr>
        <w:t>sug</w:t>
      </w:r>
      <w:proofErr w:type="spellEnd"/>
      <w:r>
        <w:rPr>
          <w:lang w:val="es-ES"/>
        </w:rPr>
        <w:t>. Registros por página</w:t>
      </w:r>
      <w:r w:rsidR="00185E19">
        <w:rPr>
          <w:lang w:val="es-ES"/>
        </w:rPr>
        <w:t xml:space="preserve"> (Manejo de paginado si o no)-&gt; no paginar</w:t>
      </w:r>
      <w:r w:rsidR="009F449D">
        <w:rPr>
          <w:lang w:val="es-ES"/>
        </w:rPr>
        <w:t xml:space="preserve"> Diseño, </w:t>
      </w:r>
      <w:proofErr w:type="spellStart"/>
      <w:r w:rsidR="009F449D">
        <w:rPr>
          <w:lang w:val="es-ES"/>
        </w:rPr>
        <w:t>Normi</w:t>
      </w:r>
      <w:proofErr w:type="spellEnd"/>
    </w:p>
    <w:p w14:paraId="1870EB2C" w14:textId="466C2C1F" w:rsidR="00285653" w:rsidRDefault="00285653">
      <w:pPr>
        <w:rPr>
          <w:lang w:val="es-ES"/>
        </w:rPr>
      </w:pPr>
      <w:r>
        <w:rPr>
          <w:lang w:val="es-ES"/>
        </w:rPr>
        <w:t xml:space="preserve">Estandarizar tipo de letra en las pantallas </w:t>
      </w:r>
      <w:proofErr w:type="gramStart"/>
      <w:r>
        <w:rPr>
          <w:lang w:val="es-ES"/>
        </w:rPr>
        <w:t>y</w:t>
      </w:r>
      <w:r w:rsidR="00185E19">
        <w:rPr>
          <w:lang w:val="es-ES"/>
        </w:rPr>
        <w:t>(</w:t>
      </w:r>
      <w:proofErr w:type="gramEnd"/>
      <w:r w:rsidR="00185E19">
        <w:rPr>
          <w:lang w:val="es-ES"/>
        </w:rPr>
        <w:t xml:space="preserve">tipos de letra </w:t>
      </w:r>
      <w:proofErr w:type="spellStart"/>
      <w:r w:rsidR="00185E19">
        <w:rPr>
          <w:lang w:val="es-ES"/>
        </w:rPr>
        <w:t>css</w:t>
      </w:r>
      <w:proofErr w:type="spellEnd"/>
      <w:r w:rsidR="00185E19">
        <w:rPr>
          <w:lang w:val="es-ES"/>
        </w:rPr>
        <w:t xml:space="preserve"> cambio complejo)</w:t>
      </w:r>
      <w:r w:rsidR="009F449D">
        <w:rPr>
          <w:lang w:val="es-ES"/>
        </w:rPr>
        <w:t xml:space="preserve"> </w:t>
      </w:r>
      <w:proofErr w:type="spellStart"/>
      <w:r w:rsidR="009F449D">
        <w:rPr>
          <w:lang w:val="es-ES"/>
        </w:rPr>
        <w:t>Normi</w:t>
      </w:r>
      <w:proofErr w:type="spellEnd"/>
    </w:p>
    <w:p w14:paraId="58E67992" w14:textId="052920B0" w:rsidR="00285653" w:rsidRDefault="00285653">
      <w:pPr>
        <w:rPr>
          <w:lang w:val="es-ES"/>
        </w:rPr>
      </w:pPr>
      <w:r>
        <w:rPr>
          <w:lang w:val="es-ES"/>
        </w:rPr>
        <w:t xml:space="preserve">reducir espacio de interlineado </w:t>
      </w:r>
      <w:proofErr w:type="gramStart"/>
      <w:r>
        <w:rPr>
          <w:lang w:val="es-ES"/>
        </w:rPr>
        <w:t>menú</w:t>
      </w:r>
      <w:r w:rsidR="00185E19">
        <w:rPr>
          <w:lang w:val="es-ES"/>
        </w:rPr>
        <w:t>(</w:t>
      </w:r>
      <w:proofErr w:type="spellStart"/>
      <w:proofErr w:type="gramEnd"/>
      <w:r w:rsidR="00185E19">
        <w:rPr>
          <w:lang w:val="es-ES"/>
        </w:rPr>
        <w:t>css</w:t>
      </w:r>
      <w:proofErr w:type="spellEnd"/>
      <w:r w:rsidR="00185E19">
        <w:rPr>
          <w:lang w:val="es-ES"/>
        </w:rPr>
        <w:t xml:space="preserve"> cambio complejo)</w:t>
      </w:r>
      <w:r w:rsidR="009F449D">
        <w:rPr>
          <w:lang w:val="es-ES"/>
        </w:rPr>
        <w:t xml:space="preserve"> </w:t>
      </w:r>
      <w:proofErr w:type="spellStart"/>
      <w:r w:rsidR="009F449D">
        <w:rPr>
          <w:lang w:val="es-ES"/>
        </w:rPr>
        <w:t>Normi</w:t>
      </w:r>
      <w:proofErr w:type="spellEnd"/>
    </w:p>
    <w:p w14:paraId="2CC717EC" w14:textId="19DDB3F2" w:rsidR="00285653" w:rsidRDefault="00285653">
      <w:pPr>
        <w:rPr>
          <w:lang w:val="es-ES"/>
        </w:rPr>
      </w:pPr>
      <w:r w:rsidRPr="00285653">
        <w:rPr>
          <w:lang w:val="es-ES"/>
        </w:rPr>
        <w:drawing>
          <wp:inline distT="0" distB="0" distL="0" distR="0" wp14:anchorId="694D0162" wp14:editId="24BC36B5">
            <wp:extent cx="3542119" cy="1515314"/>
            <wp:effectExtent l="0" t="0" r="1270" b="8890"/>
            <wp:docPr id="2061790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90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3446" cy="15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92ED" w14:textId="11C81BA1" w:rsidR="00285653" w:rsidRDefault="00285653">
      <w:pPr>
        <w:rPr>
          <w:lang w:val="es-ES"/>
        </w:rPr>
      </w:pPr>
      <w:r>
        <w:rPr>
          <w:lang w:val="es-ES"/>
        </w:rPr>
        <w:t xml:space="preserve">Espacio para descripción mas grande y poner al </w:t>
      </w:r>
      <w:r w:rsidR="00C71E76">
        <w:rPr>
          <w:lang w:val="es-ES"/>
        </w:rPr>
        <w:t>último</w:t>
      </w:r>
      <w:r>
        <w:rPr>
          <w:lang w:val="es-ES"/>
        </w:rPr>
        <w:t xml:space="preserve"> la descripción que se extienda la página horizontalmente</w:t>
      </w:r>
      <w:r w:rsidR="00185E19">
        <w:rPr>
          <w:lang w:val="es-ES"/>
        </w:rPr>
        <w:t xml:space="preserve"> (</w:t>
      </w:r>
      <w:proofErr w:type="gramStart"/>
      <w:r w:rsidR="00185E19">
        <w:rPr>
          <w:lang w:val="es-ES"/>
        </w:rPr>
        <w:t>diseño pruebas demoroso- campos que van?</w:t>
      </w:r>
      <w:proofErr w:type="gramEnd"/>
      <w:r w:rsidR="00185E19">
        <w:rPr>
          <w:lang w:val="es-ES"/>
        </w:rPr>
        <w:t>)</w:t>
      </w:r>
      <w:r w:rsidR="009F449D">
        <w:rPr>
          <w:lang w:val="es-ES"/>
        </w:rPr>
        <w:t xml:space="preserve"> </w:t>
      </w:r>
      <w:proofErr w:type="spellStart"/>
      <w:r w:rsidR="009F449D">
        <w:rPr>
          <w:lang w:val="es-ES"/>
        </w:rPr>
        <w:t>Normi</w:t>
      </w:r>
      <w:proofErr w:type="spellEnd"/>
    </w:p>
    <w:p w14:paraId="7D1FDB23" w14:textId="4A26D82F" w:rsidR="00C71E76" w:rsidRDefault="00285653">
      <w:pPr>
        <w:rPr>
          <w:lang w:val="es-ES"/>
        </w:rPr>
      </w:pPr>
      <w:r>
        <w:rPr>
          <w:lang w:val="es-ES"/>
        </w:rPr>
        <w:t>Estandarizar color y tamaño de los iconos puede ser el de impresión de cada registro</w:t>
      </w:r>
      <w:r w:rsidR="00C71E76">
        <w:rPr>
          <w:lang w:val="es-ES"/>
        </w:rPr>
        <w:t xml:space="preserve"> (tonalidad)</w:t>
      </w:r>
    </w:p>
    <w:p w14:paraId="4DFB4A79" w14:textId="24F408DD" w:rsidR="00C71E76" w:rsidRDefault="00C71E76">
      <w:pPr>
        <w:rPr>
          <w:lang w:val="es-ES"/>
        </w:rPr>
      </w:pPr>
      <w:r>
        <w:rPr>
          <w:lang w:val="es-ES"/>
        </w:rPr>
        <w:t>Estandarizar color y tamaño de los</w:t>
      </w:r>
      <w:r>
        <w:rPr>
          <w:lang w:val="es-ES"/>
        </w:rPr>
        <w:t xml:space="preserve"> botones</w:t>
      </w:r>
    </w:p>
    <w:p w14:paraId="71566467" w14:textId="373A4510" w:rsidR="00C71E76" w:rsidRDefault="00C71E76">
      <w:pPr>
        <w:rPr>
          <w:lang w:val="es-ES"/>
        </w:rPr>
      </w:pPr>
      <w:r>
        <w:rPr>
          <w:lang w:val="es-ES"/>
        </w:rPr>
        <w:t>Alinear botones</w:t>
      </w:r>
    </w:p>
    <w:p w14:paraId="0D84A1D2" w14:textId="37FE03A2" w:rsidR="00C71E76" w:rsidRDefault="00C71E76">
      <w:pPr>
        <w:rPr>
          <w:lang w:val="es-ES"/>
        </w:rPr>
      </w:pPr>
      <w:r>
        <w:rPr>
          <w:lang w:val="es-ES"/>
        </w:rPr>
        <w:t>Cajas de texto alineadas y del mismo tamaño</w:t>
      </w:r>
    </w:p>
    <w:p w14:paraId="771032B7" w14:textId="3E66DAD7" w:rsidR="00C71E76" w:rsidRDefault="00C71E76">
      <w:pPr>
        <w:rPr>
          <w:lang w:val="es-ES"/>
        </w:rPr>
      </w:pPr>
      <w:r w:rsidRPr="00C71E76">
        <w:rPr>
          <w:lang w:val="es-ES"/>
        </w:rPr>
        <w:drawing>
          <wp:inline distT="0" distB="0" distL="0" distR="0" wp14:anchorId="0AE64E70" wp14:editId="46D72AF2">
            <wp:extent cx="5400040" cy="525780"/>
            <wp:effectExtent l="0" t="0" r="0" b="7620"/>
            <wp:docPr id="1312000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00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C167" w14:textId="1EFB9A5E" w:rsidR="00285653" w:rsidRDefault="00285653">
      <w:pPr>
        <w:rPr>
          <w:lang w:val="es-ES"/>
        </w:rPr>
      </w:pPr>
      <w:r>
        <w:rPr>
          <w:lang w:val="es-ES"/>
        </w:rPr>
        <w:t>En alertas disminuir el tamaño de letra</w:t>
      </w:r>
      <w:r w:rsidR="00F82C23">
        <w:rPr>
          <w:lang w:val="es-ES"/>
        </w:rPr>
        <w:t xml:space="preserve"> (componentes </w:t>
      </w:r>
      <w:proofErr w:type="spellStart"/>
      <w:r w:rsidR="00F82C23">
        <w:rPr>
          <w:lang w:val="es-ES"/>
        </w:rPr>
        <w:t>Css</w:t>
      </w:r>
      <w:proofErr w:type="spellEnd"/>
      <w:r w:rsidR="00F82C23">
        <w:rPr>
          <w:lang w:val="es-ES"/>
        </w:rPr>
        <w:t>)</w:t>
      </w:r>
    </w:p>
    <w:p w14:paraId="380B1D80" w14:textId="1432B64F" w:rsidR="00285653" w:rsidRDefault="00285653">
      <w:pPr>
        <w:rPr>
          <w:lang w:val="es-ES"/>
        </w:rPr>
      </w:pPr>
      <w:r w:rsidRPr="00285653">
        <w:rPr>
          <w:lang w:val="es-ES"/>
        </w:rPr>
        <w:lastRenderedPageBreak/>
        <w:drawing>
          <wp:inline distT="0" distB="0" distL="0" distR="0" wp14:anchorId="7888AC11" wp14:editId="1BB1E8F3">
            <wp:extent cx="3139792" cy="1283563"/>
            <wp:effectExtent l="0" t="0" r="3810" b="0"/>
            <wp:docPr id="462452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52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0254" cy="128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7B41" w14:textId="77777777" w:rsidR="00285653" w:rsidRDefault="00285653">
      <w:pPr>
        <w:rPr>
          <w:lang w:val="es-ES"/>
        </w:rPr>
      </w:pPr>
    </w:p>
    <w:p w14:paraId="720E4EFC" w14:textId="355DCE48" w:rsidR="00285653" w:rsidRDefault="00285653">
      <w:pPr>
        <w:rPr>
          <w:lang w:val="es-ES"/>
        </w:rPr>
      </w:pPr>
      <w:r>
        <w:rPr>
          <w:lang w:val="es-ES"/>
        </w:rPr>
        <w:t xml:space="preserve">Espacio entre </w:t>
      </w:r>
      <w:proofErr w:type="spellStart"/>
      <w:r>
        <w:rPr>
          <w:lang w:val="es-ES"/>
        </w:rPr>
        <w:t>label</w:t>
      </w:r>
      <w:proofErr w:type="spellEnd"/>
      <w:r>
        <w:rPr>
          <w:lang w:val="es-ES"/>
        </w:rPr>
        <w:t xml:space="preserve"> estado y el contenido y sin:</w:t>
      </w:r>
    </w:p>
    <w:p w14:paraId="4D87FCEC" w14:textId="57FC2979" w:rsidR="00285653" w:rsidRDefault="00285653">
      <w:pPr>
        <w:rPr>
          <w:lang w:val="es-ES"/>
        </w:rPr>
      </w:pPr>
      <w:r>
        <w:rPr>
          <w:lang w:val="es-ES"/>
        </w:rPr>
        <w:t>Usar preferi</w:t>
      </w:r>
      <w:r w:rsidR="00C71E76">
        <w:rPr>
          <w:lang w:val="es-ES"/>
        </w:rPr>
        <w:t>bl</w:t>
      </w:r>
      <w:r>
        <w:rPr>
          <w:lang w:val="es-ES"/>
        </w:rPr>
        <w:t>e caja de texto para cuadrado no de esta manera</w:t>
      </w:r>
      <w:r w:rsidRPr="00285653">
        <w:rPr>
          <w:lang w:val="es-ES"/>
        </w:rPr>
        <w:drawing>
          <wp:inline distT="0" distB="0" distL="0" distR="0" wp14:anchorId="2CC47DC4" wp14:editId="09199FDF">
            <wp:extent cx="1638529" cy="362001"/>
            <wp:effectExtent l="0" t="0" r="0" b="0"/>
            <wp:docPr id="364821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21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C23">
        <w:rPr>
          <w:lang w:val="es-ES"/>
        </w:rPr>
        <w:t>(llamativo)</w:t>
      </w:r>
    </w:p>
    <w:p w14:paraId="3DB1E7EF" w14:textId="10F9F401" w:rsidR="00285653" w:rsidRDefault="00C71E76">
      <w:pPr>
        <w:rPr>
          <w:lang w:val="es-ES"/>
        </w:rPr>
      </w:pPr>
      <w:r>
        <w:rPr>
          <w:lang w:val="es-ES"/>
        </w:rPr>
        <w:t>Completar el texto del botón CO</w:t>
      </w:r>
    </w:p>
    <w:p w14:paraId="4374D01E" w14:textId="4CF080EE" w:rsidR="00C71E76" w:rsidRDefault="00C71E76">
      <w:pPr>
        <w:rPr>
          <w:lang w:val="es-ES"/>
        </w:rPr>
      </w:pPr>
      <w:r>
        <w:rPr>
          <w:lang w:val="es-ES"/>
        </w:rPr>
        <w:t>O todos los botones con tag o ninguno</w:t>
      </w:r>
    </w:p>
    <w:p w14:paraId="77A633F2" w14:textId="2BB15DD2" w:rsidR="00973A99" w:rsidRDefault="00973A99">
      <w:pPr>
        <w:rPr>
          <w:lang w:val="es-ES"/>
        </w:rPr>
      </w:pPr>
      <w:r>
        <w:rPr>
          <w:lang w:val="es-ES"/>
        </w:rPr>
        <w:t xml:space="preserve">Retirar opciones que no tienen contenido en el </w:t>
      </w:r>
      <w:proofErr w:type="spellStart"/>
      <w:r>
        <w:rPr>
          <w:lang w:val="es-ES"/>
        </w:rPr>
        <w:t>menu</w:t>
      </w:r>
      <w:proofErr w:type="spellEnd"/>
    </w:p>
    <w:p w14:paraId="150B38F4" w14:textId="77777777" w:rsidR="00285653" w:rsidRPr="00285653" w:rsidRDefault="00285653">
      <w:pPr>
        <w:rPr>
          <w:lang w:val="es-ES"/>
        </w:rPr>
      </w:pPr>
    </w:p>
    <w:sectPr w:rsidR="00285653" w:rsidRPr="002856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653"/>
    <w:rsid w:val="00050076"/>
    <w:rsid w:val="00185E19"/>
    <w:rsid w:val="00285653"/>
    <w:rsid w:val="003B3673"/>
    <w:rsid w:val="0040083B"/>
    <w:rsid w:val="00973A99"/>
    <w:rsid w:val="009F449D"/>
    <w:rsid w:val="00B222A0"/>
    <w:rsid w:val="00C71E76"/>
    <w:rsid w:val="00F82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58815"/>
  <w15:chartTrackingRefBased/>
  <w15:docId w15:val="{4D3205D6-3A9B-4662-8F80-A8FD4F89E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5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5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5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5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5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5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5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5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5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5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5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5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56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56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56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56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56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56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5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5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5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5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5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56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56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56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5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56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56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177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Elizabeth Arcos Pilaluisa</dc:creator>
  <cp:keywords/>
  <dc:description/>
  <cp:lastModifiedBy>Norma Elizabeth Arcos Pilaluisa</cp:lastModifiedBy>
  <cp:revision>3</cp:revision>
  <dcterms:created xsi:type="dcterms:W3CDTF">2024-11-11T13:50:00Z</dcterms:created>
  <dcterms:modified xsi:type="dcterms:W3CDTF">2024-11-11T17:40:00Z</dcterms:modified>
</cp:coreProperties>
</file>