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EEC48" w14:textId="2021B71E" w:rsidR="00EC0263" w:rsidRDefault="001E0E47" w:rsidP="007D66DC">
      <w:pPr>
        <w:pStyle w:val="CARATULA"/>
        <w:jc w:val="center"/>
      </w:pPr>
      <w:r w:rsidRPr="001E0E47">
        <w:rPr>
          <w:b/>
          <w:bCs/>
          <w:sz w:val="36"/>
          <w:szCs w:val="36"/>
        </w:rPr>
        <w:t xml:space="preserve">Informe </w:t>
      </w:r>
      <w:r w:rsidR="003A7E9B" w:rsidRPr="003A7E9B">
        <w:rPr>
          <w:b/>
          <w:bCs/>
          <w:sz w:val="36"/>
          <w:szCs w:val="36"/>
        </w:rPr>
        <w:t>Técnico</w:t>
      </w:r>
      <w:r w:rsidR="003A7E9B">
        <w:rPr>
          <w:b/>
          <w:bCs/>
          <w:sz w:val="36"/>
          <w:szCs w:val="36"/>
        </w:rPr>
        <w:t xml:space="preserve"> </w:t>
      </w:r>
      <w:r w:rsidRPr="001E0E47">
        <w:rPr>
          <w:b/>
          <w:bCs/>
          <w:sz w:val="36"/>
          <w:szCs w:val="36"/>
        </w:rPr>
        <w:t xml:space="preserve">de </w:t>
      </w:r>
      <w:r w:rsidR="007D66DC">
        <w:rPr>
          <w:b/>
          <w:bCs/>
          <w:sz w:val="36"/>
          <w:szCs w:val="36"/>
        </w:rPr>
        <w:t>Planificación del Sistema Financiero</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 xml:space="preserve">“Implementación de un sistema provincial integral para la gestión de los </w:t>
            </w:r>
            <w:proofErr w:type="spellStart"/>
            <w:r w:rsidRPr="00EC0263">
              <w:rPr>
                <w:b/>
                <w:bCs/>
              </w:rPr>
              <w:t>GAD’s</w:t>
            </w:r>
            <w:proofErr w:type="spellEnd"/>
            <w:r w:rsidRPr="00EC0263">
              <w:rPr>
                <w:b/>
                <w:bCs/>
              </w:rPr>
              <w:t>”</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7D1E4FC4" w14:textId="77777777" w:rsidR="00237F9C" w:rsidRDefault="00237F9C" w:rsidP="00A579EC">
      <w:pPr>
        <w:pStyle w:val="CARATULA"/>
      </w:pPr>
    </w:p>
    <w:p w14:paraId="1F8FE6E7" w14:textId="77777777" w:rsidR="00005DB9" w:rsidRDefault="00005DB9" w:rsidP="00A579EC">
      <w:pPr>
        <w:pStyle w:val="CARATULA"/>
      </w:pPr>
    </w:p>
    <w:p w14:paraId="48525617" w14:textId="7E157BCD"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3220950A" w:rsidR="00FC62EB" w:rsidRPr="000236A5" w:rsidRDefault="00FC62EB" w:rsidP="000236A5">
      <w:pPr>
        <w:pStyle w:val="CARATULA"/>
        <w:contextualSpacing/>
        <w:jc w:val="right"/>
      </w:pPr>
      <w:r w:rsidRPr="000236A5">
        <w:t xml:space="preserve">Fecha de emisión: </w:t>
      </w:r>
      <w:r w:rsidR="008037B8">
        <w:t>1</w:t>
      </w:r>
      <w:r w:rsidR="00864D0E">
        <w:t>8</w:t>
      </w:r>
      <w:r w:rsidR="008037B8">
        <w:t xml:space="preserve"> de </w:t>
      </w:r>
      <w:proofErr w:type="gramStart"/>
      <w:r w:rsidR="008037B8">
        <w:t>Junio</w:t>
      </w:r>
      <w:proofErr w:type="gramEnd"/>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30ED1210" w14:textId="6D55F27A" w:rsidR="003A7E9B"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7805763" w:history="1">
            <w:r w:rsidR="003A7E9B" w:rsidRPr="008446FD">
              <w:rPr>
                <w:rStyle w:val="Hipervnculo"/>
                <w:noProof/>
              </w:rPr>
              <w:t>1.</w:t>
            </w:r>
            <w:r w:rsidR="003A7E9B">
              <w:rPr>
                <w:rFonts w:eastAsiaTheme="minorEastAsia" w:cstheme="minorBidi"/>
                <w:noProof/>
                <w:kern w:val="2"/>
                <w:lang w:val="es-EC" w:eastAsia="es-EC"/>
                <w14:ligatures w14:val="standardContextual"/>
              </w:rPr>
              <w:tab/>
            </w:r>
            <w:r w:rsidR="003A7E9B" w:rsidRPr="008446FD">
              <w:rPr>
                <w:rStyle w:val="Hipervnculo"/>
                <w:noProof/>
              </w:rPr>
              <w:t>OBJETIVO</w:t>
            </w:r>
            <w:r w:rsidR="003A7E9B">
              <w:rPr>
                <w:noProof/>
                <w:webHidden/>
              </w:rPr>
              <w:tab/>
            </w:r>
            <w:r w:rsidR="003A7E9B">
              <w:rPr>
                <w:noProof/>
                <w:webHidden/>
              </w:rPr>
              <w:fldChar w:fldCharType="begin"/>
            </w:r>
            <w:r w:rsidR="003A7E9B">
              <w:rPr>
                <w:noProof/>
                <w:webHidden/>
              </w:rPr>
              <w:instrText xml:space="preserve"> PAGEREF _Toc167805763 \h </w:instrText>
            </w:r>
            <w:r w:rsidR="003A7E9B">
              <w:rPr>
                <w:noProof/>
                <w:webHidden/>
              </w:rPr>
            </w:r>
            <w:r w:rsidR="003A7E9B">
              <w:rPr>
                <w:noProof/>
                <w:webHidden/>
              </w:rPr>
              <w:fldChar w:fldCharType="separate"/>
            </w:r>
            <w:r w:rsidR="001B0B82">
              <w:rPr>
                <w:noProof/>
                <w:webHidden/>
              </w:rPr>
              <w:t>3</w:t>
            </w:r>
            <w:r w:rsidR="003A7E9B">
              <w:rPr>
                <w:noProof/>
                <w:webHidden/>
              </w:rPr>
              <w:fldChar w:fldCharType="end"/>
            </w:r>
          </w:hyperlink>
        </w:p>
        <w:p w14:paraId="11DABC8B" w14:textId="528FE9C0"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64" w:history="1">
            <w:r w:rsidR="003A7E9B" w:rsidRPr="008446FD">
              <w:rPr>
                <w:rStyle w:val="Hipervnculo"/>
                <w:noProof/>
              </w:rPr>
              <w:t>2.</w:t>
            </w:r>
            <w:r w:rsidR="003A7E9B">
              <w:rPr>
                <w:rFonts w:eastAsiaTheme="minorEastAsia" w:cstheme="minorBidi"/>
                <w:noProof/>
                <w:kern w:val="2"/>
                <w:lang w:val="es-EC" w:eastAsia="es-EC"/>
                <w14:ligatures w14:val="standardContextual"/>
              </w:rPr>
              <w:tab/>
            </w:r>
            <w:r w:rsidR="003A7E9B" w:rsidRPr="008446FD">
              <w:rPr>
                <w:rStyle w:val="Hipervnculo"/>
                <w:noProof/>
              </w:rPr>
              <w:t>ANTECEDENTES</w:t>
            </w:r>
            <w:r w:rsidR="003A7E9B">
              <w:rPr>
                <w:noProof/>
                <w:webHidden/>
              </w:rPr>
              <w:tab/>
            </w:r>
            <w:r w:rsidR="003A7E9B">
              <w:rPr>
                <w:noProof/>
                <w:webHidden/>
              </w:rPr>
              <w:fldChar w:fldCharType="begin"/>
            </w:r>
            <w:r w:rsidR="003A7E9B">
              <w:rPr>
                <w:noProof/>
                <w:webHidden/>
              </w:rPr>
              <w:instrText xml:space="preserve"> PAGEREF _Toc167805764 \h </w:instrText>
            </w:r>
            <w:r w:rsidR="003A7E9B">
              <w:rPr>
                <w:noProof/>
                <w:webHidden/>
              </w:rPr>
            </w:r>
            <w:r w:rsidR="003A7E9B">
              <w:rPr>
                <w:noProof/>
                <w:webHidden/>
              </w:rPr>
              <w:fldChar w:fldCharType="separate"/>
            </w:r>
            <w:r w:rsidR="001B0B82">
              <w:rPr>
                <w:noProof/>
                <w:webHidden/>
              </w:rPr>
              <w:t>3</w:t>
            </w:r>
            <w:r w:rsidR="003A7E9B">
              <w:rPr>
                <w:noProof/>
                <w:webHidden/>
              </w:rPr>
              <w:fldChar w:fldCharType="end"/>
            </w:r>
          </w:hyperlink>
        </w:p>
        <w:p w14:paraId="0F7FD3FA" w14:textId="1309CD86"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65" w:history="1">
            <w:r w:rsidR="003A7E9B" w:rsidRPr="008446FD">
              <w:rPr>
                <w:rStyle w:val="Hipervnculo"/>
                <w:noProof/>
              </w:rPr>
              <w:t>3.</w:t>
            </w:r>
            <w:r w:rsidR="003A7E9B">
              <w:rPr>
                <w:rFonts w:eastAsiaTheme="minorEastAsia" w:cstheme="minorBidi"/>
                <w:noProof/>
                <w:kern w:val="2"/>
                <w:lang w:val="es-EC" w:eastAsia="es-EC"/>
                <w14:ligatures w14:val="standardContextual"/>
              </w:rPr>
              <w:tab/>
            </w:r>
            <w:r w:rsidR="003A7E9B" w:rsidRPr="008446FD">
              <w:rPr>
                <w:rStyle w:val="Hipervnculo"/>
                <w:noProof/>
              </w:rPr>
              <w:t>DESARROLLO</w:t>
            </w:r>
            <w:r w:rsidR="003A7E9B">
              <w:rPr>
                <w:noProof/>
                <w:webHidden/>
              </w:rPr>
              <w:tab/>
            </w:r>
            <w:r w:rsidR="003A7E9B">
              <w:rPr>
                <w:noProof/>
                <w:webHidden/>
              </w:rPr>
              <w:fldChar w:fldCharType="begin"/>
            </w:r>
            <w:r w:rsidR="003A7E9B">
              <w:rPr>
                <w:noProof/>
                <w:webHidden/>
              </w:rPr>
              <w:instrText xml:space="preserve"> PAGEREF _Toc167805765 \h </w:instrText>
            </w:r>
            <w:r w:rsidR="003A7E9B">
              <w:rPr>
                <w:noProof/>
                <w:webHidden/>
              </w:rPr>
            </w:r>
            <w:r w:rsidR="003A7E9B">
              <w:rPr>
                <w:noProof/>
                <w:webHidden/>
              </w:rPr>
              <w:fldChar w:fldCharType="separate"/>
            </w:r>
            <w:r w:rsidR="001B0B82">
              <w:rPr>
                <w:noProof/>
                <w:webHidden/>
              </w:rPr>
              <w:t>4</w:t>
            </w:r>
            <w:r w:rsidR="003A7E9B">
              <w:rPr>
                <w:noProof/>
                <w:webHidden/>
              </w:rPr>
              <w:fldChar w:fldCharType="end"/>
            </w:r>
          </w:hyperlink>
        </w:p>
        <w:p w14:paraId="35F3C921" w14:textId="78850CDE"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2" w:history="1">
            <w:r w:rsidR="003A7E9B" w:rsidRPr="008446FD">
              <w:rPr>
                <w:rStyle w:val="Hipervnculo"/>
                <w:noProof/>
              </w:rPr>
              <w:t>4.</w:t>
            </w:r>
            <w:r w:rsidR="003A7E9B">
              <w:rPr>
                <w:rFonts w:eastAsiaTheme="minorEastAsia" w:cstheme="minorBidi"/>
                <w:noProof/>
                <w:kern w:val="2"/>
                <w:lang w:val="es-EC" w:eastAsia="es-EC"/>
                <w14:ligatures w14:val="standardContextual"/>
              </w:rPr>
              <w:tab/>
            </w:r>
            <w:r w:rsidR="003A7E9B" w:rsidRPr="008446FD">
              <w:rPr>
                <w:rStyle w:val="Hipervnculo"/>
                <w:noProof/>
              </w:rPr>
              <w:t>CONCLUSIONES Y RECOMENDACIONES</w:t>
            </w:r>
            <w:r w:rsidR="003A7E9B">
              <w:rPr>
                <w:noProof/>
                <w:webHidden/>
              </w:rPr>
              <w:tab/>
            </w:r>
            <w:r w:rsidR="003A7E9B">
              <w:rPr>
                <w:noProof/>
                <w:webHidden/>
              </w:rPr>
              <w:fldChar w:fldCharType="begin"/>
            </w:r>
            <w:r w:rsidR="003A7E9B">
              <w:rPr>
                <w:noProof/>
                <w:webHidden/>
              </w:rPr>
              <w:instrText xml:space="preserve"> PAGEREF _Toc167805772 \h </w:instrText>
            </w:r>
            <w:r w:rsidR="003A7E9B">
              <w:rPr>
                <w:noProof/>
                <w:webHidden/>
              </w:rPr>
            </w:r>
            <w:r w:rsidR="003A7E9B">
              <w:rPr>
                <w:noProof/>
                <w:webHidden/>
              </w:rPr>
              <w:fldChar w:fldCharType="separate"/>
            </w:r>
            <w:r w:rsidR="001B0B82">
              <w:rPr>
                <w:noProof/>
                <w:webHidden/>
              </w:rPr>
              <w:t>9</w:t>
            </w:r>
            <w:r w:rsidR="003A7E9B">
              <w:rPr>
                <w:noProof/>
                <w:webHidden/>
              </w:rPr>
              <w:fldChar w:fldCharType="end"/>
            </w:r>
          </w:hyperlink>
        </w:p>
        <w:p w14:paraId="6477D060" w14:textId="282A1426"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3" w:history="1">
            <w:r w:rsidR="003A7E9B" w:rsidRPr="008446FD">
              <w:rPr>
                <w:rStyle w:val="Hipervnculo"/>
                <w:noProof/>
                <w:specVanish/>
              </w:rPr>
              <w:t>5.</w:t>
            </w:r>
            <w:r w:rsidR="003A7E9B">
              <w:rPr>
                <w:rFonts w:eastAsiaTheme="minorEastAsia" w:cstheme="minorBidi"/>
                <w:noProof/>
                <w:kern w:val="2"/>
                <w:lang w:val="es-EC" w:eastAsia="es-EC"/>
                <w14:ligatures w14:val="standardContextual"/>
              </w:rPr>
              <w:tab/>
            </w:r>
            <w:r w:rsidR="003A7E9B" w:rsidRPr="008446FD">
              <w:rPr>
                <w:rStyle w:val="Hipervnculo"/>
                <w:noProof/>
              </w:rPr>
              <w:t>ANEXOS</w:t>
            </w:r>
            <w:r w:rsidR="003A7E9B">
              <w:rPr>
                <w:noProof/>
                <w:webHidden/>
              </w:rPr>
              <w:tab/>
            </w:r>
            <w:r w:rsidR="003A7E9B">
              <w:rPr>
                <w:noProof/>
                <w:webHidden/>
              </w:rPr>
              <w:fldChar w:fldCharType="begin"/>
            </w:r>
            <w:r w:rsidR="003A7E9B">
              <w:rPr>
                <w:noProof/>
                <w:webHidden/>
              </w:rPr>
              <w:instrText xml:space="preserve"> PAGEREF _Toc167805773 \h </w:instrText>
            </w:r>
            <w:r w:rsidR="003A7E9B">
              <w:rPr>
                <w:noProof/>
                <w:webHidden/>
              </w:rPr>
            </w:r>
            <w:r w:rsidR="003A7E9B">
              <w:rPr>
                <w:noProof/>
                <w:webHidden/>
              </w:rPr>
              <w:fldChar w:fldCharType="separate"/>
            </w:r>
            <w:r w:rsidR="001B0B82">
              <w:rPr>
                <w:noProof/>
                <w:webHidden/>
              </w:rPr>
              <w:t>9</w:t>
            </w:r>
            <w:r w:rsidR="003A7E9B">
              <w:rPr>
                <w:noProof/>
                <w:webHidden/>
              </w:rPr>
              <w:fldChar w:fldCharType="end"/>
            </w:r>
          </w:hyperlink>
        </w:p>
        <w:p w14:paraId="6381E776" w14:textId="368B678A"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4" w:history="1">
            <w:r w:rsidR="003A7E9B" w:rsidRPr="008446FD">
              <w:rPr>
                <w:rStyle w:val="Hipervnculo"/>
                <w:noProof/>
              </w:rPr>
              <w:t>6.</w:t>
            </w:r>
            <w:r w:rsidR="003A7E9B">
              <w:rPr>
                <w:rFonts w:eastAsiaTheme="minorEastAsia" w:cstheme="minorBidi"/>
                <w:noProof/>
                <w:kern w:val="2"/>
                <w:lang w:val="es-EC" w:eastAsia="es-EC"/>
                <w14:ligatures w14:val="standardContextual"/>
              </w:rPr>
              <w:tab/>
            </w:r>
            <w:r w:rsidR="003A7E9B" w:rsidRPr="008446FD">
              <w:rPr>
                <w:rStyle w:val="Hipervnculo"/>
                <w:noProof/>
              </w:rPr>
              <w:t>BIBLIOGRAFÍA:</w:t>
            </w:r>
            <w:r w:rsidR="003A7E9B">
              <w:rPr>
                <w:noProof/>
                <w:webHidden/>
              </w:rPr>
              <w:tab/>
            </w:r>
            <w:r w:rsidR="003A7E9B">
              <w:rPr>
                <w:noProof/>
                <w:webHidden/>
              </w:rPr>
              <w:fldChar w:fldCharType="begin"/>
            </w:r>
            <w:r w:rsidR="003A7E9B">
              <w:rPr>
                <w:noProof/>
                <w:webHidden/>
              </w:rPr>
              <w:instrText xml:space="preserve"> PAGEREF _Toc167805774 \h </w:instrText>
            </w:r>
            <w:r w:rsidR="003A7E9B">
              <w:rPr>
                <w:noProof/>
                <w:webHidden/>
              </w:rPr>
            </w:r>
            <w:r w:rsidR="003A7E9B">
              <w:rPr>
                <w:noProof/>
                <w:webHidden/>
              </w:rPr>
              <w:fldChar w:fldCharType="separate"/>
            </w:r>
            <w:r w:rsidR="001B0B82">
              <w:rPr>
                <w:noProof/>
                <w:webHidden/>
              </w:rPr>
              <w:t>9</w:t>
            </w:r>
            <w:r w:rsidR="003A7E9B">
              <w:rPr>
                <w:noProof/>
                <w:webHidden/>
              </w:rPr>
              <w:fldChar w:fldCharType="end"/>
            </w:r>
          </w:hyperlink>
        </w:p>
        <w:p w14:paraId="09998BFD" w14:textId="047973B5" w:rsidR="003A7E9B"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805775" w:history="1">
            <w:r w:rsidR="003A7E9B" w:rsidRPr="008446FD">
              <w:rPr>
                <w:rStyle w:val="Hipervnculo"/>
                <w:noProof/>
              </w:rPr>
              <w:t>7.</w:t>
            </w:r>
            <w:r w:rsidR="003A7E9B">
              <w:rPr>
                <w:rFonts w:eastAsiaTheme="minorEastAsia" w:cstheme="minorBidi"/>
                <w:noProof/>
                <w:kern w:val="2"/>
                <w:lang w:val="es-EC" w:eastAsia="es-EC"/>
                <w14:ligatures w14:val="standardContextual"/>
              </w:rPr>
              <w:tab/>
            </w:r>
            <w:r w:rsidR="003A7E9B" w:rsidRPr="008446FD">
              <w:rPr>
                <w:rStyle w:val="Hipervnculo"/>
                <w:noProof/>
              </w:rPr>
              <w:t>FIRMAS</w:t>
            </w:r>
            <w:r w:rsidR="003A7E9B">
              <w:rPr>
                <w:noProof/>
                <w:webHidden/>
              </w:rPr>
              <w:tab/>
            </w:r>
            <w:r w:rsidR="003A7E9B">
              <w:rPr>
                <w:noProof/>
                <w:webHidden/>
              </w:rPr>
              <w:fldChar w:fldCharType="begin"/>
            </w:r>
            <w:r w:rsidR="003A7E9B">
              <w:rPr>
                <w:noProof/>
                <w:webHidden/>
              </w:rPr>
              <w:instrText xml:space="preserve"> PAGEREF _Toc167805775 \h </w:instrText>
            </w:r>
            <w:r w:rsidR="003A7E9B">
              <w:rPr>
                <w:noProof/>
                <w:webHidden/>
              </w:rPr>
            </w:r>
            <w:r w:rsidR="003A7E9B">
              <w:rPr>
                <w:noProof/>
                <w:webHidden/>
              </w:rPr>
              <w:fldChar w:fldCharType="separate"/>
            </w:r>
            <w:r w:rsidR="001B0B82">
              <w:rPr>
                <w:noProof/>
                <w:webHidden/>
              </w:rPr>
              <w:t>9</w:t>
            </w:r>
            <w:r w:rsidR="003A7E9B">
              <w:rPr>
                <w:noProof/>
                <w:webHidden/>
              </w:rPr>
              <w:fldChar w:fldCharType="end"/>
            </w:r>
          </w:hyperlink>
        </w:p>
        <w:p w14:paraId="371457E2" w14:textId="629C0E86" w:rsidR="00133D90" w:rsidRDefault="00133D90" w:rsidP="00A579EC">
          <w:r>
            <w:rPr>
              <w:lang w:val="es-ES"/>
            </w:rPr>
            <w:fldChar w:fldCharType="end"/>
          </w:r>
        </w:p>
      </w:sdtContent>
    </w:sdt>
    <w:p w14:paraId="3178DA01" w14:textId="50CB2FDB" w:rsidR="00133D90" w:rsidRDefault="00133D90" w:rsidP="00A579EC">
      <w:r>
        <w:br w:type="page"/>
      </w:r>
    </w:p>
    <w:p w14:paraId="70D8A1EA" w14:textId="7D6A0962" w:rsidR="007D66DC" w:rsidRDefault="007D66DC" w:rsidP="00A579EC">
      <w:pPr>
        <w:pStyle w:val="Ttulo1"/>
      </w:pPr>
      <w:bookmarkStart w:id="1" w:name="_Toc167805763"/>
      <w:r>
        <w:lastRenderedPageBreak/>
        <w:t>OBJETIVO</w:t>
      </w:r>
      <w:bookmarkEnd w:id="1"/>
    </w:p>
    <w:p w14:paraId="0895EF1A" w14:textId="65C855DB" w:rsidR="007D66DC" w:rsidRPr="007D66DC" w:rsidRDefault="00617CF0" w:rsidP="007D66DC">
      <w:r>
        <w:t xml:space="preserve">El presente documento tiene por objeto presentar la propuesta de planificación para el proyecto "Implementación de un sistema provincial integral para la gestión de los </w:t>
      </w:r>
      <w:proofErr w:type="spellStart"/>
      <w:r>
        <w:t>GAD’s</w:t>
      </w:r>
      <w:proofErr w:type="spellEnd"/>
      <w:r>
        <w:t>".</w:t>
      </w:r>
    </w:p>
    <w:p w14:paraId="1DF7D6AD" w14:textId="04EC1B1C" w:rsidR="00FC62EB" w:rsidRDefault="00133D90" w:rsidP="00A579EC">
      <w:pPr>
        <w:pStyle w:val="Ttulo1"/>
      </w:pPr>
      <w:bookmarkStart w:id="2" w:name="_Toc167805764"/>
      <w:r w:rsidRPr="00133D90">
        <w:t>ANTECEDENTES</w:t>
      </w:r>
      <w:bookmarkEnd w:id="2"/>
    </w:p>
    <w:p w14:paraId="7146F192" w14:textId="22643C42" w:rsidR="00133D90" w:rsidRPr="00133D90" w:rsidRDefault="00133D90" w:rsidP="00A579EC">
      <w:pPr>
        <w:pStyle w:val="Prrafodelista"/>
        <w:numPr>
          <w:ilvl w:val="0"/>
          <w:numId w:val="10"/>
        </w:numPr>
      </w:pPr>
      <w:r w:rsidRPr="00133D90">
        <w:t xml:space="preserve">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w:t>
      </w:r>
      <w:r w:rsidR="00A41D53" w:rsidRPr="00133D90">
        <w:t>mensualizados. -</w:t>
      </w:r>
      <w:r w:rsidRPr="00133D90">
        <w:t xml:space="preserve">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w:t>
      </w:r>
      <w:proofErr w:type="gramStart"/>
      <w:r w:rsidRPr="00133D90">
        <w:t>General.-</w:t>
      </w:r>
      <w:proofErr w:type="gramEnd"/>
      <w:r w:rsidRPr="00133D90">
        <w:t xml:space="preserve"> (…)”.</w:t>
      </w:r>
    </w:p>
    <w:p w14:paraId="55145E10" w14:textId="105B9E90" w:rsidR="008A1199" w:rsidRDefault="00133D90" w:rsidP="00A579EC">
      <w:pPr>
        <w:pStyle w:val="Prrafodelista"/>
        <w:numPr>
          <w:ilvl w:val="0"/>
          <w:numId w:val="10"/>
        </w:numPr>
      </w:pPr>
      <w:r w:rsidRPr="00133D90">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del CONGOPE Nro. CONGOPE-DTICS-2024-0022-M y Nro. CONGOPE-DTICS-2024-0046-M de 29 de enero de 2024 y 04 de marzo del mismo año, respectivamente. La </w:t>
      </w:r>
      <w:proofErr w:type="gramStart"/>
      <w:r w:rsidRPr="00133D90">
        <w:t>Directora Ejecutiva</w:t>
      </w:r>
      <w:proofErr w:type="gramEnd"/>
      <w:r w:rsidRPr="00133D90">
        <w:t xml:space="preserve"> autorizó proceder de acuerdo con el respectivo recorrido del sistema Quipux.</w:t>
      </w:r>
    </w:p>
    <w:p w14:paraId="337D7C8B" w14:textId="0961640F" w:rsidR="00A41D53" w:rsidRDefault="00A41D53" w:rsidP="00A579EC">
      <w:pPr>
        <w:pStyle w:val="Prrafodelista"/>
        <w:numPr>
          <w:ilvl w:val="0"/>
          <w:numId w:val="10"/>
        </w:numPr>
      </w:pPr>
      <w:r>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DA-2024-0205-M de 01 de marzo de 2024 de la Dirección Administrativa del CONGOPE para la contratación civil de servicios </w:t>
      </w:r>
      <w:r>
        <w:lastRenderedPageBreak/>
        <w:t>profesionales de conformidad con el contenido de los memorandos de la Dirección de Tecnologías e Información del CONGOPE Nro. CONGOPE-DTICS-2024- 0043-M y Nro. CONGOPE-DTICS-2024-0044-M de 29 de febrero de 2024 y 01 de marzo del mismo año, respectivamente. La directora ejecutiva autorizó proceder de acuerdo con el respectivo recorrido del sistema Quipux.</w:t>
      </w:r>
    </w:p>
    <w:p w14:paraId="311186CC" w14:textId="77777777" w:rsidR="00627FB5" w:rsidRDefault="00505816" w:rsidP="002A6A3C">
      <w:pPr>
        <w:pStyle w:val="Prrafodelista"/>
        <w:numPr>
          <w:ilvl w:val="0"/>
          <w:numId w:val="10"/>
        </w:numPr>
      </w:pPr>
      <w:r w:rsidRPr="00505816">
        <w:t>Con fecha 11 de marzo de 2024, se firma el contrato de servicios profesionales en que se indica “Es obligación del PROFESIONAL realizar las actividades requeridas y presentar los informes necesarios aprobados por el responsable de la Dirección de Tecnologías e Información del CONGOPE, previo al pago de sus honorarios.”</w:t>
      </w:r>
    </w:p>
    <w:p w14:paraId="70DE5BC1" w14:textId="7A3A7E70" w:rsidR="002E335F" w:rsidRPr="00627FB5" w:rsidRDefault="002E335F" w:rsidP="002A6A3C">
      <w:pPr>
        <w:pStyle w:val="Prrafodelista"/>
        <w:numPr>
          <w:ilvl w:val="0"/>
          <w:numId w:val="10"/>
        </w:numPr>
      </w:pPr>
      <w:r>
        <w:t xml:space="preserve">Con </w:t>
      </w:r>
      <w:r w:rsidR="00AF0FFB">
        <w:t xml:space="preserve">correo de </w:t>
      </w:r>
      <w:r>
        <w:t xml:space="preserve">fecha 22 de </w:t>
      </w:r>
      <w:proofErr w:type="gramStart"/>
      <w:r>
        <w:t>Mayo</w:t>
      </w:r>
      <w:proofErr w:type="gramEnd"/>
      <w:r>
        <w:t xml:space="preserve"> del 2024 el Director de Tecnologías de la Información </w:t>
      </w:r>
      <w:r w:rsidR="002A6A3C">
        <w:t>indica</w:t>
      </w:r>
      <w:r>
        <w:t xml:space="preserve"> </w:t>
      </w:r>
      <w:r w:rsidR="002A6A3C">
        <w:t xml:space="preserve">“Solicito elabore un informe técnico con la planificación del desarrollo del nuevo sistema financiero del </w:t>
      </w:r>
      <w:proofErr w:type="spellStart"/>
      <w:r w:rsidR="002A6A3C">
        <w:t>Congope</w:t>
      </w:r>
      <w:proofErr w:type="spellEnd"/>
      <w:r w:rsidR="002A6A3C">
        <w:t>, donde se plasme la hoja ruta del mismo, con los entregables y las fechas, así también las horas de desarrollo requeridas. Presente en formato: objetivo, antecedentes, introducción, desarrollo, conclusiones y recomendaciones. El informe debe llevar su firma de responsabilidad</w:t>
      </w:r>
      <w:proofErr w:type="gramStart"/>
      <w:r w:rsidR="002A6A3C">
        <w:t>. ”</w:t>
      </w:r>
      <w:proofErr w:type="gramEnd"/>
      <w:r w:rsidR="002A6A3C">
        <w:t>, se adjunta correo de constancia</w:t>
      </w:r>
      <w:r>
        <w:t xml:space="preserve">. </w:t>
      </w:r>
    </w:p>
    <w:p w14:paraId="0B063828" w14:textId="79A23844" w:rsidR="00505816" w:rsidRDefault="00505816" w:rsidP="00505816">
      <w:pPr>
        <w:pStyle w:val="Ttulo1"/>
      </w:pPr>
      <w:bookmarkStart w:id="3" w:name="_Toc167805765"/>
      <w:r w:rsidRPr="00D50ED2">
        <w:t>DESARROLLO</w:t>
      </w:r>
      <w:bookmarkEnd w:id="3"/>
    </w:p>
    <w:p w14:paraId="3884D8B6" w14:textId="7A772EF9" w:rsidR="008D7892" w:rsidRDefault="008D7892" w:rsidP="008D7892">
      <w:r>
        <w:t xml:space="preserve">Para el proyecto </w:t>
      </w:r>
      <w:proofErr w:type="spellStart"/>
      <w:r>
        <w:t>SFGProv</w:t>
      </w:r>
      <w:proofErr w:type="spellEnd"/>
      <w:r>
        <w:t>, se han contratado dos profesionales expertos en planificación de proyectos y desarrollo de software para liderar el desarrollo tecnológico del sistema. Aunque el equipo de la Dirección de Tecnologías e Información también participa en el proyecto, su carga de trabajo administrativo diario limita el tiempo dedicado al desarrollo del software.</w:t>
      </w:r>
    </w:p>
    <w:p w14:paraId="0AB6D193" w14:textId="4951F487" w:rsidR="008D7892" w:rsidRDefault="008D7892" w:rsidP="008D7892">
      <w:r>
        <w:t xml:space="preserve">Las responsabilidades y tareas de los profesionales contratados están directamente relacionadas con el proyecto "Implementación de un sistema provincial integral para la gestión de los </w:t>
      </w:r>
      <w:proofErr w:type="spellStart"/>
      <w:r>
        <w:t>GAD’s</w:t>
      </w:r>
      <w:proofErr w:type="spellEnd"/>
      <w:r>
        <w:t xml:space="preserve">", según los requerimientos presentados por el </w:t>
      </w:r>
      <w:proofErr w:type="gramStart"/>
      <w:r>
        <w:t>Director</w:t>
      </w:r>
      <w:proofErr w:type="gramEnd"/>
      <w:r>
        <w:t xml:space="preserve"> de Tecnologías e Información. Dichas responsabilidades incluyen:</w:t>
      </w:r>
    </w:p>
    <w:p w14:paraId="2292A5EF" w14:textId="77777777" w:rsidR="008D7892" w:rsidRDefault="008D7892" w:rsidP="008D7892">
      <w:pPr>
        <w:pStyle w:val="Prrafodelista"/>
        <w:numPr>
          <w:ilvl w:val="0"/>
          <w:numId w:val="53"/>
        </w:numPr>
      </w:pPr>
      <w:r>
        <w:t xml:space="preserve">Participar en el proceso de actualización tecnológica del sistema </w:t>
      </w:r>
      <w:proofErr w:type="spellStart"/>
      <w:r>
        <w:t>SFGProv</w:t>
      </w:r>
      <w:proofErr w:type="spellEnd"/>
      <w:r>
        <w:t>.</w:t>
      </w:r>
    </w:p>
    <w:p w14:paraId="6EF477C5" w14:textId="77777777" w:rsidR="008D7892" w:rsidRDefault="008D7892" w:rsidP="008D7892">
      <w:pPr>
        <w:pStyle w:val="Prrafodelista"/>
        <w:numPr>
          <w:ilvl w:val="0"/>
          <w:numId w:val="53"/>
        </w:numPr>
      </w:pPr>
      <w:r>
        <w:t>Desarrollar y supervisar la implementación de nuevas funcionalidades y mejoras del sistema.</w:t>
      </w:r>
    </w:p>
    <w:p w14:paraId="33A3B861" w14:textId="77777777" w:rsidR="008D7892" w:rsidRDefault="008D7892" w:rsidP="008D7892">
      <w:pPr>
        <w:pStyle w:val="Prrafodelista"/>
        <w:numPr>
          <w:ilvl w:val="0"/>
          <w:numId w:val="53"/>
        </w:numPr>
      </w:pPr>
      <w:r>
        <w:t>Colaborar estrechamente con el equipo existente, aportando experiencia técnica y contribuyendo a la integración de tecnologías actuales.</w:t>
      </w:r>
    </w:p>
    <w:p w14:paraId="2AE525CD" w14:textId="77777777" w:rsidR="008D7892" w:rsidRDefault="008D7892" w:rsidP="008D7892">
      <w:pPr>
        <w:pStyle w:val="Prrafodelista"/>
        <w:numPr>
          <w:ilvl w:val="0"/>
          <w:numId w:val="53"/>
        </w:numPr>
      </w:pPr>
      <w:r>
        <w:t>Elaborar manuales técnicos para facilitar la transferencia de conocimientos sobre lo implementado.</w:t>
      </w:r>
    </w:p>
    <w:p w14:paraId="33E7E4AB" w14:textId="77777777" w:rsidR="008D7892" w:rsidRDefault="008D7892" w:rsidP="008D7892">
      <w:r>
        <w:t>Además, se espera que estos profesionales generen los siguientes productos:</w:t>
      </w:r>
    </w:p>
    <w:p w14:paraId="3BA20968" w14:textId="77777777" w:rsidR="008D7892" w:rsidRDefault="008D7892" w:rsidP="008D7892">
      <w:pPr>
        <w:pStyle w:val="Prrafodelista"/>
        <w:numPr>
          <w:ilvl w:val="0"/>
          <w:numId w:val="54"/>
        </w:numPr>
      </w:pPr>
      <w:r>
        <w:lastRenderedPageBreak/>
        <w:t xml:space="preserve">Documentos de Requerimientos de Módulos: Historias de Usuario priorizadas por el </w:t>
      </w:r>
      <w:proofErr w:type="spellStart"/>
      <w:r>
        <w:t>Product</w:t>
      </w:r>
      <w:proofErr w:type="spellEnd"/>
      <w:r>
        <w:t xml:space="preserve"> </w:t>
      </w:r>
      <w:proofErr w:type="spellStart"/>
      <w:r>
        <w:t>Owner</w:t>
      </w:r>
      <w:proofErr w:type="spellEnd"/>
      <w:r>
        <w:t xml:space="preserve"> para la implementación del sistema provincial.</w:t>
      </w:r>
    </w:p>
    <w:p w14:paraId="524FA93B" w14:textId="77777777" w:rsidR="008D7892" w:rsidRDefault="008D7892" w:rsidP="008D7892">
      <w:pPr>
        <w:pStyle w:val="Prrafodelista"/>
        <w:numPr>
          <w:ilvl w:val="0"/>
          <w:numId w:val="54"/>
        </w:numPr>
      </w:pPr>
      <w:r>
        <w:t>Informes de Avances: Actualización al final de cada sprint que incluye el progreso realizado, las historias de usuario completadas y cualquier impedimento.</w:t>
      </w:r>
    </w:p>
    <w:p w14:paraId="551C1D17" w14:textId="77777777" w:rsidR="008D7892" w:rsidRDefault="008D7892" w:rsidP="008D7892">
      <w:pPr>
        <w:pStyle w:val="Prrafodelista"/>
        <w:numPr>
          <w:ilvl w:val="0"/>
          <w:numId w:val="54"/>
        </w:numPr>
      </w:pPr>
      <w:r>
        <w:t>Código del Módulo / Aplicativo: Entregas incrementales al final de cada sprint, con código funcional y comentarios sobre posibles mejoras.</w:t>
      </w:r>
    </w:p>
    <w:p w14:paraId="3294E156" w14:textId="77777777" w:rsidR="008D7892" w:rsidRDefault="008D7892" w:rsidP="008D7892">
      <w:pPr>
        <w:pStyle w:val="Prrafodelista"/>
        <w:numPr>
          <w:ilvl w:val="0"/>
          <w:numId w:val="54"/>
        </w:numPr>
      </w:pPr>
      <w:r>
        <w:t>Manuales Técnicos: Documentación de Arquitectura y Diseño, actualizada al final de cada sprint según los cambios realizados.</w:t>
      </w:r>
    </w:p>
    <w:p w14:paraId="14955BE3" w14:textId="77777777" w:rsidR="008D7892" w:rsidRDefault="008D7892" w:rsidP="008D7892">
      <w:pPr>
        <w:pStyle w:val="Prrafodelista"/>
        <w:numPr>
          <w:ilvl w:val="0"/>
          <w:numId w:val="54"/>
        </w:numPr>
      </w:pPr>
      <w:r>
        <w:t>Manuales de Usuario: Guía de Usuario Actualizada que refleje las funcionalidades implementadas en el sprint más reciente.</w:t>
      </w:r>
    </w:p>
    <w:p w14:paraId="40F2DD6B" w14:textId="77777777" w:rsidR="008D7892" w:rsidRDefault="008D7892" w:rsidP="008D7892">
      <w:r>
        <w:t>El plazo del contrato es de diez (10) meses calendario, comenzando desde su suscripción.</w:t>
      </w:r>
    </w:p>
    <w:p w14:paraId="68686323" w14:textId="2C72BD14" w:rsidR="008D7892" w:rsidRDefault="008D7892" w:rsidP="008D7892">
      <w:r>
        <w:t>Desde el 11 de marzo de 2024, se han llevado a cabo las siguientes actividades:</w:t>
      </w:r>
    </w:p>
    <w:p w14:paraId="07B01327" w14:textId="77777777" w:rsidR="008D7892" w:rsidRDefault="008D7892" w:rsidP="008D7892">
      <w:pPr>
        <w:pStyle w:val="Prrafodelista"/>
        <w:numPr>
          <w:ilvl w:val="0"/>
          <w:numId w:val="55"/>
        </w:numPr>
      </w:pPr>
      <w:r>
        <w:t xml:space="preserve">Implementación de </w:t>
      </w:r>
      <w:proofErr w:type="spellStart"/>
      <w:r>
        <w:t>GitLab</w:t>
      </w:r>
      <w:proofErr w:type="spellEnd"/>
      <w:r>
        <w:t xml:space="preserve"> como software </w:t>
      </w:r>
      <w:proofErr w:type="spellStart"/>
      <w:r>
        <w:t>versionador</w:t>
      </w:r>
      <w:proofErr w:type="spellEnd"/>
      <w:r>
        <w:t xml:space="preserve"> de código fuente, proporcionando un control de versiones sólido y facilitando la colaboración entre equipos.</w:t>
      </w:r>
    </w:p>
    <w:p w14:paraId="08DB860E" w14:textId="77777777" w:rsidR="008D7892" w:rsidRDefault="008D7892" w:rsidP="008D7892">
      <w:pPr>
        <w:pStyle w:val="Prrafodelista"/>
        <w:numPr>
          <w:ilvl w:val="0"/>
          <w:numId w:val="55"/>
        </w:numPr>
      </w:pPr>
      <w:r>
        <w:t>Implementación de un servidor de back-</w:t>
      </w:r>
      <w:proofErr w:type="spellStart"/>
      <w:r>
        <w:t>end</w:t>
      </w:r>
      <w:proofErr w:type="spellEnd"/>
      <w:r>
        <w:t xml:space="preserve"> en </w:t>
      </w:r>
      <w:proofErr w:type="spellStart"/>
      <w:r>
        <w:t>Kestrel</w:t>
      </w:r>
      <w:proofErr w:type="spellEnd"/>
      <w:r>
        <w:t xml:space="preserve"> para los servicios, lo que garantiza beneficios significativos en términos de aislamiento, rendimiento, mantenimiento, seguridad y escalabilidad.</w:t>
      </w:r>
    </w:p>
    <w:p w14:paraId="68B2741E" w14:textId="77777777" w:rsidR="008D7892" w:rsidRDefault="008D7892" w:rsidP="008D7892">
      <w:pPr>
        <w:pStyle w:val="Prrafodelista"/>
        <w:numPr>
          <w:ilvl w:val="0"/>
          <w:numId w:val="55"/>
        </w:numPr>
      </w:pPr>
      <w:r>
        <w:t>Definición de una estructura base para el desarrollo de servicios en C#, con el objetivo de proporcionar consistencia, reutilización de código, eficiencia en el desarrollo, mantenibilidad, escalabilidad y seguridad.</w:t>
      </w:r>
    </w:p>
    <w:p w14:paraId="211D831C" w14:textId="77777777" w:rsidR="008D7892" w:rsidRDefault="008D7892" w:rsidP="008D7892">
      <w:pPr>
        <w:pStyle w:val="Prrafodelista"/>
        <w:numPr>
          <w:ilvl w:val="0"/>
          <w:numId w:val="55"/>
        </w:numPr>
      </w:pPr>
      <w:r>
        <w:t xml:space="preserve">Establecimiento de una estructura base en </w:t>
      </w:r>
      <w:proofErr w:type="spellStart"/>
      <w:r>
        <w:t>front-end</w:t>
      </w:r>
      <w:proofErr w:type="spellEnd"/>
      <w:r>
        <w:t xml:space="preserve"> utilizando Angular, con el propósito de asegurar la consistencia, aumentar la productividad, facilitar la mantenibilidad y escalabilidad del código, promover la colaboración y simplificar la transferencia de conocimientos dentro del equipo.</w:t>
      </w:r>
    </w:p>
    <w:p w14:paraId="663E1349" w14:textId="76855D35" w:rsidR="00260BED" w:rsidRDefault="00260BED" w:rsidP="008D7892">
      <w:pPr>
        <w:pStyle w:val="Prrafodelista"/>
        <w:numPr>
          <w:ilvl w:val="0"/>
          <w:numId w:val="55"/>
        </w:numPr>
      </w:pPr>
      <w:r>
        <w:t>Implementación de uso de la metodología SCRUM adaptada a las posibilidades del equipo de trabajo.</w:t>
      </w:r>
    </w:p>
    <w:p w14:paraId="4C1DA651" w14:textId="043B8558" w:rsidR="008D7892" w:rsidRDefault="008D7892" w:rsidP="008D7892">
      <w:r>
        <w:t xml:space="preserve">Todas estas actividades se han llevado a cabo desde cero, ya que el proyecto </w:t>
      </w:r>
      <w:proofErr w:type="spellStart"/>
      <w:r>
        <w:t>SFGProv</w:t>
      </w:r>
      <w:proofErr w:type="spellEnd"/>
      <w:r>
        <w:t xml:space="preserve">, aunque cuenta con una versión actual del sistema, carece de estructuras de control adecuadas para el desarrollo de servicios o </w:t>
      </w:r>
      <w:proofErr w:type="spellStart"/>
      <w:r>
        <w:t>front-end</w:t>
      </w:r>
      <w:proofErr w:type="spellEnd"/>
      <w:r>
        <w:t xml:space="preserve"> web. Se ha definido una arquitectura en capas para el sistema </w:t>
      </w:r>
      <w:proofErr w:type="spellStart"/>
      <w:r>
        <w:t>SFGProv</w:t>
      </w:r>
      <w:proofErr w:type="spellEnd"/>
      <w:r>
        <w:t>, sentando así las bases sólidas para su desarrollo continuo.</w:t>
      </w:r>
    </w:p>
    <w:p w14:paraId="742229AD" w14:textId="77777777" w:rsidR="00F35A90" w:rsidRDefault="00F35A90" w:rsidP="00F35A90">
      <w:r w:rsidRPr="007C32CF">
        <w:rPr>
          <w:noProof/>
        </w:rPr>
        <w:lastRenderedPageBreak/>
        <w:drawing>
          <wp:inline distT="0" distB="0" distL="0" distR="0" wp14:anchorId="3A5EB22A" wp14:editId="5DE5C821">
            <wp:extent cx="5400040" cy="2774950"/>
            <wp:effectExtent l="0" t="0" r="0" b="6350"/>
            <wp:docPr id="169889755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7555" name="Imagen 1" descr="Imagen que contiene Diagrama&#10;&#10;Descripción generada automáticamente"/>
                    <pic:cNvPicPr/>
                  </pic:nvPicPr>
                  <pic:blipFill>
                    <a:blip r:embed="rId8"/>
                    <a:stretch>
                      <a:fillRect/>
                    </a:stretch>
                  </pic:blipFill>
                  <pic:spPr>
                    <a:xfrm>
                      <a:off x="0" y="0"/>
                      <a:ext cx="5400040" cy="2774950"/>
                    </a:xfrm>
                    <a:prstGeom prst="rect">
                      <a:avLst/>
                    </a:prstGeom>
                  </pic:spPr>
                </pic:pic>
              </a:graphicData>
            </a:graphic>
          </wp:inline>
        </w:drawing>
      </w:r>
    </w:p>
    <w:p w14:paraId="0AD6EA5F" w14:textId="77777777" w:rsidR="008D7892" w:rsidRDefault="008D7892" w:rsidP="008D7892">
      <w:r>
        <w:t>Todos los procesos mencionados anteriormente se llevaron a cabo durante el período comprendido entre el 11 de marzo y el 10 de mayo de 2024. A partir del 13 de mayo de 2024, se detalla una planificación específica de los módulos.</w:t>
      </w:r>
    </w:p>
    <w:p w14:paraId="40819526"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4" w:name="_Toc167265874"/>
      <w:bookmarkStart w:id="5" w:name="_Toc167805766"/>
      <w:bookmarkEnd w:id="4"/>
      <w:bookmarkEnd w:id="5"/>
    </w:p>
    <w:p w14:paraId="2A9F8602"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6" w:name="_Toc167265875"/>
      <w:bookmarkStart w:id="7" w:name="_Toc167805767"/>
      <w:bookmarkEnd w:id="6"/>
      <w:bookmarkEnd w:id="7"/>
    </w:p>
    <w:p w14:paraId="65814845" w14:textId="2417BAF3" w:rsidR="008D7892" w:rsidRDefault="008D7892" w:rsidP="008D7892">
      <w:r>
        <w:t xml:space="preserve">El documento presenta un plan general organizado para el proyecto "Implementación de un sistema provincial integral para la gestión de los </w:t>
      </w:r>
      <w:proofErr w:type="spellStart"/>
      <w:r>
        <w:t>GAD’s</w:t>
      </w:r>
      <w:proofErr w:type="spellEnd"/>
      <w:r>
        <w:t>". En la planificación se detalla la asignación y distribución temporal de las tareas necesarias para alcanzar el objetivo establecido. Esta planificación se convierte en una guía con los pasos a seguir para alcanzar la meta propuesta.</w:t>
      </w:r>
    </w:p>
    <w:p w14:paraId="44C97B63" w14:textId="3D6BC09D" w:rsidR="008D7892" w:rsidRDefault="008D7892" w:rsidP="008D7892">
      <w:r>
        <w:t>Es fundamental tener en cuenta que esta planificación requiere un conocimiento profundo de los usuarios tanto internos como externos, para producir información que satisfaga sus necesidades. Se deben considerar los aspectos clave de la definición del sistema, como su singularidad, la interacción entre diversos elementos como procedimientos, personas, hardware, software, y la necesidad de comunicación entre las partes.</w:t>
      </w:r>
    </w:p>
    <w:p w14:paraId="1720B76A" w14:textId="69C913AF" w:rsidR="008D7892" w:rsidRDefault="008D7892" w:rsidP="008D7892">
      <w:r>
        <w:t>Asimismo, es importante mencionar los desafíos que se han presentado hasta el momento en el desarrollo del sistema, como las barreras de comunicación, la intangibilidad de los productos, la variabilidad de los requerimientos, entre otros.</w:t>
      </w:r>
    </w:p>
    <w:p w14:paraId="0FBEDFB5" w14:textId="620519CE" w:rsidR="008D7892" w:rsidRDefault="008D7892" w:rsidP="008D7892">
      <w:r>
        <w:t>Se ha adoptado la metodología Scrum de desarrollo de sistemas, que abarca el análisis de requerimientos, diseño, implementación y pruebas. A continuación, se describen las tareas a realizar en cada etapa:</w:t>
      </w:r>
    </w:p>
    <w:p w14:paraId="707D4C91" w14:textId="77777777" w:rsidR="005038FF" w:rsidRDefault="005038FF" w:rsidP="008D7892"/>
    <w:p w14:paraId="12ADA5AB" w14:textId="77777777" w:rsidR="005038FF" w:rsidRDefault="005038FF" w:rsidP="008D7892"/>
    <w:p w14:paraId="2898EF7B" w14:textId="77777777" w:rsidR="008D7892" w:rsidRPr="008D7892" w:rsidRDefault="008D7892" w:rsidP="008D7892">
      <w:pPr>
        <w:rPr>
          <w:b/>
          <w:bCs/>
        </w:rPr>
      </w:pPr>
      <w:r w:rsidRPr="008D7892">
        <w:rPr>
          <w:b/>
          <w:bCs/>
        </w:rPr>
        <w:lastRenderedPageBreak/>
        <w:t>Etapa de análisis:</w:t>
      </w:r>
    </w:p>
    <w:p w14:paraId="0E281B87" w14:textId="77777777" w:rsidR="008D7892" w:rsidRDefault="008D7892" w:rsidP="008D7892">
      <w:r>
        <w:t>- Estudiar la situación actual.</w:t>
      </w:r>
    </w:p>
    <w:p w14:paraId="33B4B55A" w14:textId="77777777" w:rsidR="008D7892" w:rsidRDefault="008D7892" w:rsidP="008D7892">
      <w:r>
        <w:t>- Definir los requerimientos de información.</w:t>
      </w:r>
    </w:p>
    <w:p w14:paraId="369E1716" w14:textId="77777777" w:rsidR="008D7892" w:rsidRDefault="008D7892" w:rsidP="008D7892">
      <w:r>
        <w:t>- Recolectar datos a través de entrevistas y encuestas.</w:t>
      </w:r>
    </w:p>
    <w:p w14:paraId="69E87537" w14:textId="77777777" w:rsidR="008D7892" w:rsidRDefault="008D7892" w:rsidP="008D7892">
      <w:r>
        <w:t>- Identificar los productos del sistema.</w:t>
      </w:r>
    </w:p>
    <w:p w14:paraId="15E5B119" w14:textId="77777777" w:rsidR="008D7892" w:rsidRDefault="008D7892" w:rsidP="008D7892">
      <w:r>
        <w:t>- Realizar un estudio de factibilidad.</w:t>
      </w:r>
    </w:p>
    <w:p w14:paraId="38B89855" w14:textId="78BBEFFD" w:rsidR="008D7892" w:rsidRDefault="008D7892" w:rsidP="008D7892">
      <w:r>
        <w:t>- Definir la especificación lógica, incluyendo el modelo conceptual y la metodología.</w:t>
      </w:r>
    </w:p>
    <w:p w14:paraId="1CB8C967" w14:textId="77777777" w:rsidR="008D7892" w:rsidRPr="008D7892" w:rsidRDefault="008D7892" w:rsidP="008D7892">
      <w:pPr>
        <w:rPr>
          <w:b/>
          <w:bCs/>
        </w:rPr>
      </w:pPr>
      <w:r w:rsidRPr="008D7892">
        <w:rPr>
          <w:b/>
          <w:bCs/>
        </w:rPr>
        <w:t>Etapa de diseño:</w:t>
      </w:r>
    </w:p>
    <w:p w14:paraId="781323B2" w14:textId="77777777" w:rsidR="008D7892" w:rsidRDefault="008D7892" w:rsidP="008D7892">
      <w:r>
        <w:t>- Refinar los modelos conceptuales.</w:t>
      </w:r>
    </w:p>
    <w:p w14:paraId="114D551C" w14:textId="77777777" w:rsidR="008D7892" w:rsidRDefault="008D7892" w:rsidP="008D7892">
      <w:r>
        <w:t>- Diseñar el modelo dinámico y funcional.</w:t>
      </w:r>
    </w:p>
    <w:p w14:paraId="5EC6C6F2" w14:textId="77777777" w:rsidR="008D7892" w:rsidRDefault="008D7892" w:rsidP="008D7892">
      <w:r>
        <w:t>- Definir los módulos a construir y priorizar las etapas de desarrollo.</w:t>
      </w:r>
    </w:p>
    <w:p w14:paraId="2D82BAC6" w14:textId="7555A1F4" w:rsidR="008D7892" w:rsidRDefault="008D7892" w:rsidP="008D7892">
      <w:r>
        <w:t>- Diseñar algoritmos y documentar.</w:t>
      </w:r>
    </w:p>
    <w:p w14:paraId="0B440DA8" w14:textId="77777777" w:rsidR="008D7892" w:rsidRPr="008D7892" w:rsidRDefault="008D7892" w:rsidP="008D7892">
      <w:pPr>
        <w:rPr>
          <w:b/>
          <w:bCs/>
        </w:rPr>
      </w:pPr>
      <w:r w:rsidRPr="008D7892">
        <w:rPr>
          <w:b/>
          <w:bCs/>
        </w:rPr>
        <w:t>Etapa de implementación:</w:t>
      </w:r>
    </w:p>
    <w:p w14:paraId="4CCCA3B2" w14:textId="77777777" w:rsidR="008D7892" w:rsidRDefault="008D7892" w:rsidP="008D7892">
      <w:r>
        <w:t>- Programar los componentes de cada módulo.</w:t>
      </w:r>
    </w:p>
    <w:p w14:paraId="57344F13" w14:textId="77777777" w:rsidR="008D7892" w:rsidRDefault="008D7892" w:rsidP="008D7892">
      <w:r>
        <w:t>- Implantar los módulos y documentar el sistema.</w:t>
      </w:r>
    </w:p>
    <w:p w14:paraId="08C93E53" w14:textId="74843104" w:rsidR="0042444D" w:rsidRDefault="008D7892" w:rsidP="008D7892">
      <w:r>
        <w:t xml:space="preserve">Con base en estas tareas, se procede a realizar la estimación de tiempos, aunque es importante tener en cuenta que esta estimación puede verse afectada por la premura y la priorización de los usuarios involucrados. Este informe incluye la hoja de ruta de planificación utilizada hasta la fecha, que contempla los tiempos </w:t>
      </w:r>
      <w:r w:rsidR="00483F26">
        <w:t>empleados</w:t>
      </w:r>
      <w:r>
        <w:t>.</w:t>
      </w:r>
    </w:p>
    <w:p w14:paraId="16D82BF3" w14:textId="36614E1B" w:rsidR="00CE4C0B" w:rsidRDefault="00CE4C0B" w:rsidP="008D7892">
      <w:r>
        <w:t>Cabe mencionar que el tiempo para las pruebas de cada componente por parte de los programadores y usuarios no se contempla en la estimación presentada.</w:t>
      </w:r>
    </w:p>
    <w:p w14:paraId="580C922C" w14:textId="7B1A5065" w:rsidR="00AF0FFB" w:rsidRDefault="00483F26" w:rsidP="00483F26">
      <w:r>
        <w:t xml:space="preserve">El tiempo en días estimado se lo ha divido para 3 recursos, 2 a tiempo completo y se considera como un desarrollador al trabajo de los 3 recursos que no se encuentran a tiempo completo. </w:t>
      </w:r>
      <w:r w:rsidR="00BC7E51">
        <w:t>Esta estimación puede cambiar de acuerdo con los recursos asignados al proyecto y en base a las Historias de Usuario que en el transcurso del desarrollo se elabore con los funcionales.</w:t>
      </w:r>
    </w:p>
    <w:p w14:paraId="26F99D31" w14:textId="25C0D24B" w:rsidR="00370E9B" w:rsidRDefault="00483F26" w:rsidP="00483F26">
      <w:r>
        <w:lastRenderedPageBreak/>
        <w:t>Con estas consideraciones la estimación</w:t>
      </w:r>
      <w:r w:rsidR="00AF0FFB">
        <w:t xml:space="preserve"> por módulos</w:t>
      </w:r>
      <w:r>
        <w:t xml:space="preserve"> </w:t>
      </w:r>
      <w:r w:rsidR="00370E9B">
        <w:t>se presenta</w:t>
      </w:r>
      <w:r>
        <w:t xml:space="preserve"> de la siguiente manera</w:t>
      </w:r>
      <w:r w:rsidR="00ED4244">
        <w:t>:</w:t>
      </w:r>
    </w:p>
    <w:tbl>
      <w:tblPr>
        <w:tblW w:w="5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11"/>
        <w:gridCol w:w="1353"/>
        <w:gridCol w:w="1384"/>
        <w:gridCol w:w="1403"/>
      </w:tblGrid>
      <w:tr w:rsidR="006346F9" w:rsidRPr="009C5508" w14:paraId="62A908E7" w14:textId="77777777" w:rsidTr="006346F9">
        <w:trPr>
          <w:trHeight w:val="480"/>
          <w:jc w:val="center"/>
        </w:trPr>
        <w:tc>
          <w:tcPr>
            <w:tcW w:w="1511" w:type="dxa"/>
            <w:vAlign w:val="center"/>
          </w:tcPr>
          <w:p w14:paraId="1806FD63" w14:textId="77777777" w:rsidR="006346F9" w:rsidRPr="009C5508" w:rsidRDefault="006346F9" w:rsidP="001E0B1F">
            <w:pPr>
              <w:suppressAutoHyphens w:val="0"/>
              <w:spacing w:after="0"/>
              <w:jc w:val="center"/>
              <w:rPr>
                <w:rFonts w:ascii="Aptos Narrow" w:hAnsi="Aptos Narrow"/>
                <w:b/>
                <w:bCs/>
                <w:color w:val="000000"/>
                <w:sz w:val="18"/>
                <w:szCs w:val="18"/>
                <w:lang w:val="es-EC" w:eastAsia="es-EC"/>
              </w:rPr>
            </w:pPr>
            <w:r w:rsidRPr="00DF7ACD">
              <w:rPr>
                <w:rFonts w:ascii="Aptos Narrow" w:hAnsi="Aptos Narrow"/>
                <w:b/>
                <w:bCs/>
                <w:color w:val="000000"/>
                <w:sz w:val="18"/>
                <w:szCs w:val="18"/>
                <w:lang w:val="es-EC" w:eastAsia="es-EC"/>
              </w:rPr>
              <w:t>MÓDULO</w:t>
            </w:r>
          </w:p>
        </w:tc>
        <w:tc>
          <w:tcPr>
            <w:tcW w:w="1353" w:type="dxa"/>
          </w:tcPr>
          <w:p w14:paraId="4464ACEB" w14:textId="01E86378" w:rsidR="006346F9" w:rsidRDefault="006346F9"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 (2 recursos)</w:t>
            </w:r>
          </w:p>
        </w:tc>
        <w:tc>
          <w:tcPr>
            <w:tcW w:w="1384" w:type="dxa"/>
            <w:vAlign w:val="center"/>
          </w:tcPr>
          <w:p w14:paraId="5F33840C" w14:textId="5837BD6C" w:rsidR="006346F9" w:rsidRPr="009C5508" w:rsidRDefault="006346F9"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 (3 recursos)</w:t>
            </w:r>
          </w:p>
        </w:tc>
        <w:tc>
          <w:tcPr>
            <w:tcW w:w="1403" w:type="dxa"/>
          </w:tcPr>
          <w:p w14:paraId="047EBA07" w14:textId="14118B4A" w:rsidR="006346F9" w:rsidRDefault="006346F9" w:rsidP="001E0B1F">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DÍAS LABORABLES (4 recursos)</w:t>
            </w:r>
          </w:p>
        </w:tc>
      </w:tr>
      <w:tr w:rsidR="00ED4244" w:rsidRPr="009C5508" w14:paraId="41966994" w14:textId="77777777" w:rsidTr="006346F9">
        <w:trPr>
          <w:trHeight w:val="240"/>
          <w:jc w:val="center"/>
        </w:trPr>
        <w:tc>
          <w:tcPr>
            <w:tcW w:w="1511" w:type="dxa"/>
            <w:vAlign w:val="center"/>
          </w:tcPr>
          <w:p w14:paraId="09C75F76" w14:textId="77777777" w:rsidR="00ED4244" w:rsidRPr="00370E9B" w:rsidRDefault="00ED4244" w:rsidP="00ED4244">
            <w:pPr>
              <w:jc w:val="center"/>
            </w:pPr>
            <w:r>
              <w:t>Presupuesto</w:t>
            </w:r>
          </w:p>
        </w:tc>
        <w:tc>
          <w:tcPr>
            <w:tcW w:w="1353" w:type="dxa"/>
            <w:vAlign w:val="center"/>
          </w:tcPr>
          <w:p w14:paraId="78CD5124" w14:textId="274A28FA"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lang w:val="es-EC" w:eastAsia="es-EC"/>
              </w:rPr>
              <w:t>205</w:t>
            </w:r>
          </w:p>
        </w:tc>
        <w:tc>
          <w:tcPr>
            <w:tcW w:w="1384" w:type="dxa"/>
            <w:vAlign w:val="center"/>
          </w:tcPr>
          <w:p w14:paraId="40A5E7AA" w14:textId="33569C9D" w:rsidR="00ED4244" w:rsidRPr="009C5508"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136</w:t>
            </w:r>
          </w:p>
        </w:tc>
        <w:tc>
          <w:tcPr>
            <w:tcW w:w="1403" w:type="dxa"/>
            <w:vAlign w:val="center"/>
          </w:tcPr>
          <w:p w14:paraId="568699AD" w14:textId="536537B0"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102</w:t>
            </w:r>
          </w:p>
        </w:tc>
      </w:tr>
      <w:tr w:rsidR="00ED4244" w:rsidRPr="009C5508" w14:paraId="45DC476E" w14:textId="77777777" w:rsidTr="006346F9">
        <w:trPr>
          <w:trHeight w:val="240"/>
          <w:jc w:val="center"/>
        </w:trPr>
        <w:tc>
          <w:tcPr>
            <w:tcW w:w="1511" w:type="dxa"/>
            <w:vAlign w:val="center"/>
          </w:tcPr>
          <w:p w14:paraId="687F4ED4" w14:textId="3A429AF3" w:rsidR="00ED4244" w:rsidRDefault="00ED4244" w:rsidP="00ED4244">
            <w:pPr>
              <w:jc w:val="center"/>
            </w:pPr>
            <w:r>
              <w:t>Contabilidad</w:t>
            </w:r>
          </w:p>
        </w:tc>
        <w:tc>
          <w:tcPr>
            <w:tcW w:w="1353" w:type="dxa"/>
            <w:vAlign w:val="center"/>
          </w:tcPr>
          <w:p w14:paraId="08AEE6F1" w14:textId="35B6D31B"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298</w:t>
            </w:r>
          </w:p>
        </w:tc>
        <w:tc>
          <w:tcPr>
            <w:tcW w:w="1384" w:type="dxa"/>
            <w:vAlign w:val="center"/>
          </w:tcPr>
          <w:p w14:paraId="770014B2" w14:textId="1CC30D67"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199</w:t>
            </w:r>
          </w:p>
        </w:tc>
        <w:tc>
          <w:tcPr>
            <w:tcW w:w="1403" w:type="dxa"/>
            <w:vAlign w:val="center"/>
          </w:tcPr>
          <w:p w14:paraId="320D208A" w14:textId="0B4381D1"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149</w:t>
            </w:r>
          </w:p>
        </w:tc>
      </w:tr>
      <w:tr w:rsidR="00ED4244" w:rsidRPr="009C5508" w14:paraId="749932A0" w14:textId="77777777" w:rsidTr="006346F9">
        <w:trPr>
          <w:trHeight w:val="240"/>
          <w:jc w:val="center"/>
        </w:trPr>
        <w:tc>
          <w:tcPr>
            <w:tcW w:w="1511" w:type="dxa"/>
            <w:vAlign w:val="center"/>
          </w:tcPr>
          <w:p w14:paraId="425D2C9B" w14:textId="086A66AE" w:rsidR="00ED4244" w:rsidRPr="00370E9B" w:rsidRDefault="00ED4244" w:rsidP="00ED4244">
            <w:pPr>
              <w:jc w:val="center"/>
            </w:pPr>
            <w:r w:rsidRPr="00370E9B">
              <w:t>Inventario</w:t>
            </w:r>
          </w:p>
        </w:tc>
        <w:tc>
          <w:tcPr>
            <w:tcW w:w="1353" w:type="dxa"/>
            <w:vAlign w:val="center"/>
          </w:tcPr>
          <w:p w14:paraId="461E5F25" w14:textId="0AFE5F64"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52</w:t>
            </w:r>
          </w:p>
        </w:tc>
        <w:tc>
          <w:tcPr>
            <w:tcW w:w="1384" w:type="dxa"/>
            <w:vAlign w:val="center"/>
          </w:tcPr>
          <w:p w14:paraId="0B8507FC" w14:textId="01E5DE25" w:rsidR="00ED4244" w:rsidRPr="009C5508"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35</w:t>
            </w:r>
          </w:p>
        </w:tc>
        <w:tc>
          <w:tcPr>
            <w:tcW w:w="1403" w:type="dxa"/>
            <w:vAlign w:val="center"/>
          </w:tcPr>
          <w:p w14:paraId="49983853" w14:textId="71D0072C"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26</w:t>
            </w:r>
          </w:p>
        </w:tc>
      </w:tr>
      <w:tr w:rsidR="00ED4244" w:rsidRPr="009C5508" w14:paraId="2182BB84" w14:textId="77777777" w:rsidTr="006346F9">
        <w:trPr>
          <w:trHeight w:val="240"/>
          <w:jc w:val="center"/>
        </w:trPr>
        <w:tc>
          <w:tcPr>
            <w:tcW w:w="1511" w:type="dxa"/>
            <w:vAlign w:val="center"/>
          </w:tcPr>
          <w:p w14:paraId="34BAC4B3" w14:textId="36D1175D" w:rsidR="00ED4244" w:rsidRPr="00370E9B" w:rsidRDefault="00ED4244" w:rsidP="00ED4244">
            <w:pPr>
              <w:jc w:val="center"/>
            </w:pPr>
            <w:r>
              <w:t>Nómina</w:t>
            </w:r>
          </w:p>
        </w:tc>
        <w:tc>
          <w:tcPr>
            <w:tcW w:w="1353" w:type="dxa"/>
            <w:vAlign w:val="center"/>
          </w:tcPr>
          <w:p w14:paraId="084C91FC" w14:textId="73B29512"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134</w:t>
            </w:r>
          </w:p>
        </w:tc>
        <w:tc>
          <w:tcPr>
            <w:tcW w:w="1384" w:type="dxa"/>
            <w:vAlign w:val="center"/>
          </w:tcPr>
          <w:p w14:paraId="7C18DF5D" w14:textId="6A87EDFB"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89</w:t>
            </w:r>
          </w:p>
        </w:tc>
        <w:tc>
          <w:tcPr>
            <w:tcW w:w="1403" w:type="dxa"/>
            <w:vAlign w:val="center"/>
          </w:tcPr>
          <w:p w14:paraId="2550E7BE" w14:textId="01125EEB"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67</w:t>
            </w:r>
          </w:p>
        </w:tc>
      </w:tr>
      <w:tr w:rsidR="00ED4244" w:rsidRPr="009C5508" w14:paraId="3ED3F7AB" w14:textId="77777777" w:rsidTr="006346F9">
        <w:trPr>
          <w:trHeight w:val="240"/>
          <w:jc w:val="center"/>
        </w:trPr>
        <w:tc>
          <w:tcPr>
            <w:tcW w:w="1511" w:type="dxa"/>
            <w:vAlign w:val="center"/>
          </w:tcPr>
          <w:p w14:paraId="3757FA62" w14:textId="3E93D4DF" w:rsidR="00ED4244" w:rsidRDefault="00ED4244" w:rsidP="00ED4244">
            <w:pPr>
              <w:jc w:val="center"/>
            </w:pPr>
            <w:r>
              <w:t>Activos Fijos</w:t>
            </w:r>
          </w:p>
        </w:tc>
        <w:tc>
          <w:tcPr>
            <w:tcW w:w="1353" w:type="dxa"/>
            <w:vAlign w:val="center"/>
          </w:tcPr>
          <w:p w14:paraId="352940FD" w14:textId="36C4218A"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71</w:t>
            </w:r>
          </w:p>
        </w:tc>
        <w:tc>
          <w:tcPr>
            <w:tcW w:w="1384" w:type="dxa"/>
            <w:vAlign w:val="center"/>
          </w:tcPr>
          <w:p w14:paraId="452D506D" w14:textId="7BC1AD65"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47</w:t>
            </w:r>
          </w:p>
        </w:tc>
        <w:tc>
          <w:tcPr>
            <w:tcW w:w="1403" w:type="dxa"/>
            <w:vAlign w:val="center"/>
          </w:tcPr>
          <w:p w14:paraId="77624783" w14:textId="1F48DBD9"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35</w:t>
            </w:r>
          </w:p>
        </w:tc>
      </w:tr>
      <w:tr w:rsidR="00ED4244" w:rsidRPr="009C5508" w14:paraId="09E7F5C4" w14:textId="77777777" w:rsidTr="006346F9">
        <w:trPr>
          <w:trHeight w:val="240"/>
          <w:jc w:val="center"/>
        </w:trPr>
        <w:tc>
          <w:tcPr>
            <w:tcW w:w="1511" w:type="dxa"/>
            <w:shd w:val="clear" w:color="auto" w:fill="C1E4F5" w:themeFill="accent1" w:themeFillTint="33"/>
            <w:vAlign w:val="center"/>
          </w:tcPr>
          <w:p w14:paraId="52E87DE8" w14:textId="392A5CC3" w:rsidR="00ED4244" w:rsidRDefault="00ED4244" w:rsidP="00ED4244">
            <w:pPr>
              <w:jc w:val="center"/>
            </w:pPr>
            <w:bookmarkStart w:id="8" w:name="_Hlk167797393"/>
            <w:r>
              <w:t>Tesorería</w:t>
            </w:r>
          </w:p>
        </w:tc>
        <w:tc>
          <w:tcPr>
            <w:tcW w:w="1353" w:type="dxa"/>
            <w:shd w:val="clear" w:color="auto" w:fill="C1E4F5" w:themeFill="accent1" w:themeFillTint="33"/>
            <w:vAlign w:val="center"/>
          </w:tcPr>
          <w:p w14:paraId="7701B07D" w14:textId="52942D78" w:rsidR="00ED4244"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16</w:t>
            </w:r>
          </w:p>
        </w:tc>
        <w:tc>
          <w:tcPr>
            <w:tcW w:w="1384" w:type="dxa"/>
            <w:shd w:val="clear" w:color="auto" w:fill="C1E4F5" w:themeFill="accent1" w:themeFillTint="33"/>
            <w:vAlign w:val="center"/>
          </w:tcPr>
          <w:p w14:paraId="3C3306BF" w14:textId="59E1AD18"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10</w:t>
            </w:r>
          </w:p>
        </w:tc>
        <w:tc>
          <w:tcPr>
            <w:tcW w:w="1403" w:type="dxa"/>
            <w:shd w:val="clear" w:color="auto" w:fill="C1E4F5" w:themeFill="accent1" w:themeFillTint="33"/>
            <w:vAlign w:val="center"/>
          </w:tcPr>
          <w:p w14:paraId="0F8C5000" w14:textId="6FCA3298"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8</w:t>
            </w:r>
          </w:p>
        </w:tc>
      </w:tr>
      <w:tr w:rsidR="00ED4244" w:rsidRPr="009C5508" w14:paraId="0BDB05D0" w14:textId="77777777" w:rsidTr="006346F9">
        <w:trPr>
          <w:trHeight w:val="240"/>
          <w:jc w:val="center"/>
        </w:trPr>
        <w:tc>
          <w:tcPr>
            <w:tcW w:w="1511" w:type="dxa"/>
            <w:shd w:val="clear" w:color="auto" w:fill="C1E4F5" w:themeFill="accent1" w:themeFillTint="33"/>
            <w:vAlign w:val="center"/>
          </w:tcPr>
          <w:p w14:paraId="5DFB2F9E" w14:textId="0AAA5D8D" w:rsidR="00ED4244" w:rsidRPr="00433FF3" w:rsidRDefault="00ED4244" w:rsidP="00ED4244">
            <w:pPr>
              <w:jc w:val="center"/>
            </w:pPr>
            <w:r w:rsidRPr="00433FF3">
              <w:t>Recaudación</w:t>
            </w:r>
          </w:p>
        </w:tc>
        <w:tc>
          <w:tcPr>
            <w:tcW w:w="1353" w:type="dxa"/>
            <w:shd w:val="clear" w:color="auto" w:fill="C1E4F5" w:themeFill="accent1" w:themeFillTint="33"/>
            <w:vAlign w:val="center"/>
          </w:tcPr>
          <w:p w14:paraId="29014B2F" w14:textId="2AE79473" w:rsidR="00ED4244" w:rsidRPr="00361727"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40</w:t>
            </w:r>
          </w:p>
        </w:tc>
        <w:tc>
          <w:tcPr>
            <w:tcW w:w="1384" w:type="dxa"/>
            <w:shd w:val="clear" w:color="auto" w:fill="C1E4F5" w:themeFill="accent1" w:themeFillTint="33"/>
            <w:vAlign w:val="center"/>
          </w:tcPr>
          <w:p w14:paraId="085EAEC6" w14:textId="2721AE62" w:rsidR="00ED4244" w:rsidRPr="00361727"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27</w:t>
            </w:r>
          </w:p>
        </w:tc>
        <w:tc>
          <w:tcPr>
            <w:tcW w:w="1403" w:type="dxa"/>
            <w:shd w:val="clear" w:color="auto" w:fill="C1E4F5" w:themeFill="accent1" w:themeFillTint="33"/>
            <w:vAlign w:val="center"/>
          </w:tcPr>
          <w:p w14:paraId="4CBCDA2D" w14:textId="1D8BB970"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20</w:t>
            </w:r>
          </w:p>
        </w:tc>
      </w:tr>
      <w:tr w:rsidR="00ED4244" w:rsidRPr="009C5508" w14:paraId="70C95286" w14:textId="77777777" w:rsidTr="006346F9">
        <w:trPr>
          <w:trHeight w:val="240"/>
          <w:jc w:val="center"/>
        </w:trPr>
        <w:tc>
          <w:tcPr>
            <w:tcW w:w="1511" w:type="dxa"/>
            <w:shd w:val="clear" w:color="auto" w:fill="C1E4F5" w:themeFill="accent1" w:themeFillTint="33"/>
            <w:vAlign w:val="center"/>
          </w:tcPr>
          <w:p w14:paraId="19E44249" w14:textId="03247625" w:rsidR="00ED4244" w:rsidRPr="00BC7E51" w:rsidRDefault="00ED4244" w:rsidP="00ED4244">
            <w:pPr>
              <w:jc w:val="center"/>
              <w:rPr>
                <w:b/>
                <w:bCs/>
              </w:rPr>
            </w:pPr>
            <w:r w:rsidRPr="00361727">
              <w:t>Garantías, control de obras y de bienes informáticos</w:t>
            </w:r>
          </w:p>
        </w:tc>
        <w:tc>
          <w:tcPr>
            <w:tcW w:w="1353" w:type="dxa"/>
            <w:shd w:val="clear" w:color="auto" w:fill="C1E4F5" w:themeFill="accent1" w:themeFillTint="33"/>
            <w:vAlign w:val="center"/>
          </w:tcPr>
          <w:p w14:paraId="7C85A924" w14:textId="06EE0FFD" w:rsidR="00ED4244" w:rsidRPr="00361727"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58</w:t>
            </w:r>
          </w:p>
        </w:tc>
        <w:tc>
          <w:tcPr>
            <w:tcW w:w="1384" w:type="dxa"/>
            <w:shd w:val="clear" w:color="auto" w:fill="C1E4F5" w:themeFill="accent1" w:themeFillTint="33"/>
            <w:vAlign w:val="center"/>
          </w:tcPr>
          <w:p w14:paraId="64CFB9CB" w14:textId="522BBC5E" w:rsidR="00ED4244" w:rsidRPr="00361727"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38</w:t>
            </w:r>
          </w:p>
        </w:tc>
        <w:tc>
          <w:tcPr>
            <w:tcW w:w="1403" w:type="dxa"/>
            <w:shd w:val="clear" w:color="auto" w:fill="C1E4F5" w:themeFill="accent1" w:themeFillTint="33"/>
            <w:vAlign w:val="center"/>
          </w:tcPr>
          <w:p w14:paraId="2AC51E97" w14:textId="37FE7879"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29</w:t>
            </w:r>
          </w:p>
        </w:tc>
      </w:tr>
      <w:tr w:rsidR="00ED4244" w:rsidRPr="009C5508" w14:paraId="20C65CB6" w14:textId="77777777" w:rsidTr="006346F9">
        <w:trPr>
          <w:trHeight w:val="240"/>
          <w:jc w:val="center"/>
        </w:trPr>
        <w:tc>
          <w:tcPr>
            <w:tcW w:w="1511" w:type="dxa"/>
            <w:shd w:val="clear" w:color="auto" w:fill="C1E4F5" w:themeFill="accent1" w:themeFillTint="33"/>
            <w:vAlign w:val="center"/>
          </w:tcPr>
          <w:p w14:paraId="7B294102" w14:textId="72033790" w:rsidR="00ED4244" w:rsidRPr="00BC7E51" w:rsidRDefault="00ED4244" w:rsidP="00ED4244">
            <w:pPr>
              <w:jc w:val="center"/>
              <w:rPr>
                <w:b/>
                <w:bCs/>
              </w:rPr>
            </w:pPr>
            <w:r w:rsidRPr="00CE4C0B">
              <w:t>Extensiones telefónicas</w:t>
            </w:r>
          </w:p>
        </w:tc>
        <w:tc>
          <w:tcPr>
            <w:tcW w:w="1353" w:type="dxa"/>
            <w:shd w:val="clear" w:color="auto" w:fill="C1E4F5" w:themeFill="accent1" w:themeFillTint="33"/>
            <w:vAlign w:val="center"/>
          </w:tcPr>
          <w:p w14:paraId="3219C4E8" w14:textId="60345561" w:rsidR="00ED4244" w:rsidRPr="00CE4C0B" w:rsidRDefault="002A6A3C"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4</w:t>
            </w:r>
          </w:p>
        </w:tc>
        <w:tc>
          <w:tcPr>
            <w:tcW w:w="1384" w:type="dxa"/>
            <w:shd w:val="clear" w:color="auto" w:fill="C1E4F5" w:themeFill="accent1" w:themeFillTint="33"/>
            <w:vAlign w:val="center"/>
          </w:tcPr>
          <w:p w14:paraId="78AFD818" w14:textId="078C5415" w:rsidR="00ED4244"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color w:val="000000"/>
                <w:sz w:val="18"/>
                <w:szCs w:val="18"/>
              </w:rPr>
              <w:t>3</w:t>
            </w:r>
          </w:p>
        </w:tc>
        <w:tc>
          <w:tcPr>
            <w:tcW w:w="1403" w:type="dxa"/>
            <w:shd w:val="clear" w:color="auto" w:fill="C1E4F5" w:themeFill="accent1" w:themeFillTint="33"/>
            <w:vAlign w:val="center"/>
          </w:tcPr>
          <w:p w14:paraId="342EF698" w14:textId="691ECCCB" w:rsidR="00ED4244" w:rsidRDefault="00ED4244" w:rsidP="00ED4244">
            <w:pPr>
              <w:suppressAutoHyphens w:val="0"/>
              <w:spacing w:after="0"/>
              <w:jc w:val="center"/>
              <w:rPr>
                <w:rFonts w:ascii="Aptos Narrow" w:hAnsi="Aptos Narrow"/>
                <w:color w:val="000000"/>
                <w:sz w:val="18"/>
                <w:szCs w:val="18"/>
                <w:lang w:val="es-EC" w:eastAsia="es-EC"/>
              </w:rPr>
            </w:pPr>
            <w:r>
              <w:rPr>
                <w:rFonts w:ascii="Aptos Narrow" w:hAnsi="Aptos Narrow"/>
                <w:color w:val="000000"/>
                <w:sz w:val="18"/>
                <w:szCs w:val="18"/>
              </w:rPr>
              <w:t>2</w:t>
            </w:r>
          </w:p>
        </w:tc>
      </w:tr>
      <w:bookmarkEnd w:id="8"/>
      <w:tr w:rsidR="00ED4244" w:rsidRPr="009C5508" w14:paraId="7A8FFB9D" w14:textId="77777777" w:rsidTr="006346F9">
        <w:trPr>
          <w:trHeight w:val="240"/>
          <w:jc w:val="center"/>
        </w:trPr>
        <w:tc>
          <w:tcPr>
            <w:tcW w:w="1511" w:type="dxa"/>
            <w:vAlign w:val="center"/>
          </w:tcPr>
          <w:p w14:paraId="7A95B273" w14:textId="52A953B0" w:rsidR="00ED4244" w:rsidRPr="00BC7E51" w:rsidRDefault="00ED4244" w:rsidP="00ED4244">
            <w:pPr>
              <w:jc w:val="center"/>
              <w:rPr>
                <w:b/>
                <w:bCs/>
              </w:rPr>
            </w:pPr>
            <w:r w:rsidRPr="00BC7E51">
              <w:rPr>
                <w:b/>
                <w:bCs/>
              </w:rPr>
              <w:t>Total</w:t>
            </w:r>
          </w:p>
        </w:tc>
        <w:tc>
          <w:tcPr>
            <w:tcW w:w="1353" w:type="dxa"/>
            <w:vAlign w:val="center"/>
          </w:tcPr>
          <w:p w14:paraId="22F1F5C2" w14:textId="2A9676D8" w:rsidR="00ED4244"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878</w:t>
            </w:r>
          </w:p>
        </w:tc>
        <w:tc>
          <w:tcPr>
            <w:tcW w:w="1384" w:type="dxa"/>
            <w:vAlign w:val="center"/>
          </w:tcPr>
          <w:p w14:paraId="5BEBF0FE" w14:textId="2D82687F" w:rsidR="00ED4244" w:rsidRPr="00BC7E51"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584</w:t>
            </w:r>
          </w:p>
        </w:tc>
        <w:tc>
          <w:tcPr>
            <w:tcW w:w="1403" w:type="dxa"/>
            <w:vAlign w:val="center"/>
          </w:tcPr>
          <w:p w14:paraId="6DC2E6DF" w14:textId="7EEF92D2" w:rsidR="00ED4244" w:rsidRPr="00813888" w:rsidRDefault="00ED4244" w:rsidP="00ED4244">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438</w:t>
            </w:r>
          </w:p>
        </w:tc>
      </w:tr>
    </w:tbl>
    <w:p w14:paraId="1A99C428" w14:textId="77777777" w:rsidR="00483F26" w:rsidRDefault="00483F26" w:rsidP="00483F26"/>
    <w:p w14:paraId="34D9294C" w14:textId="55C880B6" w:rsidR="00835CA4" w:rsidRDefault="00835CA4" w:rsidP="00835CA4">
      <w:r>
        <w:t xml:space="preserve">Cabe indicar que los módulos de Tesorería, Recaudación, Garantías, control de obras y de bienes informáticos, Extensiones telefónicas, </w:t>
      </w:r>
      <w:r w:rsidRPr="00835CA4">
        <w:t xml:space="preserve">Nómina web, Consultas contables y Consultas presupuestarias son los que al momento tiene implementados incluso aún en construcción el </w:t>
      </w:r>
      <w:proofErr w:type="spellStart"/>
      <w:r w:rsidRPr="00835CA4">
        <w:t>Congope</w:t>
      </w:r>
      <w:proofErr w:type="spellEnd"/>
      <w:r w:rsidRPr="00835CA4">
        <w:t xml:space="preserve"> pero que no son parte de la contratación que un inicio se formuló pero que se incluye para tener ya un estimado aproximado de tiempos.</w:t>
      </w:r>
    </w:p>
    <w:p w14:paraId="6755F8C7" w14:textId="31F59F77" w:rsidR="00483F26" w:rsidRPr="00835CA4" w:rsidRDefault="00CE4C0B" w:rsidP="00CE4C0B">
      <w:r w:rsidRPr="00835CA4">
        <w:t xml:space="preserve">Los </w:t>
      </w:r>
      <w:r w:rsidR="00835CA4" w:rsidRPr="00835CA4">
        <w:t>aplicativos de</w:t>
      </w:r>
      <w:r w:rsidRPr="00835CA4">
        <w:t xml:space="preserve"> Nómina web, Consultas contables y Consultas presupuestarias presentan funcionalidades que ya se encuentran en el aplicativo del </w:t>
      </w:r>
      <w:proofErr w:type="spellStart"/>
      <w:r w:rsidRPr="00835CA4">
        <w:t>SFGProv</w:t>
      </w:r>
      <w:proofErr w:type="spellEnd"/>
      <w:r w:rsidRPr="00835CA4">
        <w:t xml:space="preserve"> por lo que se adecuará </w:t>
      </w:r>
      <w:r w:rsidR="00835CA4" w:rsidRPr="00835CA4">
        <w:t>de acuerdo con</w:t>
      </w:r>
      <w:r w:rsidRPr="00835CA4">
        <w:t xml:space="preserve"> los requerimientos de los funcionales en las fases de desarrollo de las Historias de Usuario.</w:t>
      </w:r>
    </w:p>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9" w:name="_Toc162342729"/>
      <w:bookmarkStart w:id="10" w:name="_Toc162342992"/>
      <w:bookmarkStart w:id="11" w:name="_Toc162343504"/>
      <w:bookmarkStart w:id="12" w:name="_Toc162343531"/>
      <w:bookmarkStart w:id="13" w:name="_Toc164755121"/>
      <w:bookmarkStart w:id="14" w:name="_Toc166059572"/>
      <w:bookmarkStart w:id="15" w:name="_Toc166059596"/>
      <w:bookmarkStart w:id="16" w:name="_Toc166060709"/>
      <w:bookmarkStart w:id="17" w:name="_Toc167265876"/>
      <w:bookmarkStart w:id="18" w:name="_Toc167805768"/>
      <w:bookmarkEnd w:id="9"/>
      <w:bookmarkEnd w:id="10"/>
      <w:bookmarkEnd w:id="11"/>
      <w:bookmarkEnd w:id="12"/>
      <w:bookmarkEnd w:id="13"/>
      <w:bookmarkEnd w:id="14"/>
      <w:bookmarkEnd w:id="15"/>
      <w:bookmarkEnd w:id="16"/>
      <w:bookmarkEnd w:id="17"/>
      <w:bookmarkEnd w:id="18"/>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9" w:name="_Toc162342730"/>
      <w:bookmarkStart w:id="20" w:name="_Toc162342993"/>
      <w:bookmarkStart w:id="21" w:name="_Toc162343505"/>
      <w:bookmarkStart w:id="22" w:name="_Toc162343532"/>
      <w:bookmarkStart w:id="23" w:name="_Toc164755122"/>
      <w:bookmarkStart w:id="24" w:name="_Toc166059573"/>
      <w:bookmarkStart w:id="25" w:name="_Toc166059597"/>
      <w:bookmarkStart w:id="26" w:name="_Toc166060710"/>
      <w:bookmarkStart w:id="27" w:name="_Toc167265877"/>
      <w:bookmarkStart w:id="28" w:name="_Toc167805769"/>
      <w:bookmarkEnd w:id="19"/>
      <w:bookmarkEnd w:id="20"/>
      <w:bookmarkEnd w:id="21"/>
      <w:bookmarkEnd w:id="22"/>
      <w:bookmarkEnd w:id="23"/>
      <w:bookmarkEnd w:id="24"/>
      <w:bookmarkEnd w:id="25"/>
      <w:bookmarkEnd w:id="26"/>
      <w:bookmarkEnd w:id="27"/>
      <w:bookmarkEnd w:id="28"/>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29" w:name="_Toc162343506"/>
      <w:bookmarkStart w:id="30" w:name="_Toc162343533"/>
      <w:bookmarkStart w:id="31" w:name="_Toc164755123"/>
      <w:bookmarkStart w:id="32" w:name="_Toc166059574"/>
      <w:bookmarkStart w:id="33" w:name="_Toc166059598"/>
      <w:bookmarkStart w:id="34" w:name="_Toc166060711"/>
      <w:bookmarkStart w:id="35" w:name="_Toc167265878"/>
      <w:bookmarkStart w:id="36" w:name="_Toc167805770"/>
      <w:bookmarkEnd w:id="29"/>
      <w:bookmarkEnd w:id="30"/>
      <w:bookmarkEnd w:id="31"/>
      <w:bookmarkEnd w:id="32"/>
      <w:bookmarkEnd w:id="33"/>
      <w:bookmarkEnd w:id="34"/>
      <w:bookmarkEnd w:id="35"/>
      <w:bookmarkEnd w:id="36"/>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7" w:name="_Toc162343507"/>
      <w:bookmarkStart w:id="38" w:name="_Toc162343534"/>
      <w:bookmarkStart w:id="39" w:name="_Toc164755124"/>
      <w:bookmarkStart w:id="40" w:name="_Toc166059575"/>
      <w:bookmarkStart w:id="41" w:name="_Toc166059599"/>
      <w:bookmarkStart w:id="42" w:name="_Toc166060712"/>
      <w:bookmarkStart w:id="43" w:name="_Toc167265879"/>
      <w:bookmarkStart w:id="44" w:name="_Toc167805771"/>
      <w:bookmarkEnd w:id="37"/>
      <w:bookmarkEnd w:id="38"/>
      <w:bookmarkEnd w:id="39"/>
      <w:bookmarkEnd w:id="40"/>
      <w:bookmarkEnd w:id="41"/>
      <w:bookmarkEnd w:id="42"/>
      <w:bookmarkEnd w:id="43"/>
      <w:bookmarkEnd w:id="44"/>
    </w:p>
    <w:p w14:paraId="2D8F312C" w14:textId="7C09A29A" w:rsidR="0062741B" w:rsidRDefault="00133D90" w:rsidP="0062741B">
      <w:pPr>
        <w:pStyle w:val="Ttulo1"/>
      </w:pPr>
      <w:bookmarkStart w:id="45" w:name="_Toc167805772"/>
      <w:r>
        <w:t>CONCLUSIONES Y RECOMENDACIONES</w:t>
      </w:r>
      <w:bookmarkEnd w:id="45"/>
    </w:p>
    <w:p w14:paraId="09A7A245" w14:textId="5605BC73" w:rsidR="0062741B" w:rsidRDefault="00CA3B90" w:rsidP="00882B2C">
      <w:pPr>
        <w:pStyle w:val="Prrafodelista"/>
        <w:numPr>
          <w:ilvl w:val="0"/>
          <w:numId w:val="45"/>
        </w:numPr>
      </w:pPr>
      <w:bookmarkStart w:id="46" w:name="_Hlk166068885"/>
      <w:r>
        <w:t>S</w:t>
      </w:r>
      <w:r w:rsidRPr="00CA3B90">
        <w:t>e procede a realizar la estimación de tiempos, cabe mencionar que tal estimación puede verse afectada por la premura, priorización de los usuarios involucrados.</w:t>
      </w:r>
    </w:p>
    <w:bookmarkEnd w:id="46"/>
    <w:p w14:paraId="17D55247" w14:textId="77777777" w:rsidR="005038FF" w:rsidRDefault="005038FF" w:rsidP="005038FF">
      <w:pPr>
        <w:pStyle w:val="Prrafodelista"/>
        <w:numPr>
          <w:ilvl w:val="0"/>
          <w:numId w:val="45"/>
        </w:numPr>
      </w:pPr>
      <w:r>
        <w:t>El tiempo en días estimado se lo ha divido para 3 recursos, 2 a tiempo completo y se considera como un desarrollador al trabajo de los 3 recursos que no se encuentran a tiempo completo. Esta estimación puede cambiar de acuerdo con los recursos asignados al proyecto y en base a las Historias de Usuario que en el transcurso del desarrollo se elabore con los funcionales.</w:t>
      </w:r>
    </w:p>
    <w:p w14:paraId="18358B78" w14:textId="28247940" w:rsidR="009530CE" w:rsidRPr="00EA1251" w:rsidRDefault="009530CE" w:rsidP="009530CE">
      <w:pPr>
        <w:pStyle w:val="Ttulo1"/>
        <w:rPr>
          <w:vanish/>
          <w:specVanish/>
        </w:rPr>
      </w:pPr>
      <w:bookmarkStart w:id="47" w:name="_Toc167805773"/>
      <w:r>
        <w:t>ANEXOS</w:t>
      </w:r>
      <w:bookmarkEnd w:id="47"/>
    </w:p>
    <w:p w14:paraId="3045201E" w14:textId="6642FB6D" w:rsidR="007962E9" w:rsidRDefault="00EA1251" w:rsidP="009530CE">
      <w:pPr>
        <w:rPr>
          <w:noProof/>
        </w:rPr>
      </w:pPr>
      <w:r>
        <w:rPr>
          <w:noProof/>
        </w:rPr>
        <w:t xml:space="preserve"> </w:t>
      </w:r>
    </w:p>
    <w:p w14:paraId="4EFF83C7" w14:textId="6005EA10" w:rsidR="007962E9" w:rsidRPr="00364704" w:rsidRDefault="007962E9" w:rsidP="009530CE">
      <w:pPr>
        <w:rPr>
          <w:b/>
          <w:bCs/>
          <w:noProof/>
        </w:rPr>
      </w:pPr>
      <w:r w:rsidRPr="00364704">
        <w:rPr>
          <w:b/>
          <w:bCs/>
          <w:noProof/>
        </w:rPr>
        <w:t>Correo de solicitud de informe.</w:t>
      </w:r>
    </w:p>
    <w:p w14:paraId="0D1CC213" w14:textId="0ABBB2C4" w:rsidR="007962E9" w:rsidRDefault="007962E9" w:rsidP="009530CE">
      <w:pPr>
        <w:rPr>
          <w:noProof/>
        </w:rPr>
      </w:pPr>
      <w:r w:rsidRPr="007962E9">
        <w:rPr>
          <w:noProof/>
        </w:rPr>
        <w:drawing>
          <wp:inline distT="0" distB="0" distL="0" distR="0" wp14:anchorId="5DC5BC4D" wp14:editId="594925FB">
            <wp:extent cx="5400040" cy="2424430"/>
            <wp:effectExtent l="0" t="0" r="0" b="0"/>
            <wp:docPr id="116382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7647" name=""/>
                    <pic:cNvPicPr/>
                  </pic:nvPicPr>
                  <pic:blipFill>
                    <a:blip r:embed="rId9"/>
                    <a:stretch>
                      <a:fillRect/>
                    </a:stretch>
                  </pic:blipFill>
                  <pic:spPr>
                    <a:xfrm>
                      <a:off x="0" y="0"/>
                      <a:ext cx="5400040" cy="2424430"/>
                    </a:xfrm>
                    <a:prstGeom prst="rect">
                      <a:avLst/>
                    </a:prstGeom>
                  </pic:spPr>
                </pic:pic>
              </a:graphicData>
            </a:graphic>
          </wp:inline>
        </w:drawing>
      </w:r>
    </w:p>
    <w:p w14:paraId="1715D3C4" w14:textId="6C21173B" w:rsidR="00496BB4" w:rsidRPr="00496BB4" w:rsidRDefault="0042444D" w:rsidP="00496BB4">
      <w:pPr>
        <w:pStyle w:val="Ttulo1"/>
      </w:pPr>
      <w:bookmarkStart w:id="48" w:name="_Toc167805774"/>
      <w:r w:rsidRPr="007C32CF">
        <w:t>BIBLIOGRAFÍA</w:t>
      </w:r>
      <w:bookmarkEnd w:id="48"/>
    </w:p>
    <w:p w14:paraId="71A97B0D" w14:textId="497471C4" w:rsidR="004003E4" w:rsidRPr="004003E4" w:rsidRDefault="00214FF1" w:rsidP="004003E4">
      <w:pPr>
        <w:pStyle w:val="Ttulo1"/>
      </w:pPr>
      <w:bookmarkStart w:id="49" w:name="_Toc167805775"/>
      <w:r>
        <w:t>FIRMAS</w:t>
      </w:r>
      <w:bookmarkEnd w:id="49"/>
    </w:p>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20CBB78D" w:rsidR="003B4434" w:rsidRDefault="00D92449" w:rsidP="00C51507">
            <w:pPr>
              <w:jc w:val="center"/>
            </w:pPr>
            <w:r>
              <w:t>1</w:t>
            </w:r>
            <w:r w:rsidR="00864D0E">
              <w:t>8</w:t>
            </w:r>
            <w:r>
              <w:t>-06</w:t>
            </w:r>
            <w:r w:rsidR="00C51507" w:rsidRPr="00A579EC">
              <w:t>-2024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2D9239B2" w:rsidR="003B4434" w:rsidRDefault="00D92449" w:rsidP="00C51507">
            <w:pPr>
              <w:jc w:val="center"/>
            </w:pPr>
            <w:r>
              <w:t>1</w:t>
            </w:r>
            <w:r w:rsidR="00864D0E">
              <w:t>8</w:t>
            </w:r>
            <w:r w:rsidR="00EA1251" w:rsidRPr="00A579EC">
              <w:t>-0</w:t>
            </w:r>
            <w:r>
              <w:t>6</w:t>
            </w:r>
            <w:r w:rsidR="00EA1251" w:rsidRPr="00A579EC">
              <w:t>-2024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lastRenderedPageBreak/>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19A55124" w:rsidR="009B3F70" w:rsidRDefault="00D92449" w:rsidP="00C51507">
            <w:pPr>
              <w:jc w:val="center"/>
            </w:pPr>
            <w:r>
              <w:t>1</w:t>
            </w:r>
            <w:r w:rsidR="00864D0E">
              <w:t>8</w:t>
            </w:r>
            <w:r>
              <w:t>-06</w:t>
            </w:r>
            <w:r w:rsidR="00EA1251" w:rsidRPr="00A579EC">
              <w:t>-2024</w:t>
            </w:r>
          </w:p>
        </w:tc>
      </w:tr>
      <w:tr w:rsidR="00524F13" w14:paraId="69911E3C" w14:textId="77777777" w:rsidTr="00C51507">
        <w:tc>
          <w:tcPr>
            <w:tcW w:w="1838" w:type="dxa"/>
            <w:vAlign w:val="center"/>
          </w:tcPr>
          <w:p w14:paraId="4368D7CE" w14:textId="2F95A9A8" w:rsidR="00524F13" w:rsidRDefault="00D92449" w:rsidP="00524F13">
            <w:pPr>
              <w:rPr>
                <w:b/>
                <w:bCs/>
                <w:sz w:val="20"/>
                <w:szCs w:val="20"/>
              </w:rPr>
            </w:pPr>
            <w:r>
              <w:rPr>
                <w:b/>
                <w:bCs/>
                <w:sz w:val="20"/>
                <w:szCs w:val="20"/>
              </w:rPr>
              <w:t>RECIBIDO</w:t>
            </w:r>
            <w:r w:rsidR="00524F13">
              <w:rPr>
                <w:b/>
                <w:bCs/>
                <w:sz w:val="20"/>
                <w:szCs w:val="20"/>
              </w:rPr>
              <w:t xml:space="preserve"> POR</w:t>
            </w:r>
          </w:p>
        </w:tc>
        <w:tc>
          <w:tcPr>
            <w:tcW w:w="2408" w:type="dxa"/>
            <w:vAlign w:val="center"/>
          </w:tcPr>
          <w:p w14:paraId="0AD3618A" w14:textId="77777777" w:rsidR="00524F13" w:rsidRDefault="00524F13" w:rsidP="00524F13">
            <w:pPr>
              <w:contextualSpacing/>
              <w:jc w:val="center"/>
              <w:rPr>
                <w:sz w:val="20"/>
                <w:szCs w:val="20"/>
              </w:rPr>
            </w:pPr>
          </w:p>
          <w:p w14:paraId="6A51911F" w14:textId="3E1A669E" w:rsidR="00524F13" w:rsidRDefault="00D92449" w:rsidP="00524F13">
            <w:pPr>
              <w:contextualSpacing/>
              <w:jc w:val="center"/>
              <w:rPr>
                <w:sz w:val="20"/>
                <w:szCs w:val="20"/>
              </w:rPr>
            </w:pPr>
            <w:r>
              <w:rPr>
                <w:sz w:val="20"/>
                <w:szCs w:val="20"/>
              </w:rPr>
              <w:t xml:space="preserve">Marisol León </w:t>
            </w:r>
          </w:p>
          <w:p w14:paraId="282BC4FE" w14:textId="56392F9F" w:rsidR="00524F13" w:rsidRDefault="00524F13" w:rsidP="00524F13">
            <w:pPr>
              <w:contextualSpacing/>
              <w:jc w:val="center"/>
              <w:rPr>
                <w:sz w:val="20"/>
                <w:szCs w:val="20"/>
              </w:rPr>
            </w:pPr>
            <w:r w:rsidRPr="00FB5CBF">
              <w:rPr>
                <w:b/>
                <w:bCs/>
                <w:sz w:val="20"/>
                <w:szCs w:val="20"/>
              </w:rPr>
              <w:t xml:space="preserve">Director de </w:t>
            </w:r>
            <w:r>
              <w:rPr>
                <w:b/>
                <w:bCs/>
                <w:sz w:val="20"/>
                <w:szCs w:val="20"/>
              </w:rPr>
              <w:t>T</w:t>
            </w:r>
            <w:r w:rsidRPr="00FB5CBF">
              <w:rPr>
                <w:b/>
                <w:bCs/>
                <w:sz w:val="20"/>
                <w:szCs w:val="20"/>
              </w:rPr>
              <w:t xml:space="preserve">ecnologías e </w:t>
            </w:r>
            <w:r>
              <w:rPr>
                <w:b/>
                <w:bCs/>
                <w:sz w:val="20"/>
                <w:szCs w:val="20"/>
              </w:rPr>
              <w:t>I</w:t>
            </w:r>
            <w:r w:rsidRPr="00FB5CBF">
              <w:rPr>
                <w:b/>
                <w:bCs/>
                <w:sz w:val="20"/>
                <w:szCs w:val="20"/>
              </w:rPr>
              <w:t>nformación</w:t>
            </w:r>
          </w:p>
        </w:tc>
        <w:tc>
          <w:tcPr>
            <w:tcW w:w="2124" w:type="dxa"/>
            <w:vAlign w:val="center"/>
          </w:tcPr>
          <w:p w14:paraId="3230FEDE" w14:textId="77777777" w:rsidR="00524F13" w:rsidRDefault="00524F13" w:rsidP="00524F13">
            <w:pPr>
              <w:jc w:val="center"/>
            </w:pPr>
          </w:p>
        </w:tc>
        <w:tc>
          <w:tcPr>
            <w:tcW w:w="2124" w:type="dxa"/>
            <w:vAlign w:val="center"/>
          </w:tcPr>
          <w:p w14:paraId="1CAE6623" w14:textId="40CCD404" w:rsidR="00524F13" w:rsidRDefault="00D92449" w:rsidP="00524F13">
            <w:pPr>
              <w:jc w:val="center"/>
            </w:pPr>
            <w:r>
              <w:t>1</w:t>
            </w:r>
            <w:r w:rsidR="00864D0E">
              <w:t>8</w:t>
            </w:r>
            <w:r w:rsidR="00524F13" w:rsidRPr="00A579EC">
              <w:t>-0</w:t>
            </w:r>
            <w:r>
              <w:t>6</w:t>
            </w:r>
            <w:r w:rsidR="00524F13" w:rsidRPr="00A579EC">
              <w:t>-2024</w:t>
            </w:r>
          </w:p>
        </w:tc>
      </w:tr>
    </w:tbl>
    <w:p w14:paraId="7F69999D" w14:textId="72FAD664" w:rsidR="00FC62EB" w:rsidRDefault="00FC62EB" w:rsidP="00A579EC"/>
    <w:sectPr w:rsidR="00FC62EB" w:rsidSect="00BA1558">
      <w:headerReference w:type="default" r:id="rId10"/>
      <w:footerReference w:type="default" r:id="rId11"/>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A1A01" w14:textId="77777777" w:rsidR="000C25EA" w:rsidRDefault="000C25EA" w:rsidP="00A579EC">
      <w:r>
        <w:separator/>
      </w:r>
    </w:p>
  </w:endnote>
  <w:endnote w:type="continuationSeparator" w:id="0">
    <w:p w14:paraId="49801309" w14:textId="77777777" w:rsidR="000C25EA" w:rsidRDefault="000C25EA"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 xml:space="preserve">Pte. Wilson E8-166 y Av. 6 de </w:t>
          </w:r>
          <w:proofErr w:type="gramStart"/>
          <w:r w:rsidRPr="006E517F">
            <w:t>Diciembre</w:t>
          </w:r>
          <w:proofErr w:type="gramEnd"/>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3C536" w14:textId="77777777" w:rsidR="000C25EA" w:rsidRDefault="000C25EA" w:rsidP="00A579EC">
      <w:r>
        <w:separator/>
      </w:r>
    </w:p>
  </w:footnote>
  <w:footnote w:type="continuationSeparator" w:id="0">
    <w:p w14:paraId="56A337ED" w14:textId="77777777" w:rsidR="000C25EA" w:rsidRDefault="000C25EA"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B8E5F7B" w:rsidR="006A27B4" w:rsidRPr="00A579EC" w:rsidRDefault="0000480C" w:rsidP="00A00FCF">
                <w:pPr>
                  <w:pStyle w:val="pieh"/>
                  <w:contextualSpacing/>
                </w:pPr>
                <w:r w:rsidRPr="00A579EC">
                  <w:t>INFORME TECNICO</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178260B4" w:rsidR="006A27B4" w:rsidRPr="00A579EC" w:rsidRDefault="00E67826" w:rsidP="00A00FCF">
                <w:pPr>
                  <w:pStyle w:val="pieh"/>
                  <w:contextualSpacing/>
                </w:pPr>
                <w:r>
                  <w:t>1</w:t>
                </w:r>
                <w:r w:rsidR="00864D0E">
                  <w:t>8</w:t>
                </w:r>
                <w:r w:rsidR="006A27B4" w:rsidRPr="00A579EC">
                  <w:t>-0</w:t>
                </w:r>
                <w:r>
                  <w:t>6</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7048"/>
    <w:multiLevelType w:val="hybridMultilevel"/>
    <w:tmpl w:val="ADEA8F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25DC3454"/>
    <w:multiLevelType w:val="hybridMultilevel"/>
    <w:tmpl w:val="5F280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E72399"/>
    <w:multiLevelType w:val="hybridMultilevel"/>
    <w:tmpl w:val="C510AB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655C0"/>
    <w:multiLevelType w:val="hybridMultilevel"/>
    <w:tmpl w:val="E91455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2A00447"/>
    <w:multiLevelType w:val="hybridMultilevel"/>
    <w:tmpl w:val="AE1850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44240F3"/>
    <w:multiLevelType w:val="hybridMultilevel"/>
    <w:tmpl w:val="3F76FE1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9572A2B"/>
    <w:multiLevelType w:val="hybridMultilevel"/>
    <w:tmpl w:val="004466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9" w15:restartNumberingAfterBreak="0">
    <w:nsid w:val="7D1F6D3E"/>
    <w:multiLevelType w:val="hybridMultilevel"/>
    <w:tmpl w:val="6C126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28"/>
  </w:num>
  <w:num w:numId="2" w16cid:durableId="976764741">
    <w:abstractNumId w:val="29"/>
  </w:num>
  <w:num w:numId="3" w16cid:durableId="1833452090">
    <w:abstractNumId w:val="21"/>
  </w:num>
  <w:num w:numId="4" w16cid:durableId="1596135454">
    <w:abstractNumId w:val="24"/>
  </w:num>
  <w:num w:numId="5" w16cid:durableId="1529248682">
    <w:abstractNumId w:val="38"/>
  </w:num>
  <w:num w:numId="6" w16cid:durableId="425268020">
    <w:abstractNumId w:val="7"/>
  </w:num>
  <w:num w:numId="7" w16cid:durableId="698432004">
    <w:abstractNumId w:val="30"/>
  </w:num>
  <w:num w:numId="8" w16cid:durableId="151918398">
    <w:abstractNumId w:val="37"/>
  </w:num>
  <w:num w:numId="9" w16cid:durableId="490607241">
    <w:abstractNumId w:val="2"/>
  </w:num>
  <w:num w:numId="10" w16cid:durableId="1942684356">
    <w:abstractNumId w:val="23"/>
  </w:num>
  <w:num w:numId="11" w16cid:durableId="1757245995">
    <w:abstractNumId w:val="27"/>
  </w:num>
  <w:num w:numId="12" w16cid:durableId="1269657713">
    <w:abstractNumId w:val="10"/>
  </w:num>
  <w:num w:numId="13" w16cid:durableId="890968570">
    <w:abstractNumId w:val="20"/>
  </w:num>
  <w:num w:numId="14" w16cid:durableId="1402555382">
    <w:abstractNumId w:val="18"/>
  </w:num>
  <w:num w:numId="15" w16cid:durableId="1077557925">
    <w:abstractNumId w:val="15"/>
  </w:num>
  <w:num w:numId="16" w16cid:durableId="806583059">
    <w:abstractNumId w:val="5"/>
  </w:num>
  <w:num w:numId="17" w16cid:durableId="1293557429">
    <w:abstractNumId w:val="32"/>
  </w:num>
  <w:num w:numId="18" w16cid:durableId="250044249">
    <w:abstractNumId w:val="3"/>
  </w:num>
  <w:num w:numId="19" w16cid:durableId="1373726601">
    <w:abstractNumId w:val="19"/>
  </w:num>
  <w:num w:numId="20" w16cid:durableId="806819199">
    <w:abstractNumId w:val="41"/>
  </w:num>
  <w:num w:numId="21" w16cid:durableId="1275483551">
    <w:abstractNumId w:val="16"/>
  </w:num>
  <w:num w:numId="22" w16cid:durableId="1477796919">
    <w:abstractNumId w:val="40"/>
  </w:num>
  <w:num w:numId="23" w16cid:durableId="117264007">
    <w:abstractNumId w:val="34"/>
  </w:num>
  <w:num w:numId="24" w16cid:durableId="1142505630">
    <w:abstractNumId w:val="35"/>
  </w:num>
  <w:num w:numId="25" w16cid:durableId="754402330">
    <w:abstractNumId w:val="33"/>
  </w:num>
  <w:num w:numId="26" w16cid:durableId="1086079210">
    <w:abstractNumId w:val="36"/>
  </w:num>
  <w:num w:numId="27" w16cid:durableId="2070808596">
    <w:abstractNumId w:val="9"/>
  </w:num>
  <w:num w:numId="28" w16cid:durableId="1141575216">
    <w:abstractNumId w:val="6"/>
  </w:num>
  <w:num w:numId="29" w16cid:durableId="2033067907">
    <w:abstractNumId w:val="31"/>
  </w:num>
  <w:num w:numId="30" w16cid:durableId="1991518267">
    <w:abstractNumId w:val="13"/>
  </w:num>
  <w:num w:numId="31" w16cid:durableId="2030988754">
    <w:abstractNumId w:val="17"/>
  </w:num>
  <w:num w:numId="32" w16cid:durableId="1730374948">
    <w:abstractNumId w:val="27"/>
  </w:num>
  <w:num w:numId="33" w16cid:durableId="1693458618">
    <w:abstractNumId w:val="27"/>
  </w:num>
  <w:num w:numId="34" w16cid:durableId="1371489800">
    <w:abstractNumId w:val="37"/>
    <w:lvlOverride w:ilvl="0">
      <w:startOverride w:val="2"/>
    </w:lvlOverride>
    <w:lvlOverride w:ilvl="1">
      <w:startOverride w:val="2"/>
    </w:lvlOverride>
  </w:num>
  <w:num w:numId="35" w16cid:durableId="526140236">
    <w:abstractNumId w:val="27"/>
  </w:num>
  <w:num w:numId="36" w16cid:durableId="353580475">
    <w:abstractNumId w:val="37"/>
  </w:num>
  <w:num w:numId="37" w16cid:durableId="909392100">
    <w:abstractNumId w:val="37"/>
  </w:num>
  <w:num w:numId="38" w16cid:durableId="1426265894">
    <w:abstractNumId w:val="37"/>
  </w:num>
  <w:num w:numId="39" w16cid:durableId="1581599279">
    <w:abstractNumId w:val="37"/>
    <w:lvlOverride w:ilvl="0">
      <w:startOverride w:val="2"/>
    </w:lvlOverride>
    <w:lvlOverride w:ilvl="1">
      <w:startOverride w:val="1"/>
    </w:lvlOverride>
    <w:lvlOverride w:ilvl="2">
      <w:startOverride w:val="1"/>
    </w:lvlOverride>
  </w:num>
  <w:num w:numId="40" w16cid:durableId="359210891">
    <w:abstractNumId w:val="37"/>
    <w:lvlOverride w:ilvl="0">
      <w:startOverride w:val="2"/>
    </w:lvlOverride>
    <w:lvlOverride w:ilvl="1">
      <w:startOverride w:val="1"/>
    </w:lvlOverride>
    <w:lvlOverride w:ilvl="2">
      <w:startOverride w:val="1"/>
    </w:lvlOverride>
  </w:num>
  <w:num w:numId="41" w16cid:durableId="1833446806">
    <w:abstractNumId w:val="27"/>
  </w:num>
  <w:num w:numId="42" w16cid:durableId="1422793933">
    <w:abstractNumId w:val="27"/>
  </w:num>
  <w:num w:numId="43" w16cid:durableId="1129937545">
    <w:abstractNumId w:val="11"/>
  </w:num>
  <w:num w:numId="44" w16cid:durableId="1948660518">
    <w:abstractNumId w:val="1"/>
  </w:num>
  <w:num w:numId="45" w16cid:durableId="627778595">
    <w:abstractNumId w:val="0"/>
  </w:num>
  <w:num w:numId="46" w16cid:durableId="1151215029">
    <w:abstractNumId w:val="37"/>
  </w:num>
  <w:num w:numId="47" w16cid:durableId="625622792">
    <w:abstractNumId w:val="25"/>
  </w:num>
  <w:num w:numId="48" w16cid:durableId="1353415740">
    <w:abstractNumId w:val="37"/>
  </w:num>
  <w:num w:numId="49" w16cid:durableId="373041312">
    <w:abstractNumId w:val="12"/>
  </w:num>
  <w:num w:numId="50" w16cid:durableId="795875056">
    <w:abstractNumId w:val="8"/>
  </w:num>
  <w:num w:numId="51" w16cid:durableId="874856046">
    <w:abstractNumId w:val="14"/>
  </w:num>
  <w:num w:numId="52" w16cid:durableId="944505001">
    <w:abstractNumId w:val="4"/>
  </w:num>
  <w:num w:numId="53" w16cid:durableId="975793134">
    <w:abstractNumId w:val="22"/>
  </w:num>
  <w:num w:numId="54" w16cid:durableId="1684160932">
    <w:abstractNumId w:val="39"/>
  </w:num>
  <w:num w:numId="55" w16cid:durableId="7730193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1BD3"/>
    <w:rsid w:val="0000480C"/>
    <w:rsid w:val="00005DB9"/>
    <w:rsid w:val="00005F15"/>
    <w:rsid w:val="00011DB1"/>
    <w:rsid w:val="00015583"/>
    <w:rsid w:val="000236A5"/>
    <w:rsid w:val="00041DB5"/>
    <w:rsid w:val="00047A67"/>
    <w:rsid w:val="00051352"/>
    <w:rsid w:val="0006100B"/>
    <w:rsid w:val="000611F7"/>
    <w:rsid w:val="0007311C"/>
    <w:rsid w:val="00092C86"/>
    <w:rsid w:val="000A038E"/>
    <w:rsid w:val="000C152E"/>
    <w:rsid w:val="000C25EA"/>
    <w:rsid w:val="000E4A95"/>
    <w:rsid w:val="0010530C"/>
    <w:rsid w:val="00107D08"/>
    <w:rsid w:val="00110A2F"/>
    <w:rsid w:val="00114FA1"/>
    <w:rsid w:val="001179C0"/>
    <w:rsid w:val="00120961"/>
    <w:rsid w:val="0013026F"/>
    <w:rsid w:val="00133D90"/>
    <w:rsid w:val="001414D3"/>
    <w:rsid w:val="00145E3D"/>
    <w:rsid w:val="0018469D"/>
    <w:rsid w:val="001A16B6"/>
    <w:rsid w:val="001A7D2A"/>
    <w:rsid w:val="001B0B82"/>
    <w:rsid w:val="001E0E47"/>
    <w:rsid w:val="001E1683"/>
    <w:rsid w:val="00213A91"/>
    <w:rsid w:val="00214FF1"/>
    <w:rsid w:val="00225EA3"/>
    <w:rsid w:val="002264E0"/>
    <w:rsid w:val="00237F9C"/>
    <w:rsid w:val="002466EE"/>
    <w:rsid w:val="00246E20"/>
    <w:rsid w:val="002511F1"/>
    <w:rsid w:val="00260BED"/>
    <w:rsid w:val="00266E9E"/>
    <w:rsid w:val="00292507"/>
    <w:rsid w:val="002A6A3C"/>
    <w:rsid w:val="002D2269"/>
    <w:rsid w:val="002D4FDE"/>
    <w:rsid w:val="002E0BB2"/>
    <w:rsid w:val="002E335F"/>
    <w:rsid w:val="00326041"/>
    <w:rsid w:val="003316CC"/>
    <w:rsid w:val="0033366C"/>
    <w:rsid w:val="00334295"/>
    <w:rsid w:val="003358C3"/>
    <w:rsid w:val="003407BE"/>
    <w:rsid w:val="003429E0"/>
    <w:rsid w:val="00347623"/>
    <w:rsid w:val="00361727"/>
    <w:rsid w:val="00364704"/>
    <w:rsid w:val="00370E9B"/>
    <w:rsid w:val="003954EB"/>
    <w:rsid w:val="003A7E9B"/>
    <w:rsid w:val="003B4434"/>
    <w:rsid w:val="003C12F8"/>
    <w:rsid w:val="003C4ADA"/>
    <w:rsid w:val="003D39BC"/>
    <w:rsid w:val="003D6E91"/>
    <w:rsid w:val="003E2C4B"/>
    <w:rsid w:val="004003E4"/>
    <w:rsid w:val="004049EA"/>
    <w:rsid w:val="004219CA"/>
    <w:rsid w:val="0042444D"/>
    <w:rsid w:val="00433512"/>
    <w:rsid w:val="00433FF3"/>
    <w:rsid w:val="00477D11"/>
    <w:rsid w:val="00483F26"/>
    <w:rsid w:val="00486BE8"/>
    <w:rsid w:val="00496313"/>
    <w:rsid w:val="00496BB4"/>
    <w:rsid w:val="004C0A4B"/>
    <w:rsid w:val="005038FF"/>
    <w:rsid w:val="00505816"/>
    <w:rsid w:val="00506364"/>
    <w:rsid w:val="00506FCE"/>
    <w:rsid w:val="00513C4F"/>
    <w:rsid w:val="00524F13"/>
    <w:rsid w:val="00534406"/>
    <w:rsid w:val="00537A9F"/>
    <w:rsid w:val="005407A5"/>
    <w:rsid w:val="00541FA3"/>
    <w:rsid w:val="005553B5"/>
    <w:rsid w:val="0058656E"/>
    <w:rsid w:val="00597650"/>
    <w:rsid w:val="00597C60"/>
    <w:rsid w:val="005A2053"/>
    <w:rsid w:val="005B7000"/>
    <w:rsid w:val="005C2815"/>
    <w:rsid w:val="005E4DE0"/>
    <w:rsid w:val="005E63E0"/>
    <w:rsid w:val="005E6EFF"/>
    <w:rsid w:val="005E7FE5"/>
    <w:rsid w:val="005F1BC4"/>
    <w:rsid w:val="005F3D0D"/>
    <w:rsid w:val="005F5418"/>
    <w:rsid w:val="006044D1"/>
    <w:rsid w:val="00617CF0"/>
    <w:rsid w:val="0062207D"/>
    <w:rsid w:val="0062741B"/>
    <w:rsid w:val="00627FB5"/>
    <w:rsid w:val="006346F9"/>
    <w:rsid w:val="00642C7D"/>
    <w:rsid w:val="0066764B"/>
    <w:rsid w:val="006745B7"/>
    <w:rsid w:val="006756B8"/>
    <w:rsid w:val="00680193"/>
    <w:rsid w:val="00686B78"/>
    <w:rsid w:val="006904D3"/>
    <w:rsid w:val="006A27B4"/>
    <w:rsid w:val="006A27C8"/>
    <w:rsid w:val="006B39BF"/>
    <w:rsid w:val="006C237B"/>
    <w:rsid w:val="006C4737"/>
    <w:rsid w:val="006D341A"/>
    <w:rsid w:val="006E517F"/>
    <w:rsid w:val="00700E88"/>
    <w:rsid w:val="00731A24"/>
    <w:rsid w:val="007345B1"/>
    <w:rsid w:val="00735BA0"/>
    <w:rsid w:val="00747B47"/>
    <w:rsid w:val="00753D2D"/>
    <w:rsid w:val="007578FA"/>
    <w:rsid w:val="00757A2B"/>
    <w:rsid w:val="007703A3"/>
    <w:rsid w:val="00777333"/>
    <w:rsid w:val="00782060"/>
    <w:rsid w:val="00783FA7"/>
    <w:rsid w:val="00793378"/>
    <w:rsid w:val="00793EDA"/>
    <w:rsid w:val="007962E9"/>
    <w:rsid w:val="007A5881"/>
    <w:rsid w:val="007A6CB4"/>
    <w:rsid w:val="007B615B"/>
    <w:rsid w:val="007C233F"/>
    <w:rsid w:val="007C325C"/>
    <w:rsid w:val="007C32CF"/>
    <w:rsid w:val="007D66DC"/>
    <w:rsid w:val="007E7198"/>
    <w:rsid w:val="007E7E83"/>
    <w:rsid w:val="007F58AF"/>
    <w:rsid w:val="008037B8"/>
    <w:rsid w:val="00810200"/>
    <w:rsid w:val="00813888"/>
    <w:rsid w:val="008278DA"/>
    <w:rsid w:val="00835CA4"/>
    <w:rsid w:val="00851163"/>
    <w:rsid w:val="00864D0E"/>
    <w:rsid w:val="008650B3"/>
    <w:rsid w:val="00871A01"/>
    <w:rsid w:val="00871CC0"/>
    <w:rsid w:val="008802C1"/>
    <w:rsid w:val="00882B2C"/>
    <w:rsid w:val="00897B5F"/>
    <w:rsid w:val="008A1199"/>
    <w:rsid w:val="008B0778"/>
    <w:rsid w:val="008C1DCB"/>
    <w:rsid w:val="008D7892"/>
    <w:rsid w:val="00903D79"/>
    <w:rsid w:val="009252B7"/>
    <w:rsid w:val="0093529F"/>
    <w:rsid w:val="00937C58"/>
    <w:rsid w:val="009530CE"/>
    <w:rsid w:val="0096097C"/>
    <w:rsid w:val="0096570E"/>
    <w:rsid w:val="00966CC1"/>
    <w:rsid w:val="00995188"/>
    <w:rsid w:val="009B3F70"/>
    <w:rsid w:val="009B77E1"/>
    <w:rsid w:val="009C1CC1"/>
    <w:rsid w:val="009C5508"/>
    <w:rsid w:val="009D259F"/>
    <w:rsid w:val="009D7813"/>
    <w:rsid w:val="009F17F2"/>
    <w:rsid w:val="009F7361"/>
    <w:rsid w:val="00A00FCF"/>
    <w:rsid w:val="00A0141E"/>
    <w:rsid w:val="00A0364A"/>
    <w:rsid w:val="00A10645"/>
    <w:rsid w:val="00A15839"/>
    <w:rsid w:val="00A33B7D"/>
    <w:rsid w:val="00A41D53"/>
    <w:rsid w:val="00A579EC"/>
    <w:rsid w:val="00A722EB"/>
    <w:rsid w:val="00A83484"/>
    <w:rsid w:val="00A847A0"/>
    <w:rsid w:val="00A969CE"/>
    <w:rsid w:val="00AA4C6E"/>
    <w:rsid w:val="00AA613A"/>
    <w:rsid w:val="00AF0FFB"/>
    <w:rsid w:val="00B12CAF"/>
    <w:rsid w:val="00B1321C"/>
    <w:rsid w:val="00B25BB8"/>
    <w:rsid w:val="00B300E4"/>
    <w:rsid w:val="00B5005F"/>
    <w:rsid w:val="00B603C3"/>
    <w:rsid w:val="00B67965"/>
    <w:rsid w:val="00B76269"/>
    <w:rsid w:val="00BA0046"/>
    <w:rsid w:val="00BA1558"/>
    <w:rsid w:val="00BA2647"/>
    <w:rsid w:val="00BB010D"/>
    <w:rsid w:val="00BB50CA"/>
    <w:rsid w:val="00BC7E51"/>
    <w:rsid w:val="00BD6E02"/>
    <w:rsid w:val="00BE4F75"/>
    <w:rsid w:val="00BF32E1"/>
    <w:rsid w:val="00C01BD3"/>
    <w:rsid w:val="00C10CE5"/>
    <w:rsid w:val="00C2621E"/>
    <w:rsid w:val="00C31AAB"/>
    <w:rsid w:val="00C328D0"/>
    <w:rsid w:val="00C41CA0"/>
    <w:rsid w:val="00C42CC2"/>
    <w:rsid w:val="00C51507"/>
    <w:rsid w:val="00C66F6C"/>
    <w:rsid w:val="00C70B73"/>
    <w:rsid w:val="00C863FD"/>
    <w:rsid w:val="00C90B54"/>
    <w:rsid w:val="00CA19B6"/>
    <w:rsid w:val="00CA1BE6"/>
    <w:rsid w:val="00CA3B90"/>
    <w:rsid w:val="00CB38E1"/>
    <w:rsid w:val="00CC6FA0"/>
    <w:rsid w:val="00CE25B2"/>
    <w:rsid w:val="00CE4C0B"/>
    <w:rsid w:val="00CF6ED5"/>
    <w:rsid w:val="00D45128"/>
    <w:rsid w:val="00D50ED2"/>
    <w:rsid w:val="00D64F80"/>
    <w:rsid w:val="00D7634C"/>
    <w:rsid w:val="00D92449"/>
    <w:rsid w:val="00DC2999"/>
    <w:rsid w:val="00DF4590"/>
    <w:rsid w:val="00DF7ACD"/>
    <w:rsid w:val="00E03B0C"/>
    <w:rsid w:val="00E06BFE"/>
    <w:rsid w:val="00E10366"/>
    <w:rsid w:val="00E10A01"/>
    <w:rsid w:val="00E17379"/>
    <w:rsid w:val="00E30CC2"/>
    <w:rsid w:val="00E3495F"/>
    <w:rsid w:val="00E67826"/>
    <w:rsid w:val="00E75B4E"/>
    <w:rsid w:val="00EA1251"/>
    <w:rsid w:val="00EA2A18"/>
    <w:rsid w:val="00EC0263"/>
    <w:rsid w:val="00ED4244"/>
    <w:rsid w:val="00EE0DE0"/>
    <w:rsid w:val="00F13751"/>
    <w:rsid w:val="00F25271"/>
    <w:rsid w:val="00F30373"/>
    <w:rsid w:val="00F35A90"/>
    <w:rsid w:val="00F40A63"/>
    <w:rsid w:val="00F55DC9"/>
    <w:rsid w:val="00F67DB2"/>
    <w:rsid w:val="00F7486E"/>
    <w:rsid w:val="00FA1B47"/>
    <w:rsid w:val="00FB1075"/>
    <w:rsid w:val="00FB19C2"/>
    <w:rsid w:val="00FB2C54"/>
    <w:rsid w:val="00FB5CBF"/>
    <w:rsid w:val="00FC17EF"/>
    <w:rsid w:val="00FC62EB"/>
    <w:rsid w:val="00FD0D84"/>
    <w:rsid w:val="00FD3B03"/>
    <w:rsid w:val="00FF0CC3"/>
    <w:rsid w:val="00FF10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ind w:left="0"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694896">
      <w:bodyDiv w:val="1"/>
      <w:marLeft w:val="0"/>
      <w:marRight w:val="0"/>
      <w:marTop w:val="0"/>
      <w:marBottom w:val="0"/>
      <w:divBdr>
        <w:top w:val="none" w:sz="0" w:space="0" w:color="auto"/>
        <w:left w:val="none" w:sz="0" w:space="0" w:color="auto"/>
        <w:bottom w:val="none" w:sz="0" w:space="0" w:color="auto"/>
        <w:right w:val="none" w:sz="0" w:space="0" w:color="auto"/>
      </w:divBdr>
    </w:div>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73612967">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965431121">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530214789">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2046</Words>
  <Characters>11259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7</cp:revision>
  <cp:lastPrinted>2024-06-18T21:17:00Z</cp:lastPrinted>
  <dcterms:created xsi:type="dcterms:W3CDTF">2024-06-18T20:53:00Z</dcterms:created>
  <dcterms:modified xsi:type="dcterms:W3CDTF">2024-06-18T21:17:00Z</dcterms:modified>
</cp:coreProperties>
</file>