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C191DE2" wp14:paraId="6BE898D2" wp14:textId="7B71EBEA">
      <w:pPr>
        <w:pStyle w:val="Heading2"/>
      </w:pPr>
      <w:r w:rsidRPr="5C191DE2" w:rsidR="31636BEC">
        <w:rPr>
          <w:noProof w:val="0"/>
          <w:lang w:val="en-US"/>
        </w:rPr>
        <w:t>Title:</w:t>
      </w:r>
    </w:p>
    <w:p xmlns:wp14="http://schemas.microsoft.com/office/word/2010/wordml" w:rsidP="5C191DE2" wp14:paraId="30342C27" wp14:textId="780F24D5">
      <w:pPr>
        <w:pStyle w:val="Normal"/>
      </w:pPr>
      <w:r w:rsidRPr="5C191DE2" w:rsidR="31636BEC">
        <w:rPr>
          <w:noProof w:val="0"/>
          <w:lang w:val="en-US"/>
        </w:rPr>
        <w:t>Branding and Collateral for Revel Party Truck</w:t>
      </w:r>
    </w:p>
    <w:p xmlns:wp14="http://schemas.microsoft.com/office/word/2010/wordml" w:rsidP="5C191DE2" wp14:paraId="3E29A9D8" wp14:textId="36700BFC">
      <w:pPr>
        <w:pStyle w:val="Heading2"/>
      </w:pPr>
      <w:r w:rsidRPr="5C191DE2" w:rsidR="31636BEC">
        <w:rPr>
          <w:noProof w:val="0"/>
          <w:lang w:val="en-US"/>
        </w:rPr>
        <w:t>Objective:</w:t>
      </w:r>
    </w:p>
    <w:p xmlns:wp14="http://schemas.microsoft.com/office/word/2010/wordml" w:rsidP="5C191DE2" wp14:paraId="605E9376" wp14:textId="767F508C">
      <w:pPr>
        <w:pStyle w:val="Normal"/>
      </w:pPr>
      <w:r w:rsidRPr="5C191DE2" w:rsidR="31636BEC">
        <w:rPr>
          <w:noProof w:val="0"/>
          <w:lang w:val="en-US"/>
        </w:rPr>
        <w:t>Develop a celebratory visual brand identity and promotional materials for Revel Party Truck, an on-site custom party planning service offering immersive thematic experiences from a mobile creative studio on wheels - spanning decor, activities, entertainment coordination and complete event orchestration.</w:t>
      </w:r>
    </w:p>
    <w:p xmlns:wp14="http://schemas.microsoft.com/office/word/2010/wordml" w:rsidP="5C191DE2" wp14:paraId="52625142" wp14:textId="3E373A6F">
      <w:pPr>
        <w:pStyle w:val="Heading2"/>
        <w:rPr>
          <w:noProof w:val="0"/>
          <w:lang w:val="en-US"/>
        </w:rPr>
      </w:pPr>
      <w:r w:rsidRPr="5C191DE2" w:rsidR="31636BEC">
        <w:rPr>
          <w:noProof w:val="0"/>
          <w:lang w:val="en-US"/>
        </w:rPr>
        <w:t>Business Trends:</w:t>
      </w:r>
    </w:p>
    <w:p xmlns:wp14="http://schemas.microsoft.com/office/word/2010/wordml" w:rsidP="5C191DE2" wp14:paraId="541E8C64" wp14:textId="29F151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Growing demand for convenient, full-service party production</w:t>
      </w:r>
    </w:p>
    <w:p xmlns:wp14="http://schemas.microsoft.com/office/word/2010/wordml" w:rsidP="5C191DE2" wp14:paraId="78729DD1" wp14:textId="2C0807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Specialization in realizing Pinterest-worthy event visions</w:t>
      </w:r>
    </w:p>
    <w:p xmlns:wp14="http://schemas.microsoft.com/office/word/2010/wordml" w:rsidP="5C191DE2" wp14:paraId="156C4326" wp14:textId="108FA4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Focus on guest delight through custom experiences</w:t>
      </w:r>
    </w:p>
    <w:p xmlns:wp14="http://schemas.microsoft.com/office/word/2010/wordml" w:rsidP="5C191DE2" wp14:paraId="6C862C15" wp14:textId="40A829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Leveraging truck mobility to serve clients on location</w:t>
      </w:r>
    </w:p>
    <w:p xmlns:wp14="http://schemas.microsoft.com/office/word/2010/wordml" w:rsidP="5C191DE2" wp14:paraId="2BAEF7C8" wp14:textId="7E432848">
      <w:pPr>
        <w:pStyle w:val="Heading2"/>
        <w:rPr>
          <w:noProof w:val="0"/>
          <w:lang w:val="en-US"/>
        </w:rPr>
      </w:pPr>
    </w:p>
    <w:p xmlns:wp14="http://schemas.microsoft.com/office/word/2010/wordml" w:rsidP="5C191DE2" wp14:paraId="0E8BADBD" wp14:textId="629399A6">
      <w:pPr>
        <w:pStyle w:val="Heading2"/>
      </w:pPr>
      <w:r w:rsidRPr="5C191DE2" w:rsidR="31636BEC">
        <w:rPr>
          <w:noProof w:val="0"/>
          <w:lang w:val="en-US"/>
        </w:rPr>
        <w:t>Target Audience:</w:t>
      </w:r>
    </w:p>
    <w:p xmlns:wp14="http://schemas.microsoft.com/office/word/2010/wordml" w:rsidP="5C191DE2" wp14:paraId="18764170" wp14:textId="0A382A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Fun-loving people planning milestone celebrations</w:t>
      </w:r>
    </w:p>
    <w:p xmlns:wp14="http://schemas.microsoft.com/office/word/2010/wordml" w:rsidP="5C191DE2" wp14:paraId="4FBCC45A" wp14:textId="46C7B3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Appreciate elevated party styling beyond DIY skills</w:t>
      </w:r>
    </w:p>
    <w:p xmlns:wp14="http://schemas.microsoft.com/office/word/2010/wordml" w:rsidP="5C191DE2" wp14:paraId="7A4BAA4C" wp14:textId="00E820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Value relief from execution stress</w:t>
      </w:r>
    </w:p>
    <w:p xmlns:wp14="http://schemas.microsoft.com/office/word/2010/wordml" w:rsidP="5C191DE2" wp14:paraId="03BEEA27" wp14:textId="6C6F45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Willing to spend for best-in-class event realization</w:t>
      </w:r>
    </w:p>
    <w:p xmlns:wp14="http://schemas.microsoft.com/office/word/2010/wordml" w:rsidP="5C191DE2" wp14:paraId="548C3AA6" wp14:textId="2D01C473">
      <w:pPr>
        <w:pStyle w:val="Heading2"/>
        <w:rPr>
          <w:noProof w:val="0"/>
          <w:lang w:val="en-US"/>
        </w:rPr>
      </w:pPr>
    </w:p>
    <w:p xmlns:wp14="http://schemas.microsoft.com/office/word/2010/wordml" w:rsidP="5C191DE2" wp14:paraId="0768DF0C" wp14:textId="4DCFE6E2">
      <w:pPr>
        <w:pStyle w:val="Heading2"/>
      </w:pPr>
      <w:r w:rsidRPr="5C191DE2" w:rsidR="31636BEC">
        <w:rPr>
          <w:noProof w:val="0"/>
          <w:lang w:val="en-US"/>
        </w:rPr>
        <w:t>Considerations:</w:t>
      </w:r>
    </w:p>
    <w:p xmlns:wp14="http://schemas.microsoft.com/office/word/2010/wordml" w:rsidP="5C191DE2" wp14:paraId="036D5252" wp14:textId="3797BC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Joyful, lively visual branding system</w:t>
      </w:r>
    </w:p>
    <w:p xmlns:wp14="http://schemas.microsoft.com/office/word/2010/wordml" w:rsidP="5C191DE2" wp14:paraId="2BA64554" wp14:textId="4078BD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Showcase party setups, decor, themes, activities</w:t>
      </w:r>
    </w:p>
    <w:p xmlns:wp14="http://schemas.microsoft.com/office/word/2010/wordml" w:rsidP="5C191DE2" wp14:paraId="6CC1C646" wp14:textId="1CA0B2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Emphasize client vision realization skills</w:t>
      </w:r>
    </w:p>
    <w:p xmlns:wp14="http://schemas.microsoft.com/office/word/2010/wordml" w:rsidP="5C191DE2" wp14:paraId="61EACE3D" wp14:textId="05F107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Convey seamless orchestration</w:t>
      </w:r>
    </w:p>
    <w:p xmlns:wp14="http://schemas.microsoft.com/office/word/2010/wordml" w:rsidP="5C191DE2" wp14:paraId="6FF1EFAA" wp14:textId="4DFC35B7">
      <w:pPr>
        <w:pStyle w:val="Heading2"/>
        <w:rPr>
          <w:noProof w:val="0"/>
          <w:lang w:val="en-US"/>
        </w:rPr>
      </w:pPr>
    </w:p>
    <w:p xmlns:wp14="http://schemas.microsoft.com/office/word/2010/wordml" w:rsidP="5C191DE2" wp14:paraId="197A416C" wp14:textId="0773FDC8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noProof w:val="0"/>
          <w:lang w:val="en-US"/>
        </w:rPr>
        <w:t>Design Prompt:</w:t>
      </w:r>
    </w:p>
    <w:p xmlns:wp14="http://schemas.microsoft.com/office/word/2010/wordml" w:rsidP="5C191DE2" wp14:paraId="0878B6ED" wp14:textId="7D83BAB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C191DE2" w:rsidR="31636BEC">
        <w:rPr>
          <w:noProof w:val="0"/>
          <w:lang w:val="en-US"/>
        </w:rPr>
        <w:t xml:space="preserve">Develop a creative suite of visual assets to effectively </w:t>
      </w:r>
      <w:r w:rsidRPr="5C191DE2" w:rsidR="31636BEC">
        <w:rPr>
          <w:noProof w:val="0"/>
          <w:lang w:val="en-US"/>
        </w:rPr>
        <w:t>establish</w:t>
      </w:r>
      <w:r w:rsidRPr="5C191DE2" w:rsidR="31636BEC">
        <w:rPr>
          <w:noProof w:val="0"/>
          <w:lang w:val="en-US"/>
        </w:rPr>
        <w:t xml:space="preserve"> the Revel Party Truck brand identity and unique celebratory offering </w:t>
      </w:r>
      <w:r w:rsidRPr="5C191DE2" w:rsidR="31636BEC">
        <w:rPr>
          <w:noProof w:val="0"/>
          <w:lang w:val="en-US"/>
        </w:rPr>
        <w:t>in order to</w:t>
      </w:r>
      <w:r w:rsidRPr="5C191DE2" w:rsidR="31636BEC">
        <w:rPr>
          <w:noProof w:val="0"/>
          <w:lang w:val="en-US"/>
        </w:rPr>
        <w:t xml:space="preserve"> drive awareness and bookings as it approaches its exclusive launch.</w:t>
      </w:r>
    </w:p>
    <w:p xmlns:wp14="http://schemas.microsoft.com/office/word/2010/wordml" w:rsidP="5C191DE2" wp14:paraId="2C078E63" wp14:textId="38DA907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06c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965817"/>
    <w:rsid w:val="0BA240FC"/>
    <w:rsid w:val="31636BEC"/>
    <w:rsid w:val="5C191DE2"/>
    <w:rsid w:val="67965817"/>
    <w:rsid w:val="68AF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5817"/>
  <w15:chartTrackingRefBased/>
  <w15:docId w15:val="{D9DDE7C4-9A2B-44D8-937E-78A07EA89C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a0352d56a1ae4acf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7D6D5FA-1E51-4796-8BF9-E25203B579C7}"/>
</file>

<file path=customXml/itemProps2.xml><?xml version="1.0" encoding="utf-8"?>
<ds:datastoreItem xmlns:ds="http://schemas.openxmlformats.org/officeDocument/2006/customXml" ds:itemID="{B729F992-F655-4702-B794-43772648280A}"/>
</file>

<file path=customXml/itemProps3.xml><?xml version="1.0" encoding="utf-8"?>
<ds:datastoreItem xmlns:ds="http://schemas.openxmlformats.org/officeDocument/2006/customXml" ds:itemID="{A9099CC0-0E32-4599-B325-DC44E45DCE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2024-01-14T18:11:58Z</dcterms:created>
  <dcterms:modified xsi:type="dcterms:W3CDTF">2024-01-14T18:14:05Z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</Properties>
</file>