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4389EA66" w:rsidP="6EB0B233" w:rsidRDefault="4389EA66" w14:paraId="7D125BBE" w14:textId="7E5CCCB1">
      <w:pPr>
        <w:pStyle w:val="Heading1"/>
        <w:spacing w:before="322" w:beforeAutospacing="off" w:after="322" w:afterAutospacing="off"/>
      </w:pPr>
      <w:r w:rsidRPr="6EB0B233" w:rsidR="4389EA66">
        <w:rPr>
          <w:b w:val="1"/>
          <w:bCs w:val="1"/>
          <w:noProof w:val="0"/>
          <w:sz w:val="48"/>
          <w:szCs w:val="48"/>
          <w:lang w:val="en-US"/>
        </w:rPr>
        <w:t>1. Brand Overview</w:t>
      </w:r>
    </w:p>
    <w:p w:rsidR="4389EA66" w:rsidP="6EB0B233" w:rsidRDefault="4389EA66" w14:paraId="086C0B5A" w14:textId="64B944FF">
      <w:pPr>
        <w:pStyle w:val="Heading1"/>
      </w:pPr>
      <w:r w:rsidRPr="6EB0B233" w:rsidR="4389EA66">
        <w:rPr>
          <w:noProof w:val="0"/>
          <w:lang w:val="en-US"/>
        </w:rPr>
        <w:t>Company/Organization Name: Cluck N' Roll</w:t>
      </w:r>
    </w:p>
    <w:p w:rsidR="4389EA66" w:rsidP="6EB0B233" w:rsidRDefault="4389EA66" w14:paraId="2E103018" w14:textId="6DC00899">
      <w:pPr>
        <w:pStyle w:val="Heading2"/>
      </w:pPr>
      <w:r w:rsidRPr="6EB0B233" w:rsidR="4389EA66">
        <w:rPr>
          <w:noProof w:val="0"/>
          <w:lang w:val="en-US"/>
        </w:rPr>
        <w:t>Industry/Sector: Food Service / Mobile Food Truck</w:t>
      </w:r>
    </w:p>
    <w:p w:rsidR="4389EA66" w:rsidP="6EB0B233" w:rsidRDefault="4389EA66" w14:paraId="50DAF8CE" w14:textId="73FFCDFE">
      <w:pPr>
        <w:spacing w:before="240" w:beforeAutospacing="off" w:after="240" w:afterAutospacing="off"/>
      </w:pPr>
      <w:r w:rsidRPr="6EB0B233" w:rsidR="4389EA66">
        <w:rPr>
          <w:noProof w:val="0"/>
          <w:lang w:val="en-US"/>
        </w:rPr>
        <w:t>Mission Statement: To bring bold, crave-worthy fried chicken and rock 'n' roll energy to Austin's streets, delivering quality comfort food with attitude and sustainability in mind.</w:t>
      </w:r>
    </w:p>
    <w:p w:rsidR="4389EA66" w:rsidP="6EB0B233" w:rsidRDefault="4389EA66" w14:paraId="0B4D1F3C" w14:textId="55BBBEB6">
      <w:pPr>
        <w:spacing w:before="240" w:beforeAutospacing="off" w:after="240" w:afterAutospacing="off"/>
      </w:pPr>
      <w:r w:rsidRPr="6EB0B233" w:rsidR="4389EA66">
        <w:rPr>
          <w:noProof w:val="0"/>
          <w:lang w:val="en-US"/>
        </w:rPr>
        <w:t>Brand History: Founded in 2023 by chef siblings Jake and Amy Rodriguez, who grew up in Austin's music scene. Jake honed his culinary skills in Nashville hot chicken joints while Amy managed local bands. Combining their passions, they created Cluck N' Roll to serve Austin's hungry music lovers, students, and workers with food as bold as the city's sound.</w:t>
      </w:r>
    </w:p>
    <w:p w:rsidR="4389EA66" w:rsidP="6EB0B233" w:rsidRDefault="4389EA66" w14:paraId="2B4EA250" w14:textId="6C7F34E1">
      <w:pPr>
        <w:spacing w:before="240" w:beforeAutospacing="off" w:after="240" w:afterAutospacing="off"/>
      </w:pPr>
      <w:r w:rsidRPr="6EB0B233" w:rsidR="4389EA66">
        <w:rPr>
          <w:noProof w:val="0"/>
          <w:lang w:val="en-US"/>
        </w:rPr>
        <w:t>Core Values: Bold Flavors, Music Culture, Community, Sustainability, Accessibility</w:t>
      </w:r>
    </w:p>
    <w:p w:rsidR="4389EA66" w:rsidP="6EB0B233" w:rsidRDefault="4389EA66" w14:paraId="1D73DF9E" w14:textId="14AE8770">
      <w:pPr>
        <w:spacing w:before="240" w:beforeAutospacing="off" w:after="240" w:afterAutospacing="off"/>
      </w:pPr>
      <w:r w:rsidRPr="6EB0B233" w:rsidR="4389EA66">
        <w:rPr>
          <w:noProof w:val="0"/>
          <w:lang w:val="en-US"/>
        </w:rPr>
        <w:t>Target Audience: Austin locals aged 18-35, including university students, young professionals, music festival attendees, and food truck enthusiasts who appreciate both quality comfort food and the city's vibrant culture.</w:t>
      </w:r>
    </w:p>
    <w:p w:rsidR="4389EA66" w:rsidP="6EB0B233" w:rsidRDefault="4389EA66" w14:paraId="2F2F3B27" w14:textId="162AACA9">
      <w:pPr>
        <w:pStyle w:val="Heading1"/>
        <w:spacing w:before="322" w:beforeAutospacing="off" w:after="322" w:afterAutospacing="off"/>
      </w:pPr>
      <w:r w:rsidRPr="6EB0B233" w:rsidR="4389EA66">
        <w:rPr>
          <w:b w:val="1"/>
          <w:bCs w:val="1"/>
          <w:noProof w:val="0"/>
          <w:sz w:val="48"/>
          <w:szCs w:val="48"/>
          <w:lang w:val="en-US"/>
        </w:rPr>
        <w:t>2. Brand Identity</w:t>
      </w:r>
    </w:p>
    <w:p w:rsidR="4389EA66" w:rsidP="6EB0B233" w:rsidRDefault="4389EA66" w14:paraId="69A4CE31" w14:textId="00DC9077">
      <w:pPr>
        <w:spacing w:before="240" w:beforeAutospacing="off" w:after="240" w:afterAutospacing="off"/>
      </w:pPr>
      <w:r w:rsidRPr="6EB0B233" w:rsidR="4389EA66">
        <w:rPr>
          <w:noProof w:val="0"/>
          <w:lang w:val="en-US"/>
        </w:rPr>
        <w:t>Brand Essence: Where flavor meets rhythm</w:t>
      </w:r>
    </w:p>
    <w:p w:rsidR="4389EA66" w:rsidP="6EB0B233" w:rsidRDefault="4389EA66" w14:paraId="3B6AA0FC" w14:textId="27898157">
      <w:pPr>
        <w:spacing w:before="240" w:beforeAutospacing="off" w:after="240" w:afterAutospacing="off"/>
      </w:pPr>
      <w:r w:rsidRPr="6EB0B233" w:rsidR="4389EA66">
        <w:rPr>
          <w:noProof w:val="0"/>
          <w:lang w:val="en-US"/>
        </w:rPr>
        <w:t>Key Attributes to Communicate: Bold flavors, Music-inspired, Austin proud, High energy, Accessible comfort food</w:t>
      </w:r>
    </w:p>
    <w:p w:rsidR="4389EA66" w:rsidP="6EB0B233" w:rsidRDefault="4389EA66" w14:paraId="09EA4734" w14:textId="67D4D742">
      <w:pPr>
        <w:spacing w:before="240" w:beforeAutospacing="off" w:after="240" w:afterAutospacing="off"/>
      </w:pPr>
      <w:r w:rsidRPr="6EB0B233" w:rsidR="4389EA66">
        <w:rPr>
          <w:noProof w:val="0"/>
          <w:lang w:val="en-US"/>
        </w:rPr>
        <w:t>Emotional Response to Evoke: Excitement, Satisfaction, Fun, Pride, Nostalgia</w:t>
      </w:r>
    </w:p>
    <w:p w:rsidR="4389EA66" w:rsidP="6EB0B233" w:rsidRDefault="4389EA66" w14:paraId="1068C26E" w14:textId="44B3F53D">
      <w:pPr>
        <w:spacing w:before="240" w:beforeAutospacing="off" w:after="240" w:afterAutospacing="off"/>
      </w:pPr>
      <w:r w:rsidRPr="6EB0B233" w:rsidR="4389EA66">
        <w:rPr>
          <w:noProof w:val="0"/>
          <w:lang w:val="en-US"/>
        </w:rPr>
        <w:t>Visual Style Direction: High-energy and music-inspired with bold colors, rock 'n' roll graphics, and Austin cultural elements that feel both edgy and approachable</w:t>
      </w:r>
    </w:p>
    <w:p w:rsidR="4389EA66" w:rsidP="6EB0B233" w:rsidRDefault="4389EA66" w14:paraId="4CADDB9A" w14:textId="56DCE5A8">
      <w:pPr>
        <w:spacing w:before="240" w:beforeAutospacing="off" w:after="240" w:afterAutospacing="off"/>
      </w:pPr>
      <w:r w:rsidRPr="6EB0B233" w:rsidR="4389EA66">
        <w:rPr>
          <w:noProof w:val="0"/>
          <w:lang w:val="en-US"/>
        </w:rPr>
        <w:t>Brand Voice and Tone: Energetic, playful, slightly rebellious, and authentically Austin—speaks like a local who knows good food and great music</w:t>
      </w:r>
    </w:p>
    <w:p w:rsidR="4389EA66" w:rsidP="6EB0B233" w:rsidRDefault="4389EA66" w14:paraId="50F29996" w14:textId="44CE35BA">
      <w:pPr>
        <w:spacing w:before="240" w:beforeAutospacing="off" w:after="240" w:afterAutospacing="off"/>
      </w:pPr>
      <w:r w:rsidRPr="6EB0B233" w:rsidR="4389EA66">
        <w:rPr>
          <w:noProof w:val="0"/>
          <w:lang w:val="en-US"/>
        </w:rPr>
        <w:t>Brand Personality: The cool local musician who also happens to make incredible fried chicken—talented, authentic, and always ready to rock</w:t>
      </w:r>
    </w:p>
    <w:p w:rsidR="4389EA66" w:rsidP="6EB0B233" w:rsidRDefault="4389EA66" w14:paraId="20A63F34" w14:textId="6BAE627A">
      <w:pPr>
        <w:pStyle w:val="Heading1"/>
        <w:spacing w:before="322" w:beforeAutospacing="off" w:after="322" w:afterAutospacing="off"/>
      </w:pPr>
      <w:r w:rsidRPr="6EB0B233" w:rsidR="4389EA66">
        <w:rPr>
          <w:b w:val="1"/>
          <w:bCs w:val="1"/>
          <w:noProof w:val="0"/>
          <w:sz w:val="48"/>
          <w:szCs w:val="48"/>
          <w:lang w:val="en-US"/>
        </w:rPr>
        <w:t>3. Product/Service Information</w:t>
      </w:r>
    </w:p>
    <w:p w:rsidR="4389EA66" w:rsidP="6EB0B233" w:rsidRDefault="4389EA66" w14:paraId="6E9346FC" w14:textId="49E6958B">
      <w:pPr>
        <w:spacing w:before="240" w:beforeAutospacing="off" w:after="240" w:afterAutospacing="off"/>
      </w:pPr>
      <w:r w:rsidRPr="6EB0B233" w:rsidR="4389EA66">
        <w:rPr>
          <w:noProof w:val="0"/>
          <w:lang w:val="en-US"/>
        </w:rPr>
        <w:t>Main Offerings: Signature fried chicken sandwiches, Nashville hot tenders, wings with custom spice levels, loaded fries, mac and cheese, plus vegan cauliflower options and locally-sourced sides.</w:t>
      </w:r>
    </w:p>
    <w:p w:rsidR="4389EA66" w:rsidP="6EB0B233" w:rsidRDefault="4389EA66" w14:paraId="5EA29608" w14:textId="62BB83D3">
      <w:pPr>
        <w:spacing w:before="240" w:beforeAutospacing="off" w:after="240" w:afterAutospacing="off"/>
      </w:pPr>
      <w:r w:rsidRPr="6EB0B233" w:rsidR="4389EA66">
        <w:rPr>
          <w:noProof w:val="0"/>
          <w:lang w:val="en-US"/>
        </w:rPr>
        <w:t>Unique Selling Proposition (USP): Austin's only rock 'n' roll themed food truck combining Nashville-style hot chicken with local music culture, offering both carnivorous classics and plant-based alternatives that actually rock.</w:t>
      </w:r>
    </w:p>
    <w:p w:rsidR="4389EA66" w:rsidP="6EB0B233" w:rsidRDefault="4389EA66" w14:paraId="61847534" w14:textId="6284BAF5">
      <w:pPr>
        <w:spacing w:before="240" w:beforeAutospacing="off" w:after="240" w:afterAutospacing="off"/>
      </w:pPr>
      <w:r w:rsidRPr="6EB0B233" w:rsidR="4389EA66">
        <w:rPr>
          <w:noProof w:val="0"/>
          <w:lang w:val="en-US"/>
        </w:rPr>
        <w:t>Key Benefits: Customizable heat levels, quick service, Instagram-worthy presentations, sustainable packaging, vegan options, authentic Austin experience, consistent quality</w:t>
      </w:r>
    </w:p>
    <w:p w:rsidR="4389EA66" w:rsidP="6EB0B233" w:rsidRDefault="4389EA66" w14:paraId="27A6222D" w14:textId="0046B79A">
      <w:pPr>
        <w:pStyle w:val="Heading1"/>
        <w:spacing w:before="322" w:beforeAutospacing="off" w:after="322" w:afterAutospacing="off"/>
      </w:pPr>
      <w:r w:rsidRPr="6EB0B233" w:rsidR="4389EA66">
        <w:rPr>
          <w:b w:val="1"/>
          <w:bCs w:val="1"/>
          <w:noProof w:val="0"/>
          <w:sz w:val="48"/>
          <w:szCs w:val="48"/>
          <w:lang w:val="en-US"/>
        </w:rPr>
        <w:t>4. Market Analysis</w:t>
      </w:r>
    </w:p>
    <w:p w:rsidR="4389EA66" w:rsidP="6EB0B233" w:rsidRDefault="4389EA66" w14:paraId="5A4834AF" w14:textId="42CFFA2D">
      <w:pPr>
        <w:spacing w:before="240" w:beforeAutospacing="off" w:after="240" w:afterAutospacing="off"/>
      </w:pPr>
      <w:r w:rsidRPr="6EB0B233" w:rsidR="4389EA66">
        <w:rPr>
          <w:noProof w:val="0"/>
          <w:lang w:val="en-US"/>
        </w:rPr>
        <w:t>Competitors: Other Austin food trucks, Torchy's Tacos, local chicken restaurants, fast-casual chains, campus dining options</w:t>
      </w:r>
    </w:p>
    <w:p w:rsidR="4389EA66" w:rsidP="6EB0B233" w:rsidRDefault="4389EA66" w14:paraId="1389E3DF" w14:textId="3C52983F">
      <w:pPr>
        <w:spacing w:before="240" w:beforeAutospacing="off" w:after="240" w:afterAutospacing="off"/>
      </w:pPr>
      <w:r w:rsidRPr="6EB0B233" w:rsidR="4389EA66">
        <w:rPr>
          <w:noProof w:val="0"/>
          <w:lang w:val="en-US"/>
        </w:rPr>
        <w:t>Market Position: Premium food truck positioned between basic street food and restaurant dining, with strong local cultural identity</w:t>
      </w:r>
    </w:p>
    <w:p w:rsidR="4389EA66" w:rsidP="6EB0B233" w:rsidRDefault="4389EA66" w14:paraId="34541D27" w14:textId="20D79FFB">
      <w:pPr>
        <w:spacing w:before="240" w:beforeAutospacing="off" w:after="240" w:afterAutospacing="off"/>
      </w:pPr>
      <w:r w:rsidRPr="6EB0B233" w:rsidR="4389EA66">
        <w:rPr>
          <w:noProof w:val="0"/>
          <w:lang w:val="en-US"/>
        </w:rPr>
        <w:t>SWOT Analysis:</w:t>
      </w:r>
    </w:p>
    <w:p w:rsidR="4389EA66" w:rsidP="6EB0B233" w:rsidRDefault="4389EA66" w14:paraId="3312D554" w14:textId="322A51D3">
      <w:pPr>
        <w:spacing w:before="240" w:beforeAutospacing="off" w:after="240" w:afterAutospacing="off"/>
      </w:pPr>
      <w:r w:rsidRPr="6EB0B233" w:rsidR="4389EA66">
        <w:rPr>
          <w:noProof w:val="0"/>
          <w:lang w:val="en-US"/>
        </w:rPr>
        <w:t>Strengths: Unique music theme resonates with Austin culture, quality ingredients, customizable options, mobile flexibility, strong founding story</w:t>
      </w:r>
    </w:p>
    <w:p w:rsidR="4389EA66" w:rsidP="6EB0B233" w:rsidRDefault="4389EA66" w14:paraId="141D54C6" w14:textId="65C02EFF">
      <w:pPr>
        <w:spacing w:before="240" w:beforeAutospacing="off" w:after="240" w:afterAutospacing="off"/>
      </w:pPr>
      <w:r w:rsidRPr="6EB0B233" w:rsidR="4389EA66">
        <w:rPr>
          <w:noProof w:val="0"/>
          <w:lang w:val="en-US"/>
        </w:rPr>
        <w:t>Weaknesses: Weather-dependent operations, limited seating, single location constraints, higher costs than fast food chains</w:t>
      </w:r>
    </w:p>
    <w:p w:rsidR="4389EA66" w:rsidP="6EB0B233" w:rsidRDefault="4389EA66" w14:paraId="3E41C825" w14:textId="624E6AB2">
      <w:pPr>
        <w:spacing w:before="240" w:beforeAutospacing="off" w:after="240" w:afterAutospacing="off"/>
      </w:pPr>
      <w:r w:rsidRPr="6EB0B233" w:rsidR="4389EA66">
        <w:rPr>
          <w:noProof w:val="0"/>
          <w:lang w:val="en-US"/>
        </w:rPr>
        <w:t>Opportunities: Austin's growing food truck scene, music festival catering, corporate lunch programs, expansion to multiple trucks, merchandise sales</w:t>
      </w:r>
    </w:p>
    <w:p w:rsidR="4389EA66" w:rsidP="6EB0B233" w:rsidRDefault="4389EA66" w14:paraId="7A0FF339" w14:textId="07B5D1D2">
      <w:pPr>
        <w:spacing w:before="240" w:beforeAutospacing="off" w:after="240" w:afterAutospacing="off"/>
      </w:pPr>
      <w:r w:rsidRPr="6EB0B233" w:rsidR="4389EA66">
        <w:rPr>
          <w:noProof w:val="0"/>
          <w:lang w:val="en-US"/>
        </w:rPr>
        <w:t>Threats: City regulations on food trucks, established competition, rising food costs, seasonal tourism fluctuations</w:t>
      </w:r>
    </w:p>
    <w:p w:rsidR="4389EA66" w:rsidP="6EB0B233" w:rsidRDefault="4389EA66" w14:paraId="0DAC7172" w14:textId="69444204">
      <w:pPr>
        <w:pStyle w:val="Heading1"/>
        <w:spacing w:before="322" w:beforeAutospacing="off" w:after="322" w:afterAutospacing="off"/>
      </w:pPr>
      <w:r w:rsidRPr="6EB0B233" w:rsidR="4389EA66">
        <w:rPr>
          <w:b w:val="1"/>
          <w:bCs w:val="1"/>
          <w:noProof w:val="0"/>
          <w:sz w:val="48"/>
          <w:szCs w:val="48"/>
          <w:lang w:val="en-US"/>
        </w:rPr>
        <w:t>5. Campaign Briefs (3 options)</w:t>
      </w:r>
    </w:p>
    <w:p w:rsidR="4389EA66" w:rsidP="6EB0B233" w:rsidRDefault="4389EA66" w14:paraId="36D0DEE9" w14:textId="7AD5AEF7">
      <w:pPr>
        <w:pStyle w:val="Heading3"/>
        <w:spacing w:before="281" w:beforeAutospacing="off" w:after="281" w:afterAutospacing="off"/>
      </w:pPr>
      <w:r w:rsidRPr="6EB0B233" w:rsidR="4389EA66">
        <w:rPr>
          <w:b w:val="1"/>
          <w:bCs w:val="1"/>
          <w:noProof w:val="0"/>
          <w:sz w:val="28"/>
          <w:szCs w:val="28"/>
          <w:lang w:val="en-US"/>
        </w:rPr>
        <w:t>Campaign Option 1</w:t>
      </w:r>
    </w:p>
    <w:p w:rsidR="4389EA66" w:rsidP="6EB0B233" w:rsidRDefault="4389EA66" w14:paraId="026200E8" w14:textId="3072875A">
      <w:pPr>
        <w:spacing w:before="240" w:beforeAutospacing="off" w:after="240" w:afterAutospacing="off"/>
      </w:pPr>
      <w:r w:rsidRPr="6EB0B233" w:rsidR="4389EA66">
        <w:rPr>
          <w:noProof w:val="0"/>
          <w:lang w:val="en-US"/>
        </w:rPr>
        <w:t>Objective: Establish Cluck N' Roll as the go-to lunch solution for busy Austin professionals and students</w:t>
      </w:r>
    </w:p>
    <w:p w:rsidR="4389EA66" w:rsidP="6EB0B233" w:rsidRDefault="4389EA66" w14:paraId="3584B349" w14:textId="03761D3F">
      <w:pPr>
        <w:spacing w:before="240" w:beforeAutospacing="off" w:after="240" w:afterAutospacing="off"/>
      </w:pPr>
      <w:r w:rsidRPr="6EB0B233" w:rsidR="4389EA66">
        <w:rPr>
          <w:noProof w:val="0"/>
          <w:lang w:val="en-US"/>
        </w:rPr>
        <w:t>Target Audience: University of Texas students and young professionals aged 20-30 who need quick, satisfying meals between classes, work, or activities</w:t>
      </w:r>
    </w:p>
    <w:p w:rsidR="4389EA66" w:rsidP="6EB0B233" w:rsidRDefault="4389EA66" w14:paraId="059C0313" w14:textId="194813C6">
      <w:pPr>
        <w:spacing w:before="240" w:beforeAutospacing="off" w:after="240" w:afterAutospacing="off"/>
      </w:pPr>
      <w:r w:rsidRPr="6EB0B233" w:rsidR="4389EA66">
        <w:rPr>
          <w:noProof w:val="0"/>
          <w:lang w:val="en-US"/>
        </w:rPr>
        <w:t>Key Message: Fast food that doesn't compromise on flavor or values</w:t>
      </w:r>
    </w:p>
    <w:p w:rsidR="4389EA66" w:rsidP="6EB0B233" w:rsidRDefault="4389EA66" w14:paraId="49D60C30" w14:textId="0EE83E90">
      <w:pPr>
        <w:spacing w:before="240" w:beforeAutospacing="off" w:after="240" w:afterAutospacing="off"/>
      </w:pPr>
      <w:r w:rsidRPr="6EB0B233" w:rsidR="4389EA66">
        <w:rPr>
          <w:noProof w:val="0"/>
          <w:lang w:val="en-US"/>
        </w:rPr>
        <w:t>Desired Outcome: Build a loyal weekday lunch customer base generating 200+ daily orders and establish regular stops at high-traffic locations</w:t>
      </w:r>
    </w:p>
    <w:p w:rsidR="4389EA66" w:rsidP="6EB0B233" w:rsidRDefault="4389EA66" w14:paraId="2589864C" w14:textId="24B7FE0A">
      <w:pPr>
        <w:spacing w:before="240" w:beforeAutospacing="off" w:after="240" w:afterAutospacing="off"/>
      </w:pPr>
      <w:r w:rsidRPr="6EB0B233" w:rsidR="4389EA66">
        <w:rPr>
          <w:noProof w:val="0"/>
          <w:lang w:val="en-US"/>
        </w:rPr>
        <w:t>Tone and Style: Fast-paced, convenience-focused, and quality-assured</w:t>
      </w:r>
    </w:p>
    <w:p w:rsidR="4389EA66" w:rsidP="6EB0B233" w:rsidRDefault="4389EA66" w14:paraId="20E72BFD" w14:textId="6CD3EAFD">
      <w:pPr>
        <w:spacing w:before="240" w:beforeAutospacing="off" w:after="240" w:afterAutospacing="off"/>
      </w:pPr>
      <w:r w:rsidRPr="6EB0B233" w:rsidR="4389EA66">
        <w:rPr>
          <w:noProof w:val="0"/>
          <w:lang w:val="en-US"/>
        </w:rPr>
        <w:t>Specific Requirements: Showcase quick service and mobile app ordering, emphasize speed without sacrificing quality, feature busy Austin locations and satisfied customers, highlight nutritional options and customization</w:t>
      </w:r>
    </w:p>
    <w:p w:rsidR="4389EA66" w:rsidP="6EB0B233" w:rsidRDefault="4389EA66" w14:paraId="2D9D0E64" w14:textId="17246392">
      <w:pPr>
        <w:pStyle w:val="Heading3"/>
        <w:spacing w:before="281" w:beforeAutospacing="off" w:after="281" w:afterAutospacing="off"/>
      </w:pPr>
      <w:r w:rsidRPr="6EB0B233" w:rsidR="4389EA66">
        <w:rPr>
          <w:b w:val="1"/>
          <w:bCs w:val="1"/>
          <w:noProof w:val="0"/>
          <w:sz w:val="28"/>
          <w:szCs w:val="28"/>
          <w:lang w:val="en-US"/>
        </w:rPr>
        <w:t>Campaign Option 2</w:t>
      </w:r>
    </w:p>
    <w:p w:rsidR="4389EA66" w:rsidP="6EB0B233" w:rsidRDefault="4389EA66" w14:paraId="2ECB0FC0" w14:textId="2EB07340">
      <w:pPr>
        <w:spacing w:before="240" w:beforeAutospacing="off" w:after="240" w:afterAutospacing="off"/>
      </w:pPr>
      <w:r w:rsidRPr="6EB0B233" w:rsidR="4389EA66">
        <w:rPr>
          <w:noProof w:val="0"/>
          <w:lang w:val="en-US"/>
        </w:rPr>
        <w:t>Objective: Position Cluck N' Roll as an essential part of Austin's music and festival culture</w:t>
      </w:r>
    </w:p>
    <w:p w:rsidR="4389EA66" w:rsidP="6EB0B233" w:rsidRDefault="4389EA66" w14:paraId="640C8C7A" w14:textId="58E86A56">
      <w:pPr>
        <w:spacing w:before="240" w:beforeAutospacing="off" w:after="240" w:afterAutospacing="off"/>
      </w:pPr>
      <w:r w:rsidRPr="6EB0B233" w:rsidR="4389EA66">
        <w:rPr>
          <w:noProof w:val="0"/>
          <w:lang w:val="en-US"/>
        </w:rPr>
        <w:t>Target Audience: Music lovers, festival attendees, and cultural tourists aged 21-40 who come to Austin for the music scene and authentic local experiences</w:t>
      </w:r>
    </w:p>
    <w:p w:rsidR="4389EA66" w:rsidP="6EB0B233" w:rsidRDefault="4389EA66" w14:paraId="6D8A1F81" w14:textId="419C336F">
      <w:pPr>
        <w:spacing w:before="240" w:beforeAutospacing="off" w:after="240" w:afterAutospacing="off"/>
      </w:pPr>
      <w:r w:rsidRPr="6EB0B233" w:rsidR="4389EA66">
        <w:rPr>
          <w:noProof w:val="0"/>
          <w:lang w:val="en-US"/>
        </w:rPr>
        <w:t>Key Message: Feed your soul, fuel your sound</w:t>
      </w:r>
    </w:p>
    <w:p w:rsidR="4389EA66" w:rsidP="6EB0B233" w:rsidRDefault="4389EA66" w14:paraId="51A6961D" w14:textId="61810A68">
      <w:pPr>
        <w:spacing w:before="240" w:beforeAutospacing="off" w:after="240" w:afterAutospacing="off"/>
      </w:pPr>
      <w:r w:rsidRPr="6EB0B233" w:rsidR="4389EA66">
        <w:rPr>
          <w:noProof w:val="0"/>
          <w:lang w:val="en-US"/>
        </w:rPr>
        <w:t>Desired Outcome: Secure catering contracts for 15+ music events and festivals, become recognized as part of Austin's cultural fabric</w:t>
      </w:r>
    </w:p>
    <w:p w:rsidR="4389EA66" w:rsidP="6EB0B233" w:rsidRDefault="4389EA66" w14:paraId="56AA77BE" w14:textId="1A86D930">
      <w:pPr>
        <w:spacing w:before="240" w:beforeAutospacing="off" w:after="240" w:afterAutospacing="off"/>
      </w:pPr>
      <w:r w:rsidRPr="6EB0B233" w:rsidR="4389EA66">
        <w:rPr>
          <w:noProof w:val="0"/>
          <w:lang w:val="en-US"/>
        </w:rPr>
        <w:t>Tone and Style: Music-centric, culturally authentic, and festival-ready</w:t>
      </w:r>
    </w:p>
    <w:p w:rsidR="4389EA66" w:rsidP="6EB0B233" w:rsidRDefault="4389EA66" w14:paraId="4FDD9615" w14:textId="5C343062">
      <w:pPr>
        <w:spacing w:before="240" w:beforeAutospacing="off" w:after="240" w:afterAutospacing="off"/>
      </w:pPr>
      <w:r w:rsidRPr="6EB0B233" w:rsidR="4389EA66">
        <w:rPr>
          <w:noProof w:val="0"/>
          <w:lang w:val="en-US"/>
        </w:rPr>
        <w:t>Specific Requirements: Feature music venues and festival settings, highlight connections to Austin's music scene, showcase the truck at live music events, emphasize the rock 'n' roll theme and local musician partnerships</w:t>
      </w:r>
    </w:p>
    <w:p w:rsidR="4389EA66" w:rsidP="6EB0B233" w:rsidRDefault="4389EA66" w14:paraId="34F2D017" w14:textId="7869468C">
      <w:pPr>
        <w:pStyle w:val="Heading3"/>
        <w:spacing w:before="281" w:beforeAutospacing="off" w:after="281" w:afterAutospacing="off"/>
      </w:pPr>
      <w:r w:rsidRPr="6EB0B233" w:rsidR="4389EA66">
        <w:rPr>
          <w:b w:val="1"/>
          <w:bCs w:val="1"/>
          <w:noProof w:val="0"/>
          <w:sz w:val="28"/>
          <w:szCs w:val="28"/>
          <w:lang w:val="en-US"/>
        </w:rPr>
        <w:t>Campaign Option 3</w:t>
      </w:r>
    </w:p>
    <w:p w:rsidR="4389EA66" w:rsidP="6EB0B233" w:rsidRDefault="4389EA66" w14:paraId="534819BC" w14:textId="699E705E">
      <w:pPr>
        <w:spacing w:before="240" w:beforeAutospacing="off" w:after="240" w:afterAutospacing="off"/>
      </w:pPr>
      <w:r w:rsidRPr="6EB0B233" w:rsidR="4389EA66">
        <w:rPr>
          <w:noProof w:val="0"/>
          <w:lang w:val="en-US"/>
        </w:rPr>
        <w:t>Objective: Build Cluck N' Roll's reputation as Austin's best fried chicken through social media buzz and food blogger attention</w:t>
      </w:r>
    </w:p>
    <w:p w:rsidR="4389EA66" w:rsidP="6EB0B233" w:rsidRDefault="4389EA66" w14:paraId="2A6A01AD" w14:textId="73AC3EBC">
      <w:pPr>
        <w:spacing w:before="240" w:beforeAutospacing="off" w:after="240" w:afterAutospacing="off"/>
      </w:pPr>
      <w:r w:rsidRPr="6EB0B233" w:rsidR="4389EA66">
        <w:rPr>
          <w:noProof w:val="0"/>
          <w:lang w:val="en-US"/>
        </w:rPr>
        <w:t>Target Audience: Austin foodies, social media influencers, and food enthusiasts aged 22-35 who actively share food experiences online and drive culinary trends</w:t>
      </w:r>
    </w:p>
    <w:p w:rsidR="4389EA66" w:rsidP="6EB0B233" w:rsidRDefault="4389EA66" w14:paraId="69D1C84B" w14:textId="55C4B548">
      <w:pPr>
        <w:spacing w:before="240" w:beforeAutospacing="off" w:after="240" w:afterAutospacing="off"/>
      </w:pPr>
      <w:r w:rsidRPr="6EB0B233" w:rsidR="4389EA66">
        <w:rPr>
          <w:noProof w:val="0"/>
          <w:lang w:val="en-US"/>
        </w:rPr>
        <w:t>Key Message: The hottest chicken in the coolest city</w:t>
      </w:r>
    </w:p>
    <w:p w:rsidR="4389EA66" w:rsidP="6EB0B233" w:rsidRDefault="4389EA66" w14:paraId="778F84AE" w14:textId="6E6DB335">
      <w:pPr>
        <w:spacing w:before="240" w:beforeAutospacing="off" w:after="240" w:afterAutospacing="off"/>
      </w:pPr>
      <w:r w:rsidRPr="6EB0B233" w:rsidR="4389EA66">
        <w:rPr>
          <w:noProof w:val="0"/>
          <w:lang w:val="en-US"/>
        </w:rPr>
        <w:t>Desired Outcome: Generate 50,000+ social media followers, earn features in local food publications, and create viral food moments that drive discovery</w:t>
      </w:r>
    </w:p>
    <w:p w:rsidR="4389EA66" w:rsidP="6EB0B233" w:rsidRDefault="4389EA66" w14:paraId="583A7E29" w14:textId="086DE8D6">
      <w:pPr>
        <w:spacing w:before="240" w:beforeAutospacing="off" w:after="240" w:afterAutospacing="off"/>
      </w:pPr>
      <w:r w:rsidRPr="6EB0B233" w:rsidR="4389EA66">
        <w:rPr>
          <w:noProof w:val="0"/>
          <w:lang w:val="en-US"/>
        </w:rPr>
        <w:t>Tone and Style: Instagram-worthy, bold, and taste-focused</w:t>
      </w:r>
    </w:p>
    <w:p w:rsidR="4389EA66" w:rsidP="6EB0B233" w:rsidRDefault="4389EA66" w14:paraId="01CC51E0" w14:textId="4E26AE13">
      <w:pPr>
        <w:spacing w:before="240" w:beforeAutospacing="off" w:after="240" w:afterAutospacing="off"/>
      </w:pPr>
      <w:r w:rsidRPr="6EB0B233" w:rsidR="4389EA66">
        <w:rPr>
          <w:noProof w:val="0"/>
          <w:lang w:val="en-US"/>
        </w:rPr>
        <w:t>Specific Requirements: Create highly photogenic food presentations, feature spice level challenges and taste reactions, highlight signature menu items and secret menu options, emphasize the visual spectacle of Nashville hot chicken preparation</w:t>
      </w:r>
    </w:p>
    <w:p w:rsidR="4389EA66" w:rsidP="6EB0B233" w:rsidRDefault="4389EA66" w14:paraId="535F896A" w14:textId="04FA04A2">
      <w:pPr>
        <w:pStyle w:val="Heading1"/>
        <w:spacing w:before="322" w:beforeAutospacing="off" w:after="322" w:afterAutospacing="off"/>
      </w:pPr>
      <w:r w:rsidRPr="6EB0B233" w:rsidR="4389EA66">
        <w:rPr>
          <w:b w:val="1"/>
          <w:bCs w:val="1"/>
          <w:noProof w:val="0"/>
          <w:sz w:val="48"/>
          <w:szCs w:val="48"/>
          <w:lang w:val="en-US"/>
        </w:rPr>
        <w:t>6. Design Requirements</w:t>
      </w:r>
    </w:p>
    <w:p w:rsidR="4389EA66" w:rsidP="6EB0B233" w:rsidRDefault="4389EA66" w14:paraId="3F085059" w14:textId="13DA0AEE">
      <w:pPr>
        <w:spacing w:before="240" w:beforeAutospacing="off" w:after="240" w:afterAutospacing="off"/>
      </w:pPr>
      <w:r w:rsidRPr="6EB0B233" w:rsidR="4389EA66">
        <w:rPr>
          <w:noProof w:val="0"/>
          <w:lang w:val="en-US"/>
        </w:rPr>
        <w:t>Logo and Branding Guidelines: Develop a logo and comprehensive branding guidelines that reflect the brand's rock 'n' roll energy, Austin culture, and bold food identity</w:t>
      </w:r>
    </w:p>
    <w:p w:rsidR="4389EA66" w:rsidP="6EB0B233" w:rsidRDefault="4389EA66" w14:paraId="3FD7B866" w14:textId="3F56CBA2">
      <w:pPr>
        <w:spacing w:before="240" w:beforeAutospacing="off" w:after="240" w:afterAutospacing="off"/>
      </w:pPr>
      <w:r w:rsidRPr="6EB0B233" w:rsidR="4389EA66">
        <w:rPr>
          <w:noProof w:val="0"/>
          <w:lang w:val="en-US"/>
        </w:rPr>
        <w:t>Product Packaging: Create packaging design for Cluck N' Roll food items (chicken sandwich boxes, wing containers, or branded napkins/utensils), emphasizing sustainability and brand personality</w:t>
      </w:r>
    </w:p>
    <w:p w:rsidR="4389EA66" w:rsidP="6EB0B233" w:rsidRDefault="4389EA66" w14:paraId="5FEAED62" w14:textId="11B8FB48">
      <w:pPr>
        <w:spacing w:before="240" w:beforeAutospacing="off" w:after="240" w:afterAutospacing="off"/>
      </w:pPr>
      <w:r w:rsidRPr="6EB0B233" w:rsidR="4389EA66">
        <w:rPr>
          <w:noProof w:val="0"/>
          <w:lang w:val="en-US"/>
        </w:rPr>
        <w:t>Print Deliverables: Design two print items suitable for the chosen campaign</w:t>
      </w:r>
    </w:p>
    <w:p w:rsidR="4389EA66" w:rsidP="6EB0B233" w:rsidRDefault="4389EA66" w14:paraId="6D4B8E06" w14:textId="7DC27FF2">
      <w:pPr>
        <w:spacing w:before="240" w:beforeAutospacing="off" w:after="240" w:afterAutospacing="off"/>
      </w:pPr>
      <w:r w:rsidRPr="6EB0B233" w:rsidR="4389EA66">
        <w:rPr>
          <w:noProof w:val="0"/>
          <w:lang w:val="en-US"/>
        </w:rPr>
        <w:t>Digital Deliverables: Create two digital items suitable for the chosen campaign</w:t>
      </w:r>
    </w:p>
    <w:p w:rsidR="4389EA66" w:rsidP="6EB0B233" w:rsidRDefault="4389EA66" w14:paraId="56B62EC6" w14:textId="75966153">
      <w:pPr>
        <w:spacing w:before="240" w:beforeAutospacing="off" w:after="240" w:afterAutospacing="off"/>
      </w:pPr>
      <w:r w:rsidRPr="6EB0B233" w:rsidR="4389EA66">
        <w:rPr>
          <w:noProof w:val="0"/>
          <w:lang w:val="en-US"/>
        </w:rPr>
        <w:t>Multipage Layout: Develop an 8+ page layout (printed or digital) suitable for the chosen campaign</w:t>
      </w:r>
    </w:p>
    <w:p w:rsidR="6EB0B233" w:rsidP="6EB0B233" w:rsidRDefault="6EB0B233" w14:paraId="6917D040" w14:textId="6315444F">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9e0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3F6D20"/>
    <w:rsid w:val="15F5275F"/>
    <w:rsid w:val="4389EA66"/>
    <w:rsid w:val="468427B1"/>
    <w:rsid w:val="47FEDB10"/>
    <w:rsid w:val="6EB0B233"/>
    <w:rsid w:val="74663252"/>
    <w:rsid w:val="785AAB39"/>
    <w:rsid w:val="7C3F6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6D20"/>
  <w15:chartTrackingRefBased/>
  <w15:docId w15:val="{73A16C01-0B54-480B-A9AE-87354DEC67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6EB0B233"/>
    <w:rPr>
      <w:rFonts w:asciiTheme="majorAscii" w:hAnsiTheme="majorAscii" w:eastAsiaTheme="majorEastAsia" w:cstheme="majorBidi"/>
      <w:sz w:val="40"/>
      <w:szCs w:val="40"/>
    </w:rPr>
  </w:style>
  <w:style w:type="paragraph" w:styleId="Heading1">
    <w:uiPriority w:val="9"/>
    <w:name w:val="heading 1"/>
    <w:basedOn w:val="Normal"/>
    <w:next w:val="Normal"/>
    <w:link w:val="Heading1Char"/>
    <w:qFormat/>
    <w:rsid w:val="6EB0B233"/>
    <w:rPr>
      <w:rFonts w:asciiTheme="majorAscii" w:hAnsiTheme="majorAscii" w:eastAsiaTheme="majorEastAsia" w:cstheme="majorBidi"/>
      <w:sz w:val="40"/>
      <w:szCs w:val="40"/>
    </w:rPr>
    <w:pPr>
      <w:keepNext w:val="1"/>
      <w:keepLines w:val="1"/>
      <w:outlineLvl w:val="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3">
    <w:uiPriority w:val="9"/>
    <w:name w:val="heading 3"/>
    <w:basedOn w:val="Normal"/>
    <w:next w:val="Normal"/>
    <w:unhideWhenUsed/>
    <w:link w:val="Heading3Char"/>
    <w:qFormat/>
    <w:rsid w:val="6EB0B233"/>
    <w:rPr>
      <w:rFonts w:eastAsiaTheme="majorEastAsia" w:cstheme="majorBidi"/>
      <w:sz w:val="28"/>
      <w:szCs w:val="28"/>
    </w:rPr>
    <w:pPr>
      <w:keepNext w:val="1"/>
      <w:keepLines w:val="1"/>
      <w:spacing w:before="160" w:after="80"/>
      <w:outlineLvl w:val="2"/>
    </w:pPr>
  </w:style>
  <w:style w:type="paragraph" w:styleId="Heading2">
    <w:uiPriority w:val="9"/>
    <w:name w:val="heading 2"/>
    <w:basedOn w:val="Normal"/>
    <w:next w:val="Normal"/>
    <w:unhideWhenUsed/>
    <w:link w:val="Heading2Char"/>
    <w:qFormat/>
    <w:rsid w:val="6EB0B233"/>
    <w:rPr>
      <w:rFonts w:asciiTheme="majorAscii" w:hAnsiTheme="majorAscii" w:eastAsiaTheme="majorEastAsia" w:cstheme="majorBidi"/>
      <w:sz w:val="32"/>
      <w:szCs w:val="32"/>
    </w:rPr>
    <w:pPr>
      <w:keepNext w:val="1"/>
      <w:keepLines w:val="1"/>
      <w:spacing w:before="160" w:after="80"/>
      <w:outlineLvl w:val="1"/>
    </w:pPr>
  </w:style>
  <w:style w:type="paragraph" w:styleId="Heading4">
    <w:uiPriority w:val="9"/>
    <w:name w:val="heading 4"/>
    <w:basedOn w:val="Normal"/>
    <w:next w:val="Normal"/>
    <w:unhideWhenUsed/>
    <w:link w:val="Heading4Char"/>
    <w:qFormat/>
    <w:rsid w:val="6EB0B233"/>
    <w:rPr>
      <w:rFonts w:eastAsia="" w:cs="" w:eastAsiaTheme="majorEastAsia" w:cstheme="majorBidi"/>
      <w:i w:val="1"/>
      <w:iCs w:val="1"/>
      <w:color w:val="2F5496"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6EB0B233"/>
    <w:rPr>
      <w:rFonts w:eastAsia="" w:cs="" w:eastAsiaTheme="majorEastAsia" w:cstheme="majorBidi"/>
      <w:color w:val="2F5496"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6EB0B233"/>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6EB0B233"/>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6EB0B233"/>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6EB0B233"/>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6EB0B233"/>
    <w:rPr>
      <w:rFonts w:ascii="Calibri Light" w:hAnsi="Calibri Light"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6EB0B233"/>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6EB0B233"/>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6EB0B233"/>
    <w:rPr>
      <w:i w:val="1"/>
      <w:iCs w:val="1"/>
      <w:color w:val="2F5496"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6EB0B233"/>
    <w:rPr>
      <w:smallCaps w:val="1"/>
      <w:color w:val="5A5A5A"/>
    </w:rPr>
  </w:style>
  <w:style w:type="character" w:styleId="IntenseReference">
    <w:uiPriority w:val="32"/>
    <w:name w:val="Intense Reference"/>
    <w:basedOn w:val="DefaultParagraphFont"/>
    <w:qFormat/>
    <w:rsid w:val="6EB0B233"/>
    <w:rPr>
      <w:b w:val="1"/>
      <w:bCs w:val="1"/>
      <w:smallCaps w:val="1"/>
      <w:color w:val="2F5496" w:themeColor="accent1" w:themeTint="FF" w:themeShade="BF"/>
    </w:rPr>
  </w:style>
  <w:style w:type="character" w:styleId="Heading2Char" w:customStyle="true">
    <w:uiPriority w:val="9"/>
    <w:name w:val="Heading 2 Char"/>
    <w:basedOn w:val="DefaultParagraphFont"/>
    <w:link w:val="Heading2"/>
    <w:rsid w:val="6EB0B233"/>
    <w:rPr>
      <w:rFonts w:ascii="Calibri Light" w:hAnsi="Calibri Light" w:eastAsia="" w:cs="" w:asciiTheme="majorAscii" w:hAnsiTheme="majorAscii" w:eastAsiaTheme="majorEastAsia" w:cstheme="majorBidi"/>
      <w:color w:val="2F5496" w:themeColor="accent1" w:themeTint="FF" w:themeShade="BF"/>
      <w:sz w:val="32"/>
      <w:szCs w:val="32"/>
    </w:rPr>
  </w:style>
  <w:style w:type="character" w:styleId="Heading3Char" w:customStyle="true">
    <w:uiPriority w:val="9"/>
    <w:name w:val="Heading 3 Char"/>
    <w:basedOn w:val="DefaultParagraphFont"/>
    <w:link w:val="Heading3"/>
    <w:rsid w:val="6EB0B233"/>
    <w:rPr>
      <w:rFonts w:eastAsia="" w:cs="" w:eastAsiaTheme="majorEastAsia" w:cstheme="majorBidi"/>
      <w:color w:val="2F5496" w:themeColor="accent1" w:themeTint="FF" w:themeShade="BF"/>
      <w:sz w:val="28"/>
      <w:szCs w:val="28"/>
    </w:rPr>
  </w:style>
  <w:style w:type="character" w:styleId="Heading4Char" w:customStyle="true">
    <w:uiPriority w:val="9"/>
    <w:name w:val="Heading 4 Char"/>
    <w:basedOn w:val="DefaultParagraphFont"/>
    <w:link w:val="Heading4"/>
    <w:rsid w:val="6EB0B233"/>
    <w:rPr>
      <w:rFonts w:eastAsia="" w:cs="" w:eastAsiaTheme="majorEastAsia" w:cstheme="majorBidi"/>
      <w:i w:val="1"/>
      <w:iCs w:val="1"/>
      <w:color w:val="2F5496" w:themeColor="accent1" w:themeTint="FF" w:themeShade="BF"/>
    </w:rPr>
  </w:style>
  <w:style w:type="character" w:styleId="Heading5Char" w:customStyle="true">
    <w:uiPriority w:val="9"/>
    <w:name w:val="Heading 5 Char"/>
    <w:basedOn w:val="DefaultParagraphFont"/>
    <w:link w:val="Heading5"/>
    <w:rsid w:val="6EB0B233"/>
    <w:rPr>
      <w:rFonts w:eastAsia="" w:cs="" w:eastAsiaTheme="majorEastAsia" w:cstheme="majorBidi"/>
      <w:color w:val="2F5496" w:themeColor="accent1" w:themeTint="FF" w:themeShade="BF"/>
    </w:rPr>
  </w:style>
  <w:style w:type="character" w:styleId="Heading6Char" w:customStyle="true">
    <w:uiPriority w:val="9"/>
    <w:name w:val="Heading 6 Char"/>
    <w:basedOn w:val="DefaultParagraphFont"/>
    <w:link w:val="Heading6"/>
    <w:rsid w:val="6EB0B233"/>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6EB0B233"/>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6EB0B233"/>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6EB0B233"/>
    <w:rPr>
      <w:rFonts w:eastAsia="" w:cs="" w:eastAsiaTheme="majorEastAsia" w:cstheme="majorBidi"/>
      <w:color w:val="272727"/>
    </w:rPr>
  </w:style>
  <w:style w:type="character" w:styleId="SubtitleChar" w:customStyle="true">
    <w:uiPriority w:val="11"/>
    <w:name w:val="Subtitle Char"/>
    <w:basedOn w:val="DefaultParagraphFont"/>
    <w:link w:val="Subtitle"/>
    <w:rsid w:val="6EB0B233"/>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6EB0B233"/>
    <w:rPr>
      <w:i w:val="1"/>
      <w:iCs w:val="1"/>
      <w:color w:val="404040" w:themeColor="text1" w:themeTint="BF" w:themeShade="FF"/>
    </w:rPr>
  </w:style>
  <w:style w:type="character" w:styleId="IntenseQuoteChar" w:customStyle="true">
    <w:uiPriority w:val="30"/>
    <w:name w:val="Intense Quote Char"/>
    <w:basedOn w:val="DefaultParagraphFont"/>
    <w:link w:val="IntenseQuote"/>
    <w:rsid w:val="6EB0B233"/>
    <w:rPr>
      <w:i w:val="1"/>
      <w:iCs w:val="1"/>
      <w:color w:val="2F5496" w:themeColor="accent1" w:themeTint="FF" w:themeShade="BF"/>
    </w:rPr>
  </w:style>
  <w:style w:type="paragraph" w:styleId="Footer">
    <w:uiPriority w:val="99"/>
    <w:name w:val="footer"/>
    <w:basedOn w:val="Normal"/>
    <w:unhideWhenUsed/>
    <w:link w:val="FooterChar"/>
    <w:rsid w:val="6EB0B233"/>
    <w:pPr>
      <w:spacing w:after="0" w:line="240" w:lineRule="auto"/>
    </w:pPr>
  </w:style>
  <w:style w:type="character" w:styleId="FooterChar" w:customStyle="true">
    <w:uiPriority w:val="99"/>
    <w:name w:val="Footer Char"/>
    <w:basedOn w:val="DefaultParagraphFont"/>
    <w:link w:val="Footer"/>
    <w:rsid w:val="6EB0B233"/>
  </w:style>
  <w:style w:type="paragraph" w:styleId="Header">
    <w:uiPriority w:val="99"/>
    <w:name w:val="header"/>
    <w:basedOn w:val="Normal"/>
    <w:unhideWhenUsed/>
    <w:link w:val="HeaderChar"/>
    <w:rsid w:val="6EB0B233"/>
    <w:pPr>
      <w:spacing w:after="0" w:line="240" w:lineRule="auto"/>
    </w:pPr>
  </w:style>
  <w:style w:type="character" w:styleId="HeaderChar" w:customStyle="true">
    <w:uiPriority w:val="99"/>
    <w:name w:val="Header Char"/>
    <w:basedOn w:val="DefaultParagraphFont"/>
    <w:link w:val="Header"/>
    <w:rsid w:val="6EB0B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40882d9db66e417f"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568DBBD5B7549835F4946549D1611" ma:contentTypeVersion="17" ma:contentTypeDescription="Create a new document." ma:contentTypeScope="" ma:versionID="2f527771e50133981abc9f34143cd4a5">
  <xsd:schema xmlns:xsd="http://www.w3.org/2001/XMLSchema" xmlns:xs="http://www.w3.org/2001/XMLSchema" xmlns:p="http://schemas.microsoft.com/office/2006/metadata/properties" xmlns:ns1="http://schemas.microsoft.com/sharepoint/v3" xmlns:ns2="1c771465-90db-47c2-8978-47ea47dbffad" xmlns:ns3="8fe03433-897d-4421-a756-61894329832f" targetNamespace="http://schemas.microsoft.com/office/2006/metadata/properties" ma:root="true" ma:fieldsID="f8e8b528d58b64c89733f113179f0038" ns1:_="" ns2:_="" ns3:_="">
    <xsd:import namespace="http://schemas.microsoft.com/sharepoint/v3"/>
    <xsd:import namespace="1c771465-90db-47c2-8978-47ea47dbffad"/>
    <xsd:import namespace="8fe03433-897d-4421-a756-618943298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771465-90db-47c2-8978-47ea47db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bdb349-cebc-4d0f-b7ad-ac57dc0daf1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03433-897d-4421-a756-6189432983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af68d59-857f-4827-a1e5-5a4ef9dae32b}" ma:internalName="TaxCatchAll" ma:showField="CatchAllData" ma:web="8fe03433-897d-4421-a756-61894329832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771465-90db-47c2-8978-47ea47dbffad">
      <Terms xmlns="http://schemas.microsoft.com/office/infopath/2007/PartnerControls"/>
    </lcf76f155ced4ddcb4097134ff3c332f>
    <TaxCatchAll xmlns="8fe03433-897d-4421-a756-61894329832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018D812-9502-4C86-8FB2-7F5BA82EDC8D}"/>
</file>

<file path=customXml/itemProps2.xml><?xml version="1.0" encoding="utf-8"?>
<ds:datastoreItem xmlns:ds="http://schemas.openxmlformats.org/officeDocument/2006/customXml" ds:itemID="{3338A352-91AA-4C2C-A27C-6D38330C28A6}"/>
</file>

<file path=customXml/itemProps3.xml><?xml version="1.0" encoding="utf-8"?>
<ds:datastoreItem xmlns:ds="http://schemas.openxmlformats.org/officeDocument/2006/customXml" ds:itemID="{31EE8241-68B6-4E5E-AC30-41A03721F2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Fisher</dc:creator>
  <cp:keywords/>
  <dc:description/>
  <cp:lastModifiedBy>Jennifer Fisher</cp:lastModifiedBy>
  <dcterms:created xsi:type="dcterms:W3CDTF">2024-01-10T18:33:43Z</dcterms:created>
  <dcterms:modified xsi:type="dcterms:W3CDTF">2025-08-18T10:42:41Z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0x0101007BF568DBBD5B7549835F4946549D1611</vt:lpwstr>
  </property>
  <property fmtid="{D5CDD505-2E9C-101B-9397-08002B2CF9AE}" pid="3" name="MediaServiceImageTags">
    <vt:lpwstr/>
  </property>
</Properties>
</file>