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&amp; Yr &amp; Section: </w:t>
      </w:r>
      <w:r w:rsidDel="00000000" w:rsidR="00000000" w:rsidRPr="00000000">
        <w:rPr>
          <w:rFonts w:ascii="Arial" w:cs="Arial" w:eastAsia="Arial" w:hAnsi="Arial"/>
          <w:b w:val="1"/>
          <w:sz w:val="24"/>
          <w:szCs w:val="24"/>
          <w:u w:val="single"/>
          <w:rtl w:val="0"/>
        </w:rPr>
        <w:t xml:space="preserve">Norry May R. Biazon </w:t>
      </w:r>
      <w:r w:rsidDel="00000000" w:rsidR="00000000" w:rsidRPr="00000000">
        <w:rPr>
          <w:rFonts w:ascii="Arial" w:cs="Arial" w:eastAsia="Arial" w:hAnsi="Arial"/>
          <w:b w:val="1"/>
          <w:sz w:val="24"/>
          <w:szCs w:val="24"/>
          <w:rtl w:val="0"/>
        </w:rPr>
        <w:t xml:space="preserve">__________ Date: </w:t>
      </w:r>
      <w:r w:rsidDel="00000000" w:rsidR="00000000" w:rsidRPr="00000000">
        <w:rPr>
          <w:rFonts w:ascii="Arial" w:cs="Arial" w:eastAsia="Arial" w:hAnsi="Arial"/>
          <w:b w:val="1"/>
          <w:sz w:val="24"/>
          <w:szCs w:val="24"/>
          <w:u w:val="single"/>
          <w:rtl w:val="0"/>
        </w:rPr>
        <w:t xml:space="preserve">February 17, 2024</w:t>
      </w:r>
      <w:r w:rsidDel="00000000" w:rsidR="00000000" w:rsidRPr="00000000">
        <w:rPr>
          <w:rFonts w:ascii="Arial" w:cs="Arial" w:eastAsia="Arial" w:hAnsi="Arial"/>
          <w:b w:val="1"/>
          <w:sz w:val="24"/>
          <w:szCs w:val="24"/>
          <w:rtl w:val="0"/>
        </w:rPr>
        <w:t xml:space="preserve">__</w:t>
      </w:r>
    </w:p>
    <w:p w:rsidR="00000000" w:rsidDel="00000000" w:rsidP="00000000" w:rsidRDefault="00000000" w:rsidRPr="00000000" w14:paraId="0000000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sz w:val="24"/>
          <w:szCs w:val="24"/>
          <w:u w:val="single"/>
        </w:rPr>
      </w:pPr>
      <w:bookmarkStart w:colFirst="0" w:colLast="0" w:name="_heading=h.gjdgxs" w:id="0"/>
      <w:bookmarkEnd w:id="0"/>
      <w:r w:rsidDel="00000000" w:rsidR="00000000" w:rsidRPr="00000000">
        <w:rPr>
          <w:rFonts w:ascii="Arial" w:cs="Arial" w:eastAsia="Arial" w:hAnsi="Arial"/>
          <w:b w:val="1"/>
          <w:sz w:val="24"/>
          <w:szCs w:val="24"/>
          <w:u w:val="single"/>
          <w:rtl w:val="0"/>
        </w:rPr>
        <w:t xml:space="preserve">Midterm Activity 4</w:t>
      </w:r>
    </w:p>
    <w:p w:rsidR="00000000" w:rsidDel="00000000" w:rsidP="00000000" w:rsidRDefault="00000000" w:rsidRPr="00000000" w14:paraId="00000004">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What are the positive and negative </w:t>
      </w:r>
      <w:r w:rsidDel="00000000" w:rsidR="00000000" w:rsidRPr="00000000">
        <w:rPr>
          <w:rFonts w:ascii="Arial" w:cs="Arial" w:eastAsia="Arial" w:hAnsi="Arial"/>
          <w:color w:val="202124"/>
          <w:sz w:val="24"/>
          <w:szCs w:val="24"/>
          <w:rtl w:val="0"/>
        </w:rPr>
        <w:t xml:space="preserve">impacts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of technology on humans?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1"/>
          <w:i w:val="0"/>
          <w:smallCaps w:val="0"/>
          <w:strike w:val="0"/>
          <w:color w:val="202124"/>
          <w:sz w:val="24"/>
          <w:szCs w:val="24"/>
          <w:u w:val="none"/>
          <w:shd w:fill="auto" w:val="clear"/>
          <w:vertAlign w:val="baseline"/>
        </w:rPr>
      </w:pP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Answer: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Technology influenced human in both positive and negative ways: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Positive impact of technology in terms of education has transformed by </w:t>
      </w:r>
      <w:r w:rsidDel="00000000" w:rsidR="00000000" w:rsidRPr="00000000">
        <w:rPr>
          <w:rFonts w:ascii="Arial" w:cs="Arial" w:eastAsia="Arial" w:hAnsi="Arial"/>
          <w:color w:val="202124"/>
          <w:sz w:val="24"/>
          <w:szCs w:val="24"/>
          <w:rtl w:val="0"/>
        </w:rPr>
        <w:t xml:space="preserve">making it more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accessible especially in pandemic through online class and learning management system (LMS) that cater diverse learning styles. There are also some positive </w:t>
      </w:r>
      <w:r w:rsidDel="00000000" w:rsidR="00000000" w:rsidRPr="00000000">
        <w:rPr>
          <w:rFonts w:ascii="Arial" w:cs="Arial" w:eastAsia="Arial" w:hAnsi="Arial"/>
          <w:color w:val="202124"/>
          <w:sz w:val="24"/>
          <w:szCs w:val="24"/>
          <w:rtl w:val="0"/>
        </w:rPr>
        <w:t xml:space="preserve">impacts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in terms of improving communication and for the advancements of healthcare.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Also technology has a negative impact on </w:t>
      </w:r>
      <w:r w:rsidDel="00000000" w:rsidR="00000000" w:rsidRPr="00000000">
        <w:rPr>
          <w:rFonts w:ascii="Arial" w:cs="Arial" w:eastAsia="Arial" w:hAnsi="Arial"/>
          <w:color w:val="202124"/>
          <w:sz w:val="24"/>
          <w:szCs w:val="24"/>
          <w:rtl w:val="0"/>
        </w:rPr>
        <w:t xml:space="preserve">humans</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in terms of excessive </w:t>
      </w:r>
      <w:r w:rsidDel="00000000" w:rsidR="00000000" w:rsidRPr="00000000">
        <w:rPr>
          <w:rFonts w:ascii="Arial" w:cs="Arial" w:eastAsia="Arial" w:hAnsi="Arial"/>
          <w:color w:val="202124"/>
          <w:sz w:val="24"/>
          <w:szCs w:val="24"/>
          <w:rtl w:val="0"/>
        </w:rPr>
        <w:t xml:space="preserve">use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of technology that can </w:t>
      </w:r>
      <w:r w:rsidDel="00000000" w:rsidR="00000000" w:rsidRPr="00000000">
        <w:rPr>
          <w:rFonts w:ascii="Arial" w:cs="Arial" w:eastAsia="Arial" w:hAnsi="Arial"/>
          <w:color w:val="202124"/>
          <w:sz w:val="24"/>
          <w:szCs w:val="24"/>
          <w:rtl w:val="0"/>
        </w:rPr>
        <w:t xml:space="preserve">cause</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loneliness and mental issues. Also making technology more </w:t>
      </w:r>
      <w:r w:rsidDel="00000000" w:rsidR="00000000" w:rsidRPr="00000000">
        <w:rPr>
          <w:rFonts w:ascii="Arial" w:cs="Arial" w:eastAsia="Arial" w:hAnsi="Arial"/>
          <w:color w:val="202124"/>
          <w:sz w:val="24"/>
          <w:szCs w:val="24"/>
          <w:rtl w:val="0"/>
        </w:rPr>
        <w:t xml:space="preserve">advanced</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it has raised concerns about privacy infringement through data collection and exposing individuals privacy, especially if you use technology in a wrong way.</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4"/>
        </w:tabs>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why computing and networking access is restricted in some countries.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4"/>
        </w:tabs>
        <w:spacing w:after="0" w:before="0" w:line="36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4"/>
        </w:tabs>
        <w:spacing w:after="0" w:before="0" w:line="36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Computing and networking access is restricted in some countries because due to government control they restricts it in the name of national security this involve  by blocking access to certain website or online platforms. Also by controlling access to computing and networking technologies at their borders, some countries are attempting to establish digital sovereignty. In order to promote domestic alternatives and protect national interests, implementing measures such as data localization requirements or restrictions on access to foreign technology platforms may be necessary.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How information technology changes and affects culture as a whole?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1"/>
          <w:i w:val="0"/>
          <w:smallCaps w:val="0"/>
          <w:strike w:val="0"/>
          <w:color w:val="202124"/>
          <w:sz w:val="24"/>
          <w:szCs w:val="24"/>
          <w:u w:val="none"/>
          <w:shd w:fill="auto" w:val="clear"/>
          <w:vertAlign w:val="baseline"/>
        </w:rPr>
      </w:pP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Answer: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information technology changes and affects culture by facilitates instant communication, facilitating cultural exchange that enables of sharing of cultural experience, video streaming and online communities. And it also change in terms of the digital media and streaming platforms of how they consume cultural contents like in movies, music and also in literature.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In what ways has the internet changed the ways of society?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1"/>
          <w:i w:val="0"/>
          <w:smallCaps w:val="0"/>
          <w:strike w:val="0"/>
          <w:color w:val="202124"/>
          <w:sz w:val="24"/>
          <w:szCs w:val="24"/>
          <w:highlight w:val="white"/>
          <w:u w:val="none"/>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Answer: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0"/>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Internet changed/transform by having a instant communication and global connections, making it more easier to access some online platforms and especially in pandemic days it has a big changes to have a learning platforms online, enabling a commerce and entertainment and also providing platforms for social interactions and activism.</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How does technology affect cultural change?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1"/>
          <w:i w:val="0"/>
          <w:smallCaps w:val="0"/>
          <w:strike w:val="0"/>
          <w:color w:val="202124"/>
          <w:sz w:val="24"/>
          <w:szCs w:val="24"/>
          <w:highlight w:val="white"/>
          <w:u w:val="none"/>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Answer: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left"/>
        <w:rPr>
          <w:rFonts w:ascii="Arial" w:cs="Arial" w:eastAsia="Arial" w:hAnsi="Arial"/>
          <w:b w:val="0"/>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Technology has affects cultural change by facilitating communication, globalization's by connecting people from different cultures and regions, technology also provides preservation and revival of cultural traditions and languages through on;line communities and educational resources.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List Paragraph"/>
    <w:basedOn w:val="1"/>
    <w:uiPriority w:val="34"/>
    <w:qFormat w:val="1"/>
    <w:pPr>
      <w:ind w:left="720"/>
      <w:contextualSpacing w:val="1"/>
    </w:pPr>
  </w:style>
  <w:style w:type="character" w:styleId="5" w:customStyle="1">
    <w:name w:val="cskcde"/>
    <w:basedOn w:val="2"/>
    <w:uiPriority w:val="0"/>
  </w:style>
  <w:style w:type="paragraph" w:styleId="6" w:customStyle="1">
    <w:name w:val="Table Paragraph"/>
    <w:basedOn w:val="1"/>
    <w:uiPriority w:val="1"/>
    <w:qFormat w:val="1"/>
    <w:pPr>
      <w:widowControl w:val="0"/>
      <w:autoSpaceDE w:val="0"/>
      <w:autoSpaceDN w:val="0"/>
      <w:spacing w:after="0" w:line="240" w:lineRule="auto"/>
    </w:pPr>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MQRZAzvjmgsJ1ks+S0/Qsk6Dqg==">CgMxLjAyCGguZ2pkZ3hzOAByITFjV1pxZzFMc2lEenVZczNIUTlRNzAtMV9XZUNqOG45Uw==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2024-02-12T06:09:00Z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D6B949CA0FA14BA09533542FD3FBB89A_12</vt:lpwstr>
  </property>
</Properties>
</file>