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738526">
      <w:pPr>
        <w:widowControl w:val="0"/>
        <w:numPr>
          <w:ilvl w:val="0"/>
          <w:numId w:val="0"/>
        </w:numPr>
        <w:ind w:leftChars="0"/>
        <w:jc w:val="center"/>
        <w:rPr>
          <w:rFonts w:hint="default" w:ascii="Helvetica Neue" w:hAnsi="Helvetica Neue" w:cs="Helvetica Neue" w:eastAsiaTheme="minorEastAsia"/>
          <w:sz w:val="32"/>
          <w:szCs w:val="40"/>
          <w:lang w:val="en-US" w:eastAsia="zh-CN"/>
        </w:rPr>
      </w:pPr>
      <w:r>
        <w:rPr>
          <w:rFonts w:hint="eastAsia" w:ascii="Helvetica Neue" w:hAnsi="Helvetica Neue" w:cs="Helvetica Neue"/>
          <w:sz w:val="32"/>
          <w:szCs w:val="40"/>
          <w:lang w:val="en-US" w:eastAsia="zh-CN"/>
        </w:rPr>
        <w:t>CV-HW2</w:t>
      </w:r>
    </w:p>
    <w:p w14:paraId="63A5BAD3">
      <w:pPr>
        <w:widowControl w:val="0"/>
        <w:numPr>
          <w:ilvl w:val="0"/>
          <w:numId w:val="0"/>
        </w:numPr>
        <w:ind w:leftChars="0"/>
        <w:jc w:val="center"/>
        <w:rPr>
          <w:rFonts w:hint="eastAsia" w:ascii="Helvetica Neue" w:hAnsi="Helvetica Neue" w:cs="Helvetica Neue"/>
          <w:sz w:val="24"/>
          <w:szCs w:val="32"/>
          <w:lang w:val="en-US" w:eastAsia="zh-CN"/>
        </w:rPr>
      </w:pPr>
      <w:r>
        <w:rPr>
          <w:rFonts w:hint="eastAsia" w:ascii="Helvetica Neue" w:hAnsi="Helvetica Neue" w:cs="Helvetica Neue"/>
          <w:sz w:val="24"/>
          <w:szCs w:val="32"/>
          <w:lang w:val="en-US" w:eastAsia="zh-CN"/>
        </w:rPr>
        <w:t>Student_name: 宋源祎</w:t>
      </w:r>
    </w:p>
    <w:p w14:paraId="7E4195FF">
      <w:pPr>
        <w:widowControl w:val="0"/>
        <w:numPr>
          <w:ilvl w:val="0"/>
          <w:numId w:val="0"/>
        </w:numPr>
        <w:ind w:leftChars="0"/>
        <w:jc w:val="center"/>
        <w:rPr>
          <w:rFonts w:hint="eastAsia" w:ascii="Helvetica Neue" w:hAnsi="Helvetica Neue" w:cs="Helvetica Neue"/>
          <w:color w:val="auto"/>
          <w:sz w:val="24"/>
          <w:szCs w:val="32"/>
          <w:lang w:val="en-US" w:eastAsia="zh-CN"/>
        </w:rPr>
      </w:pPr>
      <w:r>
        <w:rPr>
          <w:rFonts w:hint="eastAsia" w:ascii="Helvetica Neue" w:hAnsi="Helvetica Neue" w:cs="Helvetica Neue"/>
          <w:sz w:val="24"/>
          <w:szCs w:val="32"/>
          <w:lang w:val="en-US" w:eastAsia="zh-CN"/>
        </w:rPr>
        <w:t>Student_ID：522030910158</w:t>
      </w:r>
    </w:p>
    <w:p w14:paraId="53F685C0">
      <w:pPr>
        <w:widowControl w:val="0"/>
        <w:numPr>
          <w:ilvl w:val="0"/>
          <w:numId w:val="1"/>
        </w:numPr>
        <w:ind w:leftChars="0"/>
        <w:jc w:val="both"/>
        <w:rPr>
          <w:rFonts w:hint="default" w:ascii="Helvetica Neue" w:hAnsi="Helvetica Neue" w:cs="Helvetica Neue"/>
          <w:color w:val="auto"/>
          <w:sz w:val="24"/>
          <w:szCs w:val="32"/>
          <w:lang w:val="en-US" w:eastAsia="zh-CN"/>
        </w:rPr>
      </w:pPr>
      <w:r>
        <w:rPr>
          <w:rFonts w:hint="eastAsia" w:ascii="Helvetica Neue" w:hAnsi="Helvetica Neue" w:cs="Helvetica Neue"/>
          <w:color w:val="auto"/>
          <w:sz w:val="24"/>
          <w:szCs w:val="32"/>
          <w:lang w:val="en-US" w:eastAsia="zh-CN"/>
        </w:rPr>
        <w:t xml:space="preserve">Written Assignment </w:t>
      </w:r>
    </w:p>
    <w:p w14:paraId="3BFA5A5C">
      <w:pPr>
        <w:widowControl w:val="0"/>
        <w:numPr>
          <w:ilvl w:val="0"/>
          <w:numId w:val="0"/>
        </w:numPr>
        <w:ind w:leftChars="0"/>
        <w:jc w:val="both"/>
        <w:rPr>
          <w:rFonts w:hint="default" w:ascii="Helvetica Neue" w:hAnsi="Helvetica Neue" w:cs="Helvetica Neue"/>
          <w:lang w:val="en-US" w:eastAsia="zh-CN"/>
        </w:rPr>
      </w:pPr>
      <w:r>
        <w:rPr>
          <w:rFonts w:hint="default" w:ascii="Helvetica Neue" w:hAnsi="Helvetica Neue" w:cs="Helvetica Neue"/>
          <w:lang w:val="en-US" w:eastAsia="zh-CN"/>
        </w:rPr>
        <w:drawing>
          <wp:inline distT="0" distB="0" distL="114300" distR="114300">
            <wp:extent cx="5267960" cy="7451090"/>
            <wp:effectExtent l="0" t="0" r="2540" b="3810"/>
            <wp:docPr id="13" name="图片 13" descr="8c95e747495b40920c52365baf3f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c95e747495b40920c52365baf3f742"/>
                    <pic:cNvPicPr>
                      <a:picLocks noChangeAspect="1"/>
                    </pic:cNvPicPr>
                  </pic:nvPicPr>
                  <pic:blipFill>
                    <a:blip r:embed="rId4"/>
                    <a:stretch>
                      <a:fillRect/>
                    </a:stretch>
                  </pic:blipFill>
                  <pic:spPr>
                    <a:xfrm>
                      <a:off x="0" y="0"/>
                      <a:ext cx="5267960" cy="7451090"/>
                    </a:xfrm>
                    <a:prstGeom prst="rect">
                      <a:avLst/>
                    </a:prstGeom>
                  </pic:spPr>
                </pic:pic>
              </a:graphicData>
            </a:graphic>
          </wp:inline>
        </w:drawing>
      </w:r>
    </w:p>
    <w:p w14:paraId="5F47AE23">
      <w:pPr>
        <w:widowControl w:val="0"/>
        <w:numPr>
          <w:ilvl w:val="0"/>
          <w:numId w:val="0"/>
        </w:numPr>
        <w:ind w:leftChars="0"/>
        <w:jc w:val="both"/>
        <w:rPr>
          <w:rFonts w:hint="default" w:ascii="Helvetica Neue" w:hAnsi="Helvetica Neue" w:cs="Helvetica Neue"/>
          <w:lang w:val="en-US" w:eastAsia="zh-CN"/>
        </w:rPr>
      </w:pPr>
    </w:p>
    <w:p w14:paraId="4BACF0D9">
      <w:pPr>
        <w:widowControl w:val="0"/>
        <w:numPr>
          <w:ilvl w:val="0"/>
          <w:numId w:val="1"/>
        </w:numPr>
        <w:ind w:left="0" w:leftChars="0" w:firstLine="0" w:firstLineChars="0"/>
        <w:jc w:val="both"/>
        <w:rPr>
          <w:rFonts w:hint="eastAsia" w:ascii="Helvetica Neue" w:hAnsi="Helvetica Neue" w:cs="Helvetica Neue"/>
          <w:sz w:val="24"/>
          <w:szCs w:val="32"/>
          <w:lang w:val="en-US" w:eastAsia="zh-CN"/>
        </w:rPr>
      </w:pPr>
      <w:r>
        <w:rPr>
          <w:rFonts w:hint="eastAsia" w:ascii="Helvetica Neue" w:hAnsi="Helvetica Neue" w:cs="Helvetica Neue"/>
          <w:sz w:val="24"/>
          <w:szCs w:val="32"/>
          <w:lang w:val="en-US" w:eastAsia="zh-CN"/>
        </w:rPr>
        <w:t xml:space="preserve">Programming Assignment </w:t>
      </w:r>
    </w:p>
    <w:p w14:paraId="0223C666">
      <w:pPr>
        <w:widowControl w:val="0"/>
        <w:numPr>
          <w:ilvl w:val="0"/>
          <w:numId w:val="2"/>
        </w:numPr>
        <w:jc w:val="both"/>
        <w:rPr>
          <w:rFonts w:hint="default" w:ascii="Helvetica Neue" w:hAnsi="Helvetica Neue" w:cs="Helvetica Neue"/>
          <w:lang w:val="en-US" w:eastAsia="zh-CN"/>
        </w:rPr>
      </w:pPr>
      <w:r>
        <w:rPr>
          <w:rFonts w:hint="eastAsia" w:ascii="Helvetica Neue" w:hAnsi="Helvetica Neue" w:cs="Helvetica Neue"/>
          <w:lang w:val="en-US" w:eastAsia="zh-CN"/>
        </w:rPr>
        <w:t>Derivation Formula</w:t>
      </w:r>
    </w:p>
    <w:p w14:paraId="3BA9A201">
      <w:pPr>
        <w:widowControl w:val="0"/>
        <w:numPr>
          <w:numId w:val="0"/>
        </w:numPr>
        <w:jc w:val="both"/>
        <w:rPr>
          <w:rFonts w:hint="default" w:ascii="Helvetica Neue" w:hAnsi="Helvetica Neue" w:cs="Helvetica Neue"/>
          <w:lang w:val="en-US" w:eastAsia="zh-CN"/>
        </w:rPr>
      </w:pPr>
      <w:bookmarkStart w:id="0" w:name="_GoBack"/>
      <w:bookmarkEnd w:id="0"/>
      <w:r>
        <w:rPr>
          <w:rFonts w:hint="default" w:ascii="Helvetica Neue" w:hAnsi="Helvetica Neue" w:cs="Helvetica Neue"/>
          <w:lang w:val="en-US" w:eastAsia="zh-CN"/>
        </w:rPr>
        <w:drawing>
          <wp:inline distT="0" distB="0" distL="114300" distR="114300">
            <wp:extent cx="5259705" cy="7440295"/>
            <wp:effectExtent l="0" t="0" r="10795" b="1905"/>
            <wp:docPr id="12" name="图片 12" descr="05aecb80ca99ffd72b507f3af79ba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5aecb80ca99ffd72b507f3af79bad5"/>
                    <pic:cNvPicPr>
                      <a:picLocks noChangeAspect="1"/>
                    </pic:cNvPicPr>
                  </pic:nvPicPr>
                  <pic:blipFill>
                    <a:blip r:embed="rId5"/>
                    <a:stretch>
                      <a:fillRect/>
                    </a:stretch>
                  </pic:blipFill>
                  <pic:spPr>
                    <a:xfrm>
                      <a:off x="0" y="0"/>
                      <a:ext cx="5259705" cy="7440295"/>
                    </a:xfrm>
                    <a:prstGeom prst="rect">
                      <a:avLst/>
                    </a:prstGeom>
                  </pic:spPr>
                </pic:pic>
              </a:graphicData>
            </a:graphic>
          </wp:inline>
        </w:drawing>
      </w:r>
    </w:p>
    <w:p w14:paraId="6C98602A">
      <w:pPr>
        <w:widowControl w:val="0"/>
        <w:numPr>
          <w:ilvl w:val="0"/>
          <w:numId w:val="2"/>
        </w:numPr>
        <w:jc w:val="both"/>
        <w:rPr>
          <w:rFonts w:hint="default" w:ascii="Helvetica Neue" w:hAnsi="Helvetica Neue" w:cs="Helvetica Neue"/>
          <w:lang w:val="en-US" w:eastAsia="zh-CN"/>
        </w:rPr>
      </w:pPr>
      <w:r>
        <w:rPr>
          <w:rFonts w:hint="eastAsia" w:ascii="Helvetica Neue" w:hAnsi="Helvetica Neue" w:cs="Helvetica Neue"/>
          <w:lang w:val="en-US" w:eastAsia="zh-CN"/>
        </w:rPr>
        <w:t>Experiment Conclusion</w:t>
      </w:r>
    </w:p>
    <w:p w14:paraId="3480EA95">
      <w:pPr>
        <w:widowControl w:val="0"/>
        <w:numPr>
          <w:numId w:val="0"/>
        </w:numPr>
        <w:jc w:val="both"/>
        <w:rPr>
          <w:rFonts w:hint="default" w:ascii="Helvetica Neue" w:hAnsi="Helvetica Neue" w:cs="Helvetica Neue"/>
          <w:lang w:val="en-US" w:eastAsia="zh-CN"/>
        </w:rPr>
      </w:pPr>
      <w:r>
        <w:rPr>
          <w:rFonts w:hint="eastAsia" w:ascii="Helvetica Neue" w:hAnsi="Helvetica Neue" w:cs="Helvetica Neue"/>
          <w:lang w:val="en-US" w:eastAsia="zh-CN"/>
        </w:rPr>
        <w:t>There are 25 images in given dataset, but only 4 images can be deteced the corner.</w:t>
      </w:r>
    </w:p>
    <w:p w14:paraId="2DCAAE67">
      <w:pPr>
        <w:widowControl w:val="0"/>
        <w:numPr>
          <w:ilvl w:val="0"/>
          <w:numId w:val="0"/>
        </w:numPr>
        <w:ind w:leftChars="0"/>
        <w:jc w:val="both"/>
        <w:rPr>
          <w:rFonts w:hint="eastAsia" w:ascii="Helvetica Neue" w:hAnsi="Helvetica Neue" w:cs="Helvetica Neue"/>
          <w:lang w:val="en-US" w:eastAsia="zh-CN"/>
        </w:rPr>
      </w:pPr>
      <w:r>
        <w:rPr>
          <w:rFonts w:hint="eastAsia" w:ascii="Helvetica Neue" w:hAnsi="Helvetica Neue" w:cs="Helvetica Neue"/>
          <w:lang w:val="en-US" w:eastAsia="zh-CN"/>
        </w:rPr>
        <w:t xml:space="preserve">In the experiment, I try different numbers of corners closed to the image center, and get different results. Compared to standard reference from cv2.calibrateCamera, I find that using center-closed corner points are good for solve the problem exactly. </w:t>
      </w:r>
    </w:p>
    <w:p w14:paraId="508E81E1">
      <w:pPr>
        <w:widowControl w:val="0"/>
        <w:numPr>
          <w:ilvl w:val="0"/>
          <w:numId w:val="0"/>
        </w:numPr>
        <w:ind w:leftChars="0"/>
        <w:jc w:val="both"/>
        <w:rPr>
          <w:rFonts w:hint="default" w:ascii="Helvetica Neue" w:hAnsi="Helvetica Neue" w:cs="Helvetica Neue"/>
          <w:lang w:val="en-US" w:eastAsia="zh-CN"/>
        </w:rPr>
      </w:pPr>
      <w:r>
        <w:rPr>
          <w:rFonts w:hint="eastAsia" w:ascii="Helvetica Neue" w:hAnsi="Helvetica Neue" w:cs="Helvetica Neue"/>
          <w:lang w:val="en-US" w:eastAsia="zh-CN"/>
        </w:rPr>
        <w:t xml:space="preserve">Details: (1) 32*24 blocks have 31*23 corners. (2) The shape of image returned by cv2 is (h,w,c) but the coordination is (w,h). </w:t>
      </w:r>
    </w:p>
    <w:p w14:paraId="4CA64CA7">
      <w:pPr>
        <w:widowControl w:val="0"/>
        <w:numPr>
          <w:ilvl w:val="0"/>
          <w:numId w:val="0"/>
        </w:numPr>
        <w:ind w:leftChars="0"/>
        <w:jc w:val="both"/>
        <w:rPr>
          <w:rFonts w:hint="eastAsia" w:ascii="Helvetica Neue" w:hAnsi="Helvetica Neue" w:cs="Helvetica Neue"/>
          <w:lang w:val="en-US" w:eastAsia="zh-CN"/>
        </w:rPr>
      </w:pPr>
      <w:r>
        <w:drawing>
          <wp:inline distT="0" distB="0" distL="114300" distR="114300">
            <wp:extent cx="5266055" cy="1241425"/>
            <wp:effectExtent l="0" t="0" r="4445"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5266055" cy="1241425"/>
                    </a:xfrm>
                    <a:prstGeom prst="rect">
                      <a:avLst/>
                    </a:prstGeom>
                    <a:noFill/>
                    <a:ln>
                      <a:noFill/>
                    </a:ln>
                  </pic:spPr>
                </pic:pic>
              </a:graphicData>
            </a:graphic>
          </wp:inline>
        </w:drawing>
      </w:r>
    </w:p>
    <w:p w14:paraId="3E85D6BB">
      <w:pPr>
        <w:widowControl w:val="0"/>
        <w:numPr>
          <w:ilvl w:val="0"/>
          <w:numId w:val="0"/>
        </w:numPr>
        <w:ind w:leftChars="0"/>
        <w:jc w:val="both"/>
        <w:rPr>
          <w:rFonts w:hint="eastAsia" w:ascii="Helvetica Neue" w:hAnsi="Helvetica Neue" w:cs="Helvetica Neue"/>
          <w:lang w:val="en-US" w:eastAsia="zh-CN"/>
        </w:rPr>
      </w:pPr>
      <w:r>
        <w:drawing>
          <wp:inline distT="0" distB="0" distL="114300" distR="114300">
            <wp:extent cx="5264150" cy="1263015"/>
            <wp:effectExtent l="0" t="0" r="6350" b="698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5264150" cy="1263015"/>
                    </a:xfrm>
                    <a:prstGeom prst="rect">
                      <a:avLst/>
                    </a:prstGeom>
                    <a:noFill/>
                    <a:ln>
                      <a:noFill/>
                    </a:ln>
                  </pic:spPr>
                </pic:pic>
              </a:graphicData>
            </a:graphic>
          </wp:inline>
        </w:drawing>
      </w:r>
    </w:p>
    <w:p w14:paraId="47A5CA38">
      <w:pPr>
        <w:widowControl w:val="0"/>
        <w:numPr>
          <w:ilvl w:val="0"/>
          <w:numId w:val="0"/>
        </w:numPr>
        <w:ind w:leftChars="0"/>
        <w:jc w:val="both"/>
        <w:rPr>
          <w:rFonts w:hint="eastAsia" w:ascii="Helvetica Neue" w:hAnsi="Helvetica Neue" w:cs="Helvetica Neue"/>
          <w:lang w:val="en-US" w:eastAsia="zh-CN"/>
        </w:rPr>
      </w:pPr>
      <w:r>
        <w:drawing>
          <wp:inline distT="0" distB="0" distL="114300" distR="114300">
            <wp:extent cx="5264150" cy="1271905"/>
            <wp:effectExtent l="0" t="0" r="635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5264150" cy="1271905"/>
                    </a:xfrm>
                    <a:prstGeom prst="rect">
                      <a:avLst/>
                    </a:prstGeom>
                    <a:noFill/>
                    <a:ln>
                      <a:noFill/>
                    </a:ln>
                  </pic:spPr>
                </pic:pic>
              </a:graphicData>
            </a:graphic>
          </wp:inline>
        </w:drawing>
      </w:r>
    </w:p>
    <w:p w14:paraId="32EA467C">
      <w:pPr>
        <w:widowControl w:val="0"/>
        <w:numPr>
          <w:ilvl w:val="0"/>
          <w:numId w:val="0"/>
        </w:numPr>
        <w:ind w:leftChars="0"/>
        <w:jc w:val="both"/>
        <w:rPr>
          <w:rFonts w:hint="default" w:ascii="Helvetica Neue" w:hAnsi="Helvetica Neue" w:cs="Helvetica Neue"/>
          <w:lang w:val="en-US" w:eastAsia="zh-CN"/>
        </w:rPr>
      </w:pPr>
      <w:r>
        <w:drawing>
          <wp:inline distT="0" distB="0" distL="114300" distR="114300">
            <wp:extent cx="5266690" cy="1234440"/>
            <wp:effectExtent l="0" t="0" r="3810" b="1016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266690" cy="1234440"/>
                    </a:xfrm>
                    <a:prstGeom prst="rect">
                      <a:avLst/>
                    </a:prstGeom>
                    <a:noFill/>
                    <a:ln>
                      <a:noFill/>
                    </a:ln>
                  </pic:spPr>
                </pic:pic>
              </a:graphicData>
            </a:graphic>
          </wp:inline>
        </w:drawing>
      </w:r>
      <w:r>
        <w:rPr>
          <w:rFonts w:hint="eastAsia" w:ascii="Helvetica Neue" w:hAnsi="Helvetica Neue" w:cs="Helvetica Neue"/>
          <w:lang w:val="en-US" w:eastAsia="zh-CN"/>
        </w:rPr>
        <w:t>In a conclusion, the focal length (fx, fy) = (732, 683) and the principal points (ox, oy) = (480, 342) when N=300.</w:t>
      </w:r>
    </w:p>
    <w:p w14:paraId="3197284F">
      <w:pPr>
        <w:widowControl w:val="0"/>
        <w:numPr>
          <w:ilvl w:val="0"/>
          <w:numId w:val="0"/>
        </w:numPr>
        <w:ind w:leftChars="0"/>
        <w:jc w:val="both"/>
        <w:rPr>
          <w:rFonts w:hint="eastAsia" w:ascii="Helvetica Neue" w:hAnsi="Helvetica Neue" w:cs="Helvetica Neue"/>
          <w:lang w:val="en-US" w:eastAsia="zh-CN"/>
        </w:rPr>
      </w:pPr>
      <w:r>
        <w:rPr>
          <w:rFonts w:hint="eastAsia" w:ascii="Helvetica Neue" w:hAnsi="Helvetica Neue" w:cs="Helvetica Neue"/>
          <w:lang w:val="en-US" w:eastAsia="zh-CN"/>
        </w:rPr>
        <w:t>Calculate the mean projection errors by 2-norm(square root) and I find that the errors are smaller than 0.1. So the estimation is accurate. However, the results above only check the corners closed to center, which may make results to accurate and loss generalization. I use the projection matrix of N=300 to check all corners.</w:t>
      </w:r>
    </w:p>
    <w:p w14:paraId="37706436">
      <w:pPr>
        <w:widowControl w:val="0"/>
        <w:numPr>
          <w:ilvl w:val="0"/>
          <w:numId w:val="0"/>
        </w:numPr>
        <w:ind w:leftChars="0"/>
        <w:jc w:val="both"/>
        <w:rPr>
          <w:rFonts w:hint="default" w:ascii="Helvetica Neue" w:hAnsi="Helvetica Neue" w:cs="Helvetica Neue"/>
          <w:lang w:val="en-US" w:eastAsia="zh-CN"/>
        </w:rPr>
      </w:pPr>
      <w:r>
        <w:drawing>
          <wp:inline distT="0" distB="0" distL="114300" distR="114300">
            <wp:extent cx="5265420" cy="142240"/>
            <wp:effectExtent l="0" t="0" r="5080" b="1016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5265420" cy="142240"/>
                    </a:xfrm>
                    <a:prstGeom prst="rect">
                      <a:avLst/>
                    </a:prstGeom>
                    <a:noFill/>
                    <a:ln>
                      <a:noFill/>
                    </a:ln>
                  </pic:spPr>
                </pic:pic>
              </a:graphicData>
            </a:graphic>
          </wp:inline>
        </w:drawing>
      </w:r>
    </w:p>
    <w:p w14:paraId="497DA837">
      <w:pPr>
        <w:widowControl w:val="0"/>
        <w:numPr>
          <w:ilvl w:val="0"/>
          <w:numId w:val="0"/>
        </w:numPr>
        <w:ind w:leftChars="0"/>
        <w:jc w:val="both"/>
        <w:rPr>
          <w:rFonts w:hint="default" w:ascii="Helvetica Neue" w:hAnsi="Helvetica Neue" w:cs="Helvetica Neue" w:eastAsiaTheme="minorEastAsia"/>
          <w:lang w:val="en-US" w:eastAsia="zh-CN"/>
        </w:rPr>
      </w:pPr>
      <w:r>
        <w:rPr>
          <w:rFonts w:hint="eastAsia" w:ascii="Helvetica Neue" w:hAnsi="Helvetica Neue" w:cs="Helvetica Neue"/>
          <w:lang w:val="en-US" w:eastAsia="zh-CN"/>
        </w:rPr>
        <w:t>The error is also small.</w:t>
      </w:r>
    </w:p>
    <w:p w14:paraId="31937331">
      <w:pPr>
        <w:widowControl w:val="0"/>
        <w:numPr>
          <w:ilvl w:val="0"/>
          <w:numId w:val="0"/>
        </w:numPr>
        <w:ind w:leftChars="0"/>
        <w:jc w:val="both"/>
        <w:rPr>
          <w:rFonts w:hint="default" w:ascii="Helvetica Neue" w:hAnsi="Helvetica Neue" w:cs="Helvetica Neue"/>
        </w:rPr>
      </w:pPr>
    </w:p>
    <w:p w14:paraId="44FF20E4">
      <w:pPr>
        <w:widowControl w:val="0"/>
        <w:numPr>
          <w:ilvl w:val="0"/>
          <w:numId w:val="0"/>
        </w:numPr>
        <w:ind w:leftChars="0"/>
        <w:jc w:val="both"/>
        <w:rPr>
          <w:rFonts w:hint="default" w:ascii="Helvetica Neue" w:hAnsi="Helvetica Neue" w:cs="Helvetica Neue"/>
        </w:rPr>
      </w:pPr>
    </w:p>
    <w:p w14:paraId="3E4A23AB">
      <w:pPr>
        <w:widowControl w:val="0"/>
        <w:numPr>
          <w:ilvl w:val="0"/>
          <w:numId w:val="0"/>
        </w:numPr>
        <w:ind w:leftChars="0"/>
        <w:jc w:val="both"/>
        <w:rPr>
          <w:rFonts w:hint="default" w:ascii="Helvetica Neue" w:hAnsi="Helvetica Neue" w:cs="Helvetica Neu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Neue">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E6207"/>
    <w:multiLevelType w:val="singleLevel"/>
    <w:tmpl w:val="882E6207"/>
    <w:lvl w:ilvl="0" w:tentative="0">
      <w:start w:val="1"/>
      <w:numFmt w:val="decimal"/>
      <w:suff w:val="space"/>
      <w:lvlText w:val="%1)"/>
      <w:lvlJc w:val="left"/>
    </w:lvl>
  </w:abstractNum>
  <w:abstractNum w:abstractNumId="1">
    <w:nsid w:val="567BF4BD"/>
    <w:multiLevelType w:val="singleLevel"/>
    <w:tmpl w:val="567BF4B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Q3YjgyOTU1OWQzYTA3ZWMxZmJmZTEwYTM5NzFmYTUifQ=="/>
  </w:docVars>
  <w:rsids>
    <w:rsidRoot w:val="00000000"/>
    <w:rsid w:val="00FD701D"/>
    <w:rsid w:val="01330F4D"/>
    <w:rsid w:val="16C13555"/>
    <w:rsid w:val="1E4F6227"/>
    <w:rsid w:val="1F4268AD"/>
    <w:rsid w:val="26513A89"/>
    <w:rsid w:val="37CF0675"/>
    <w:rsid w:val="3C485B8B"/>
    <w:rsid w:val="40640ABA"/>
    <w:rsid w:val="4340033B"/>
    <w:rsid w:val="45561A39"/>
    <w:rsid w:val="4DC13902"/>
    <w:rsid w:val="53F65E0B"/>
    <w:rsid w:val="66B86595"/>
    <w:rsid w:val="6C414BE7"/>
    <w:rsid w:val="6EE05686"/>
    <w:rsid w:val="71623A54"/>
    <w:rsid w:val="72E15E16"/>
    <w:rsid w:val="75667C5E"/>
    <w:rsid w:val="7A5601C6"/>
    <w:rsid w:val="7F803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195</Words>
  <Characters>1077</Characters>
  <Lines>0</Lines>
  <Paragraphs>0</Paragraphs>
  <TotalTime>84</TotalTime>
  <ScaleCrop>false</ScaleCrop>
  <LinksUpToDate>false</LinksUpToDate>
  <CharactersWithSpaces>1257</CharactersWithSpaces>
  <Application>WPS Office_12.1.0.19199_F1E327BC-269C-435d-A152-05C5408002CA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2024-10-20T10:23:00Z</dcterms:created>
  <dc:creator>86189</dc:creator>
  <cp:lastModifiedBy>筱洢.</cp:lastModifiedBy>
  <dcterms:modified xsi:type="dcterms:W3CDTF">2024-11-26T14:56:54Z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2052-12.1.0.19199</vt:lpwstr>
  </property>
  <property fmtid="{D5CDD505-2E9C-101B-9397-08002B2CF9AE}" pid="3" name="ICV">
    <vt:lpwstr>DAA4B81B48964E4DB22DA448B0610839_12</vt:lpwstr>
  </property>
</Properties>
</file>