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DF" w:rsidRDefault="0081659D" w:rsidP="00DF2811">
      <w:pPr>
        <w:spacing w:line="240" w:lineRule="auto"/>
        <w:jc w:val="right"/>
      </w:pPr>
      <w:r>
        <w:t>LAMPIRAN</w:t>
      </w:r>
      <w:r w:rsidR="001B24B8">
        <w:t xml:space="preserve">: </w:t>
      </w:r>
      <w:r w:rsidR="00B63AFC">
        <w:t xml:space="preserve">DRAF </w:t>
      </w:r>
      <w:r w:rsidR="001B24B8">
        <w:t>MANUAL PENGGUNA</w:t>
      </w:r>
    </w:p>
    <w:p w:rsidR="00DF2811" w:rsidRDefault="00DF2811" w:rsidP="00DF2811">
      <w:pPr>
        <w:spacing w:line="240" w:lineRule="auto"/>
        <w:jc w:val="right"/>
      </w:pPr>
      <w:r>
        <w:t>VERSI 5.2</w:t>
      </w:r>
    </w:p>
    <w:p w:rsidR="00DF2811" w:rsidRDefault="00DF2811" w:rsidP="00DF2811">
      <w:pPr>
        <w:spacing w:line="240" w:lineRule="auto"/>
        <w:jc w:val="right"/>
      </w:pPr>
      <w:r>
        <w:t>2019</w:t>
      </w:r>
    </w:p>
    <w:p w:rsidR="00B63AFC" w:rsidRDefault="0081659D" w:rsidP="00B63AFC">
      <w:pPr>
        <w:jc w:val="center"/>
        <w:rPr>
          <w:b/>
          <w:sz w:val="36"/>
        </w:rPr>
      </w:pPr>
      <w:r w:rsidRPr="00B63AFC">
        <w:rPr>
          <w:b/>
          <w:sz w:val="36"/>
        </w:rPr>
        <w:t xml:space="preserve">ANTARAMUKA SISTEM </w:t>
      </w:r>
    </w:p>
    <w:p w:rsidR="0081659D" w:rsidRPr="00B63AFC" w:rsidRDefault="0081659D" w:rsidP="00B63AFC">
      <w:pPr>
        <w:jc w:val="center"/>
        <w:rPr>
          <w:b/>
          <w:sz w:val="36"/>
        </w:rPr>
      </w:pPr>
      <w:r w:rsidRPr="00B63AFC">
        <w:rPr>
          <w:b/>
          <w:sz w:val="36"/>
        </w:rPr>
        <w:t>SEKOLAH TEKNOLOGI TINGGI SEKALI</w:t>
      </w:r>
    </w:p>
    <w:p w:rsidR="0081659D" w:rsidRDefault="0081659D">
      <w:r w:rsidRPr="0081659D">
        <w:drawing>
          <wp:inline distT="0" distB="0" distL="0" distR="0" wp14:anchorId="472F51EA" wp14:editId="49AF2407">
            <wp:extent cx="5943600" cy="5408295"/>
            <wp:effectExtent l="19050" t="19050" r="0" b="1905"/>
            <wp:docPr id="35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59D" w:rsidRDefault="0081659D" w:rsidP="0081659D">
      <w:pPr>
        <w:jc w:val="center"/>
      </w:pPr>
      <w:r>
        <w:t xml:space="preserve">Rajah 1: </w:t>
      </w:r>
      <w:proofErr w:type="spellStart"/>
      <w:r>
        <w:t>Antaramuka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indeks</w:t>
      </w:r>
      <w:proofErr w:type="spellEnd"/>
    </w:p>
    <w:p w:rsidR="0081659D" w:rsidRDefault="0081659D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(SAP)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(SPP)</w:t>
      </w:r>
    </w:p>
    <w:p w:rsidR="0081659D" w:rsidRDefault="0081659D" w:rsidP="00316345">
      <w:pPr>
        <w:jc w:val="center"/>
      </w:pPr>
      <w:r w:rsidRPr="0081659D">
        <w:lastRenderedPageBreak/>
        <w:drawing>
          <wp:inline distT="0" distB="0" distL="0" distR="0" wp14:anchorId="48A24BBD" wp14:editId="7880504B">
            <wp:extent cx="4876800" cy="3771900"/>
            <wp:effectExtent l="19050" t="19050" r="19050" b="19050"/>
            <wp:docPr id="32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59D" w:rsidRDefault="0081659D" w:rsidP="0093053E">
      <w:pPr>
        <w:jc w:val="center"/>
      </w:pPr>
      <w:r>
        <w:t xml:space="preserve">Rajah 2: </w:t>
      </w:r>
      <w:proofErr w:type="spellStart"/>
      <w:r>
        <w:t>Antaramuka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Pelajar</w:t>
      </w:r>
      <w:proofErr w:type="spellEnd"/>
    </w:p>
    <w:p w:rsidR="001924EA" w:rsidRDefault="0093053E" w:rsidP="0093053E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.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yang </w:t>
      </w:r>
      <w:proofErr w:type="spellStart"/>
      <w:r>
        <w:t>bakal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. </w:t>
      </w:r>
      <w:proofErr w:type="spellStart"/>
      <w:r w:rsidR="001924EA">
        <w:t>Panjang</w:t>
      </w:r>
      <w:proofErr w:type="spellEnd"/>
      <w:r w:rsidR="001924EA">
        <w:t xml:space="preserve"> </w:t>
      </w:r>
      <w:proofErr w:type="spellStart"/>
      <w:r w:rsidR="001924EA">
        <w:t>patah</w:t>
      </w:r>
      <w:proofErr w:type="spellEnd"/>
      <w:r w:rsidR="001924EA">
        <w:t xml:space="preserve"> </w:t>
      </w:r>
      <w:proofErr w:type="spellStart"/>
      <w:r w:rsidR="001924EA">
        <w:t>perkataan</w:t>
      </w:r>
      <w:proofErr w:type="spellEnd"/>
      <w:r w:rsidR="001924EA">
        <w:t xml:space="preserve"> yang </w:t>
      </w:r>
      <w:proofErr w:type="spellStart"/>
      <w:r w:rsidR="001924EA">
        <w:t>boleh</w:t>
      </w:r>
      <w:proofErr w:type="spellEnd"/>
      <w:r w:rsidR="001924EA">
        <w:t xml:space="preserve"> </w:t>
      </w:r>
      <w:proofErr w:type="spellStart"/>
      <w:r w:rsidR="001924EA">
        <w:t>diterima</w:t>
      </w:r>
      <w:proofErr w:type="spellEnd"/>
      <w:r w:rsidR="001924EA">
        <w:t xml:space="preserve"> </w:t>
      </w:r>
      <w:proofErr w:type="spellStart"/>
      <w:r w:rsidR="001924EA">
        <w:t>adalah</w:t>
      </w:r>
      <w:proofErr w:type="spellEnd"/>
      <w:r w:rsidR="001924EA">
        <w:t xml:space="preserve"> 150 </w:t>
      </w:r>
      <w:proofErr w:type="spellStart"/>
      <w:r w:rsidR="001924EA">
        <w:t>patah</w:t>
      </w:r>
      <w:proofErr w:type="spellEnd"/>
      <w:r w:rsidR="001924EA">
        <w:t xml:space="preserve"> </w:t>
      </w:r>
      <w:proofErr w:type="spellStart"/>
      <w:r w:rsidR="001924EA">
        <w:t>perkataan</w:t>
      </w:r>
      <w:proofErr w:type="spellEnd"/>
      <w:r w:rsidR="001924EA">
        <w:t>.</w:t>
      </w:r>
    </w:p>
    <w:p w:rsidR="0093053E" w:rsidRDefault="0093053E" w:rsidP="0093053E">
      <w:proofErr w:type="spellStart"/>
      <w:r>
        <w:t>Bahagian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pula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Sebanyak</w:t>
      </w:r>
      <w:proofErr w:type="spellEnd"/>
      <w:r>
        <w:t xml:space="preserve"> 1000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Submit.</w:t>
      </w:r>
    </w:p>
    <w:p w:rsidR="0044223C" w:rsidRPr="0044223C" w:rsidRDefault="0044223C" w:rsidP="0093053E"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butang</w:t>
      </w:r>
      <w:proofErr w:type="spellEnd"/>
      <w:r>
        <w:t xml:space="preserve"> Reset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memadam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medan-medan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:rsidR="002C59FB" w:rsidRDefault="002C59FB" w:rsidP="0093053E"/>
    <w:p w:rsidR="002C59FB" w:rsidRDefault="002C59FB" w:rsidP="002C59FB">
      <w:pPr>
        <w:jc w:val="center"/>
      </w:pPr>
      <w:r w:rsidRPr="002C59FB">
        <w:drawing>
          <wp:inline distT="0" distB="0" distL="0" distR="0" wp14:anchorId="1F8FC310" wp14:editId="19EF6135">
            <wp:extent cx="4057650" cy="685800"/>
            <wp:effectExtent l="19050" t="19050" r="19050" b="1905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F4B6F3B1-AF54-4074-A705-63615DF29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F4B6F3B1-AF54-4074-A705-63615DF29497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t="12498" r="88505" b="83657"/>
                    <a:stretch/>
                  </pic:blipFill>
                  <pic:spPr>
                    <a:xfrm>
                      <a:off x="0" y="0"/>
                      <a:ext cx="4058924" cy="686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FB" w:rsidRDefault="002C59FB" w:rsidP="002C59FB">
      <w:pPr>
        <w:jc w:val="center"/>
      </w:pPr>
      <w:r>
        <w:t xml:space="preserve">Rajah 3: </w:t>
      </w:r>
      <w:proofErr w:type="spellStart"/>
      <w:r>
        <w:t>Paparan</w:t>
      </w:r>
      <w:proofErr w:type="spellEnd"/>
      <w:r>
        <w:t xml:space="preserve"> Berjaya</w:t>
      </w:r>
    </w:p>
    <w:p w:rsidR="002C59FB" w:rsidRDefault="002C59FB" w:rsidP="002C59FB">
      <w:r>
        <w:t xml:space="preserve">Rajah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submit.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bermaksud</w:t>
      </w:r>
      <w:proofErr w:type="spellEnd"/>
      <w:r>
        <w:t xml:space="preserve"> data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data. Data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hantar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pentabir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2C59FB" w:rsidRDefault="00F5176A" w:rsidP="00316345">
      <w:pPr>
        <w:jc w:val="center"/>
      </w:pPr>
      <w:r w:rsidRPr="00F5176A">
        <w:lastRenderedPageBreak/>
        <w:drawing>
          <wp:inline distT="0" distB="0" distL="0" distR="0" wp14:anchorId="2DCFD160" wp14:editId="7DFFB31B">
            <wp:extent cx="4333875" cy="3514725"/>
            <wp:effectExtent l="19050" t="19050" r="28575" b="28575"/>
            <wp:docPr id="1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76A" w:rsidRDefault="00F5176A" w:rsidP="00F5176A">
      <w:pPr>
        <w:jc w:val="center"/>
      </w:pPr>
      <w:r>
        <w:t xml:space="preserve">Rajah 4: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(SPP)</w:t>
      </w:r>
    </w:p>
    <w:p w:rsidR="00F5176A" w:rsidRDefault="00F5176A" w:rsidP="00F5176A"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r>
        <w:rPr>
          <w:i/>
        </w:rPr>
        <w:t>register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Tinggi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pentadbiran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 di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5176A" w:rsidRDefault="00F5176A" w:rsidP="00F32B13"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memasukkan</w:t>
      </w:r>
      <w:proofErr w:type="spellEnd"/>
      <w:r w:rsidR="00E33032">
        <w:t xml:space="preserve"> </w:t>
      </w:r>
      <w:proofErr w:type="spellStart"/>
      <w:r w:rsidR="00E33032">
        <w:t>nombor</w:t>
      </w:r>
      <w:proofErr w:type="spellEnd"/>
      <w:r w:rsidR="00E33032">
        <w:t xml:space="preserve"> </w:t>
      </w:r>
      <w:proofErr w:type="spellStart"/>
      <w:r w:rsidR="00E33032">
        <w:t>kad</w:t>
      </w:r>
      <w:proofErr w:type="spellEnd"/>
      <w:r w:rsidR="00E33032">
        <w:t xml:space="preserve"> </w:t>
      </w:r>
      <w:proofErr w:type="spellStart"/>
      <w:r w:rsidR="00E33032">
        <w:t>pengenalan</w:t>
      </w:r>
      <w:proofErr w:type="spellEnd"/>
      <w:r w:rsidR="00E33032">
        <w:t xml:space="preserve"> </w:t>
      </w:r>
      <w:proofErr w:type="spellStart"/>
      <w:r w:rsidR="00E33032">
        <w:t>tanpa</w:t>
      </w:r>
      <w:proofErr w:type="spellEnd"/>
      <w:r w:rsidR="00E33032">
        <w:t xml:space="preserve"> </w:t>
      </w:r>
      <w:proofErr w:type="spellStart"/>
      <w:r w:rsidR="00E33032">
        <w:t>penggunaan</w:t>
      </w:r>
      <w:proofErr w:type="spellEnd"/>
      <w:r w:rsidR="00E33032">
        <w:t xml:space="preserve"> </w:t>
      </w:r>
      <w:r w:rsidR="00E33032">
        <w:rPr>
          <w:i/>
        </w:rPr>
        <w:t xml:space="preserve">dash </w:t>
      </w:r>
      <w:r w:rsidR="00E33032" w:rsidRPr="00E33032">
        <w:t>(‘-‘)</w:t>
      </w:r>
      <w:r w:rsidR="00DC02E1">
        <w:t xml:space="preserve">. </w:t>
      </w:r>
      <w:proofErr w:type="spellStart"/>
      <w:r w:rsidR="00DC02E1">
        <w:t>Kemudian</w:t>
      </w:r>
      <w:proofErr w:type="spellEnd"/>
      <w:r w:rsidR="00DC02E1">
        <w:t xml:space="preserve">, </w:t>
      </w:r>
      <w:proofErr w:type="spellStart"/>
      <w:r w:rsidR="00DC02E1">
        <w:t>pengguna</w:t>
      </w:r>
      <w:proofErr w:type="spellEnd"/>
      <w:r w:rsidR="00DC02E1">
        <w:t xml:space="preserve"> </w:t>
      </w:r>
      <w:proofErr w:type="spellStart"/>
      <w:r w:rsidR="00DC02E1">
        <w:t>perlu</w:t>
      </w:r>
      <w:proofErr w:type="spellEnd"/>
      <w:r w:rsidR="00DC02E1">
        <w:t xml:space="preserve"> </w:t>
      </w:r>
      <w:proofErr w:type="spellStart"/>
      <w:r w:rsidR="00DC02E1">
        <w:t>memasukkan</w:t>
      </w:r>
      <w:proofErr w:type="spellEnd"/>
      <w:r w:rsidR="00DC02E1">
        <w:t xml:space="preserve"> </w:t>
      </w:r>
      <w:proofErr w:type="spellStart"/>
      <w:proofErr w:type="gramStart"/>
      <w:r w:rsidR="00DC02E1">
        <w:t>nama</w:t>
      </w:r>
      <w:proofErr w:type="spellEnd"/>
      <w:proofErr w:type="gramEnd"/>
      <w:r w:rsidR="00DC02E1">
        <w:t xml:space="preserve">. </w:t>
      </w:r>
      <w:proofErr w:type="spellStart"/>
      <w:r w:rsidR="00DC02E1">
        <w:t>Hanya</w:t>
      </w:r>
      <w:proofErr w:type="spellEnd"/>
      <w:r w:rsidR="00DC02E1">
        <w:t xml:space="preserve"> 50 </w:t>
      </w:r>
      <w:proofErr w:type="spellStart"/>
      <w:r w:rsidR="00DC02E1">
        <w:t>patah</w:t>
      </w:r>
      <w:proofErr w:type="spellEnd"/>
      <w:r w:rsidR="00DC02E1">
        <w:t xml:space="preserve"> </w:t>
      </w:r>
      <w:proofErr w:type="spellStart"/>
      <w:r w:rsidR="00DC02E1">
        <w:t>perkataan</w:t>
      </w:r>
      <w:proofErr w:type="spellEnd"/>
      <w:r w:rsidR="00DC02E1">
        <w:t xml:space="preserve"> </w:t>
      </w:r>
      <w:proofErr w:type="spellStart"/>
      <w:r w:rsidR="00DC02E1">
        <w:t>bagi</w:t>
      </w:r>
      <w:proofErr w:type="spellEnd"/>
      <w:r w:rsidR="00DC02E1">
        <w:t xml:space="preserve"> </w:t>
      </w:r>
      <w:proofErr w:type="spellStart"/>
      <w:proofErr w:type="gramStart"/>
      <w:r w:rsidR="00DC02E1">
        <w:t>nama</w:t>
      </w:r>
      <w:proofErr w:type="spellEnd"/>
      <w:proofErr w:type="gramEnd"/>
      <w:r w:rsidR="00DC02E1">
        <w:t xml:space="preserve"> </w:t>
      </w:r>
      <w:proofErr w:type="spellStart"/>
      <w:r w:rsidR="00DC02E1">
        <w:t>diterima</w:t>
      </w:r>
      <w:proofErr w:type="spellEnd"/>
      <w:r w:rsidR="00DC02E1">
        <w:t>.</w:t>
      </w:r>
      <w:r w:rsidR="00F32B13">
        <w:t xml:space="preserve"> </w:t>
      </w:r>
      <w:proofErr w:type="spellStart"/>
      <w:r w:rsidR="00F32B13">
        <w:t>Seterusnya</w:t>
      </w:r>
      <w:proofErr w:type="spellEnd"/>
      <w:r w:rsidR="00F32B13">
        <w:t xml:space="preserve">, </w:t>
      </w:r>
      <w:proofErr w:type="spellStart"/>
      <w:r w:rsidR="00F32B13">
        <w:t>pengguna</w:t>
      </w:r>
      <w:proofErr w:type="spellEnd"/>
      <w:r w:rsidR="00F32B13">
        <w:t xml:space="preserve"> </w:t>
      </w:r>
      <w:proofErr w:type="spellStart"/>
      <w:r w:rsidR="00F32B13">
        <w:t>hanya</w:t>
      </w:r>
      <w:proofErr w:type="spellEnd"/>
      <w:r w:rsidR="00F32B13">
        <w:t xml:space="preserve"> </w:t>
      </w:r>
      <w:proofErr w:type="spellStart"/>
      <w:r w:rsidR="00F32B13">
        <w:t>memilih</w:t>
      </w:r>
      <w:proofErr w:type="spellEnd"/>
      <w:r w:rsidR="00F32B13">
        <w:t xml:space="preserve"> </w:t>
      </w:r>
      <w:proofErr w:type="spellStart"/>
      <w:r w:rsidR="00F32B13">
        <w:t>kelas</w:t>
      </w:r>
      <w:proofErr w:type="spellEnd"/>
      <w:r w:rsidR="00F32B13">
        <w:t xml:space="preserve"> </w:t>
      </w:r>
      <w:proofErr w:type="spellStart"/>
      <w:r w:rsidR="00F32B13">
        <w:t>melalui</w:t>
      </w:r>
      <w:proofErr w:type="spellEnd"/>
      <w:r w:rsidR="00F32B13">
        <w:t xml:space="preserve"> </w:t>
      </w:r>
      <w:r w:rsidR="00F32B13">
        <w:rPr>
          <w:i/>
        </w:rPr>
        <w:t>drop down</w:t>
      </w:r>
      <w:r w:rsidR="00F32B13">
        <w:t xml:space="preserve"> yang </w:t>
      </w:r>
      <w:proofErr w:type="spellStart"/>
      <w:r w:rsidR="00F32B13">
        <w:t>telah</w:t>
      </w:r>
      <w:proofErr w:type="spellEnd"/>
      <w:r w:rsidR="00F32B13">
        <w:t xml:space="preserve"> </w:t>
      </w:r>
      <w:proofErr w:type="spellStart"/>
      <w:r w:rsidR="00F32B13">
        <w:t>disediakan</w:t>
      </w:r>
      <w:proofErr w:type="spellEnd"/>
      <w:r w:rsidR="00F32B13">
        <w:t xml:space="preserve">. </w:t>
      </w:r>
      <w:proofErr w:type="spellStart"/>
      <w:r w:rsidR="00F32B13">
        <w:t>Akhir</w:t>
      </w:r>
      <w:proofErr w:type="spellEnd"/>
      <w:r w:rsidR="00F32B13">
        <w:t xml:space="preserve"> </w:t>
      </w:r>
      <w:proofErr w:type="spellStart"/>
      <w:r w:rsidR="00F32B13">
        <w:t>sekali</w:t>
      </w:r>
      <w:proofErr w:type="spellEnd"/>
      <w:r w:rsidR="00F32B13">
        <w:t xml:space="preserve">, </w:t>
      </w:r>
      <w:proofErr w:type="spellStart"/>
      <w:r w:rsidR="00F32B13">
        <w:t>pengguna</w:t>
      </w:r>
      <w:proofErr w:type="spellEnd"/>
      <w:r w:rsidR="00F32B13">
        <w:t xml:space="preserve"> </w:t>
      </w:r>
      <w:proofErr w:type="spellStart"/>
      <w:r w:rsidR="00F32B13">
        <w:t>hanya</w:t>
      </w:r>
      <w:proofErr w:type="spellEnd"/>
      <w:r w:rsidR="00F32B13">
        <w:t xml:space="preserve"> </w:t>
      </w:r>
      <w:proofErr w:type="spellStart"/>
      <w:r w:rsidR="00F32B13">
        <w:t>boleh</w:t>
      </w:r>
      <w:proofErr w:type="spellEnd"/>
      <w:r w:rsidR="00F32B13">
        <w:t xml:space="preserve"> </w:t>
      </w:r>
      <w:proofErr w:type="spellStart"/>
      <w:r w:rsidR="00F32B13">
        <w:t>memilih</w:t>
      </w:r>
      <w:proofErr w:type="spellEnd"/>
      <w:r w:rsidR="00F32B13">
        <w:t xml:space="preserve"> </w:t>
      </w:r>
      <w:proofErr w:type="spellStart"/>
      <w:r w:rsidR="00F32B13">
        <w:t>pertandingan</w:t>
      </w:r>
      <w:proofErr w:type="spellEnd"/>
      <w:r w:rsidR="00F32B13">
        <w:t xml:space="preserve"> yang </w:t>
      </w:r>
      <w:proofErr w:type="spellStart"/>
      <w:r w:rsidR="00F32B13">
        <w:t>disenaraikan</w:t>
      </w:r>
      <w:proofErr w:type="spellEnd"/>
      <w:r w:rsidR="00F32B13">
        <w:t xml:space="preserve"> </w:t>
      </w:r>
      <w:proofErr w:type="spellStart"/>
      <w:r w:rsidR="00F32B13">
        <w:t>daripada</w:t>
      </w:r>
      <w:proofErr w:type="spellEnd"/>
      <w:r w:rsidR="00F32B13">
        <w:t xml:space="preserve"> </w:t>
      </w:r>
      <w:r w:rsidR="00F32B13">
        <w:rPr>
          <w:i/>
        </w:rPr>
        <w:t>drop down</w:t>
      </w:r>
      <w:r w:rsidR="00952F6A">
        <w:t xml:space="preserve">. </w:t>
      </w:r>
      <w:proofErr w:type="spellStart"/>
      <w:r w:rsidR="00952F6A">
        <w:t>Pengguna</w:t>
      </w:r>
      <w:proofErr w:type="spellEnd"/>
      <w:r w:rsidR="00952F6A">
        <w:t xml:space="preserve"> </w:t>
      </w:r>
      <w:proofErr w:type="spellStart"/>
      <w:r w:rsidR="00952F6A">
        <w:t>perlu</w:t>
      </w:r>
      <w:proofErr w:type="spellEnd"/>
      <w:r w:rsidR="00952F6A">
        <w:t xml:space="preserve"> </w:t>
      </w:r>
      <w:proofErr w:type="spellStart"/>
      <w:r w:rsidR="00952F6A">
        <w:t>menekan</w:t>
      </w:r>
      <w:proofErr w:type="spellEnd"/>
      <w:r w:rsidR="00952F6A">
        <w:t xml:space="preserve"> </w:t>
      </w:r>
      <w:proofErr w:type="spellStart"/>
      <w:r w:rsidR="00952F6A">
        <w:t>butang</w:t>
      </w:r>
      <w:proofErr w:type="spellEnd"/>
      <w:r w:rsidR="00952F6A">
        <w:t xml:space="preserve"> Submit </w:t>
      </w:r>
      <w:proofErr w:type="spellStart"/>
      <w:r w:rsidR="00952F6A">
        <w:t>bagi</w:t>
      </w:r>
      <w:proofErr w:type="spellEnd"/>
      <w:r w:rsidR="00952F6A">
        <w:t xml:space="preserve"> proses </w:t>
      </w:r>
      <w:proofErr w:type="spellStart"/>
      <w:r w:rsidR="00952F6A">
        <w:t>pendaftaran</w:t>
      </w:r>
      <w:proofErr w:type="spellEnd"/>
      <w:r w:rsidR="00952F6A">
        <w:t xml:space="preserve"> </w:t>
      </w:r>
      <w:proofErr w:type="spellStart"/>
      <w:r w:rsidR="00952F6A">
        <w:t>dan</w:t>
      </w:r>
      <w:proofErr w:type="spellEnd"/>
      <w:r w:rsidR="00952F6A">
        <w:t xml:space="preserve"> </w:t>
      </w:r>
      <w:proofErr w:type="spellStart"/>
      <w:r w:rsidR="00952F6A">
        <w:t>seterusnya</w:t>
      </w:r>
      <w:proofErr w:type="spellEnd"/>
      <w:r w:rsidR="00952F6A">
        <w:t xml:space="preserve"> di </w:t>
      </w:r>
      <w:proofErr w:type="spellStart"/>
      <w:r w:rsidR="00952F6A">
        <w:t>simpan</w:t>
      </w:r>
      <w:proofErr w:type="spellEnd"/>
      <w:r w:rsidR="00952F6A">
        <w:t xml:space="preserve"> </w:t>
      </w:r>
      <w:proofErr w:type="spellStart"/>
      <w:r w:rsidR="00952F6A">
        <w:t>dalam</w:t>
      </w:r>
      <w:proofErr w:type="spellEnd"/>
      <w:r w:rsidR="00952F6A">
        <w:t xml:space="preserve"> </w:t>
      </w:r>
      <w:proofErr w:type="spellStart"/>
      <w:r w:rsidR="00952F6A">
        <w:t>pangkalan</w:t>
      </w:r>
      <w:proofErr w:type="spellEnd"/>
      <w:r w:rsidR="00952F6A">
        <w:t xml:space="preserve"> data.</w:t>
      </w:r>
    </w:p>
    <w:p w:rsidR="0044223C" w:rsidRPr="0044223C" w:rsidRDefault="0044223C" w:rsidP="0044223C"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butang</w:t>
      </w:r>
      <w:proofErr w:type="spellEnd"/>
      <w:r>
        <w:t xml:space="preserve"> Reset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memadam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medan-medan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:rsidR="0044223C" w:rsidRDefault="0044223C" w:rsidP="0044223C">
      <w:pPr>
        <w:jc w:val="center"/>
      </w:pPr>
      <w:r w:rsidRPr="002C59FB">
        <w:drawing>
          <wp:inline distT="0" distB="0" distL="0" distR="0" wp14:anchorId="11850FB3" wp14:editId="38B80D36">
            <wp:extent cx="4029075" cy="619125"/>
            <wp:effectExtent l="19050" t="19050" r="28575" b="28575"/>
            <wp:docPr id="2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F4B6F3B1-AF54-4074-A705-63615DF29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F4B6F3B1-AF54-4074-A705-63615DF29497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t="12498" r="88505" b="83657"/>
                    <a:stretch/>
                  </pic:blipFill>
                  <pic:spPr>
                    <a:xfrm>
                      <a:off x="0" y="0"/>
                      <a:ext cx="4030340" cy="61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23C" w:rsidRDefault="0044223C" w:rsidP="0044223C">
      <w:pPr>
        <w:jc w:val="center"/>
      </w:pPr>
      <w:r>
        <w:t xml:space="preserve">Rajah </w:t>
      </w:r>
      <w:r>
        <w:t>5</w:t>
      </w:r>
      <w:r>
        <w:t xml:space="preserve">: </w:t>
      </w:r>
      <w:proofErr w:type="spellStart"/>
      <w:r>
        <w:t>Paparan</w:t>
      </w:r>
      <w:proofErr w:type="spellEnd"/>
      <w:r>
        <w:t xml:space="preserve"> Berjaya</w:t>
      </w:r>
    </w:p>
    <w:p w:rsidR="0044223C" w:rsidRPr="00F32B13" w:rsidRDefault="0044223C" w:rsidP="00F32B13">
      <w:r>
        <w:t xml:space="preserve">Rajah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</w:t>
      </w:r>
      <w:r>
        <w:t>S</w:t>
      </w:r>
      <w:r>
        <w:t xml:space="preserve">ubmit.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data. Data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hantar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pentabir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316345" w:rsidRPr="00F32B13">
        <w:t xml:space="preserve"> </w:t>
      </w:r>
    </w:p>
    <w:sectPr w:rsidR="0044223C" w:rsidRPr="00F32B1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F9B" w:rsidRDefault="00EC3F9B" w:rsidP="0050698C">
      <w:pPr>
        <w:spacing w:after="0" w:line="240" w:lineRule="auto"/>
      </w:pPr>
      <w:r>
        <w:separator/>
      </w:r>
    </w:p>
  </w:endnote>
  <w:endnote w:type="continuationSeparator" w:id="0">
    <w:p w:rsidR="00EC3F9B" w:rsidRDefault="00EC3F9B" w:rsidP="0050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98C" w:rsidRDefault="0050698C">
    <w:pPr>
      <w:pStyle w:val="Footer"/>
    </w:pPr>
    <w:r>
      <w:t>STTS</w:t>
    </w:r>
    <w:r>
      <w:ptab w:relativeTo="margin" w:alignment="center" w:leader="none"/>
    </w:r>
    <w:r>
      <w:t xml:space="preserve">MANUAL </w:t>
    </w:r>
    <w:proofErr w:type="gramStart"/>
    <w:r>
      <w:t>PENGGUNA</w:t>
    </w:r>
    <w:proofErr w:type="gramEnd"/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F9B" w:rsidRDefault="00EC3F9B" w:rsidP="0050698C">
      <w:pPr>
        <w:spacing w:after="0" w:line="240" w:lineRule="auto"/>
      </w:pPr>
      <w:r>
        <w:separator/>
      </w:r>
    </w:p>
  </w:footnote>
  <w:footnote w:type="continuationSeparator" w:id="0">
    <w:p w:rsidR="00EC3F9B" w:rsidRDefault="00EC3F9B" w:rsidP="00506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9D"/>
    <w:rsid w:val="001334DF"/>
    <w:rsid w:val="001924EA"/>
    <w:rsid w:val="001B24B8"/>
    <w:rsid w:val="002C59FB"/>
    <w:rsid w:val="00316345"/>
    <w:rsid w:val="0044223C"/>
    <w:rsid w:val="0050698C"/>
    <w:rsid w:val="0081659D"/>
    <w:rsid w:val="0093053E"/>
    <w:rsid w:val="00952F6A"/>
    <w:rsid w:val="00A0388C"/>
    <w:rsid w:val="00B63AFC"/>
    <w:rsid w:val="00DC02E1"/>
    <w:rsid w:val="00DF2811"/>
    <w:rsid w:val="00E33032"/>
    <w:rsid w:val="00EC3F9B"/>
    <w:rsid w:val="00F32B13"/>
    <w:rsid w:val="00F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FA93"/>
  <w15:chartTrackingRefBased/>
  <w15:docId w15:val="{A4339B42-9712-4D1F-9052-32F8EF13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8C"/>
  </w:style>
  <w:style w:type="paragraph" w:styleId="Footer">
    <w:name w:val="footer"/>
    <w:basedOn w:val="Normal"/>
    <w:link w:val="FooterChar"/>
    <w:uiPriority w:val="99"/>
    <w:unhideWhenUsed/>
    <w:rsid w:val="0050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SUHAILA</dc:creator>
  <cp:keywords/>
  <dc:description/>
  <cp:lastModifiedBy>SUHAILA</cp:lastModifiedBy>
  <cp:revision>15</cp:revision>
  <dcterms:created xsi:type="dcterms:W3CDTF">2020-06-09T20:44:00Z</dcterms:created>
  <dcterms:modified xsi:type="dcterms:W3CDTF">2020-06-09T21:08:00Z</dcterms:modified>
</cp:coreProperties>
</file>