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CABA9" w14:textId="30EB8D9F" w:rsidR="00305D1A" w:rsidRDefault="00305D1A" w:rsidP="00305D1A">
      <w:pPr>
        <w:pStyle w:val="1"/>
      </w:pPr>
      <w:r>
        <w:t>Практика</w:t>
      </w:r>
    </w:p>
    <w:p w14:paraId="57A4DF8E" w14:textId="735AD72A" w:rsidR="00305D1A" w:rsidRDefault="00305D1A">
      <w:r>
        <w:t>Код можно посмотреть в тетрадках.</w:t>
      </w:r>
    </w:p>
    <w:p w14:paraId="6FC83FB0" w14:textId="3B0C70BB" w:rsidR="00997C1F" w:rsidRDefault="00305D1A" w:rsidP="00305D1A">
      <w:pPr>
        <w:pStyle w:val="2"/>
      </w:pPr>
      <w:r>
        <w:t>Задание 1</w:t>
      </w:r>
    </w:p>
    <w:p w14:paraId="674D8D4C" w14:textId="3073EC22" w:rsidR="00305D1A" w:rsidRDefault="00305D1A">
      <w:r>
        <w:t xml:space="preserve">Качество базовой версии </w:t>
      </w:r>
      <w:r>
        <w:rPr>
          <w:lang w:val="en-US"/>
        </w:rPr>
        <w:t>Q</w:t>
      </w:r>
      <w:r w:rsidRPr="00305D1A">
        <w:t>-</w:t>
      </w:r>
      <w:r>
        <w:t>обучения.</w:t>
      </w:r>
    </w:p>
    <w:p w14:paraId="6A36AA11" w14:textId="56F79F0D" w:rsidR="00305D1A" w:rsidRDefault="00305D1A">
      <w:r>
        <w:t>Код обучения:</w:t>
      </w:r>
    </w:p>
    <w:p w14:paraId="749D8A9D" w14:textId="51CF2484" w:rsidR="00305D1A" w:rsidRDefault="00305D1A">
      <w:r w:rsidRPr="00305D1A">
        <w:drawing>
          <wp:inline distT="0" distB="0" distL="0" distR="0" wp14:anchorId="5EE3865A" wp14:editId="59A609B4">
            <wp:extent cx="2683131" cy="1024035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3131" cy="102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CBE6" w14:textId="695FCAC7" w:rsidR="00305D1A" w:rsidRPr="00305D1A" w:rsidRDefault="00305D1A">
      <w:r>
        <w:t>Результаты:</w:t>
      </w:r>
    </w:p>
    <w:p w14:paraId="1AE71FB4" w14:textId="59C1646A" w:rsidR="00305D1A" w:rsidRDefault="00305D1A">
      <w:r>
        <w:rPr>
          <w:noProof/>
        </w:rPr>
        <w:drawing>
          <wp:inline distT="0" distB="0" distL="0" distR="0" wp14:anchorId="2BED1643" wp14:editId="43F9B881">
            <wp:extent cx="5940425" cy="2891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1571" w14:textId="7FA8F21C" w:rsidR="00716964" w:rsidRPr="00716964" w:rsidRDefault="00716964">
      <w:pPr>
        <w:rPr>
          <w:lang w:val="en-US"/>
        </w:rPr>
      </w:pPr>
      <w:r>
        <w:t>*10</w:t>
      </w:r>
      <w:r>
        <w:rPr>
          <w:lang w:val="en-US"/>
        </w:rPr>
        <w:t>^4 T</w:t>
      </w:r>
      <w:r w:rsidR="00AE3CF4">
        <w:rPr>
          <w:lang w:val="en-US"/>
        </w:rPr>
        <w:t>imestep</w:t>
      </w:r>
    </w:p>
    <w:p w14:paraId="77C8345C" w14:textId="31319655" w:rsidR="00305D1A" w:rsidRDefault="00305D1A" w:rsidP="00305D1A">
      <w:pPr>
        <w:pStyle w:val="2"/>
      </w:pPr>
      <w:r>
        <w:t>Задание 2</w:t>
      </w:r>
    </w:p>
    <w:p w14:paraId="566109A1" w14:textId="42BC2061" w:rsidR="00305D1A" w:rsidRDefault="00305D1A">
      <w:r>
        <w:t xml:space="preserve">Качество двойного </w:t>
      </w:r>
      <w:r>
        <w:rPr>
          <w:lang w:val="en-US"/>
        </w:rPr>
        <w:t>Q</w:t>
      </w:r>
      <w:r w:rsidRPr="00716964">
        <w:t>-</w:t>
      </w:r>
      <w:r>
        <w:t>обучения</w:t>
      </w:r>
    </w:p>
    <w:p w14:paraId="46331330" w14:textId="0EF73F50" w:rsidR="00305D1A" w:rsidRDefault="00716964">
      <w:r>
        <w:t>Код запуска:</w:t>
      </w:r>
    </w:p>
    <w:p w14:paraId="3E44860D" w14:textId="13489731" w:rsidR="00716964" w:rsidRDefault="00716964">
      <w:r w:rsidRPr="00716964">
        <w:drawing>
          <wp:inline distT="0" distB="0" distL="0" distR="0" wp14:anchorId="4F16897C" wp14:editId="2EA53755">
            <wp:extent cx="4032635" cy="181786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635" cy="181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8DB1" w14:textId="6442C91E" w:rsidR="00716964" w:rsidRDefault="00716964">
      <w:r>
        <w:t>Результаты:</w:t>
      </w:r>
    </w:p>
    <w:p w14:paraId="712A6FDE" w14:textId="458F0EA2" w:rsidR="00716964" w:rsidRPr="00305D1A" w:rsidRDefault="00716964">
      <w:r>
        <w:rPr>
          <w:noProof/>
        </w:rPr>
        <w:lastRenderedPageBreak/>
        <w:drawing>
          <wp:inline distT="0" distB="0" distL="0" distR="0" wp14:anchorId="5A4D6B5C" wp14:editId="34B8AE63">
            <wp:extent cx="5940425" cy="2979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E829" w14:textId="6E7CD89D" w:rsidR="00305D1A" w:rsidRDefault="00305D1A" w:rsidP="00716964">
      <w:pPr>
        <w:pStyle w:val="2"/>
      </w:pPr>
      <w:r>
        <w:t>Задание 3</w:t>
      </w:r>
    </w:p>
    <w:p w14:paraId="468EE4B6" w14:textId="6D03ED1E" w:rsidR="00716964" w:rsidRPr="00716964" w:rsidRDefault="00716964" w:rsidP="00716964">
      <w:r>
        <w:t xml:space="preserve">Эксперимент с </w:t>
      </w:r>
      <w:proofErr w:type="spellStart"/>
      <w:r>
        <w:t>гиперпараметрами</w:t>
      </w:r>
      <w:proofErr w:type="spellEnd"/>
      <w:r>
        <w:t>. Взят самый простой по доступу</w:t>
      </w:r>
    </w:p>
    <w:p w14:paraId="1E5D7083" w14:textId="4AAC86B8" w:rsidR="00716964" w:rsidRDefault="00716964" w:rsidP="00716964">
      <w:r w:rsidRPr="00716964">
        <w:drawing>
          <wp:inline distT="0" distB="0" distL="0" distR="0" wp14:anchorId="3B47FDE5" wp14:editId="53E40ABD">
            <wp:extent cx="3865932" cy="1865491"/>
            <wp:effectExtent l="0" t="0" r="127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5932" cy="186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0D32" w14:textId="0E60396B" w:rsidR="00716964" w:rsidRDefault="00716964" w:rsidP="00716964">
      <w:r>
        <w:t>Результатами:</w:t>
      </w:r>
    </w:p>
    <w:p w14:paraId="1C87765F" w14:textId="34E532A6" w:rsidR="00716964" w:rsidRPr="00716964" w:rsidRDefault="00716964" w:rsidP="00716964">
      <w:r>
        <w:rPr>
          <w:noProof/>
        </w:rPr>
        <w:drawing>
          <wp:inline distT="0" distB="0" distL="0" distR="0" wp14:anchorId="361D49DA" wp14:editId="229C1AEB">
            <wp:extent cx="5940425" cy="2979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9FE4" w14:textId="09AB739F" w:rsidR="00305D1A" w:rsidRDefault="00305D1A" w:rsidP="00AE3CF4">
      <w:pPr>
        <w:pStyle w:val="2"/>
        <w:rPr>
          <w:lang w:val="en-US"/>
        </w:rPr>
      </w:pPr>
      <w:r>
        <w:lastRenderedPageBreak/>
        <w:t xml:space="preserve">Задание 4 </w:t>
      </w:r>
    </w:p>
    <w:p w14:paraId="117F634C" w14:textId="4B5E320D" w:rsidR="00220755" w:rsidRDefault="00220755" w:rsidP="00220755">
      <w:r>
        <w:t>Код:</w:t>
      </w:r>
    </w:p>
    <w:p w14:paraId="77B2FB94" w14:textId="05624D1D" w:rsidR="00220755" w:rsidRDefault="00220755" w:rsidP="00220755">
      <w:r w:rsidRPr="00220755">
        <w:drawing>
          <wp:inline distT="0" distB="0" distL="0" distR="0" wp14:anchorId="39163999" wp14:editId="24AC69C4">
            <wp:extent cx="3953252" cy="20083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252" cy="20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FAE6" w14:textId="2E04E981" w:rsidR="00220755" w:rsidRDefault="00B05510" w:rsidP="00220755">
      <w:r>
        <w:t>Результаты:</w:t>
      </w:r>
    </w:p>
    <w:p w14:paraId="0D7EC9E4" w14:textId="786A7977" w:rsidR="00B05510" w:rsidRDefault="00B05510" w:rsidP="00220755">
      <w:r>
        <w:rPr>
          <w:noProof/>
        </w:rPr>
        <w:drawing>
          <wp:inline distT="0" distB="0" distL="0" distR="0" wp14:anchorId="49BE9B27" wp14:editId="3BE0C813">
            <wp:extent cx="5940425" cy="30003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C3D7" w14:textId="14FEC3C4" w:rsidR="00B05510" w:rsidRPr="00B05510" w:rsidRDefault="00B05510" w:rsidP="00220755">
      <w:r w:rsidRPr="00B05510">
        <w:t xml:space="preserve">Результат эксперимента показал, что выгодно увеличивать одновременно два параметра </w:t>
      </w:r>
      <w:proofErr w:type="spellStart"/>
      <w:r w:rsidRPr="00B05510">
        <w:t>num_target_updates</w:t>
      </w:r>
      <w:proofErr w:type="spellEnd"/>
      <w:r w:rsidRPr="00B05510">
        <w:t xml:space="preserve"> и </w:t>
      </w:r>
      <w:proofErr w:type="spellStart"/>
      <w:r w:rsidRPr="00B05510">
        <w:t>num_grad_steps_per_target_update</w:t>
      </w:r>
      <w:proofErr w:type="spellEnd"/>
      <w:r w:rsidRPr="00B05510">
        <w:t>. Лучшими параметрами получились 10 и 10. 20 и 20 могли бы быть лучше, но не сильно.</w:t>
      </w:r>
    </w:p>
    <w:p w14:paraId="085C8C08" w14:textId="10D6DE80" w:rsidR="00305D1A" w:rsidRPr="00B05510" w:rsidRDefault="00305D1A" w:rsidP="00B05510">
      <w:pPr>
        <w:pStyle w:val="2"/>
        <w:rPr>
          <w:lang w:val="en-US"/>
        </w:rPr>
      </w:pPr>
      <w:r>
        <w:t>Задание</w:t>
      </w:r>
      <w:r w:rsidRPr="00B05510">
        <w:rPr>
          <w:lang w:val="en-US"/>
        </w:rPr>
        <w:t xml:space="preserve"> 5</w:t>
      </w:r>
    </w:p>
    <w:p w14:paraId="4C647C84" w14:textId="77777777" w:rsidR="00B05510" w:rsidRPr="00B05510" w:rsidRDefault="00B05510" w:rsidP="00B05510">
      <w:pPr>
        <w:pStyle w:val="2"/>
        <w:rPr>
          <w:rFonts w:eastAsia="Times New Roman"/>
          <w:color w:val="000000"/>
          <w:lang w:val="en-US" w:eastAsia="ru-RU"/>
        </w:rPr>
      </w:pPr>
      <w:r w:rsidRPr="00B05510">
        <w:rPr>
          <w:rFonts w:eastAsia="Times New Roman"/>
          <w:lang w:val="en-US" w:eastAsia="ru-RU"/>
        </w:rPr>
        <w:t>InvertedPendulum-v2</w:t>
      </w:r>
    </w:p>
    <w:p w14:paraId="756DA5AC" w14:textId="3F8B2CEE" w:rsidR="00B05510" w:rsidRPr="00B05510" w:rsidRDefault="00B05510" w:rsidP="00B05510">
      <w:pPr>
        <w:rPr>
          <w:lang w:val="en-US"/>
        </w:rPr>
      </w:pPr>
      <w:r>
        <w:t>Код</w:t>
      </w:r>
      <w:r w:rsidRPr="00B05510">
        <w:rPr>
          <w:lang w:val="en-US"/>
        </w:rPr>
        <w:t>:</w:t>
      </w:r>
    </w:p>
    <w:p w14:paraId="59477D60" w14:textId="49821EB9" w:rsidR="00B05510" w:rsidRDefault="00B05510" w:rsidP="00B05510">
      <w:r w:rsidRPr="00B05510">
        <w:lastRenderedPageBreak/>
        <w:drawing>
          <wp:inline distT="0" distB="0" distL="0" distR="0" wp14:anchorId="1FE16ABD" wp14:editId="542B83E7">
            <wp:extent cx="3967701" cy="33973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3362" cy="340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0EF6" w14:textId="19A5722F" w:rsidR="00B05510" w:rsidRDefault="00B05510" w:rsidP="00B05510">
      <w:r>
        <w:t>Результаты:</w:t>
      </w:r>
    </w:p>
    <w:p w14:paraId="7B1A221A" w14:textId="36770FD3" w:rsidR="00B05510" w:rsidRDefault="00B05510" w:rsidP="00B05510">
      <w:r>
        <w:rPr>
          <w:noProof/>
        </w:rPr>
        <w:drawing>
          <wp:inline distT="0" distB="0" distL="0" distR="0" wp14:anchorId="68850A7C" wp14:editId="1A7EE2FE">
            <wp:extent cx="5940425" cy="29857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A8058" w14:textId="322D71A2" w:rsidR="00B05510" w:rsidRDefault="00B05510" w:rsidP="00B05510">
      <w:pPr>
        <w:pStyle w:val="2"/>
        <w:rPr>
          <w:rFonts w:eastAsia="Times New Roman"/>
          <w:lang w:eastAsia="ru-RU"/>
        </w:rPr>
      </w:pPr>
      <w:r w:rsidRPr="00B05510">
        <w:rPr>
          <w:rFonts w:eastAsia="Times New Roman"/>
          <w:lang w:eastAsia="ru-RU"/>
        </w:rPr>
        <w:t>HalfCheetah-v2</w:t>
      </w:r>
    </w:p>
    <w:p w14:paraId="146D192A" w14:textId="54A0711F" w:rsidR="00B05510" w:rsidRDefault="00B05510" w:rsidP="00B05510">
      <w:pPr>
        <w:rPr>
          <w:lang w:eastAsia="ru-RU"/>
        </w:rPr>
      </w:pPr>
      <w:r>
        <w:rPr>
          <w:lang w:eastAsia="ru-RU"/>
        </w:rPr>
        <w:t>Код:</w:t>
      </w:r>
    </w:p>
    <w:p w14:paraId="2A20A07C" w14:textId="517F6C9F" w:rsidR="00B05510" w:rsidRDefault="00B05510" w:rsidP="00B05510">
      <w:pPr>
        <w:rPr>
          <w:lang w:eastAsia="ru-RU"/>
        </w:rPr>
      </w:pPr>
      <w:r w:rsidRPr="00B05510">
        <w:rPr>
          <w:lang w:eastAsia="ru-RU"/>
        </w:rPr>
        <w:lastRenderedPageBreak/>
        <w:drawing>
          <wp:inline distT="0" distB="0" distL="0" distR="0" wp14:anchorId="2076F9CA" wp14:editId="0F5985B0">
            <wp:extent cx="3873870" cy="368335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870" cy="368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57DC" w14:textId="278C8393" w:rsidR="00B05510" w:rsidRPr="00B05510" w:rsidRDefault="00B05510" w:rsidP="00B05510">
      <w:pPr>
        <w:rPr>
          <w:lang w:eastAsia="ru-RU"/>
        </w:rPr>
      </w:pPr>
      <w:r>
        <w:rPr>
          <w:lang w:eastAsia="ru-RU"/>
        </w:rPr>
        <w:t>Результаты:</w:t>
      </w:r>
    </w:p>
    <w:p w14:paraId="001881E6" w14:textId="3DBD3B22" w:rsidR="00B05510" w:rsidRPr="00B05510" w:rsidRDefault="00B05510" w:rsidP="00B05510">
      <w:pPr>
        <w:rPr>
          <w:lang w:eastAsia="ru-RU"/>
        </w:rPr>
      </w:pPr>
      <w:r>
        <w:rPr>
          <w:noProof/>
        </w:rPr>
        <w:drawing>
          <wp:inline distT="0" distB="0" distL="0" distR="0" wp14:anchorId="406F1FFC" wp14:editId="559E3A3F">
            <wp:extent cx="5940425" cy="29952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6EA25" w14:textId="77777777" w:rsidR="00B05510" w:rsidRPr="00B05510" w:rsidRDefault="00B05510" w:rsidP="00B05510"/>
    <w:sectPr w:rsidR="00B05510" w:rsidRPr="00B05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1A"/>
    <w:rsid w:val="00220755"/>
    <w:rsid w:val="00305D1A"/>
    <w:rsid w:val="00716964"/>
    <w:rsid w:val="008339B4"/>
    <w:rsid w:val="00997C1F"/>
    <w:rsid w:val="00AE3CF4"/>
    <w:rsid w:val="00B0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5AFF7"/>
  <w15:chartTrackingRefBased/>
  <w15:docId w15:val="{072B35BD-E802-48CE-A80C-031CBFE0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D1A"/>
    <w:pPr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05D1A"/>
    <w:pPr>
      <w:keepNext/>
      <w:keepLines/>
      <w:spacing w:before="240" w:after="0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5D1A"/>
    <w:pPr>
      <w:keepNext/>
      <w:keepLines/>
      <w:spacing w:before="40" w:after="0"/>
      <w:outlineLvl w:val="1"/>
    </w:pPr>
    <w:rPr>
      <w:rFonts w:eastAsiaTheme="majorEastAs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D1A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5D1A"/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305D1A"/>
    <w:pPr>
      <w:spacing w:after="0" w:line="240" w:lineRule="auto"/>
      <w:contextualSpacing/>
    </w:pPr>
    <w:rPr>
      <w:rFonts w:eastAsiaTheme="majorEastAsia" w:cs="Times New Roman"/>
      <w:b/>
      <w:bCs/>
      <w:spacing w:val="-10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305D1A"/>
    <w:rPr>
      <w:rFonts w:ascii="Times New Roman" w:eastAsiaTheme="majorEastAsia" w:hAnsi="Times New Roman" w:cs="Times New Roman"/>
      <w:b/>
      <w:bCs/>
      <w:spacing w:val="-10"/>
      <w:kern w:val="28"/>
      <w:sz w:val="52"/>
      <w:szCs w:val="52"/>
    </w:rPr>
  </w:style>
  <w:style w:type="paragraph" w:styleId="a5">
    <w:name w:val="TOC Heading"/>
    <w:basedOn w:val="1"/>
    <w:next w:val="a"/>
    <w:uiPriority w:val="39"/>
    <w:semiHidden/>
    <w:unhideWhenUsed/>
    <w:qFormat/>
    <w:rsid w:val="00305D1A"/>
    <w:pPr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712E4-B8AE-4930-9ED9-8DD23427F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</dc:creator>
  <cp:keywords/>
  <dc:description/>
  <cp:lastModifiedBy>Morten</cp:lastModifiedBy>
  <cp:revision>1</cp:revision>
  <dcterms:created xsi:type="dcterms:W3CDTF">2022-05-27T13:53:00Z</dcterms:created>
  <dcterms:modified xsi:type="dcterms:W3CDTF">2022-05-27T20:25:00Z</dcterms:modified>
</cp:coreProperties>
</file>