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A090CA">
      <w:pPr>
        <w:snapToGrid w:val="0"/>
        <w:spacing w:line="312" w:lineRule="auto"/>
        <w:jc w:val="center"/>
        <w:rPr>
          <w:rFonts w:hint="eastAsia" w:ascii="微软雅黑" w:hAnsi="微软雅黑" w:eastAsia="宋体" w:cs="微软雅黑"/>
          <w:b/>
          <w:bCs/>
          <w:color w:val="auto"/>
          <w:sz w:val="28"/>
          <w:szCs w:val="21"/>
          <w:lang w:val="en-US" w:eastAsia="zh-CN"/>
        </w:rPr>
      </w:pPr>
      <w:r>
        <w:rPr>
          <w:rFonts w:hint="default"/>
          <w:b/>
          <w:bCs/>
          <w:color w:val="auto"/>
          <w:sz w:val="36"/>
          <w:lang w:val="en-US"/>
        </w:rPr>
        <mc:AlternateContent>
          <mc:Choice Requires="wps">
            <w:drawing>
              <wp:anchor distT="0" distB="0" distL="114300" distR="114300" simplePos="0" relativeHeight="251663360" behindDoc="0" locked="0" layoutInCell="1" allowOverlap="1">
                <wp:simplePos x="0" y="0"/>
                <wp:positionH relativeFrom="column">
                  <wp:posOffset>5449570</wp:posOffset>
                </wp:positionH>
                <wp:positionV relativeFrom="paragraph">
                  <wp:posOffset>-116205</wp:posOffset>
                </wp:positionV>
                <wp:extent cx="848360" cy="1163955"/>
                <wp:effectExtent l="0" t="0" r="8890" b="17145"/>
                <wp:wrapNone/>
                <wp:docPr id="1" name="文本框 1"/>
                <wp:cNvGraphicFramePr/>
                <a:graphic xmlns:a="http://schemas.openxmlformats.org/drawingml/2006/main">
                  <a:graphicData uri="http://schemas.microsoft.com/office/word/2010/wordprocessingShape">
                    <wps:wsp>
                      <wps:cNvSpPr txBox="1"/>
                      <wps:spPr>
                        <a:xfrm>
                          <a:off x="0" y="0"/>
                          <a:ext cx="848360" cy="1163955"/>
                        </a:xfrm>
                        <a:prstGeom prst="rect">
                          <a:avLst/>
                        </a:prstGeom>
                        <a:solidFill>
                          <a:srgbClr val="FFFF00"/>
                        </a:solidFill>
                        <a:ln w="15875">
                          <a:noFill/>
                        </a:ln>
                      </wps:spPr>
                      <wps:txb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wps:txbx>
                      <wps:bodyPr upright="1"/>
                    </wps:wsp>
                  </a:graphicData>
                </a:graphic>
              </wp:anchor>
            </w:drawing>
          </mc:Choice>
          <mc:Fallback>
            <w:pict>
              <v:shape id="_x0000_s1026" o:spid="_x0000_s1026" o:spt="202" type="#_x0000_t202" style="position:absolute;left:0pt;margin-left:429.1pt;margin-top:-9.15pt;height:91.65pt;width:66.8pt;z-index:251663360;mso-width-relative:page;mso-height-relative:page;" fillcolor="#FFFF00" filled="t" stroked="f" coordsize="21600,21600" o:gfxdata="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dpaZG2AAAAAsBAAAPAAAAAAAAAAEAIAAAACIAAABkcnMv&#10;ZG93bnJldi54bWxQSwECFAAUAAAACACHTuJAEn5ACsoBAACBAwAADgAAAAAAAAABACAAAAAnAQAA&#10;ZHJzL2Uyb0RvYy54bWxQSwUGAAAAAAYABgBZAQAAYwUAAAAA&#10;">
                <v:fill on="t" focussize="0,0"/>
                <v:stroke on="f" weight="1.25pt"/>
                <v:imagedata o:title=""/>
                <o:lock v:ext="edit" aspectratio="f"/>
                <v:textbo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v:textbox>
              </v:shape>
            </w:pict>
          </mc:Fallback>
        </mc:AlternateContent>
      </w:r>
      <w:r>
        <w:rPr>
          <w:rFonts w:hint="eastAsia"/>
          <w:b/>
          <w:bCs/>
          <w:color w:val="auto"/>
          <w:sz w:val="36"/>
          <w:lang w:val="en-US" w:eastAsia="zh-CN"/>
        </w:rPr>
        <w:t>姓名</w:t>
      </w:r>
    </w:p>
    <w:p w14:paraId="024A1FF3">
      <w:pPr>
        <w:snapToGrid w:val="0"/>
        <w:jc w:val="center"/>
        <w:rPr>
          <w:rFonts w:ascii="微软雅黑" w:hAnsi="微软雅黑" w:eastAsia="微软雅黑" w:cs="微软雅黑"/>
          <w:sz w:val="20"/>
          <w:szCs w:val="20"/>
        </w:rPr>
      </w:pPr>
      <w:r>
        <w:rPr>
          <w:rFonts w:hint="eastAsia" w:ascii="微软雅黑" w:hAnsi="微软雅黑" w:eastAsia="微软雅黑" w:cs="微软雅黑"/>
          <w:sz w:val="20"/>
          <w:szCs w:val="20"/>
        </w:rPr>
        <w:t>电话：(86)-</w:t>
      </w:r>
      <w:r>
        <w:rPr>
          <w:rFonts w:hint="eastAsia" w:ascii="微软雅黑" w:hAnsi="微软雅黑" w:eastAsia="微软雅黑" w:cs="微软雅黑"/>
          <w:sz w:val="20"/>
          <w:szCs w:val="20"/>
          <w:lang w:val="en-US" w:eastAsia="zh-CN"/>
        </w:rPr>
        <w:t>XXX</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XXXX</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XXXX</w:t>
      </w:r>
      <w:r>
        <w:rPr>
          <w:rFonts w:hint="eastAsia" w:ascii="微软雅黑" w:hAnsi="微软雅黑" w:eastAsia="微软雅黑" w:cs="微软雅黑"/>
          <w:sz w:val="20"/>
          <w:szCs w:val="20"/>
        </w:rPr>
        <w:t>|邮箱：</w:t>
      </w:r>
      <w:r>
        <w:rPr>
          <w:rFonts w:hint="eastAsia" w:ascii="微软雅黑" w:hAnsi="微软雅黑" w:eastAsia="微软雅黑" w:cs="微软雅黑"/>
          <w:sz w:val="20"/>
          <w:szCs w:val="20"/>
          <w:lang w:val="en-US" w:eastAsia="zh-CN"/>
        </w:rPr>
        <w:t>XXXXXX</w:t>
      </w:r>
      <w:r>
        <w:rPr>
          <w:rFonts w:hint="eastAsia" w:ascii="微软雅黑" w:hAnsi="微软雅黑" w:eastAsia="微软雅黑" w:cs="微软雅黑"/>
          <w:sz w:val="20"/>
          <w:szCs w:val="20"/>
        </w:rPr>
        <w:t>3709@163.com</w:t>
      </w:r>
    </w:p>
    <w:p w14:paraId="3B0BC6A2">
      <w:pPr>
        <w:snapToGrid w:val="0"/>
        <w:jc w:val="center"/>
        <w:rPr>
          <w:rFonts w:ascii="微软雅黑" w:hAnsi="微软雅黑" w:eastAsia="微软雅黑" w:cs="微软雅黑"/>
          <w:b/>
          <w:szCs w:val="21"/>
        </w:rPr>
      </w:pPr>
      <w:r>
        <w:rPr>
          <w:rFonts w:hint="eastAsia" w:ascii="微软雅黑" w:hAnsi="微软雅黑" w:eastAsia="微软雅黑" w:cs="微软雅黑"/>
          <w:sz w:val="20"/>
          <w:szCs w:val="20"/>
        </w:rPr>
        <w:t>出生年月：</w:t>
      </w:r>
      <w:r>
        <w:rPr>
          <w:rFonts w:ascii="微软雅黑" w:hAnsi="微软雅黑" w:eastAsia="微软雅黑" w:cs="微软雅黑"/>
          <w:sz w:val="20"/>
          <w:szCs w:val="20"/>
        </w:rPr>
        <w:t>2000</w:t>
      </w:r>
      <w:r>
        <w:rPr>
          <w:rFonts w:hint="eastAsia" w:ascii="微软雅黑" w:hAnsi="微软雅黑" w:eastAsia="微软雅黑" w:cs="微软雅黑"/>
          <w:sz w:val="20"/>
          <w:szCs w:val="20"/>
        </w:rPr>
        <w:t>年</w:t>
      </w:r>
      <w:r>
        <w:rPr>
          <w:rFonts w:ascii="微软雅黑" w:hAnsi="微软雅黑" w:eastAsia="微软雅黑" w:cs="微软雅黑"/>
          <w:sz w:val="20"/>
          <w:szCs w:val="20"/>
        </w:rPr>
        <w:t>7</w:t>
      </w:r>
      <w:r>
        <w:rPr>
          <w:rFonts w:hint="eastAsia" w:ascii="微软雅黑" w:hAnsi="微软雅黑" w:eastAsia="微软雅黑" w:cs="微软雅黑"/>
          <w:sz w:val="20"/>
          <w:szCs w:val="20"/>
        </w:rPr>
        <w:t>月|汉族</w:t>
      </w:r>
      <w:r>
        <w:rPr>
          <w:rFonts w:hint="eastAsia" w:ascii="微软雅黑" w:hAnsi="微软雅黑" w:eastAsia="微软雅黑" w:cs="微软雅黑"/>
          <w:sz w:val="20"/>
          <w:szCs w:val="20"/>
          <w:lang w:val="en-US" w:eastAsia="zh-CN"/>
        </w:rPr>
        <w:t xml:space="preserve"> </w:t>
      </w:r>
      <w:r>
        <w:rPr>
          <w:rFonts w:hint="eastAsia" w:ascii="微软雅黑" w:hAnsi="微软雅黑" w:eastAsia="微软雅黑" w:cs="微软雅黑"/>
          <w:color w:val="000000" w:themeColor="text1"/>
          <w:sz w:val="20"/>
          <w:szCs w:val="20"/>
          <w14:textFill>
            <w14:solidFill>
              <w14:schemeClr w14:val="tx1"/>
            </w14:solidFill>
          </w14:textFill>
        </w:rPr>
        <w:t>|预备党员|河北衡水</w:t>
      </w:r>
    </w:p>
    <w:p w14:paraId="3C94554A">
      <w:pPr>
        <w:snapToGrid w:val="0"/>
        <w:jc w:val="left"/>
        <w:rPr>
          <w:rFonts w:ascii="微软雅黑" w:hAnsi="微软雅黑" w:eastAsia="微软雅黑" w:cs="微软雅黑"/>
          <w:b/>
          <w:szCs w:val="21"/>
        </w:rPr>
      </w:pPr>
      <w:r>
        <w:rPr>
          <w:rFonts w:hint="eastAsia" w:ascii="微软雅黑" w:hAnsi="微软雅黑" w:eastAsia="微软雅黑" w:cs="微软雅黑"/>
          <w:b/>
          <w:szCs w:val="21"/>
        </w:rPr>
        <w:t xml:space="preserve">教育背景（Education）     </w:t>
      </w:r>
      <w:r>
        <w:rPr>
          <w:rFonts w:hint="eastAsia" w:ascii="微软雅黑" w:hAnsi="微软雅黑" w:eastAsia="微软雅黑" w:cs="微软雅黑"/>
          <w:sz w:val="20"/>
          <w:szCs w:val="20"/>
        </w:rPr>
        <w:t xml:space="preserve">                         </w:t>
      </w:r>
      <w:r>
        <w:rPr>
          <w:sz w:val="20"/>
          <w:szCs w:val="20"/>
        </w:rPr>
        <w:t xml:space="preserve">                     </w:t>
      </w:r>
      <w:r>
        <w:rPr>
          <w:rFonts w:hint="eastAsia" w:ascii="微软雅黑" w:hAnsi="微软雅黑" w:eastAsia="微软雅黑" w:cs="微软雅黑"/>
          <w:szCs w:val="21"/>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215900</wp:posOffset>
                </wp:positionV>
                <wp:extent cx="6505575" cy="8255"/>
                <wp:effectExtent l="0" t="0" r="0" b="0"/>
                <wp:wrapNone/>
                <wp:docPr id="7" name="直接连接符 7"/>
                <wp:cNvGraphicFramePr/>
                <a:graphic xmlns:a="http://schemas.openxmlformats.org/drawingml/2006/main">
                  <a:graphicData uri="http://schemas.microsoft.com/office/word/2010/wordprocessingShape">
                    <wps:wsp>
                      <wps:cNvCnPr/>
                      <wps:spPr>
                        <a:xfrm flipV="1">
                          <a:off x="0" y="0"/>
                          <a:ext cx="6505575" cy="825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flip:y;margin-left:-1.2pt;margin-top:17pt;height:0.65pt;width:512.25pt;z-index:251659264;mso-width-relative:page;mso-height-relative:page;" filled="f" stroked="t" coordsize="21600,21600" o:gfxdata="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NV97XWAAAACQEAAA8AAAAAAAAAAQAgAAAAIgAAAGRycy9kb3ducmV2LnhtbFBLAQIU&#10;ABQAAAAIAIdO4kAZ0LgV9QEAAOUDAAAOAAAAAAAAAAEAIAAAACUBAABkcnMvZTJvRG9jLnhtbFBL&#10;BQYAAAAABgAGAFkBAACMBQAAAAA=&#10;">
                <v:fill on="f" focussize="0,0"/>
                <v:stroke color="#000000" joinstyle="round"/>
                <v:imagedata o:title=""/>
                <o:lock v:ext="edit" aspectratio="f"/>
              </v:line>
            </w:pict>
          </mc:Fallback>
        </mc:AlternateContent>
      </w:r>
    </w:p>
    <w:p w14:paraId="50342CBF">
      <w:pPr>
        <w:numPr>
          <w:ilvl w:val="0"/>
          <w:numId w:val="1"/>
        </w:numPr>
        <w:snapToGrid w:val="0"/>
        <w:rPr>
          <w:rFonts w:ascii="微软雅黑" w:hAnsi="微软雅黑" w:eastAsia="微软雅黑" w:cs="微软雅黑"/>
          <w:b/>
          <w:szCs w:val="21"/>
        </w:rPr>
      </w:pPr>
      <w:r>
        <w:rPr>
          <w:rFonts w:hint="eastAsia" w:ascii="微软雅黑" w:hAnsi="微软雅黑" w:eastAsia="微软雅黑" w:cs="微软雅黑"/>
          <w:b/>
          <w:szCs w:val="21"/>
          <w:lang w:val="en-US" w:eastAsia="zh-CN"/>
        </w:rPr>
        <w:t>XXXX</w:t>
      </w:r>
      <w:r>
        <w:rPr>
          <w:rFonts w:hint="eastAsia" w:ascii="微软雅黑" w:hAnsi="微软雅黑" w:eastAsia="微软雅黑" w:cs="微软雅黑"/>
          <w:b/>
          <w:szCs w:val="21"/>
        </w:rPr>
        <w:t>大学</w:t>
      </w:r>
      <w:r>
        <w:rPr>
          <w:rFonts w:hint="eastAsia" w:ascii="微软雅黑" w:hAnsi="微软雅黑" w:eastAsia="微软雅黑" w:cs="微软雅黑"/>
          <w:b/>
          <w:szCs w:val="21"/>
        </w:rPr>
        <w:tab/>
      </w:r>
      <w:r>
        <w:rPr>
          <w:rFonts w:hint="eastAsia" w:ascii="微软雅黑" w:hAnsi="微软雅黑" w:eastAsia="微软雅黑" w:cs="微软雅黑"/>
          <w:b/>
          <w:color w:val="FF0000"/>
          <w:szCs w:val="21"/>
        </w:rPr>
        <w:t xml:space="preserve">   </w:t>
      </w:r>
      <w:r>
        <w:rPr>
          <w:rFonts w:hint="eastAsia" w:ascii="微软雅黑" w:hAnsi="微软雅黑" w:eastAsia="微软雅黑" w:cs="微软雅黑"/>
          <w:b/>
          <w:szCs w:val="21"/>
        </w:rPr>
        <w:t xml:space="preserve"> 材料科学与工程学院      高分子材料与工程专业（国家一流）  </w:t>
      </w:r>
    </w:p>
    <w:p w14:paraId="280167AA">
      <w:pPr>
        <w:numPr>
          <w:ilvl w:val="0"/>
          <w:numId w:val="2"/>
        </w:numPr>
        <w:snapToGrid w:val="0"/>
        <w:rPr>
          <w:rFonts w:ascii="微软雅黑" w:hAnsi="微软雅黑" w:eastAsia="微软雅黑" w:cs="微软雅黑"/>
          <w:b/>
          <w:bCs/>
          <w:szCs w:val="20"/>
        </w:rPr>
      </w:pPr>
      <w:r>
        <w:rPr>
          <w:rFonts w:hint="eastAsia" w:ascii="微软雅黑" w:hAnsi="微软雅黑" w:eastAsia="微软雅黑" w:cs="微软雅黑"/>
          <w:b/>
          <w:bCs/>
          <w:szCs w:val="20"/>
        </w:rPr>
        <w:t>GPA:</w:t>
      </w:r>
      <w:r>
        <w:rPr>
          <w:rFonts w:hint="eastAsia" w:ascii="微软雅黑" w:hAnsi="微软雅黑" w:eastAsia="微软雅黑" w:cs="微软雅黑"/>
          <w:szCs w:val="20"/>
        </w:rPr>
        <w:t>3</w:t>
      </w:r>
      <w:r>
        <w:rPr>
          <w:rFonts w:ascii="微软雅黑" w:hAnsi="微软雅黑" w:eastAsia="微软雅黑" w:cs="微软雅黑"/>
          <w:szCs w:val="20"/>
        </w:rPr>
        <w:t>.</w:t>
      </w:r>
      <w:r>
        <w:rPr>
          <w:rFonts w:hint="eastAsia" w:ascii="微软雅黑" w:hAnsi="微软雅黑" w:eastAsia="微软雅黑" w:cs="微软雅黑"/>
          <w:szCs w:val="20"/>
        </w:rPr>
        <w:t xml:space="preserve">56/4.50 </w:t>
      </w:r>
      <w:r>
        <w:rPr>
          <w:rFonts w:hint="eastAsia" w:ascii="微软雅黑" w:hAnsi="微软雅黑" w:eastAsia="微软雅黑" w:cs="微软雅黑"/>
          <w:b/>
          <w:bCs/>
          <w:szCs w:val="20"/>
        </w:rPr>
        <w:t xml:space="preserve">   专业排名：</w:t>
      </w:r>
      <w:r>
        <w:rPr>
          <w:rFonts w:hint="eastAsia" w:ascii="微软雅黑" w:hAnsi="微软雅黑" w:eastAsia="微软雅黑" w:cs="微软雅黑"/>
          <w:szCs w:val="20"/>
        </w:rPr>
        <w:t>2/29</w:t>
      </w:r>
    </w:p>
    <w:p w14:paraId="6DC1643B">
      <w:pPr>
        <w:numPr>
          <w:ilvl w:val="0"/>
          <w:numId w:val="2"/>
        </w:numPr>
        <w:snapToGrid w:val="0"/>
        <w:rPr>
          <w:rFonts w:ascii="微软雅黑" w:hAnsi="微软雅黑" w:eastAsia="微软雅黑" w:cs="微软雅黑"/>
          <w:szCs w:val="20"/>
        </w:rPr>
      </w:pPr>
      <w:r>
        <w:rPr>
          <w:rFonts w:hint="eastAsia" w:ascii="微软雅黑" w:hAnsi="微软雅黑" w:eastAsia="微软雅黑" w:cs="微软雅黑"/>
          <w:b/>
          <w:bCs/>
          <w:szCs w:val="20"/>
        </w:rPr>
        <w:t>主修核心课程</w:t>
      </w:r>
      <w:r>
        <w:rPr>
          <w:rFonts w:hint="eastAsia" w:ascii="微软雅黑" w:hAnsi="微软雅黑" w:eastAsia="微软雅黑" w:cs="微软雅黑"/>
          <w:sz w:val="20"/>
          <w:szCs w:val="20"/>
        </w:rPr>
        <w:t>：</w:t>
      </w:r>
      <w:r>
        <w:rPr>
          <w:rFonts w:hint="eastAsia" w:ascii="微软雅黑" w:hAnsi="微软雅黑" w:eastAsia="微软雅黑" w:cs="微软雅黑"/>
          <w:color w:val="000000" w:themeColor="text1"/>
          <w:szCs w:val="20"/>
          <w14:textFill>
            <w14:solidFill>
              <w14:schemeClr w14:val="tx1"/>
            </w14:solidFill>
          </w14:textFill>
        </w:rPr>
        <w:t>高分子物理（A）；聚合物加工工艺学（A）；化工原理（A+）；物理和化学（A）</w:t>
      </w:r>
      <w:r>
        <w:rPr>
          <w:rFonts w:ascii="微软雅黑" w:hAnsi="微软雅黑" w:eastAsia="微软雅黑" w:cs="微软雅黑"/>
          <w:szCs w:val="20"/>
        </w:rPr>
        <w:t xml:space="preserve"> </w:t>
      </w:r>
    </w:p>
    <w:p w14:paraId="6D81B1B6">
      <w:pPr>
        <w:numPr>
          <w:ilvl w:val="0"/>
          <w:numId w:val="2"/>
        </w:numPr>
        <w:snapToGrid w:val="0"/>
        <w:rPr>
          <w:rFonts w:ascii="微软雅黑" w:hAnsi="微软雅黑" w:eastAsia="微软雅黑" w:cs="微软雅黑"/>
          <w:b/>
          <w:szCs w:val="21"/>
        </w:rPr>
      </w:pPr>
      <w:r>
        <w:rPr>
          <w:rFonts w:hint="eastAsia" w:ascii="微软雅黑" w:hAnsi="微软雅黑" w:eastAsia="微软雅黑" w:cs="微软雅黑"/>
          <w:b/>
          <w:bCs/>
          <w:szCs w:val="20"/>
        </w:rPr>
        <w:t>英语能力：</w:t>
      </w:r>
      <w:r>
        <w:rPr>
          <w:rFonts w:hint="eastAsia" w:ascii="微软雅黑" w:hAnsi="微软雅黑" w:eastAsia="微软雅黑" w:cs="微软雅黑"/>
          <w:szCs w:val="20"/>
        </w:rPr>
        <w:t>CET-6：</w:t>
      </w:r>
      <w:r>
        <w:rPr>
          <w:rFonts w:hint="eastAsia" w:ascii="微软雅黑" w:hAnsi="微软雅黑" w:eastAsia="微软雅黑" w:cs="微软雅黑"/>
          <w:color w:val="000000" w:themeColor="text1"/>
          <w:szCs w:val="20"/>
          <w14:textFill>
            <w14:solidFill>
              <w14:schemeClr w14:val="tx1"/>
            </w14:solidFill>
          </w14:textFill>
        </w:rPr>
        <w:t xml:space="preserve">446 </w:t>
      </w:r>
      <w:r>
        <w:rPr>
          <w:rFonts w:hint="eastAsia" w:ascii="微软雅黑" w:hAnsi="微软雅黑" w:eastAsia="微软雅黑" w:cs="微软雅黑"/>
          <w:szCs w:val="20"/>
        </w:rPr>
        <w:t xml:space="preserve">  CET-4:511</w:t>
      </w:r>
    </w:p>
    <w:p w14:paraId="111AFFA4">
      <w:pPr>
        <w:numPr>
          <w:ilvl w:val="0"/>
          <w:numId w:val="2"/>
        </w:numPr>
        <w:snapToGrid w:val="0"/>
        <w:rPr>
          <w:rFonts w:ascii="微软雅黑" w:hAnsi="微软雅黑" w:eastAsia="微软雅黑" w:cs="微软雅黑"/>
          <w:b/>
          <w:bCs/>
          <w:szCs w:val="20"/>
        </w:rPr>
      </w:pPr>
      <w:r>
        <w:rPr>
          <w:rFonts w:hint="eastAsia" w:ascii="微软雅黑" w:hAnsi="微软雅黑" w:eastAsia="微软雅黑" w:cs="微软雅黑"/>
          <w:b/>
          <w:bCs/>
          <w:szCs w:val="20"/>
        </w:rPr>
        <w:t>获奖&amp;荣誉：</w:t>
      </w:r>
      <w:r>
        <w:rPr>
          <w:rFonts w:hint="eastAsia" w:ascii="微软雅黑" w:hAnsi="微软雅黑" w:eastAsia="微软雅黑" w:cs="微软雅黑"/>
          <w:szCs w:val="20"/>
        </w:rPr>
        <w:t>连续两年获国家励志奖学金、连续两学期获</w:t>
      </w:r>
      <w:r>
        <w:rPr>
          <w:rFonts w:hint="eastAsia" w:ascii="微软雅黑" w:hAnsi="微软雅黑" w:eastAsia="微软雅黑" w:cs="微软雅黑"/>
          <w:szCs w:val="20"/>
          <w:lang w:val="en-US" w:eastAsia="zh-CN"/>
        </w:rPr>
        <w:t>XXXX</w:t>
      </w:r>
      <w:r>
        <w:rPr>
          <w:rFonts w:hint="eastAsia" w:ascii="微软雅黑" w:hAnsi="微软雅黑" w:eastAsia="微软雅黑" w:cs="微软雅黑"/>
          <w:szCs w:val="20"/>
        </w:rPr>
        <w:t>大学校内奖学金二等（2/29）、连续两学期获</w:t>
      </w:r>
      <w:r>
        <w:rPr>
          <w:rFonts w:hint="eastAsia" w:ascii="微软雅黑" w:hAnsi="微软雅黑" w:eastAsia="微软雅黑" w:cs="微软雅黑"/>
          <w:szCs w:val="20"/>
          <w:lang w:eastAsia="zh-CN"/>
        </w:rPr>
        <w:t>XXXX</w:t>
      </w:r>
      <w:r>
        <w:rPr>
          <w:rFonts w:hint="eastAsia" w:ascii="微软雅黑" w:hAnsi="微软雅黑" w:eastAsia="微软雅黑" w:cs="微软雅黑"/>
          <w:szCs w:val="20"/>
        </w:rPr>
        <w:t>大学校内奖学金三等、</w:t>
      </w:r>
      <w:r>
        <w:rPr>
          <w:rFonts w:hint="eastAsia" w:ascii="微软雅黑" w:hAnsi="微软雅黑" w:eastAsia="微软雅黑" w:cs="微软雅黑"/>
          <w:szCs w:val="20"/>
          <w:lang w:eastAsia="zh-CN"/>
        </w:rPr>
        <w:t>XXXX</w:t>
      </w:r>
      <w:r>
        <w:rPr>
          <w:rFonts w:hint="eastAsia" w:ascii="微软雅黑" w:hAnsi="微软雅黑" w:eastAsia="微软雅黑" w:cs="微软雅黑"/>
          <w:szCs w:val="20"/>
        </w:rPr>
        <w:t xml:space="preserve">大学三好学生（2/29） </w:t>
      </w:r>
    </w:p>
    <w:p w14:paraId="362478CB">
      <w:pPr>
        <w:numPr>
          <w:ilvl w:val="0"/>
          <w:numId w:val="2"/>
        </w:numPr>
        <w:snapToGrid w:val="0"/>
        <w:rPr>
          <w:rFonts w:hint="eastAsia" w:ascii="微软雅黑" w:hAnsi="微软雅黑" w:eastAsia="微软雅黑" w:cs="微软雅黑"/>
          <w:szCs w:val="20"/>
        </w:rPr>
      </w:pPr>
      <w:r>
        <w:rPr>
          <w:rFonts w:hint="eastAsia" w:ascii="微软雅黑" w:hAnsi="微软雅黑" w:eastAsia="微软雅黑" w:cs="微软雅黑"/>
          <w:b/>
          <w:bCs/>
          <w:szCs w:val="20"/>
          <w:lang w:val="en-US" w:eastAsia="zh-CN"/>
        </w:rPr>
        <w:t>软件技能：</w:t>
      </w:r>
      <w:r>
        <w:rPr>
          <w:rFonts w:hint="eastAsia" w:ascii="微软雅黑" w:hAnsi="微软雅黑" w:eastAsia="微软雅黑" w:cs="微软雅黑"/>
          <w:szCs w:val="20"/>
          <w:lang w:val="en-US" w:eastAsia="zh-CN"/>
        </w:rPr>
        <w:t>软件：Chem Office、Origin   擅长写作</w:t>
      </w:r>
    </w:p>
    <w:p w14:paraId="5C73B8CA">
      <w:pPr>
        <w:snapToGrid w:val="0"/>
        <w:spacing w:line="360" w:lineRule="auto"/>
        <w:jc w:val="left"/>
        <w:rPr>
          <w:rFonts w:ascii="微软雅黑" w:hAnsi="微软雅黑" w:eastAsia="微软雅黑" w:cs="微软雅黑"/>
          <w:b/>
          <w:szCs w:val="21"/>
        </w:rPr>
      </w:pPr>
      <w:r>
        <w:rPr>
          <w:rFonts w:hint="eastAsia" w:ascii="微软雅黑" w:hAnsi="微软雅黑" w:eastAsia="微软雅黑" w:cs="微软雅黑"/>
          <w:b/>
          <w:szCs w:val="21"/>
        </w:rP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227965</wp:posOffset>
                </wp:positionV>
                <wp:extent cx="6505575" cy="8255"/>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6505575" cy="825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flip:y;margin-left:-3.45pt;margin-top:17.95pt;height:0.65pt;width:512.25pt;z-index:251660288;mso-width-relative:page;mso-height-relative:page;" filled="f" stroked="t" coordsize="21600,21600" o:gfxdata="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npWcdgAAAAJAQAADwAAAAAAAAABACAAAAAiAAAAZHJzL2Rvd25yZXYueG1sUEsB&#10;AhQAFAAAAAgAh07iQKWAYQ/1AQAA5QMAAA4AAAAAAAAAAQAgAAAAJwEAAGRycy9lMm9Eb2MueG1s&#10;UEsFBgAAAAAGAAYAWQEAAI4FAAAAAA==&#10;">
                <v:fill on="f" focussize="0,0"/>
                <v:stroke color="#000000" joinstyle="round"/>
                <v:imagedata o:title=""/>
                <o:lock v:ext="edit" aspectratio="f"/>
              </v:line>
            </w:pict>
          </mc:Fallback>
        </mc:AlternateContent>
      </w:r>
      <w:r>
        <w:rPr>
          <w:rFonts w:hint="eastAsia" w:ascii="微软雅黑" w:hAnsi="微软雅黑" w:eastAsia="微软雅黑" w:cs="微软雅黑"/>
          <w:b/>
          <w:szCs w:val="21"/>
        </w:rPr>
        <w:t>科研项目（Scientific Research Project）</w:t>
      </w:r>
    </w:p>
    <w:p w14:paraId="2403A95F">
      <w:pPr>
        <w:numPr>
          <w:ilvl w:val="0"/>
          <w:numId w:val="3"/>
        </w:numPr>
        <w:snapToGrid w:val="0"/>
        <w:ind w:right="-57" w:rightChars="-27"/>
        <w:jc w:val="left"/>
        <w:rPr>
          <w:rFonts w:ascii="微软雅黑" w:hAnsi="微软雅黑" w:eastAsia="微软雅黑" w:cs="微软雅黑"/>
          <w:szCs w:val="20"/>
        </w:rPr>
      </w:pPr>
      <w:r>
        <w:rPr>
          <w:rFonts w:hint="eastAsia" w:ascii="微软雅黑" w:hAnsi="微软雅黑" w:eastAsia="微软雅黑" w:cs="微软雅黑"/>
          <w:b/>
          <w:color w:val="000000" w:themeColor="text1"/>
          <w:szCs w:val="21"/>
          <w:lang w:val="en-US" w:eastAsia="zh-CN"/>
          <w14:textFill>
            <w14:solidFill>
              <w14:schemeClr w14:val="tx1"/>
            </w14:solidFill>
          </w14:textFill>
        </w:rPr>
        <w:t>**************</w:t>
      </w:r>
      <w:r>
        <w:rPr>
          <w:rFonts w:hint="eastAsia" w:ascii="微软雅黑" w:hAnsi="微软雅黑" w:eastAsia="微软雅黑" w:cs="微软雅黑"/>
          <w:b/>
          <w:color w:val="FF0000"/>
          <w:szCs w:val="21"/>
        </w:rPr>
        <w:t xml:space="preserve">    </w:t>
      </w:r>
      <w:r>
        <w:rPr>
          <w:rFonts w:hint="eastAsia" w:ascii="微软雅黑" w:hAnsi="微软雅黑" w:eastAsia="微软雅黑" w:cs="微软雅黑"/>
          <w:b/>
          <w:bCs/>
          <w:szCs w:val="20"/>
        </w:rPr>
        <w:t xml:space="preserve">大学生创新创业项目  </w:t>
      </w:r>
      <w:r>
        <w:rPr>
          <w:rFonts w:hint="eastAsia" w:ascii="微软雅黑" w:hAnsi="微软雅黑" w:eastAsia="微软雅黑" w:cs="微软雅黑"/>
          <w:b/>
          <w:szCs w:val="21"/>
        </w:rPr>
        <w:t xml:space="preserve"> </w:t>
      </w:r>
      <w:r>
        <w:rPr>
          <w:rFonts w:hint="eastAsia" w:ascii="微软雅黑" w:hAnsi="微软雅黑" w:eastAsia="微软雅黑" w:cs="微软雅黑"/>
          <w:b/>
          <w:szCs w:val="21"/>
          <w:lang w:val="en-US" w:eastAsia="zh-CN"/>
        </w:rPr>
        <w:t xml:space="preserve">   </w:t>
      </w:r>
      <w:r>
        <w:rPr>
          <w:rFonts w:hint="eastAsia" w:ascii="微软雅黑" w:hAnsi="微软雅黑" w:eastAsia="微软雅黑" w:cs="微软雅黑"/>
          <w:b/>
          <w:szCs w:val="21"/>
        </w:rPr>
        <w:t xml:space="preserve"> 省级   </w:t>
      </w:r>
      <w:r>
        <w:rPr>
          <w:rFonts w:hint="eastAsia" w:ascii="微软雅黑" w:hAnsi="微软雅黑" w:eastAsia="微软雅黑" w:cs="微软雅黑"/>
          <w:b/>
          <w:szCs w:val="21"/>
          <w:lang w:val="en-US" w:eastAsia="zh-CN"/>
        </w:rPr>
        <w:t xml:space="preserve">      </w:t>
      </w:r>
      <w:r>
        <w:rPr>
          <w:rFonts w:hint="eastAsia" w:ascii="微软雅黑" w:hAnsi="微软雅黑" w:eastAsia="微软雅黑" w:cs="微软雅黑"/>
          <w:b/>
          <w:szCs w:val="21"/>
        </w:rPr>
        <w:t xml:space="preserve">2020.05-2021.05 </w:t>
      </w:r>
    </w:p>
    <w:p w14:paraId="24FF077C">
      <w:pPr>
        <w:numPr>
          <w:ilvl w:val="0"/>
          <w:numId w:val="4"/>
        </w:numPr>
        <w:snapToGrid w:val="0"/>
        <w:ind w:left="425" w:leftChars="0" w:hanging="425" w:firstLineChars="0"/>
        <w:jc w:val="left"/>
        <w:rPr>
          <w:rFonts w:ascii="微软雅黑" w:hAnsi="微软雅黑" w:eastAsia="微软雅黑" w:cs="微软雅黑"/>
          <w:szCs w:val="20"/>
        </w:rPr>
      </w:pPr>
      <w:r>
        <w:rPr>
          <w:rFonts w:hint="eastAsia" w:ascii="微软雅黑" w:hAnsi="微软雅黑" w:eastAsia="微软雅黑" w:cs="微软雅黑"/>
          <w:szCs w:val="20"/>
        </w:rPr>
        <w:t>提供一种对有机胺溶液或蒸汽的裸视检测极限达到</w:t>
      </w:r>
      <w:r>
        <w:rPr>
          <w:rFonts w:hint="eastAsia" w:ascii="微软雅黑" w:hAnsi="微软雅黑" w:eastAsia="微软雅黑" w:cs="微软雅黑"/>
          <w:b/>
          <w:bCs/>
          <w:szCs w:val="20"/>
        </w:rPr>
        <w:t>国家标准</w:t>
      </w:r>
      <w:r>
        <w:rPr>
          <w:rFonts w:hint="eastAsia" w:ascii="微软雅黑" w:hAnsi="微软雅黑" w:eastAsia="微软雅黑" w:cs="微软雅黑"/>
          <w:szCs w:val="20"/>
        </w:rPr>
        <w:t>的传感器，为有机胺污染物的监测做出贡献；</w:t>
      </w:r>
    </w:p>
    <w:p w14:paraId="6D2D1167">
      <w:pPr>
        <w:numPr>
          <w:ilvl w:val="0"/>
          <w:numId w:val="4"/>
        </w:numPr>
        <w:snapToGrid w:val="0"/>
        <w:ind w:left="425" w:leftChars="0" w:hanging="425" w:firstLineChars="0"/>
        <w:jc w:val="left"/>
        <w:rPr>
          <w:rFonts w:ascii="微软雅黑" w:hAnsi="微软雅黑" w:eastAsia="微软雅黑"/>
        </w:rPr>
      </w:pPr>
      <w:r>
        <w:rPr>
          <w:rFonts w:hint="eastAsia" w:ascii="微软雅黑" w:hAnsi="微软雅黑" w:eastAsia="微软雅黑" w:cs="微软雅黑"/>
          <w:szCs w:val="20"/>
        </w:rPr>
        <w:t>通过</w:t>
      </w:r>
      <w:r>
        <w:rPr>
          <w:rFonts w:hint="eastAsia" w:ascii="微软雅黑" w:hAnsi="微软雅黑" w:eastAsia="微软雅黑" w:cs="微软雅黑"/>
          <w:szCs w:val="20"/>
          <w:lang w:val="en-US" w:eastAsia="zh-CN"/>
        </w:rPr>
        <w:t>查阅</w:t>
      </w:r>
      <w:r>
        <w:rPr>
          <w:rFonts w:hint="eastAsia" w:ascii="微软雅黑" w:hAnsi="微软雅黑" w:eastAsia="微软雅黑"/>
        </w:rPr>
        <w:t>英文文献3篇，中文文献</w:t>
      </w:r>
      <w:r>
        <w:rPr>
          <w:rFonts w:hint="eastAsia" w:ascii="微软雅黑" w:hAnsi="微软雅黑" w:eastAsia="微软雅黑"/>
          <w:lang w:val="en-US" w:eastAsia="zh-CN"/>
        </w:rPr>
        <w:t>2</w:t>
      </w:r>
      <w:r>
        <w:rPr>
          <w:rFonts w:hint="eastAsia" w:ascii="微软雅黑" w:hAnsi="微软雅黑" w:eastAsia="微软雅黑"/>
        </w:rPr>
        <w:t>篇，</w:t>
      </w:r>
      <w:r>
        <w:rPr>
          <w:rFonts w:hint="eastAsia" w:ascii="微软雅黑" w:hAnsi="微软雅黑" w:eastAsia="微软雅黑"/>
          <w:lang w:val="en-US" w:eastAsia="zh-CN"/>
        </w:rPr>
        <w:t>设计出了</w:t>
      </w:r>
      <w:r>
        <w:rPr>
          <w:rFonts w:hint="eastAsia" w:ascii="微软雅黑" w:hAnsi="微软雅黑" w:eastAsia="微软雅黑"/>
        </w:rPr>
        <w:t>具体实验路线</w:t>
      </w:r>
      <w:r>
        <w:rPr>
          <w:rFonts w:hint="eastAsia" w:ascii="微软雅黑" w:hAnsi="微软雅黑" w:eastAsia="微软雅黑"/>
          <w:lang w:eastAsia="zh-CN"/>
        </w:rPr>
        <w:t>；</w:t>
      </w:r>
      <w:r>
        <w:rPr>
          <w:rFonts w:hint="eastAsia" w:ascii="微软雅黑" w:hAnsi="微软雅黑" w:eastAsia="微软雅黑" w:cs="微软雅黑"/>
          <w:szCs w:val="20"/>
        </w:rPr>
        <w:t xml:space="preserve">在实验操作过程中学会了使用旋蒸仪，学习了柱相色谱、TCL分析等实验方法，锻炼了自己的实验操作能力；最终制备出了一种稳定性强、灵敏度高、响应速度快、可重复使用、达到国家检测标准的薄膜比色传感器。 </w:t>
      </w:r>
    </w:p>
    <w:p w14:paraId="53230D60">
      <w:pPr>
        <w:numPr>
          <w:ilvl w:val="0"/>
          <w:numId w:val="3"/>
        </w:numPr>
        <w:tabs>
          <w:tab w:val="right" w:pos="8789"/>
          <w:tab w:val="right" w:pos="10206"/>
        </w:tabs>
        <w:snapToGrid w:val="0"/>
        <w:jc w:val="left"/>
        <w:rPr>
          <w:rFonts w:ascii="微软雅黑" w:hAnsi="微软雅黑" w:eastAsia="微软雅黑" w:cs="微软雅黑"/>
          <w:szCs w:val="20"/>
        </w:rPr>
      </w:pPr>
      <w:r>
        <w:rPr>
          <w:rFonts w:hint="eastAsia" w:ascii="微软雅黑" w:hAnsi="微软雅黑" w:eastAsia="微软雅黑" w:cs="微软雅黑"/>
          <w:b/>
          <w:color w:val="000000" w:themeColor="text1"/>
          <w:szCs w:val="21"/>
          <w:lang w:val="en-US" w:eastAsia="zh-CN"/>
          <w14:textFill>
            <w14:solidFill>
              <w14:schemeClr w14:val="tx1"/>
            </w14:solidFill>
          </w14:textFill>
        </w:rPr>
        <w:t>**************</w:t>
      </w:r>
      <w:r>
        <w:rPr>
          <w:rFonts w:hint="eastAsia" w:ascii="微软雅黑" w:hAnsi="微软雅黑" w:eastAsia="微软雅黑" w:cs="微软雅黑"/>
          <w:b/>
          <w:color w:val="FF0000"/>
          <w:szCs w:val="21"/>
        </w:rPr>
        <w:t xml:space="preserve"> </w:t>
      </w:r>
      <w:r>
        <w:rPr>
          <w:rFonts w:hint="eastAsia" w:ascii="微软雅黑" w:hAnsi="微软雅黑" w:eastAsia="微软雅黑" w:cs="微软雅黑"/>
          <w:b/>
          <w:color w:val="000000" w:themeColor="text1"/>
          <w:szCs w:val="21"/>
          <w14:textFill>
            <w14:solidFill>
              <w14:schemeClr w14:val="tx1"/>
            </w14:solidFill>
          </w14:textFill>
        </w:rPr>
        <w:t xml:space="preserve"> </w:t>
      </w:r>
      <w:r>
        <w:rPr>
          <w:rFonts w:ascii="微软雅黑" w:hAnsi="微软雅黑" w:eastAsia="微软雅黑" w:cs="微软雅黑"/>
          <w:b/>
          <w:color w:val="000000" w:themeColor="text1"/>
          <w:szCs w:val="21"/>
          <w14:textFill>
            <w14:solidFill>
              <w14:schemeClr w14:val="tx1"/>
            </w14:solidFill>
          </w14:textFill>
        </w:rPr>
        <w:t xml:space="preserve">      </w:t>
      </w:r>
      <w:r>
        <w:rPr>
          <w:rFonts w:hint="eastAsia" w:ascii="微软雅黑" w:hAnsi="微软雅黑" w:eastAsia="微软雅黑" w:cs="微软雅黑"/>
          <w:b/>
          <w:color w:val="000000" w:themeColor="text1"/>
          <w:szCs w:val="21"/>
          <w:lang w:val="en-US" w:eastAsia="zh-CN"/>
          <w14:textFill>
            <w14:solidFill>
              <w14:schemeClr w14:val="tx1"/>
            </w14:solidFill>
          </w14:textFill>
        </w:rPr>
        <w:t xml:space="preserve">  </w:t>
      </w:r>
      <w:r>
        <w:rPr>
          <w:rFonts w:ascii="微软雅黑" w:hAnsi="微软雅黑" w:eastAsia="微软雅黑" w:cs="微软雅黑"/>
          <w:b/>
          <w:color w:val="000000" w:themeColor="text1"/>
          <w:szCs w:val="21"/>
          <w14:textFill>
            <w14:solidFill>
              <w14:schemeClr w14:val="tx1"/>
            </w14:solidFill>
          </w14:textFill>
        </w:rPr>
        <w:t xml:space="preserve">   </w:t>
      </w:r>
      <w:r>
        <w:rPr>
          <w:rFonts w:hint="eastAsia" w:ascii="微软雅黑" w:hAnsi="微软雅黑" w:eastAsia="微软雅黑" w:cs="微软雅黑"/>
          <w:b/>
          <w:bCs/>
          <w:szCs w:val="20"/>
        </w:rPr>
        <w:t xml:space="preserve">第十六届科技园杯   </w:t>
      </w:r>
      <w:r>
        <w:rPr>
          <w:rFonts w:hint="eastAsia" w:ascii="微软雅黑" w:hAnsi="微软雅黑" w:eastAsia="微软雅黑" w:cs="微软雅黑"/>
          <w:b/>
          <w:szCs w:val="21"/>
        </w:rPr>
        <w:t xml:space="preserve">    第一负责人   </w:t>
      </w:r>
      <w:r>
        <w:rPr>
          <w:rFonts w:hint="eastAsia" w:ascii="微软雅黑" w:hAnsi="微软雅黑" w:eastAsia="微软雅黑" w:cs="微软雅黑"/>
          <w:b/>
          <w:szCs w:val="21"/>
          <w:lang w:val="en-US" w:eastAsia="zh-CN"/>
        </w:rPr>
        <w:t xml:space="preserve"> </w:t>
      </w:r>
      <w:r>
        <w:rPr>
          <w:rFonts w:ascii="微软雅黑" w:hAnsi="微软雅黑" w:eastAsia="微软雅黑" w:cs="微软雅黑"/>
          <w:b/>
          <w:szCs w:val="21"/>
        </w:rPr>
        <w:t>2019.04-2019.06</w:t>
      </w:r>
    </w:p>
    <w:p w14:paraId="6FC5932F">
      <w:pPr>
        <w:numPr>
          <w:ilvl w:val="0"/>
          <w:numId w:val="5"/>
        </w:numPr>
        <w:tabs>
          <w:tab w:val="right" w:pos="8789"/>
          <w:tab w:val="right" w:pos="10206"/>
        </w:tabs>
        <w:snapToGrid w:val="0"/>
        <w:ind w:left="425" w:leftChars="0" w:hanging="425" w:firstLineChars="0"/>
        <w:jc w:val="left"/>
        <w:rPr>
          <w:rFonts w:ascii="微软雅黑" w:hAnsi="微软雅黑" w:eastAsia="微软雅黑" w:cs="微软雅黑"/>
          <w:szCs w:val="20"/>
        </w:rPr>
      </w:pPr>
      <w:r>
        <w:rPr>
          <w:rFonts w:hint="eastAsia" w:ascii="微软雅黑" w:hAnsi="微软雅黑" w:eastAsia="微软雅黑" w:cs="微软雅黑"/>
          <w:szCs w:val="20"/>
        </w:rPr>
        <w:t>为针对PM颗粒物污染的个人防护，发明一种环境友好、简便高效的空气过滤口罩；利用静电纺丝技术制备的电纺聚（ε-己内酯）/聚环氧乙烷（PCL/PEO）纳米纤维复合膜材料，然后用溶剂蒸气退火（SVA）处理形成纳米表面层状结构，成品具有高比表面积，同时重量轻，气流阻力小，可用来高效的吸收PM2.5。</w:t>
      </w:r>
    </w:p>
    <w:p w14:paraId="2474BBAC">
      <w:pPr>
        <w:numPr>
          <w:ilvl w:val="0"/>
          <w:numId w:val="5"/>
        </w:numPr>
        <w:tabs>
          <w:tab w:val="right" w:pos="8789"/>
          <w:tab w:val="right" w:pos="10206"/>
        </w:tabs>
        <w:snapToGrid w:val="0"/>
        <w:ind w:left="425" w:leftChars="0" w:hanging="425" w:firstLineChars="0"/>
        <w:jc w:val="left"/>
        <w:rPr>
          <w:rFonts w:ascii="微软雅黑" w:hAnsi="微软雅黑" w:eastAsia="微软雅黑" w:cs="微软雅黑"/>
          <w:szCs w:val="20"/>
        </w:rPr>
      </w:pPr>
      <w:r>
        <w:rPr>
          <w:rFonts w:hint="eastAsia" w:ascii="微软雅黑" w:hAnsi="微软雅黑" w:eastAsia="微软雅黑" w:cs="微软雅黑"/>
          <w:szCs w:val="20"/>
        </w:rPr>
        <w:t>通过这次项目学习了静电纺丝技术，深入了解了PCL/PEO材料，为日后的专业学习打下了基础。</w:t>
      </w:r>
      <w:r>
        <w:rPr>
          <w:rFonts w:ascii="微软雅黑" w:hAnsi="微软雅黑" w:eastAsia="微软雅黑" w:cs="微软雅黑"/>
          <w:szCs w:val="20"/>
        </w:rPr>
        <w:t xml:space="preserve"> </w:t>
      </w:r>
    </w:p>
    <w:p w14:paraId="63487B31">
      <w:pPr>
        <w:snapToGrid w:val="0"/>
        <w:jc w:val="left"/>
        <w:rPr>
          <w:rFonts w:ascii="微软雅黑" w:hAnsi="微软雅黑" w:eastAsia="微软雅黑" w:cs="微软雅黑"/>
          <w:b/>
          <w:szCs w:val="21"/>
        </w:rPr>
      </w:pPr>
      <w:r>
        <w:rPr>
          <w:rFonts w:hint="eastAsia" w:ascii="微软雅黑" w:hAnsi="微软雅黑" w:eastAsia="微软雅黑" w:cs="微软雅黑"/>
          <w:b/>
          <w:szCs w:val="21"/>
        </w:rPr>
        <w:t>活动&amp;竞赛</w:t>
      </w:r>
      <w:r>
        <w:rPr>
          <w:rFonts w:hint="eastAsia" w:ascii="微软雅黑" w:hAnsi="微软雅黑" w:eastAsia="微软雅黑" w:cs="微软雅黑"/>
          <w:b/>
          <w:szCs w:val="21"/>
        </w:rPr>
        <mc:AlternateContent>
          <mc:Choice Requires="wps">
            <w:drawing>
              <wp:anchor distT="0" distB="0" distL="114300" distR="114300" simplePos="0" relativeHeight="251661312" behindDoc="0" locked="0" layoutInCell="1" allowOverlap="1">
                <wp:simplePos x="0" y="0"/>
                <wp:positionH relativeFrom="column">
                  <wp:posOffset>-43815</wp:posOffset>
                </wp:positionH>
                <wp:positionV relativeFrom="paragraph">
                  <wp:posOffset>227965</wp:posOffset>
                </wp:positionV>
                <wp:extent cx="6505575" cy="8255"/>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6505575" cy="825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flip:y;margin-left:-3.45pt;margin-top:17.95pt;height:0.65pt;width:512.25pt;z-index:251661312;mso-width-relative:page;mso-height-relative:page;" filled="f" stroked="t" coordsize="21600,21600" o:gfxdata="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npWcdgAAAAJAQAADwAAAAAAAAABACAAAAAiAAAAZHJzL2Rvd25yZXYueG1sUEsB&#10;AhQAFAAAAAgAh07iQLId36r1AQAA5QMAAA4AAAAAAAAAAQAgAAAAJwEAAGRycy9lMm9Eb2MueG1s&#10;UEsFBgAAAAAGAAYAWQEAAI4FAAAAAA==&#10;">
                <v:fill on="f" focussize="0,0"/>
                <v:stroke color="#000000" joinstyle="round"/>
                <v:imagedata o:title=""/>
                <o:lock v:ext="edit" aspectratio="f"/>
              </v:line>
            </w:pict>
          </mc:Fallback>
        </mc:AlternateContent>
      </w:r>
      <w:r>
        <w:rPr>
          <w:rFonts w:hint="eastAsia" w:ascii="微软雅黑" w:hAnsi="微软雅黑" w:eastAsia="微软雅黑" w:cs="微软雅黑"/>
          <w:b/>
          <w:szCs w:val="21"/>
        </w:rPr>
        <w:t>（Activities &amp; Competitions）</w:t>
      </w:r>
    </w:p>
    <w:p w14:paraId="68128403">
      <w:pPr>
        <w:numPr>
          <w:ilvl w:val="0"/>
          <w:numId w:val="3"/>
        </w:numPr>
        <w:tabs>
          <w:tab w:val="right" w:pos="8789"/>
          <w:tab w:val="right" w:pos="10206"/>
        </w:tabs>
        <w:spacing w:line="400" w:lineRule="exact"/>
        <w:rPr>
          <w:rFonts w:ascii="微软雅黑" w:hAnsi="微软雅黑" w:eastAsia="微软雅黑" w:cs="微软雅黑"/>
          <w:b/>
          <w:color w:val="000000" w:themeColor="text1"/>
          <w:szCs w:val="21"/>
          <w14:textFill>
            <w14:solidFill>
              <w14:schemeClr w14:val="tx1"/>
            </w14:solidFill>
          </w14:textFill>
        </w:rPr>
      </w:pPr>
      <w:r>
        <w:rPr>
          <w:rFonts w:hint="eastAsia" w:ascii="微软雅黑" w:hAnsi="微软雅黑" w:eastAsia="微软雅黑" w:cs="微软雅黑"/>
          <w:b/>
          <w:color w:val="000000" w:themeColor="text1"/>
          <w:szCs w:val="21"/>
          <w:lang w:val="en-US" w:eastAsia="zh-CN"/>
          <w14:textFill>
            <w14:solidFill>
              <w14:schemeClr w14:val="tx1"/>
            </w14:solidFill>
          </w14:textFill>
        </w:rPr>
        <w:t>**************</w:t>
      </w:r>
      <w:r>
        <w:rPr>
          <w:rFonts w:hint="eastAsia" w:ascii="微软雅黑" w:hAnsi="微软雅黑" w:eastAsia="微软雅黑" w:cs="微软雅黑"/>
          <w:b/>
          <w:color w:val="FF0000"/>
          <w:szCs w:val="21"/>
        </w:rPr>
        <w:t xml:space="preserve"> </w:t>
      </w:r>
      <w:r>
        <w:rPr>
          <w:rFonts w:hint="eastAsia" w:ascii="微软雅黑" w:hAnsi="微软雅黑" w:eastAsia="微软雅黑" w:cs="微软雅黑"/>
          <w:b/>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
          <w:color w:val="000000" w:themeColor="text1"/>
          <w:szCs w:val="21"/>
          <w14:textFill>
            <w14:solidFill>
              <w14:schemeClr w14:val="tx1"/>
            </w14:solidFill>
          </w14:textFill>
        </w:rPr>
        <w:t xml:space="preserve">中国创新方法大赛河北赛区大学生TRIZ专项赛  </w:t>
      </w:r>
      <w:r>
        <w:rPr>
          <w:rFonts w:hint="eastAsia" w:ascii="微软雅黑" w:hAnsi="微软雅黑" w:eastAsia="微软雅黑" w:cs="微软雅黑"/>
          <w:b/>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
          <w:color w:val="000000" w:themeColor="text1"/>
          <w:szCs w:val="21"/>
          <w14:textFill>
            <w14:solidFill>
              <w14:schemeClr w14:val="tx1"/>
            </w14:solidFill>
          </w14:textFill>
        </w:rPr>
        <w:t xml:space="preserve">   省三等奖</w:t>
      </w:r>
    </w:p>
    <w:p w14:paraId="3F466A5D">
      <w:pPr>
        <w:pStyle w:val="7"/>
        <w:kinsoku w:val="0"/>
        <w:topLinePunct/>
        <w:spacing w:line="400" w:lineRule="exact"/>
        <w:ind w:firstLine="0" w:firstLineChars="0"/>
        <w:rPr>
          <w:rFonts w:ascii="微软雅黑" w:hAnsi="微软雅黑" w:eastAsia="微软雅黑" w:cs="微软雅黑"/>
          <w:szCs w:val="20"/>
        </w:rPr>
      </w:pPr>
      <w:r>
        <w:rPr>
          <w:rFonts w:hint="eastAsia" w:ascii="微软雅黑" w:hAnsi="微软雅黑" w:eastAsia="微软雅黑" w:cs="微软雅黑"/>
          <w:szCs w:val="20"/>
        </w:rPr>
        <w:t>负责项目申报书的撰写，查阅了3本TRIZ书籍、4项发明专利，与小组成员合作，成功运用TRIZ工具分析设计出“水泥管升降机”。解决了水泥管装卸困难的现实问题，并在省赛中获得三等奖。</w:t>
      </w:r>
    </w:p>
    <w:p w14:paraId="34FC54EC">
      <w:pPr>
        <w:numPr>
          <w:ilvl w:val="0"/>
          <w:numId w:val="3"/>
        </w:numPr>
        <w:tabs>
          <w:tab w:val="right" w:pos="8789"/>
          <w:tab w:val="right" w:pos="10206"/>
        </w:tabs>
        <w:spacing w:line="400" w:lineRule="exact"/>
        <w:rPr>
          <w:rFonts w:ascii="微软雅黑" w:hAnsi="微软雅黑" w:eastAsia="微软雅黑" w:cs="微软雅黑"/>
          <w:b/>
          <w:color w:val="000000" w:themeColor="text1"/>
          <w:szCs w:val="21"/>
          <w14:textFill>
            <w14:solidFill>
              <w14:schemeClr w14:val="tx1"/>
            </w14:solidFill>
          </w14:textFill>
        </w:rPr>
      </w:pPr>
      <w:r>
        <w:rPr>
          <w:rFonts w:hint="eastAsia" w:ascii="微软雅黑" w:hAnsi="微软雅黑" w:eastAsia="微软雅黑" w:cs="微软雅黑"/>
          <w:b/>
          <w:color w:val="000000" w:themeColor="text1"/>
          <w:szCs w:val="21"/>
          <w:lang w:val="en-US" w:eastAsia="zh-CN"/>
          <w14:textFill>
            <w14:solidFill>
              <w14:schemeClr w14:val="tx1"/>
            </w14:solidFill>
          </w14:textFill>
        </w:rPr>
        <w:t>**************</w:t>
      </w:r>
      <w:r>
        <w:rPr>
          <w:rFonts w:hint="eastAsia" w:ascii="微软雅黑" w:hAnsi="微软雅黑" w:eastAsia="微软雅黑" w:cs="微软雅黑"/>
          <w:b/>
          <w:color w:val="FF0000"/>
          <w:szCs w:val="21"/>
        </w:rPr>
        <w:t xml:space="preserve"> </w:t>
      </w:r>
      <w:r>
        <w:rPr>
          <w:rFonts w:hint="eastAsia" w:ascii="微软雅黑" w:hAnsi="微软雅黑" w:eastAsia="微软雅黑" w:cs="微软雅黑"/>
          <w:b/>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
          <w:color w:val="000000" w:themeColor="text1"/>
          <w:szCs w:val="21"/>
          <w14:textFill>
            <w14:solidFill>
              <w14:schemeClr w14:val="tx1"/>
            </w14:solidFill>
          </w14:textFill>
        </w:rPr>
        <w:t>“挑战杯”大学生课外学术科技作品竞赛          校二等奖（推省赛）</w:t>
      </w:r>
    </w:p>
    <w:p w14:paraId="5A997DCE">
      <w:pPr>
        <w:pStyle w:val="7"/>
        <w:numPr>
          <w:ilvl w:val="0"/>
          <w:numId w:val="6"/>
        </w:numPr>
        <w:kinsoku w:val="0"/>
        <w:topLinePunct/>
        <w:spacing w:line="400" w:lineRule="exact"/>
        <w:ind w:left="425" w:leftChars="0" w:hanging="425" w:firstLineChars="0"/>
        <w:rPr>
          <w:rFonts w:hint="eastAsia" w:ascii="微软雅黑" w:hAnsi="微软雅黑" w:eastAsia="微软雅黑" w:cs="微软雅黑"/>
          <w:szCs w:val="20"/>
        </w:rPr>
      </w:pPr>
      <w:r>
        <w:rPr>
          <w:rFonts w:hint="eastAsia" w:ascii="微软雅黑" w:hAnsi="微软雅黑" w:eastAsia="微软雅黑" w:cs="微软雅黑"/>
          <w:szCs w:val="20"/>
        </w:rPr>
        <w:t>依据可逆磁体与不可逆磁体被改变磁极方向的难易程度等特性以及磁场学原理，借助脉冲电流方向的转变实现对装置总磁吸力输出的控制。得出一种节能、安全、磁力稳定的秒控磁力运输支座。</w:t>
      </w:r>
    </w:p>
    <w:p w14:paraId="057FC5C8">
      <w:pPr>
        <w:pStyle w:val="7"/>
        <w:numPr>
          <w:ilvl w:val="0"/>
          <w:numId w:val="6"/>
        </w:numPr>
        <w:kinsoku w:val="0"/>
        <w:topLinePunct/>
        <w:spacing w:line="400" w:lineRule="exact"/>
        <w:ind w:left="425" w:leftChars="0" w:hanging="425" w:firstLineChars="0"/>
        <w:rPr>
          <w:rFonts w:hint="eastAsia" w:ascii="微软雅黑" w:hAnsi="微软雅黑" w:eastAsia="微软雅黑" w:cs="微软雅黑"/>
          <w:szCs w:val="20"/>
          <w:lang w:eastAsia="zh-CN"/>
        </w:rPr>
      </w:pPr>
      <w:r>
        <w:rPr>
          <w:rFonts w:hint="eastAsia" w:ascii="微软雅黑" w:hAnsi="微软雅黑" w:eastAsia="微软雅黑" w:cs="微软雅黑"/>
          <w:szCs w:val="20"/>
        </w:rPr>
        <w:t>主要参与项目申报书的撰写，查阅文献、相关专利共5项，系统的锻炼了申报书的撰写思路。</w:t>
      </w:r>
    </w:p>
    <w:p w14:paraId="77CB3602">
      <w:pPr>
        <w:numPr>
          <w:ilvl w:val="0"/>
          <w:numId w:val="7"/>
        </w:numPr>
        <w:autoSpaceDE w:val="0"/>
        <w:spacing w:line="400" w:lineRule="exact"/>
        <w:jc w:val="left"/>
        <w:rPr>
          <w:rFonts w:ascii="微软雅黑" w:hAnsi="微软雅黑" w:eastAsia="微软雅黑"/>
          <w:b/>
          <w:bCs/>
          <w:color w:val="000000"/>
          <w:szCs w:val="21"/>
        </w:rPr>
      </w:pPr>
      <w:r>
        <w:rPr>
          <w:rFonts w:hint="eastAsia" w:ascii="微软雅黑" w:hAnsi="微软雅黑" w:eastAsia="微软雅黑"/>
          <w:b/>
          <w:bCs/>
          <w:color w:val="000000"/>
          <w:szCs w:val="21"/>
        </w:rPr>
        <w:t>“挑战杯”大学生课外学</w:t>
      </w:r>
      <w:bookmarkStart w:id="0" w:name="_GoBack"/>
      <w:bookmarkEnd w:id="0"/>
      <w:r>
        <w:rPr>
          <w:rFonts w:hint="eastAsia" w:ascii="微软雅黑" w:hAnsi="微软雅黑" w:eastAsia="微软雅黑"/>
          <w:b/>
          <w:bCs/>
          <w:color w:val="000000"/>
          <w:szCs w:val="21"/>
        </w:rPr>
        <w:t>术科技作品竞赛        健康云数据贴片                             校三等奖</w:t>
      </w:r>
    </w:p>
    <w:p w14:paraId="7A5E7D2A">
      <w:pPr>
        <w:numPr>
          <w:ilvl w:val="0"/>
          <w:numId w:val="8"/>
        </w:numPr>
        <w:autoSpaceDE w:val="0"/>
        <w:spacing w:line="400" w:lineRule="exact"/>
        <w:ind w:left="425" w:leftChars="0" w:hanging="425" w:firstLineChars="0"/>
        <w:jc w:val="left"/>
        <w:rPr>
          <w:rFonts w:ascii="微软雅黑" w:hAnsi="微软雅黑" w:eastAsia="微软雅黑"/>
          <w:color w:val="000000"/>
          <w:szCs w:val="21"/>
        </w:rPr>
      </w:pPr>
      <w:r>
        <w:rPr>
          <w:rFonts w:hint="eastAsia" w:ascii="微软雅黑" w:hAnsi="微软雅黑" w:eastAsia="微软雅黑"/>
          <w:color w:val="000000"/>
          <w:szCs w:val="21"/>
        </w:rPr>
        <w:t>选择水凝胶材料为贴片基底PET材料为柔性电路板制作材料，将离子选择性传感器等生物传感器集成传感阵列（FISA）利用集成电路技术合并在柔性印刷电路板（FPCB）上。得出一种健康监测云数据贴片。</w:t>
      </w:r>
    </w:p>
    <w:p w14:paraId="501B0A24">
      <w:pPr>
        <w:numPr>
          <w:ilvl w:val="0"/>
          <w:numId w:val="8"/>
        </w:numPr>
        <w:autoSpaceDE w:val="0"/>
        <w:spacing w:line="360" w:lineRule="auto"/>
        <w:ind w:left="425" w:leftChars="0" w:hanging="425" w:firstLineChars="0"/>
        <w:jc w:val="left"/>
        <w:rPr>
          <w:rFonts w:ascii="微软雅黑" w:hAnsi="微软雅黑" w:eastAsia="微软雅黑"/>
          <w:color w:val="000000"/>
          <w:szCs w:val="21"/>
        </w:rPr>
      </w:pPr>
      <w:r>
        <w:rPr>
          <w:rFonts w:hint="eastAsia" w:ascii="微软雅黑" w:hAnsi="微软雅黑" w:eastAsia="微软雅黑"/>
          <w:szCs w:val="21"/>
        </w:rPr>
        <w:t>主要参与项目的选题及申报书的撰写，查阅文献10余项锻炼了文献检索与文献阅读能力。</w:t>
      </w:r>
    </w:p>
    <w:p w14:paraId="4FC86C6E">
      <w:pPr>
        <w:snapToGrid w:val="0"/>
        <w:spacing w:line="360" w:lineRule="auto"/>
        <w:jc w:val="left"/>
        <w:rPr>
          <w:rFonts w:ascii="微软雅黑" w:hAnsi="微软雅黑" w:eastAsia="微软雅黑" w:cs="微软雅黑"/>
          <w:b/>
          <w:bCs/>
          <w:szCs w:val="20"/>
        </w:rPr>
      </w:pPr>
      <w:r>
        <w:rPr>
          <w:rFonts w:hint="eastAsia" w:ascii="微软雅黑" w:hAnsi="微软雅黑" w:eastAsia="微软雅黑" w:cs="微软雅黑"/>
          <w:b/>
          <w:bCs/>
          <w:szCs w:val="20"/>
        </w:rPr>
        <mc:AlternateContent>
          <mc:Choice Requires="wps">
            <w:drawing>
              <wp:anchor distT="0" distB="0" distL="114300" distR="114300" simplePos="0" relativeHeight="251662336" behindDoc="0" locked="0" layoutInCell="1" allowOverlap="1">
                <wp:simplePos x="0" y="0"/>
                <wp:positionH relativeFrom="column">
                  <wp:posOffset>-43815</wp:posOffset>
                </wp:positionH>
                <wp:positionV relativeFrom="paragraph">
                  <wp:posOffset>227965</wp:posOffset>
                </wp:positionV>
                <wp:extent cx="6505575" cy="8255"/>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6505575" cy="825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flip:y;margin-left:-3.45pt;margin-top:17.95pt;height:0.65pt;width:512.25pt;z-index:251662336;mso-width-relative:page;mso-height-relative:page;" filled="f" stroked="t" coordsize="21600,21600" o:gfxdata="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CelZx2AAAAAkBAAAPAAAAAAAAAAEAIAAAACIAAABkcnMvZG93bnJldi54bWxQ&#10;SwECFAAUAAAACACHTuJAK1kCwPcBAADlAwAADgAAAAAAAAABACAAAAAnAQAAZHJzL2Uyb0RvYy54&#10;bWxQSwUGAAAAAAYABgBZAQAAkAUAAAAA&#10;">
                <v:fill on="f" focussize="0,0"/>
                <v:stroke color="#000000" joinstyle="round"/>
                <v:imagedata o:title=""/>
                <o:lock v:ext="edit" aspectratio="f"/>
              </v:line>
            </w:pict>
          </mc:Fallback>
        </mc:AlternateContent>
      </w:r>
      <w:r>
        <w:rPr>
          <w:rFonts w:hint="eastAsia" w:ascii="微软雅黑" w:hAnsi="微软雅黑" w:eastAsia="微软雅黑" w:cs="微软雅黑"/>
          <w:b/>
          <w:bCs/>
          <w:szCs w:val="20"/>
        </w:rPr>
        <w:t>学生工作&amp;实践经历（Student work &amp; practical）</w:t>
      </w:r>
    </w:p>
    <w:p w14:paraId="47C19F9C">
      <w:pPr>
        <w:numPr>
          <w:ilvl w:val="0"/>
          <w:numId w:val="3"/>
        </w:numPr>
        <w:tabs>
          <w:tab w:val="right" w:pos="8789"/>
          <w:tab w:val="right" w:pos="10206"/>
        </w:tabs>
        <w:spacing w:line="400" w:lineRule="exact"/>
        <w:rPr>
          <w:rFonts w:ascii="微软雅黑" w:hAnsi="微软雅黑" w:eastAsia="微软雅黑" w:cs="微软雅黑"/>
          <w:b/>
          <w:color w:val="000000" w:themeColor="text1"/>
          <w:szCs w:val="21"/>
          <w14:textFill>
            <w14:solidFill>
              <w14:schemeClr w14:val="tx1"/>
            </w14:solidFill>
          </w14:textFill>
        </w:rPr>
      </w:pPr>
      <w:r>
        <w:rPr>
          <w:rFonts w:hint="eastAsia" w:ascii="微软雅黑" w:hAnsi="微软雅黑" w:eastAsia="微软雅黑" w:cs="微软雅黑"/>
          <w:b/>
          <w:color w:val="000000" w:themeColor="text1"/>
          <w:szCs w:val="21"/>
          <w:lang w:eastAsia="zh-CN"/>
          <w14:textFill>
            <w14:solidFill>
              <w14:schemeClr w14:val="tx1"/>
            </w14:solidFill>
          </w14:textFill>
        </w:rPr>
        <w:t>XXXX</w:t>
      </w:r>
      <w:r>
        <w:rPr>
          <w:rFonts w:hint="eastAsia" w:ascii="微软雅黑" w:hAnsi="微软雅黑" w:eastAsia="微软雅黑" w:cs="微软雅黑"/>
          <w:b/>
          <w:color w:val="000000" w:themeColor="text1"/>
          <w:szCs w:val="21"/>
          <w14:textFill>
            <w14:solidFill>
              <w14:schemeClr w14:val="tx1"/>
            </w14:solidFill>
          </w14:textFill>
        </w:rPr>
        <w:t>大学大学生英语之声社团学习部                   部长                     2018.06-2020.06</w:t>
      </w:r>
    </w:p>
    <w:p w14:paraId="260E67C7">
      <w:pPr>
        <w:numPr>
          <w:ilvl w:val="0"/>
          <w:numId w:val="3"/>
        </w:numPr>
        <w:tabs>
          <w:tab w:val="right" w:pos="8789"/>
          <w:tab w:val="right" w:pos="10206"/>
        </w:tabs>
        <w:spacing w:line="400" w:lineRule="exact"/>
        <w:rPr>
          <w:rFonts w:hint="eastAsia" w:ascii="微软雅黑" w:hAnsi="微软雅黑" w:eastAsia="微软雅黑" w:cs="微软雅黑"/>
          <w:b/>
          <w:color w:val="000000" w:themeColor="text1"/>
          <w:szCs w:val="21"/>
          <w14:textFill>
            <w14:solidFill>
              <w14:schemeClr w14:val="tx1"/>
            </w14:solidFill>
          </w14:textFill>
        </w:rPr>
      </w:pPr>
      <w:r>
        <w:rPr>
          <w:rFonts w:hint="eastAsia" w:ascii="微软雅黑" w:hAnsi="微软雅黑" w:eastAsia="微软雅黑" w:cs="微软雅黑"/>
          <w:b/>
          <w:color w:val="000000" w:themeColor="text1"/>
          <w:szCs w:val="21"/>
          <w:lang w:eastAsia="zh-CN"/>
          <w14:textFill>
            <w14:solidFill>
              <w14:schemeClr w14:val="tx1"/>
            </w14:solidFill>
          </w14:textFill>
        </w:rPr>
        <w:t>XXXX</w:t>
      </w:r>
      <w:r>
        <w:rPr>
          <w:rFonts w:hint="eastAsia" w:ascii="微软雅黑" w:hAnsi="微软雅黑" w:eastAsia="微软雅黑" w:cs="微软雅黑"/>
          <w:b/>
          <w:color w:val="000000" w:themeColor="text1"/>
          <w:szCs w:val="21"/>
          <w14:textFill>
            <w14:solidFill>
              <w14:schemeClr w14:val="tx1"/>
            </w14:solidFill>
          </w14:textFill>
        </w:rPr>
        <w:t>大学新媒体训练营活动                           成员                     2019.09-2019.12</w:t>
      </w:r>
    </w:p>
    <w:sectPr>
      <w:headerReference r:id="rId5" w:type="first"/>
      <w:footerReference r:id="rId8" w:type="first"/>
      <w:headerReference r:id="rId3" w:type="default"/>
      <w:footerReference r:id="rId6" w:type="default"/>
      <w:headerReference r:id="rId4" w:type="even"/>
      <w:footerReference r:id="rId7" w:type="even"/>
      <w:pgSz w:w="11906" w:h="16838"/>
      <w:pgMar w:top="850" w:right="737" w:bottom="850" w:left="737" w:header="113" w:footer="68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70DF53">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FEA8CC">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64BBC">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B4B305">
    <w:pPr>
      <w:pStyle w:val="3"/>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9E26EE">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D52343">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77D89"/>
    <w:multiLevelType w:val="singleLevel"/>
    <w:tmpl w:val="8F377D89"/>
    <w:lvl w:ilvl="0" w:tentative="0">
      <w:start w:val="1"/>
      <w:numFmt w:val="decimal"/>
      <w:lvlText w:val="%1."/>
      <w:lvlJc w:val="left"/>
      <w:pPr>
        <w:ind w:left="425" w:hanging="425"/>
      </w:pPr>
      <w:rPr>
        <w:rFonts w:hint="default"/>
      </w:rPr>
    </w:lvl>
  </w:abstractNum>
  <w:abstractNum w:abstractNumId="1">
    <w:nsid w:val="B1CC5E45"/>
    <w:multiLevelType w:val="singleLevel"/>
    <w:tmpl w:val="B1CC5E45"/>
    <w:lvl w:ilvl="0" w:tentative="0">
      <w:start w:val="1"/>
      <w:numFmt w:val="bullet"/>
      <w:suff w:val="space"/>
      <w:lvlText w:val=""/>
      <w:lvlJc w:val="left"/>
      <w:pPr>
        <w:ind w:left="420" w:hanging="420"/>
      </w:pPr>
      <w:rPr>
        <w:rFonts w:hint="default" w:ascii="Wingdings" w:hAnsi="Wingdings"/>
        <w:sz w:val="10"/>
      </w:rPr>
    </w:lvl>
  </w:abstractNum>
  <w:abstractNum w:abstractNumId="2">
    <w:nsid w:val="29167C82"/>
    <w:multiLevelType w:val="multilevel"/>
    <w:tmpl w:val="29167C82"/>
    <w:lvl w:ilvl="0" w:tentative="0">
      <w:start w:val="1"/>
      <w:numFmt w:val="bullet"/>
      <w:suff w:val="space"/>
      <w:lvlText w:val=""/>
      <w:lvlJc w:val="left"/>
      <w:pPr>
        <w:ind w:left="57" w:hanging="57"/>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B2E1BA8"/>
    <w:multiLevelType w:val="singleLevel"/>
    <w:tmpl w:val="2B2E1BA8"/>
    <w:lvl w:ilvl="0" w:tentative="0">
      <w:start w:val="1"/>
      <w:numFmt w:val="decimal"/>
      <w:lvlText w:val="%1."/>
      <w:lvlJc w:val="left"/>
      <w:pPr>
        <w:ind w:left="425" w:hanging="425"/>
      </w:pPr>
      <w:rPr>
        <w:rFonts w:hint="default"/>
      </w:rPr>
    </w:lvl>
  </w:abstractNum>
  <w:abstractNum w:abstractNumId="4">
    <w:nsid w:val="33313F53"/>
    <w:multiLevelType w:val="singleLevel"/>
    <w:tmpl w:val="33313F53"/>
    <w:lvl w:ilvl="0" w:tentative="0">
      <w:start w:val="1"/>
      <w:numFmt w:val="decimal"/>
      <w:lvlText w:val="%1."/>
      <w:lvlJc w:val="left"/>
      <w:pPr>
        <w:ind w:left="425" w:hanging="425"/>
      </w:pPr>
      <w:rPr>
        <w:rFonts w:hint="default"/>
      </w:rPr>
    </w:lvl>
  </w:abstractNum>
  <w:abstractNum w:abstractNumId="5">
    <w:nsid w:val="5E7A4382"/>
    <w:multiLevelType w:val="singleLevel"/>
    <w:tmpl w:val="5E7A4382"/>
    <w:lvl w:ilvl="0" w:tentative="0">
      <w:start w:val="1"/>
      <w:numFmt w:val="bullet"/>
      <w:lvlText w:val=""/>
      <w:lvlJc w:val="left"/>
      <w:pPr>
        <w:ind w:left="420" w:hanging="420"/>
      </w:pPr>
      <w:rPr>
        <w:rFonts w:hint="default" w:ascii="Wingdings" w:hAnsi="Wingdings"/>
      </w:rPr>
    </w:lvl>
  </w:abstractNum>
  <w:abstractNum w:abstractNumId="6">
    <w:nsid w:val="7B2472EA"/>
    <w:multiLevelType w:val="multilevel"/>
    <w:tmpl w:val="7B2472EA"/>
    <w:lvl w:ilvl="0" w:tentative="0">
      <w:start w:val="1"/>
      <w:numFmt w:val="bullet"/>
      <w:suff w:val="space"/>
      <w:lvlText w:val=""/>
      <w:lvlJc w:val="left"/>
      <w:pPr>
        <w:ind w:left="420" w:hanging="420"/>
      </w:pPr>
      <w:rPr>
        <w:rFonts w:hint="default" w:ascii="Wingdings" w:hAnsi="Wingdings"/>
        <w:sz w:val="10"/>
        <w:szCs w:val="10"/>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7">
    <w:nsid w:val="7FA4E380"/>
    <w:multiLevelType w:val="singleLevel"/>
    <w:tmpl w:val="7FA4E380"/>
    <w:lvl w:ilvl="0" w:tentative="0">
      <w:start w:val="1"/>
      <w:numFmt w:val="decimal"/>
      <w:lvlText w:val="%1."/>
      <w:lvlJc w:val="left"/>
      <w:pPr>
        <w:ind w:left="425" w:hanging="425"/>
      </w:pPr>
      <w:rPr>
        <w:rFonts w:hint="default"/>
      </w:rPr>
    </w:lvl>
  </w:abstractNum>
  <w:num w:numId="1">
    <w:abstractNumId w:val="5"/>
  </w:num>
  <w:num w:numId="2">
    <w:abstractNumId w:val="2"/>
  </w:num>
  <w:num w:numId="3">
    <w:abstractNumId w:val="1"/>
  </w:num>
  <w:num w:numId="4">
    <w:abstractNumId w:val="4"/>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E765B"/>
    <w:rsid w:val="00036A13"/>
    <w:rsid w:val="000B49CB"/>
    <w:rsid w:val="00304C33"/>
    <w:rsid w:val="00403CDB"/>
    <w:rsid w:val="00457F0B"/>
    <w:rsid w:val="004C4E30"/>
    <w:rsid w:val="004D4834"/>
    <w:rsid w:val="0057423A"/>
    <w:rsid w:val="005E4E95"/>
    <w:rsid w:val="006B75F9"/>
    <w:rsid w:val="00760A96"/>
    <w:rsid w:val="007F31F9"/>
    <w:rsid w:val="00837D6C"/>
    <w:rsid w:val="00874B96"/>
    <w:rsid w:val="0091118B"/>
    <w:rsid w:val="00921D6C"/>
    <w:rsid w:val="0098048D"/>
    <w:rsid w:val="009D75CE"/>
    <w:rsid w:val="00A034C0"/>
    <w:rsid w:val="00B2672B"/>
    <w:rsid w:val="00BF121C"/>
    <w:rsid w:val="00DB51D9"/>
    <w:rsid w:val="00F06979"/>
    <w:rsid w:val="00F438C3"/>
    <w:rsid w:val="04085EDF"/>
    <w:rsid w:val="0A7E33C5"/>
    <w:rsid w:val="243C1D02"/>
    <w:rsid w:val="2EFD22A6"/>
    <w:rsid w:val="44265FF0"/>
    <w:rsid w:val="57834E2F"/>
    <w:rsid w:val="60555BBC"/>
    <w:rsid w:val="65CE2EBB"/>
    <w:rsid w:val="6D3E765B"/>
    <w:rsid w:val="6F1D0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1109</Words>
  <Characters>1381</Characters>
  <Lines>12</Lines>
  <Paragraphs>3</Paragraphs>
  <TotalTime>0</TotalTime>
  <ScaleCrop>false</ScaleCrop>
  <LinksUpToDate>false</LinksUpToDate>
  <CharactersWithSpaces>1679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2021-03-04T06:17:00Z</dcterms:created>
  <dc:creator>学享校园</dc:creator>
  <cp:lastModifiedBy>Ceci</cp:lastModifiedBy>
  <dcterms:modified xsi:type="dcterms:W3CDTF">2025-02-10T09:01:12Z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93E649BED0FE45F2BDE311B4C0CCC9FC</vt:lpwstr>
  </property>
  <property fmtid="{D5CDD505-2E9C-101B-9397-08002B2CF9AE}" pid="4" name="KSOTemplateDocerSaveRecord">
    <vt:lpwstr>eyJoZGlkIjoiN2NlZDA0NTc1MWMzNWE0NzgxNjkxZTYwMDA4OWIyNGIiLCJ1c2VySWQiOiI0OTczMjkzNzEifQ==</vt:lpwstr>
  </property>
</Properties>
</file>