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54941D">
      <w:pPr>
        <w:jc w:val="center"/>
        <w:rPr>
          <w:rFonts w:ascii="楷体" w:hAnsi="楷体" w:eastAsia="楷体"/>
          <w:sz w:val="18"/>
          <w:szCs w:val="20"/>
        </w:rPr>
      </w:pPr>
      <w:r>
        <w:rPr>
          <w:rFonts w:hint="default"/>
          <w:b/>
          <w:bCs/>
          <w:color w:val="auto"/>
          <w:sz w:val="36"/>
          <w:lang w:val="en-US"/>
        </w:rPr>
        <mc:AlternateContent>
          <mc:Choice Requires="wps">
            <w:drawing>
              <wp:anchor distT="0" distB="0" distL="114300" distR="114300" simplePos="0" relativeHeight="251659264" behindDoc="0" locked="0" layoutInCell="1" allowOverlap="1">
                <wp:simplePos x="0" y="0"/>
                <wp:positionH relativeFrom="column">
                  <wp:posOffset>5498465</wp:posOffset>
                </wp:positionH>
                <wp:positionV relativeFrom="paragraph">
                  <wp:posOffset>-243205</wp:posOffset>
                </wp:positionV>
                <wp:extent cx="848360" cy="1163955"/>
                <wp:effectExtent l="0" t="0" r="8890" b="17145"/>
                <wp:wrapNone/>
                <wp:docPr id="4" name="文本框 4"/>
                <wp:cNvGraphicFramePr/>
                <a:graphic xmlns:a="http://schemas.openxmlformats.org/drawingml/2006/main">
                  <a:graphicData uri="http://schemas.microsoft.com/office/word/2010/wordprocessingShape">
                    <wps:wsp>
                      <wps:cNvSpPr txBox="1"/>
                      <wps:spPr>
                        <a:xfrm>
                          <a:off x="0" y="0"/>
                          <a:ext cx="848360" cy="1163955"/>
                        </a:xfrm>
                        <a:prstGeom prst="rect">
                          <a:avLst/>
                        </a:prstGeom>
                        <a:solidFill>
                          <a:srgbClr val="FFFF00"/>
                        </a:solidFill>
                        <a:ln w="15875">
                          <a:noFill/>
                        </a:ln>
                      </wps:spPr>
                      <wps:txb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wps:txbx>
                      <wps:bodyPr upright="1"/>
                    </wps:wsp>
                  </a:graphicData>
                </a:graphic>
              </wp:anchor>
            </w:drawing>
          </mc:Choice>
          <mc:Fallback>
            <w:pict>
              <v:shape id="_x0000_s1026" o:spid="_x0000_s1026" o:spt="202" type="#_x0000_t202" style="position:absolute;left:0pt;margin-left:432.95pt;margin-top:-19.15pt;height:91.65pt;width:66.8pt;z-index:251659264;mso-width-relative:page;mso-height-relative:page;" fillcolor="#FFFF00" filled="t" stroked="f" coordsize="21600,21600" o:gfxdata="UEsDBAoAAAAAAIdO4kAAAAAAAAAAAAAAAAAEAAAAZHJzL1BLAwQUAAAACACHTuJAgKmB/9kAAAAL&#10;AQAADwAAAGRycy9kb3ducmV2LnhtbE2PMU/DMBCFdyT+g3VIbK0dSqIkxKlEBQsDUpsu3dz4mkTE&#10;5yi20/LvMROMp/fpve+q7c2MbMHZDZYkJGsBDKm1eqBOwrF5X+XAnFek1WgJJXyjg219f1epUtsr&#10;7XE5+I7FEnKlktB7P5Wcu7ZHo9zaTkgxu9jZKB/PueN6VtdYbkb+JETGjRooLvRqwl2P7dchGAmn&#10;TKvXEJaPbPw0b7uwbxJtGykfHxLxAszjzf/B8Ksf1aGOTmcbSDs2SsiztIiohNUm3wCLRFEUKbBz&#10;RJ9TAbyu+P8f6h9QSwMEFAAAAAgAh07iQOBbl23KAQAAgQMAAA4AAABkcnMvZTJvRG9jLnhtbK1T&#10;S27bMBDdF+gdCO5ryYntuoLlAK3hboq2QNoD0BQpEeAPHNqSL9DeoKtuuu+5fI4MKcdpkk0W1YKa&#10;n97Me0OtbgajyUEEUM7WdDopKRGWu0bZtqbfv23fLCmByGzDtLOipkcB9Gb9+tWq95W4cp3TjQgE&#10;QSxUva9pF6OvigJ4JwyDifPCYlK6YFhEN7RFE1iP6EYXV2W5KHoXGh8cFwAY3YxJekYMLwF0Uiou&#10;No7vjbBxRA1Cs4iUoFMe6DpPK6Xg8YuUICLRNUWmMZ/YBO1dOov1ilVtYL5T/DwCe8kITzgZpiw2&#10;vUBtWGRkH9QzKKN4cOBknHBnipFIVgRZTMsn2tx2zIvMBaUGfxEd/h8s/3z4GohqajqjxDKDCz/9&#10;+nn6/ff05weZJXl6DxVW3Xqsi8N7N+CluY8DBhPrQQaT3siHYB7FPV7EFUMkHIPL2fJ6gRmOqel0&#10;cf1uPk8wxcPXPkD8KJwhyahpwOVlTdnhE8Sx9L4kNQOnVbNVWmcntLsPOpADw0Vv8SnzbhH9UZm2&#10;pMf28+XbeYa2LgGM2NriNIntyCpZcdgNZwl2rjmiAnsfVNvhdFmDXI6byTTOtyit/l8/gz78Oes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KmB/9kAAAALAQAADwAAAAAAAAABACAAAAAiAAAAZHJz&#10;L2Rvd25yZXYueG1sUEsBAhQAFAAAAAgAh07iQOBbl23KAQAAgQMAAA4AAAAAAAAAAQAgAAAAKAEA&#10;AGRycy9lMm9Eb2MueG1sUEsFBgAAAAAGAAYAWQEAAGQFAAAAAA==&#10;">
                <v:fill on="t" focussize="0,0"/>
                <v:stroke on="f" weight="1.25pt"/>
                <v:imagedata o:title=""/>
                <o:lock v:ext="edit" aspectratio="f"/>
                <v:textbo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v:textbox>
              </v:shape>
            </w:pict>
          </mc:Fallback>
        </mc:AlternateContent>
      </w:r>
      <w:r>
        <w:rPr>
          <w:rFonts w:hint="eastAsia" w:ascii="楷体" w:hAnsi="楷体" w:eastAsia="楷体"/>
          <w:b/>
          <w:sz w:val="32"/>
          <w:szCs w:val="44"/>
          <w:lang w:val="en-US" w:eastAsia="zh-CN"/>
        </w:rPr>
        <w:t>姓名</w:t>
      </w:r>
      <w:r>
        <w:rPr>
          <w:rFonts w:hint="eastAsia" w:ascii="楷体" w:hAnsi="楷体" w:eastAsia="楷体"/>
          <w:b/>
          <w:sz w:val="32"/>
          <w:szCs w:val="44"/>
        </w:rPr>
        <w:t xml:space="preserve"> </w:t>
      </w:r>
      <w:r>
        <w:rPr>
          <w:rFonts w:ascii="楷体" w:hAnsi="楷体" w:eastAsia="楷体"/>
          <w:b/>
          <w:sz w:val="32"/>
          <w:szCs w:val="44"/>
        </w:rPr>
        <w:t xml:space="preserve">               </w:t>
      </w:r>
    </w:p>
    <w:p w14:paraId="3DC30A15">
      <w:pPr>
        <w:ind w:right="840"/>
        <w:jc w:val="center"/>
        <w:rPr>
          <w:sz w:val="18"/>
          <w:szCs w:val="21"/>
        </w:rPr>
      </w:pPr>
      <w:r>
        <w:rPr>
          <w:rFonts w:hint="eastAsia"/>
          <w:sz w:val="18"/>
          <w:szCs w:val="21"/>
        </w:rPr>
        <w:t xml:space="preserve"> </w:t>
      </w:r>
      <w:r>
        <w:rPr>
          <w:sz w:val="18"/>
          <w:szCs w:val="21"/>
        </w:rPr>
        <w:t xml:space="preserve">     邮箱：xiaoa2001</w:t>
      </w:r>
      <w:r>
        <w:rPr>
          <w:rFonts w:hint="eastAsia"/>
          <w:sz w:val="18"/>
          <w:szCs w:val="21"/>
        </w:rPr>
        <w:t>@163.com | 手机</w:t>
      </w:r>
      <w:r>
        <w:rPr>
          <w:sz w:val="18"/>
          <w:szCs w:val="21"/>
        </w:rPr>
        <w:t>：（86）111</w:t>
      </w:r>
      <w:r>
        <w:rPr>
          <w:rFonts w:hint="eastAsia"/>
          <w:sz w:val="18"/>
          <w:szCs w:val="21"/>
        </w:rPr>
        <w:t>-</w:t>
      </w:r>
      <w:r>
        <w:rPr>
          <w:sz w:val="18"/>
          <w:szCs w:val="21"/>
        </w:rPr>
        <w:t>1111</w:t>
      </w:r>
      <w:r>
        <w:rPr>
          <w:rFonts w:hint="eastAsia"/>
          <w:sz w:val="18"/>
          <w:szCs w:val="21"/>
        </w:rPr>
        <w:t>-</w:t>
      </w:r>
      <w:r>
        <w:rPr>
          <w:sz w:val="18"/>
          <w:szCs w:val="21"/>
        </w:rPr>
        <w:t xml:space="preserve">1111  </w:t>
      </w:r>
    </w:p>
    <w:p w14:paraId="6B7C59D8">
      <w:pPr>
        <w:ind w:right="840"/>
        <w:jc w:val="center"/>
        <w:rPr>
          <w:sz w:val="18"/>
          <w:szCs w:val="21"/>
        </w:rPr>
      </w:pPr>
      <w:r>
        <w:rPr>
          <w:sz w:val="18"/>
          <w:szCs w:val="21"/>
        </w:rPr>
        <w:t xml:space="preserve">       地址：</w:t>
      </w:r>
      <w:r>
        <w:rPr>
          <w:rFonts w:hint="eastAsia"/>
          <w:sz w:val="18"/>
          <w:szCs w:val="21"/>
        </w:rPr>
        <w:t>xx省x</w:t>
      </w:r>
      <w:r>
        <w:rPr>
          <w:sz w:val="18"/>
          <w:szCs w:val="21"/>
        </w:rPr>
        <w:t>x</w:t>
      </w:r>
      <w:r>
        <w:rPr>
          <w:rFonts w:hint="eastAsia"/>
          <w:sz w:val="18"/>
          <w:szCs w:val="21"/>
        </w:rPr>
        <w:t>市x</w:t>
      </w:r>
      <w:r>
        <w:rPr>
          <w:sz w:val="18"/>
          <w:szCs w:val="21"/>
        </w:rPr>
        <w:t>x</w:t>
      </w:r>
      <w:r>
        <w:rPr>
          <w:rFonts w:hint="eastAsia"/>
          <w:sz w:val="18"/>
          <w:szCs w:val="21"/>
        </w:rPr>
        <w:t>区</w:t>
      </w:r>
    </w:p>
    <w:p w14:paraId="3FC9673C">
      <w:pPr>
        <w:tabs>
          <w:tab w:val="left" w:pos="1260"/>
          <w:tab w:val="left" w:pos="1620"/>
        </w:tabs>
        <w:spacing w:line="320" w:lineRule="exact"/>
        <w:rPr>
          <w:rFonts w:ascii="楷体" w:hAnsi="楷体" w:eastAsia="楷体"/>
          <w:b/>
          <w:sz w:val="20"/>
          <w:u w:val="thick"/>
        </w:rPr>
      </w:pPr>
      <w:r>
        <w:rPr>
          <w:rFonts w:hint="eastAsia" w:ascii="楷体" w:hAnsi="楷体" w:eastAsia="楷体"/>
          <w:b/>
          <w:sz w:val="24"/>
          <w:szCs w:val="32"/>
          <w:u w:val="thick"/>
        </w:rPr>
        <w:t xml:space="preserve">教育背景                                                                               </w:t>
      </w:r>
      <w:r>
        <w:rPr>
          <w:rFonts w:ascii="楷体" w:hAnsi="楷体" w:eastAsia="楷体"/>
          <w:b/>
          <w:sz w:val="20"/>
          <w:u w:val="thick"/>
        </w:rPr>
        <w:t xml:space="preserve"> </w:t>
      </w:r>
    </w:p>
    <w:p w14:paraId="4F7BB544">
      <w:pPr>
        <w:tabs>
          <w:tab w:val="left" w:pos="1260"/>
          <w:tab w:val="left" w:pos="1620"/>
        </w:tabs>
        <w:spacing w:line="320" w:lineRule="exact"/>
        <w:jc w:val="left"/>
        <w:rPr>
          <w:sz w:val="18"/>
          <w:szCs w:val="20"/>
        </w:rPr>
      </w:pPr>
      <w:r>
        <w:rPr>
          <w:rFonts w:hint="eastAsia"/>
          <w:b/>
          <w:sz w:val="20"/>
          <w:szCs w:val="21"/>
          <w:lang w:val="en-US" w:eastAsia="zh-CN"/>
        </w:rPr>
        <w:t>**</w:t>
      </w:r>
      <w:r>
        <w:rPr>
          <w:b/>
          <w:sz w:val="20"/>
          <w:szCs w:val="21"/>
        </w:rPr>
        <w:t>大学</w:t>
      </w:r>
      <w:r>
        <w:rPr>
          <w:rFonts w:hint="eastAsia"/>
          <w:b/>
          <w:sz w:val="20"/>
          <w:szCs w:val="21"/>
        </w:rPr>
        <w:t>（教育部直属2</w:t>
      </w:r>
      <w:r>
        <w:rPr>
          <w:b/>
          <w:sz w:val="20"/>
          <w:szCs w:val="21"/>
        </w:rPr>
        <w:t>11</w:t>
      </w:r>
      <w:r>
        <w:rPr>
          <w:rFonts w:hint="eastAsia"/>
          <w:b/>
          <w:sz w:val="20"/>
          <w:szCs w:val="21"/>
        </w:rPr>
        <w:t>），经济管理</w:t>
      </w:r>
      <w:r>
        <w:rPr>
          <w:b/>
          <w:sz w:val="20"/>
          <w:szCs w:val="21"/>
        </w:rPr>
        <w:t>学院</w:t>
      </w:r>
      <w:r>
        <w:rPr>
          <w:rFonts w:hint="eastAsia"/>
          <w:b/>
          <w:sz w:val="20"/>
          <w:szCs w:val="21"/>
        </w:rPr>
        <w:t>，财务管理专业</w:t>
      </w:r>
      <w:r>
        <w:rPr>
          <w:b/>
          <w:sz w:val="20"/>
          <w:szCs w:val="21"/>
        </w:rPr>
        <w:t xml:space="preserve"> </w:t>
      </w:r>
      <w:r>
        <w:rPr>
          <w:b/>
          <w:sz w:val="18"/>
          <w:szCs w:val="20"/>
        </w:rPr>
        <w:t xml:space="preserve">     </w:t>
      </w:r>
      <w:r>
        <w:rPr>
          <w:rFonts w:hint="eastAsia"/>
          <w:b/>
          <w:sz w:val="18"/>
          <w:szCs w:val="20"/>
        </w:rPr>
        <w:t xml:space="preserve">                                                                 </w:t>
      </w:r>
      <w:r>
        <w:rPr>
          <w:b/>
          <w:sz w:val="18"/>
          <w:szCs w:val="20"/>
        </w:rPr>
        <w:t xml:space="preserve">  </w:t>
      </w:r>
      <w:r>
        <w:rPr>
          <w:rFonts w:hint="eastAsia"/>
          <w:b/>
          <w:sz w:val="18"/>
          <w:szCs w:val="20"/>
        </w:rPr>
        <w:t xml:space="preserve">        </w:t>
      </w:r>
      <w:r>
        <w:rPr>
          <w:b/>
          <w:sz w:val="18"/>
          <w:szCs w:val="20"/>
        </w:rPr>
        <w:t xml:space="preserve">       </w:t>
      </w:r>
      <w:r>
        <w:rPr>
          <w:rFonts w:hint="eastAsia"/>
          <w:b/>
          <w:sz w:val="18"/>
          <w:szCs w:val="20"/>
        </w:rPr>
        <w:t xml:space="preserve">   </w:t>
      </w:r>
      <w:r>
        <w:rPr>
          <w:b/>
          <w:sz w:val="18"/>
          <w:szCs w:val="20"/>
        </w:rPr>
        <w:t xml:space="preserve">                 </w:t>
      </w:r>
      <w:r>
        <w:rPr>
          <w:rFonts w:hint="eastAsia"/>
          <w:b/>
          <w:sz w:val="18"/>
          <w:szCs w:val="20"/>
        </w:rPr>
        <w:t xml:space="preserve">     </w:t>
      </w:r>
      <w:r>
        <w:rPr>
          <w:b/>
          <w:sz w:val="18"/>
          <w:szCs w:val="20"/>
        </w:rPr>
        <w:t xml:space="preserve">                                  </w:t>
      </w:r>
      <w:r>
        <w:rPr>
          <w:rFonts w:hint="eastAsia"/>
          <w:b/>
          <w:sz w:val="18"/>
          <w:szCs w:val="20"/>
        </w:rPr>
        <w:t xml:space="preserve">                 </w:t>
      </w:r>
    </w:p>
    <w:p w14:paraId="2DEFB707">
      <w:pPr>
        <w:numPr>
          <w:ilvl w:val="0"/>
          <w:numId w:val="1"/>
        </w:numPr>
        <w:tabs>
          <w:tab w:val="left" w:pos="1260"/>
          <w:tab w:val="left" w:pos="1620"/>
        </w:tabs>
        <w:spacing w:line="300" w:lineRule="exact"/>
        <w:jc w:val="left"/>
        <w:rPr>
          <w:b/>
          <w:sz w:val="20"/>
          <w:szCs w:val="21"/>
        </w:rPr>
      </w:pPr>
      <w:r>
        <w:rPr>
          <w:rFonts w:hint="eastAsia"/>
          <w:b/>
          <w:sz w:val="20"/>
          <w:szCs w:val="21"/>
        </w:rPr>
        <w:t xml:space="preserve">GPA: 3.91/4.0                   </w:t>
      </w:r>
      <w:r>
        <w:rPr>
          <w:b/>
          <w:sz w:val="20"/>
          <w:szCs w:val="21"/>
        </w:rPr>
        <w:t xml:space="preserve"> </w:t>
      </w:r>
      <w:r>
        <w:rPr>
          <w:rFonts w:hint="eastAsia"/>
          <w:b/>
          <w:sz w:val="20"/>
          <w:szCs w:val="21"/>
        </w:rPr>
        <w:t xml:space="preserve">      专业排名：</w:t>
      </w:r>
      <w:r>
        <w:rPr>
          <w:b/>
          <w:sz w:val="20"/>
          <w:szCs w:val="21"/>
        </w:rPr>
        <w:t>1</w:t>
      </w:r>
      <w:r>
        <w:rPr>
          <w:rFonts w:hint="eastAsia"/>
          <w:b/>
          <w:sz w:val="20"/>
          <w:szCs w:val="21"/>
        </w:rPr>
        <w:t>/</w:t>
      </w:r>
      <w:r>
        <w:rPr>
          <w:b/>
          <w:sz w:val="20"/>
          <w:szCs w:val="21"/>
        </w:rPr>
        <w:t>xxx</w:t>
      </w:r>
      <w:r>
        <w:rPr>
          <w:rFonts w:hint="eastAsia"/>
          <w:b/>
          <w:sz w:val="20"/>
          <w:szCs w:val="21"/>
        </w:rPr>
        <w:t xml:space="preserve">（前n%）                    </w:t>
      </w:r>
      <w:r>
        <w:rPr>
          <w:b/>
          <w:sz w:val="20"/>
          <w:szCs w:val="21"/>
        </w:rPr>
        <w:t xml:space="preserve"> </w:t>
      </w:r>
      <w:r>
        <w:rPr>
          <w:rFonts w:hint="eastAsia"/>
          <w:b/>
          <w:sz w:val="20"/>
          <w:szCs w:val="21"/>
        </w:rPr>
        <w:t xml:space="preserve">    20</w:t>
      </w:r>
      <w:r>
        <w:rPr>
          <w:b/>
          <w:sz w:val="20"/>
          <w:szCs w:val="21"/>
        </w:rPr>
        <w:t>xx</w:t>
      </w:r>
      <w:r>
        <w:rPr>
          <w:rFonts w:hint="eastAsia"/>
          <w:b/>
          <w:sz w:val="20"/>
          <w:szCs w:val="21"/>
        </w:rPr>
        <w:t>.</w:t>
      </w:r>
      <w:r>
        <w:rPr>
          <w:b/>
          <w:sz w:val="20"/>
          <w:szCs w:val="21"/>
        </w:rPr>
        <w:t>xx</w:t>
      </w:r>
      <w:r>
        <w:rPr>
          <w:rFonts w:hint="eastAsia"/>
          <w:b/>
          <w:sz w:val="20"/>
          <w:szCs w:val="21"/>
        </w:rPr>
        <w:t>-20</w:t>
      </w:r>
      <w:r>
        <w:rPr>
          <w:b/>
          <w:sz w:val="20"/>
          <w:szCs w:val="21"/>
        </w:rPr>
        <w:t>xx</w:t>
      </w:r>
      <w:r>
        <w:rPr>
          <w:rFonts w:hint="eastAsia"/>
          <w:b/>
          <w:sz w:val="20"/>
          <w:szCs w:val="21"/>
        </w:rPr>
        <w:t>.</w:t>
      </w:r>
      <w:r>
        <w:rPr>
          <w:b/>
          <w:sz w:val="20"/>
          <w:szCs w:val="21"/>
        </w:rPr>
        <w:t>xx</w:t>
      </w:r>
    </w:p>
    <w:p w14:paraId="133BEE08">
      <w:pPr>
        <w:numPr>
          <w:ilvl w:val="0"/>
          <w:numId w:val="1"/>
        </w:numPr>
        <w:tabs>
          <w:tab w:val="left" w:pos="1260"/>
          <w:tab w:val="left" w:pos="1620"/>
        </w:tabs>
        <w:spacing w:line="300" w:lineRule="exact"/>
        <w:rPr>
          <w:b/>
          <w:sz w:val="20"/>
          <w:szCs w:val="21"/>
        </w:rPr>
      </w:pPr>
      <w:r>
        <w:rPr>
          <w:rFonts w:hint="eastAsia"/>
          <w:b/>
          <w:sz w:val="20"/>
          <w:szCs w:val="21"/>
        </w:rPr>
        <w:t>专业课程：课程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w:t>
      </w:r>
      <w:r>
        <w:rPr>
          <w:rFonts w:hint="eastAsia"/>
          <w:b/>
          <w:sz w:val="20"/>
          <w:szCs w:val="21"/>
        </w:rPr>
        <w:t>课程</w:t>
      </w:r>
      <w:r>
        <w:rPr>
          <w:bCs/>
          <w:sz w:val="20"/>
          <w:szCs w:val="21"/>
        </w:rPr>
        <w:t>（</w:t>
      </w:r>
      <w:r>
        <w:rPr>
          <w:rFonts w:hint="eastAsia"/>
          <w:bCs/>
          <w:sz w:val="20"/>
          <w:szCs w:val="21"/>
        </w:rPr>
        <w:t>分数</w:t>
      </w:r>
      <w:r>
        <w:rPr>
          <w:bCs/>
          <w:sz w:val="20"/>
          <w:szCs w:val="21"/>
        </w:rPr>
        <w:t>）</w:t>
      </w:r>
      <w:r>
        <w:rPr>
          <w:rFonts w:hint="eastAsia"/>
          <w:bCs/>
          <w:sz w:val="20"/>
          <w:szCs w:val="21"/>
        </w:rPr>
        <w:t>等</w:t>
      </w:r>
    </w:p>
    <w:p w14:paraId="19F3485F">
      <w:pPr>
        <w:numPr>
          <w:ilvl w:val="0"/>
          <w:numId w:val="2"/>
        </w:numPr>
        <w:tabs>
          <w:tab w:val="left" w:pos="1260"/>
          <w:tab w:val="left" w:pos="1620"/>
        </w:tabs>
        <w:spacing w:line="300" w:lineRule="exact"/>
        <w:rPr>
          <w:b/>
          <w:sz w:val="20"/>
          <w:szCs w:val="21"/>
        </w:rPr>
      </w:pPr>
      <w:r>
        <w:rPr>
          <w:rFonts w:hint="eastAsia"/>
          <w:b/>
          <w:sz w:val="20"/>
          <w:szCs w:val="21"/>
        </w:rPr>
        <w:t>所获荣誉：</w:t>
      </w:r>
      <w:r>
        <w:rPr>
          <w:rFonts w:hint="eastAsia"/>
          <w:bCs/>
          <w:sz w:val="20"/>
          <w:szCs w:val="21"/>
        </w:rPr>
        <w:t>连续两年</w:t>
      </w:r>
      <w:r>
        <w:rPr>
          <w:rFonts w:hint="eastAsia"/>
          <w:b/>
          <w:sz w:val="20"/>
          <w:szCs w:val="21"/>
        </w:rPr>
        <w:t>国家奖学金</w:t>
      </w:r>
      <w:r>
        <w:rPr>
          <w:rFonts w:hint="eastAsia"/>
          <w:bCs/>
          <w:sz w:val="20"/>
          <w:szCs w:val="21"/>
        </w:rPr>
        <w:t>（获奖比例 0.2%），优秀团员、三好学生（综合成绩排名前5%、1</w:t>
      </w:r>
      <w:r>
        <w:rPr>
          <w:bCs/>
          <w:sz w:val="20"/>
          <w:szCs w:val="21"/>
        </w:rPr>
        <w:t>0</w:t>
      </w:r>
      <w:r>
        <w:rPr>
          <w:rFonts w:hint="eastAsia"/>
          <w:bCs/>
          <w:sz w:val="20"/>
          <w:szCs w:val="21"/>
        </w:rPr>
        <w:t>%）</w:t>
      </w:r>
    </w:p>
    <w:p w14:paraId="252C1E35">
      <w:pPr>
        <w:pStyle w:val="19"/>
        <w:spacing w:line="320" w:lineRule="exact"/>
        <w:ind w:left="420" w:firstLine="0" w:firstLineChars="0"/>
        <w:jc w:val="left"/>
        <w:rPr>
          <w:rFonts w:ascii="Times New Roman" w:hAnsi="Times New Roman"/>
          <w:b/>
          <w:sz w:val="20"/>
          <w:szCs w:val="21"/>
        </w:rPr>
      </w:pPr>
      <w:r>
        <w:rPr>
          <w:rFonts w:hint="eastAsia" w:ascii="Times New Roman" w:hAnsi="Times New Roman"/>
          <w:b/>
          <w:sz w:val="20"/>
          <w:szCs w:val="21"/>
        </w:rPr>
        <w:t>英语及证书：</w:t>
      </w:r>
      <w:r>
        <w:rPr>
          <w:rFonts w:hint="eastAsia" w:ascii="Times New Roman" w:hAnsi="Times New Roman"/>
          <w:bCs/>
          <w:sz w:val="20"/>
          <w:szCs w:val="21"/>
        </w:rPr>
        <w:t>四级</w:t>
      </w:r>
      <w:r>
        <w:rPr>
          <w:rFonts w:ascii="Times New Roman" w:hAnsi="Times New Roman"/>
          <w:bCs/>
          <w:sz w:val="20"/>
          <w:szCs w:val="21"/>
        </w:rPr>
        <w:t>成绩：590，</w:t>
      </w:r>
      <w:r>
        <w:rPr>
          <w:rFonts w:hint="eastAsia" w:ascii="Times New Roman" w:hAnsi="Times New Roman"/>
          <w:bCs/>
          <w:sz w:val="20"/>
          <w:szCs w:val="21"/>
        </w:rPr>
        <w:t>六级</w:t>
      </w:r>
      <w:r>
        <w:rPr>
          <w:rFonts w:ascii="Times New Roman" w:hAnsi="Times New Roman"/>
          <w:bCs/>
          <w:sz w:val="20"/>
          <w:szCs w:val="21"/>
        </w:rPr>
        <w:t>成绩：551</w:t>
      </w:r>
      <w:r>
        <w:rPr>
          <w:rFonts w:hint="eastAsia" w:ascii="Times New Roman" w:hAnsi="Times New Roman"/>
          <w:bCs/>
          <w:sz w:val="20"/>
          <w:szCs w:val="21"/>
        </w:rPr>
        <w:t>；</w:t>
      </w:r>
      <w:r>
        <w:rPr>
          <w:rFonts w:hint="eastAsia" w:ascii="Times New Roman" w:hAnsi="Times New Roman"/>
          <w:b/>
          <w:sz w:val="20"/>
          <w:szCs w:val="21"/>
        </w:rPr>
        <w:t>A</w:t>
      </w:r>
      <w:r>
        <w:rPr>
          <w:rFonts w:ascii="Times New Roman" w:hAnsi="Times New Roman"/>
          <w:b/>
          <w:sz w:val="20"/>
          <w:szCs w:val="21"/>
        </w:rPr>
        <w:t>CCA</w:t>
      </w:r>
      <w:r>
        <w:rPr>
          <w:rFonts w:hint="eastAsia" w:ascii="Times New Roman" w:hAnsi="Times New Roman"/>
          <w:b/>
          <w:sz w:val="20"/>
          <w:szCs w:val="21"/>
        </w:rPr>
        <w:t>一年半内通过</w:t>
      </w:r>
      <w:r>
        <w:rPr>
          <w:rFonts w:ascii="Times New Roman" w:hAnsi="Times New Roman"/>
          <w:b/>
          <w:sz w:val="20"/>
          <w:szCs w:val="21"/>
        </w:rPr>
        <w:t>F1-F5,F7</w:t>
      </w:r>
      <w:r>
        <w:rPr>
          <w:rFonts w:hint="eastAsia" w:ascii="Times New Roman" w:hAnsi="Times New Roman"/>
          <w:b/>
          <w:sz w:val="20"/>
          <w:szCs w:val="21"/>
        </w:rPr>
        <w:t>,</w:t>
      </w:r>
      <w:r>
        <w:rPr>
          <w:rFonts w:ascii="Times New Roman" w:hAnsi="Times New Roman"/>
          <w:b/>
          <w:sz w:val="20"/>
          <w:szCs w:val="21"/>
        </w:rPr>
        <w:t>F8,F9</w:t>
      </w:r>
    </w:p>
    <w:p w14:paraId="4C20EDEE">
      <w:pPr>
        <w:tabs>
          <w:tab w:val="left" w:pos="1260"/>
          <w:tab w:val="left" w:pos="1620"/>
        </w:tabs>
        <w:spacing w:line="300" w:lineRule="exact"/>
        <w:rPr>
          <w:b/>
          <w:sz w:val="20"/>
          <w:szCs w:val="21"/>
        </w:rPr>
      </w:pPr>
      <w:r>
        <w:rPr>
          <w:rFonts w:hint="eastAsia"/>
          <w:b/>
          <w:sz w:val="20"/>
          <w:szCs w:val="21"/>
          <w:lang w:val="en-US" w:eastAsia="zh-CN"/>
        </w:rPr>
        <w:t>**</w:t>
      </w:r>
      <w:r>
        <w:rPr>
          <w:b/>
          <w:sz w:val="20"/>
          <w:szCs w:val="21"/>
        </w:rPr>
        <w:t>大学</w:t>
      </w:r>
      <w:r>
        <w:rPr>
          <w:rFonts w:hint="eastAsia"/>
          <w:bCs/>
          <w:sz w:val="20"/>
          <w:szCs w:val="21"/>
        </w:rPr>
        <w:t xml:space="preserve"> </w:t>
      </w:r>
      <w:r>
        <w:rPr>
          <w:bCs/>
          <w:sz w:val="20"/>
          <w:szCs w:val="21"/>
        </w:rPr>
        <w:t xml:space="preserve">                                                                           </w:t>
      </w:r>
      <w:r>
        <w:rPr>
          <w:b/>
          <w:sz w:val="20"/>
          <w:szCs w:val="21"/>
        </w:rPr>
        <w:t>20</w:t>
      </w:r>
      <w:r>
        <w:rPr>
          <w:rFonts w:hint="eastAsia"/>
          <w:b/>
          <w:sz w:val="20"/>
          <w:szCs w:val="21"/>
        </w:rPr>
        <w:t>xx</w:t>
      </w:r>
      <w:r>
        <w:rPr>
          <w:b/>
          <w:sz w:val="20"/>
          <w:szCs w:val="21"/>
        </w:rPr>
        <w:t>.xx-20xx.xx</w:t>
      </w:r>
    </w:p>
    <w:p w14:paraId="7F787B58">
      <w:pPr>
        <w:pStyle w:val="19"/>
        <w:numPr>
          <w:ilvl w:val="0"/>
          <w:numId w:val="2"/>
        </w:numPr>
        <w:spacing w:line="300" w:lineRule="exact"/>
        <w:ind w:firstLineChars="0"/>
        <w:jc w:val="left"/>
        <w:rPr>
          <w:rFonts w:ascii="Times New Roman" w:hAnsi="Times New Roman"/>
          <w:bCs/>
          <w:sz w:val="20"/>
          <w:szCs w:val="21"/>
        </w:rPr>
      </w:pPr>
      <w:r>
        <w:rPr>
          <w:rFonts w:hint="eastAsia" w:ascii="Times New Roman" w:hAnsi="Times New Roman"/>
          <w:bCs/>
          <w:sz w:val="20"/>
          <w:szCs w:val="21"/>
        </w:rPr>
        <w:t>获暑期交流访学项目全额奖学金，进行《小A的课程名称》全英文课程学习，</w:t>
      </w:r>
      <w:r>
        <w:rPr>
          <w:rFonts w:ascii="Times New Roman" w:hAnsi="Times New Roman"/>
          <w:bCs/>
          <w:sz w:val="20"/>
          <w:szCs w:val="21"/>
        </w:rPr>
        <w:t>深入学习博弈论、展望理论、期望理论等经济理论，进行英文论文的分析与展示汇报</w:t>
      </w:r>
    </w:p>
    <w:p w14:paraId="00BF42C7">
      <w:pPr>
        <w:pStyle w:val="19"/>
        <w:spacing w:line="320" w:lineRule="exact"/>
        <w:ind w:left="420" w:firstLine="0" w:firstLineChars="0"/>
        <w:jc w:val="left"/>
        <w:rPr>
          <w:rFonts w:ascii="Times New Roman" w:hAnsi="Times New Roman"/>
          <w:bCs/>
          <w:sz w:val="20"/>
          <w:szCs w:val="21"/>
        </w:rPr>
      </w:pPr>
    </w:p>
    <w:p w14:paraId="59EEFF30">
      <w:pPr>
        <w:tabs>
          <w:tab w:val="left" w:pos="1260"/>
          <w:tab w:val="left" w:pos="1620"/>
        </w:tabs>
        <w:spacing w:line="320" w:lineRule="exact"/>
        <w:rPr>
          <w:b/>
          <w:sz w:val="24"/>
          <w:szCs w:val="32"/>
          <w:u w:val="thick"/>
        </w:rPr>
      </w:pPr>
      <w:r>
        <w:rPr>
          <w:rFonts w:hint="eastAsia" w:ascii="楷体" w:hAnsi="楷体" w:eastAsia="楷体"/>
          <w:b/>
          <w:sz w:val="24"/>
          <w:szCs w:val="32"/>
          <w:u w:val="thick"/>
        </w:rPr>
        <w:t>科研竞赛</w:t>
      </w:r>
      <w:r>
        <w:rPr>
          <w:b/>
          <w:sz w:val="24"/>
          <w:szCs w:val="32"/>
          <w:u w:val="thick"/>
        </w:rPr>
        <w:t xml:space="preserve">                                      </w:t>
      </w:r>
      <w:r>
        <w:rPr>
          <w:rFonts w:hint="eastAsia"/>
          <w:b/>
          <w:sz w:val="24"/>
          <w:szCs w:val="32"/>
          <w:u w:val="thick"/>
        </w:rPr>
        <w:t xml:space="preserve">      </w:t>
      </w:r>
      <w:r>
        <w:rPr>
          <w:b/>
          <w:sz w:val="24"/>
          <w:szCs w:val="32"/>
          <w:u w:val="thick"/>
        </w:rPr>
        <w:t xml:space="preserve">                                                                 </w:t>
      </w:r>
    </w:p>
    <w:p w14:paraId="294572C4">
      <w:pPr>
        <w:tabs>
          <w:tab w:val="left" w:pos="1260"/>
          <w:tab w:val="left" w:pos="1620"/>
        </w:tabs>
        <w:spacing w:line="300" w:lineRule="exact"/>
        <w:jc w:val="left"/>
        <w:rPr>
          <w:bCs/>
          <w:sz w:val="20"/>
          <w:szCs w:val="21"/>
        </w:rPr>
      </w:pPr>
      <w:r>
        <w:rPr>
          <w:rFonts w:hint="eastAsia"/>
          <w:b/>
          <w:sz w:val="20"/>
          <w:szCs w:val="21"/>
        </w:rPr>
        <w:t>《</w:t>
      </w:r>
      <w:r>
        <w:rPr>
          <w:rFonts w:hint="eastAsia"/>
          <w:b/>
          <w:sz w:val="20"/>
          <w:szCs w:val="21"/>
          <w:lang w:val="en-US" w:eastAsia="zh-CN"/>
        </w:rPr>
        <w:t>******</w:t>
      </w:r>
      <w:bookmarkStart w:id="4" w:name="_GoBack"/>
      <w:bookmarkEnd w:id="4"/>
      <w:r>
        <w:rPr>
          <w:rFonts w:hint="eastAsia"/>
          <w:b/>
          <w:sz w:val="20"/>
          <w:szCs w:val="21"/>
        </w:rPr>
        <w:t xml:space="preserve">》 </w:t>
      </w:r>
      <w:r>
        <w:rPr>
          <w:b/>
          <w:sz w:val="20"/>
          <w:szCs w:val="21"/>
        </w:rPr>
        <w:t xml:space="preserve">                </w:t>
      </w:r>
      <w:r>
        <w:rPr>
          <w:rFonts w:hint="eastAsia"/>
          <w:b/>
          <w:sz w:val="20"/>
          <w:szCs w:val="21"/>
        </w:rPr>
        <w:t>独立作者</w:t>
      </w:r>
      <w:r>
        <w:rPr>
          <w:b/>
          <w:sz w:val="20"/>
          <w:szCs w:val="21"/>
        </w:rPr>
        <w:t xml:space="preserve">  </w:t>
      </w:r>
      <w:r>
        <w:rPr>
          <w:bCs/>
          <w:sz w:val="20"/>
          <w:szCs w:val="21"/>
        </w:rPr>
        <w:t xml:space="preserve">                  </w:t>
      </w:r>
      <w:r>
        <w:rPr>
          <w:b/>
          <w:sz w:val="20"/>
          <w:szCs w:val="21"/>
        </w:rPr>
        <w:t xml:space="preserve">                           20</w:t>
      </w:r>
      <w:r>
        <w:rPr>
          <w:rFonts w:hint="eastAsia"/>
          <w:b/>
          <w:sz w:val="20"/>
          <w:szCs w:val="21"/>
        </w:rPr>
        <w:t>xx</w:t>
      </w:r>
      <w:r>
        <w:rPr>
          <w:b/>
          <w:sz w:val="20"/>
          <w:szCs w:val="21"/>
        </w:rPr>
        <w:t>.xx</w:t>
      </w:r>
      <w:r>
        <w:rPr>
          <w:rFonts w:hint="eastAsia"/>
          <w:b/>
          <w:sz w:val="20"/>
          <w:szCs w:val="21"/>
        </w:rPr>
        <w:t>-</w:t>
      </w:r>
      <w:r>
        <w:rPr>
          <w:b/>
          <w:sz w:val="20"/>
          <w:szCs w:val="21"/>
        </w:rPr>
        <w:t>20xx.xx</w:t>
      </w:r>
    </w:p>
    <w:p w14:paraId="4779CD80">
      <w:pPr>
        <w:numPr>
          <w:ilvl w:val="0"/>
          <w:numId w:val="3"/>
        </w:numPr>
        <w:spacing w:line="300" w:lineRule="exact"/>
        <w:rPr>
          <w:bCs/>
          <w:sz w:val="20"/>
          <w:szCs w:val="21"/>
        </w:rPr>
      </w:pPr>
      <w:r>
        <w:rPr>
          <w:rFonts w:hint="eastAsia"/>
          <w:bCs/>
          <w:sz w:val="20"/>
          <w:szCs w:val="21"/>
        </w:rPr>
        <w:t>文章基于2</w:t>
      </w:r>
      <w:r>
        <w:rPr>
          <w:bCs/>
          <w:sz w:val="20"/>
          <w:szCs w:val="21"/>
        </w:rPr>
        <w:t>0xx</w:t>
      </w:r>
      <w:r>
        <w:rPr>
          <w:rFonts w:hint="eastAsia"/>
          <w:bCs/>
          <w:sz w:val="20"/>
          <w:szCs w:val="21"/>
        </w:rPr>
        <w:t>年-</w:t>
      </w:r>
      <w:r>
        <w:rPr>
          <w:bCs/>
          <w:sz w:val="20"/>
          <w:szCs w:val="21"/>
        </w:rPr>
        <w:t>20xx</w:t>
      </w:r>
      <w:r>
        <w:rPr>
          <w:rFonts w:hint="eastAsia"/>
          <w:bCs/>
          <w:sz w:val="20"/>
          <w:szCs w:val="21"/>
        </w:rPr>
        <w:t>年x</w:t>
      </w:r>
      <w:r>
        <w:rPr>
          <w:bCs/>
          <w:sz w:val="20"/>
          <w:szCs w:val="21"/>
        </w:rPr>
        <w:t>xx</w:t>
      </w:r>
      <w:r>
        <w:rPr>
          <w:rFonts w:hint="eastAsia"/>
          <w:bCs/>
          <w:sz w:val="20"/>
          <w:szCs w:val="21"/>
        </w:rPr>
        <w:t>公司数据，将x</w:t>
      </w:r>
      <w:r>
        <w:rPr>
          <w:bCs/>
          <w:sz w:val="20"/>
          <w:szCs w:val="21"/>
        </w:rPr>
        <w:t>xx</w:t>
      </w:r>
      <w:r>
        <w:rPr>
          <w:rFonts w:hint="eastAsia"/>
          <w:bCs/>
          <w:sz w:val="20"/>
          <w:szCs w:val="21"/>
        </w:rPr>
        <w:t>法与x</w:t>
      </w:r>
      <w:r>
        <w:rPr>
          <w:bCs/>
          <w:sz w:val="20"/>
          <w:szCs w:val="21"/>
        </w:rPr>
        <w:t>xx</w:t>
      </w:r>
      <w:r>
        <w:rPr>
          <w:rFonts w:hint="eastAsia"/>
          <w:bCs/>
          <w:sz w:val="20"/>
          <w:szCs w:val="21"/>
        </w:rPr>
        <w:t>模型相结合，研究了</w:t>
      </w:r>
      <w:r>
        <w:rPr>
          <w:bCs/>
          <w:sz w:val="20"/>
          <w:szCs w:val="21"/>
        </w:rPr>
        <w:t>……</w:t>
      </w:r>
      <w:r>
        <w:rPr>
          <w:rFonts w:hint="eastAsia"/>
          <w:bCs/>
          <w:sz w:val="20"/>
          <w:szCs w:val="21"/>
        </w:rPr>
        <w:t>影响效应，并考察了在不同情境下</w:t>
      </w:r>
      <w:r>
        <w:rPr>
          <w:bCs/>
          <w:sz w:val="20"/>
          <w:szCs w:val="21"/>
        </w:rPr>
        <w:t>xxx</w:t>
      </w:r>
      <w:r>
        <w:rPr>
          <w:rFonts w:hint="eastAsia"/>
          <w:bCs/>
          <w:sz w:val="20"/>
          <w:szCs w:val="21"/>
        </w:rPr>
        <w:t>对x</w:t>
      </w:r>
      <w:r>
        <w:rPr>
          <w:bCs/>
          <w:sz w:val="20"/>
          <w:szCs w:val="21"/>
        </w:rPr>
        <w:t>xx</w:t>
      </w:r>
      <w:r>
        <w:rPr>
          <w:rFonts w:hint="eastAsia"/>
          <w:bCs/>
          <w:sz w:val="20"/>
          <w:szCs w:val="21"/>
        </w:rPr>
        <w:t>的政策效果。文章丰富了</w:t>
      </w:r>
      <w:r>
        <w:rPr>
          <w:bCs/>
          <w:sz w:val="20"/>
          <w:szCs w:val="21"/>
        </w:rPr>
        <w:t>xxxx</w:t>
      </w:r>
      <w:r>
        <w:rPr>
          <w:rFonts w:hint="eastAsia"/>
          <w:bCs/>
          <w:sz w:val="20"/>
          <w:szCs w:val="21"/>
        </w:rPr>
        <w:t>的文献研究，对政策制定者进一步深化税制改革具有重要的借鉴意义。作为独立作者阅读</w:t>
      </w:r>
      <w:r>
        <w:rPr>
          <w:bCs/>
          <w:sz w:val="20"/>
          <w:szCs w:val="21"/>
        </w:rPr>
        <w:t>xx</w:t>
      </w:r>
      <w:r>
        <w:rPr>
          <w:rFonts w:hint="eastAsia"/>
          <w:bCs/>
          <w:sz w:val="20"/>
          <w:szCs w:val="21"/>
        </w:rPr>
        <w:t>篇文献，自学P</w:t>
      </w:r>
      <w:r>
        <w:rPr>
          <w:bCs/>
          <w:sz w:val="20"/>
          <w:szCs w:val="21"/>
        </w:rPr>
        <w:t>SM</w:t>
      </w:r>
      <w:r>
        <w:rPr>
          <w:rFonts w:hint="eastAsia"/>
          <w:bCs/>
          <w:sz w:val="20"/>
          <w:szCs w:val="21"/>
        </w:rPr>
        <w:t>、D</w:t>
      </w:r>
      <w:r>
        <w:rPr>
          <w:bCs/>
          <w:sz w:val="20"/>
          <w:szCs w:val="21"/>
        </w:rPr>
        <w:t>ID</w:t>
      </w:r>
      <w:r>
        <w:rPr>
          <w:rFonts w:hint="eastAsia"/>
          <w:bCs/>
          <w:sz w:val="20"/>
          <w:szCs w:val="21"/>
        </w:rPr>
        <w:t>模型、D</w:t>
      </w:r>
      <w:r>
        <w:rPr>
          <w:bCs/>
          <w:sz w:val="20"/>
          <w:szCs w:val="21"/>
        </w:rPr>
        <w:t>DD</w:t>
      </w:r>
      <w:r>
        <w:rPr>
          <w:rFonts w:hint="eastAsia"/>
          <w:bCs/>
          <w:sz w:val="20"/>
          <w:szCs w:val="21"/>
        </w:rPr>
        <w:t>模型以及Stata软件并完成实证分析。</w:t>
      </w:r>
    </w:p>
    <w:p w14:paraId="36AB03F9">
      <w:pPr>
        <w:tabs>
          <w:tab w:val="left" w:pos="1260"/>
          <w:tab w:val="left" w:pos="1620"/>
        </w:tabs>
        <w:spacing w:line="300" w:lineRule="exact"/>
        <w:jc w:val="left"/>
        <w:rPr>
          <w:b/>
          <w:sz w:val="20"/>
          <w:szCs w:val="21"/>
        </w:rPr>
      </w:pPr>
      <w:r>
        <w:rPr>
          <w:rFonts w:hint="eastAsia"/>
          <w:b/>
          <w:sz w:val="20"/>
          <w:szCs w:val="21"/>
        </w:rPr>
        <w:t xml:space="preserve">教育部人文社会科学研究青年基金项目 </w:t>
      </w:r>
      <w:r>
        <w:rPr>
          <w:b/>
          <w:sz w:val="20"/>
          <w:szCs w:val="21"/>
        </w:rPr>
        <w:t xml:space="preserve"> </w:t>
      </w:r>
      <w:r>
        <w:rPr>
          <w:rFonts w:hint="eastAsia"/>
          <w:b/>
          <w:sz w:val="20"/>
          <w:szCs w:val="21"/>
        </w:rPr>
        <w:t xml:space="preserve">核心成员 </w:t>
      </w:r>
      <w:r>
        <w:rPr>
          <w:b/>
          <w:sz w:val="20"/>
          <w:szCs w:val="21"/>
        </w:rPr>
        <w:t xml:space="preserve">                                                20xx.xx</w:t>
      </w:r>
      <w:r>
        <w:rPr>
          <w:rFonts w:hint="eastAsia"/>
          <w:b/>
          <w:sz w:val="20"/>
          <w:szCs w:val="21"/>
        </w:rPr>
        <w:t>-至今</w:t>
      </w:r>
    </w:p>
    <w:p w14:paraId="56682390">
      <w:pPr>
        <w:numPr>
          <w:ilvl w:val="0"/>
          <w:numId w:val="3"/>
        </w:numPr>
        <w:spacing w:line="300" w:lineRule="exact"/>
        <w:rPr>
          <w:bCs/>
          <w:sz w:val="20"/>
          <w:szCs w:val="21"/>
        </w:rPr>
      </w:pPr>
      <w:r>
        <w:rPr>
          <w:rFonts w:hint="eastAsia"/>
          <w:bCs/>
          <w:sz w:val="20"/>
          <w:szCs w:val="21"/>
        </w:rPr>
        <w:t>参与会计系青年讲师x</w:t>
      </w:r>
      <w:r>
        <w:rPr>
          <w:bCs/>
          <w:sz w:val="20"/>
          <w:szCs w:val="21"/>
        </w:rPr>
        <w:t>xx</w:t>
      </w:r>
      <w:r>
        <w:rPr>
          <w:rFonts w:hint="eastAsia"/>
          <w:bCs/>
          <w:sz w:val="20"/>
          <w:szCs w:val="21"/>
        </w:rPr>
        <w:t>老师的《项目名称》教育部人文社会科学研究青年基金项目。利用</w:t>
      </w:r>
      <w:r>
        <w:rPr>
          <w:bCs/>
          <w:sz w:val="20"/>
          <w:szCs w:val="21"/>
        </w:rPr>
        <w:t>S</w:t>
      </w:r>
      <w:r>
        <w:rPr>
          <w:rFonts w:hint="eastAsia"/>
          <w:bCs/>
          <w:sz w:val="20"/>
          <w:szCs w:val="21"/>
        </w:rPr>
        <w:t>tata和Excel从2</w:t>
      </w:r>
      <w:r>
        <w:rPr>
          <w:bCs/>
          <w:sz w:val="20"/>
          <w:szCs w:val="21"/>
        </w:rPr>
        <w:t>0</w:t>
      </w:r>
      <w:r>
        <w:rPr>
          <w:rFonts w:hint="eastAsia"/>
          <w:bCs/>
          <w:sz w:val="20"/>
          <w:szCs w:val="21"/>
        </w:rPr>
        <w:t>万余条x</w:t>
      </w:r>
      <w:r>
        <w:rPr>
          <w:bCs/>
          <w:sz w:val="20"/>
          <w:szCs w:val="21"/>
        </w:rPr>
        <w:t>xx</w:t>
      </w:r>
      <w:r>
        <w:rPr>
          <w:rFonts w:hint="eastAsia"/>
          <w:bCs/>
          <w:sz w:val="20"/>
          <w:szCs w:val="21"/>
        </w:rPr>
        <w:t>数据中整理出可用x</w:t>
      </w:r>
      <w:r>
        <w:rPr>
          <w:bCs/>
          <w:sz w:val="20"/>
          <w:szCs w:val="21"/>
        </w:rPr>
        <w:t>xx</w:t>
      </w:r>
      <w:r>
        <w:rPr>
          <w:rFonts w:hint="eastAsia"/>
          <w:bCs/>
          <w:sz w:val="20"/>
          <w:szCs w:val="21"/>
        </w:rPr>
        <w:t>数据共</w:t>
      </w:r>
      <w:r>
        <w:rPr>
          <w:bCs/>
          <w:sz w:val="20"/>
          <w:szCs w:val="21"/>
        </w:rPr>
        <w:t>xxx</w:t>
      </w:r>
      <w:r>
        <w:rPr>
          <w:rFonts w:hint="eastAsia"/>
          <w:bCs/>
          <w:sz w:val="20"/>
          <w:szCs w:val="21"/>
        </w:rPr>
        <w:t>条；对近5万条x</w:t>
      </w:r>
      <w:r>
        <w:rPr>
          <w:bCs/>
          <w:sz w:val="20"/>
          <w:szCs w:val="21"/>
        </w:rPr>
        <w:t>xx</w:t>
      </w:r>
      <w:r>
        <w:rPr>
          <w:rFonts w:hint="eastAsia"/>
          <w:bCs/>
          <w:sz w:val="20"/>
          <w:szCs w:val="21"/>
        </w:rPr>
        <w:t>原始数据进行处理并匹配。目前已完成核心数据的整理和模型的构建，在此过程中接受了导师的严格规范的科研训练指导。</w:t>
      </w:r>
    </w:p>
    <w:p w14:paraId="030D0668">
      <w:pPr>
        <w:spacing w:before="100" w:line="300" w:lineRule="exact"/>
        <w:jc w:val="left"/>
        <w:rPr>
          <w:b/>
          <w:sz w:val="18"/>
          <w:szCs w:val="18"/>
        </w:rPr>
      </w:pPr>
      <w:bookmarkStart w:id="0" w:name="_Hlk18598374"/>
      <w:r>
        <w:rPr>
          <w:rFonts w:hint="eastAsia"/>
          <w:b/>
          <w:sz w:val="20"/>
          <w:szCs w:val="21"/>
        </w:rPr>
        <w:t xml:space="preserve">第x届中国“互联网＋”大学生创新创业大赛 </w:t>
      </w:r>
      <w:r>
        <w:rPr>
          <w:b/>
          <w:sz w:val="20"/>
          <w:szCs w:val="21"/>
        </w:rPr>
        <w:t xml:space="preserve">      </w:t>
      </w:r>
      <w:r>
        <w:rPr>
          <w:rFonts w:hint="eastAsia"/>
          <w:b/>
          <w:sz w:val="20"/>
          <w:szCs w:val="21"/>
        </w:rPr>
        <w:t>省级·金奖 &amp;</w:t>
      </w:r>
      <w:r>
        <w:rPr>
          <w:b/>
          <w:sz w:val="20"/>
          <w:szCs w:val="21"/>
        </w:rPr>
        <w:t xml:space="preserve"> </w:t>
      </w:r>
      <w:r>
        <w:rPr>
          <w:rFonts w:hint="eastAsia"/>
          <w:b/>
          <w:sz w:val="20"/>
          <w:szCs w:val="21"/>
        </w:rPr>
        <w:t>国家级·铜奖</w:t>
      </w:r>
      <w:r>
        <w:rPr>
          <w:b/>
          <w:sz w:val="18"/>
          <w:szCs w:val="18"/>
        </w:rPr>
        <w:t xml:space="preserve"> </w:t>
      </w:r>
      <w:bookmarkEnd w:id="0"/>
      <w:r>
        <w:rPr>
          <w:b/>
          <w:sz w:val="18"/>
          <w:szCs w:val="18"/>
        </w:rPr>
        <w:t xml:space="preserve">  </w:t>
      </w:r>
      <w:r>
        <w:rPr>
          <w:rFonts w:hint="eastAsia"/>
          <w:b/>
          <w:sz w:val="18"/>
          <w:szCs w:val="18"/>
        </w:rPr>
        <w:t xml:space="preserve"> </w:t>
      </w:r>
      <w:r>
        <w:rPr>
          <w:b/>
          <w:sz w:val="18"/>
          <w:szCs w:val="18"/>
        </w:rPr>
        <w:t xml:space="preserve">               </w:t>
      </w:r>
      <w:r>
        <w:rPr>
          <w:b/>
          <w:sz w:val="20"/>
          <w:szCs w:val="21"/>
        </w:rPr>
        <w:t>20xx.xx-20xx.xx</w:t>
      </w:r>
    </w:p>
    <w:p w14:paraId="25BB7CA7">
      <w:pPr>
        <w:numPr>
          <w:ilvl w:val="0"/>
          <w:numId w:val="3"/>
        </w:numPr>
        <w:spacing w:line="300" w:lineRule="exact"/>
        <w:rPr>
          <w:bCs/>
          <w:sz w:val="20"/>
          <w:szCs w:val="21"/>
        </w:rPr>
      </w:pPr>
      <w:r>
        <w:rPr>
          <w:rFonts w:hint="eastAsia"/>
          <w:bCs/>
          <w:sz w:val="20"/>
          <w:szCs w:val="21"/>
        </w:rPr>
        <w:t>作为团队第三负责人负责商业计划书中生产预算和财务分析的撰写，制作三大报表，协助撰写</w:t>
      </w:r>
      <w:r>
        <w:rPr>
          <w:bCs/>
          <w:sz w:val="20"/>
          <w:szCs w:val="21"/>
        </w:rPr>
        <w:t>xx</w:t>
      </w:r>
      <w:r>
        <w:rPr>
          <w:rFonts w:hint="eastAsia"/>
          <w:bCs/>
          <w:sz w:val="20"/>
          <w:szCs w:val="21"/>
        </w:rPr>
        <w:t>页项目书。</w:t>
      </w:r>
    </w:p>
    <w:p w14:paraId="24A9E757">
      <w:pPr>
        <w:numPr>
          <w:ilvl w:val="0"/>
          <w:numId w:val="3"/>
        </w:numPr>
        <w:spacing w:line="300" w:lineRule="exact"/>
        <w:rPr>
          <w:bCs/>
          <w:sz w:val="20"/>
          <w:szCs w:val="21"/>
        </w:rPr>
      </w:pPr>
      <w:r>
        <w:rPr>
          <w:rFonts w:hint="eastAsia"/>
          <w:bCs/>
          <w:sz w:val="20"/>
          <w:szCs w:val="21"/>
        </w:rPr>
        <w:t>在xxx市x</w:t>
      </w:r>
      <w:r>
        <w:rPr>
          <w:bCs/>
          <w:sz w:val="20"/>
          <w:szCs w:val="21"/>
        </w:rPr>
        <w:t>xx</w:t>
      </w:r>
      <w:r>
        <w:rPr>
          <w:rFonts w:hint="eastAsia"/>
          <w:bCs/>
          <w:sz w:val="20"/>
          <w:szCs w:val="21"/>
        </w:rPr>
        <w:t>公司中担任会计一职，负责公司日常财务记录分析、预测公司未来的财务状况等；参与公司的融资决策、营运方案和商业模式的制定等。</w:t>
      </w:r>
      <w:r>
        <w:rPr>
          <w:bCs/>
          <w:sz w:val="20"/>
          <w:szCs w:val="21"/>
        </w:rPr>
        <w:t xml:space="preserve"> </w:t>
      </w:r>
    </w:p>
    <w:p w14:paraId="251CC8D4">
      <w:pPr>
        <w:spacing w:line="300" w:lineRule="exact"/>
        <w:jc w:val="left"/>
        <w:rPr>
          <w:rFonts w:cs="Arial"/>
          <w:sz w:val="18"/>
          <w:szCs w:val="20"/>
        </w:rPr>
      </w:pPr>
      <w:bookmarkStart w:id="1" w:name="_Hlk18599136"/>
      <w:r>
        <w:rPr>
          <w:rFonts w:hint="eastAsia"/>
          <w:b/>
          <w:sz w:val="20"/>
          <w:szCs w:val="21"/>
        </w:rPr>
        <w:t xml:space="preserve">全国大学生计算机设计大赛  </w:t>
      </w:r>
      <w:r>
        <w:rPr>
          <w:b/>
          <w:sz w:val="20"/>
          <w:szCs w:val="21"/>
        </w:rPr>
        <w:t xml:space="preserve">                     </w:t>
      </w:r>
      <w:r>
        <w:rPr>
          <w:rFonts w:hint="eastAsia"/>
          <w:b/>
          <w:sz w:val="20"/>
          <w:szCs w:val="21"/>
        </w:rPr>
        <w:t>省级·二等奖 &amp;</w:t>
      </w:r>
      <w:r>
        <w:rPr>
          <w:b/>
          <w:sz w:val="20"/>
          <w:szCs w:val="21"/>
        </w:rPr>
        <w:t xml:space="preserve"> </w:t>
      </w:r>
      <w:r>
        <w:rPr>
          <w:rFonts w:hint="eastAsia"/>
          <w:b/>
          <w:sz w:val="20"/>
          <w:szCs w:val="21"/>
        </w:rPr>
        <w:t xml:space="preserve">国家级·三等奖  </w:t>
      </w:r>
      <w:r>
        <w:rPr>
          <w:b/>
          <w:sz w:val="20"/>
          <w:szCs w:val="21"/>
        </w:rPr>
        <w:t xml:space="preserve">           20xx.xx-20xx.xx    </w:t>
      </w:r>
    </w:p>
    <w:bookmarkEnd w:id="1"/>
    <w:p w14:paraId="5C5126C9">
      <w:pPr>
        <w:numPr>
          <w:ilvl w:val="0"/>
          <w:numId w:val="3"/>
        </w:numPr>
        <w:spacing w:line="300" w:lineRule="exact"/>
        <w:rPr>
          <w:bCs/>
          <w:sz w:val="20"/>
          <w:szCs w:val="21"/>
        </w:rPr>
      </w:pPr>
      <w:r>
        <w:rPr>
          <w:rFonts w:hint="eastAsia"/>
          <w:bCs/>
          <w:sz w:val="20"/>
          <w:szCs w:val="21"/>
        </w:rPr>
        <w:t>以xxx为主题，与团队成员共同构思、设计一款“产品名称”，并作为项目核心成员进行展示答辩。</w:t>
      </w:r>
    </w:p>
    <w:p w14:paraId="3049C895">
      <w:pPr>
        <w:numPr>
          <w:ilvl w:val="0"/>
          <w:numId w:val="3"/>
        </w:numPr>
        <w:spacing w:line="300" w:lineRule="exact"/>
        <w:rPr>
          <w:bCs/>
          <w:sz w:val="20"/>
          <w:szCs w:val="21"/>
        </w:rPr>
      </w:pPr>
      <w:bookmarkStart w:id="2" w:name="_Hlk18599525"/>
      <w:r>
        <w:rPr>
          <w:rFonts w:hint="eastAsia"/>
          <w:bCs/>
          <w:sz w:val="20"/>
          <w:szCs w:val="21"/>
        </w:rPr>
        <w:t>主要负责该产品市场分析、需求预测，进行产品核心性能的设计与可行性分析</w:t>
      </w:r>
      <w:bookmarkEnd w:id="2"/>
      <w:r>
        <w:rPr>
          <w:rFonts w:hint="eastAsia"/>
          <w:bCs/>
          <w:sz w:val="20"/>
          <w:szCs w:val="21"/>
        </w:rPr>
        <w:t>。</w:t>
      </w:r>
    </w:p>
    <w:p w14:paraId="19A0D49F">
      <w:pPr>
        <w:spacing w:line="300" w:lineRule="exact"/>
        <w:rPr>
          <w:b/>
          <w:sz w:val="20"/>
          <w:szCs w:val="21"/>
        </w:rPr>
      </w:pPr>
      <w:r>
        <w:rPr>
          <w:rFonts w:hint="eastAsia"/>
          <w:b/>
          <w:sz w:val="20"/>
          <w:szCs w:val="21"/>
        </w:rPr>
        <w:t>第x届“x</w:t>
      </w:r>
      <w:r>
        <w:rPr>
          <w:b/>
          <w:sz w:val="20"/>
          <w:szCs w:val="21"/>
        </w:rPr>
        <w:t>xx</w:t>
      </w:r>
      <w:r>
        <w:rPr>
          <w:rFonts w:hint="eastAsia"/>
          <w:b/>
          <w:sz w:val="20"/>
          <w:szCs w:val="21"/>
        </w:rPr>
        <w:t xml:space="preserve">”财务决策模拟大赛 </w:t>
      </w:r>
      <w:r>
        <w:rPr>
          <w:b/>
          <w:sz w:val="20"/>
          <w:szCs w:val="21"/>
        </w:rPr>
        <w:t xml:space="preserve">            </w:t>
      </w:r>
      <w:r>
        <w:rPr>
          <w:rFonts w:hint="eastAsia"/>
          <w:b/>
          <w:sz w:val="20"/>
          <w:szCs w:val="21"/>
        </w:rPr>
        <w:t>xx赛区·一等奖 &amp;</w:t>
      </w:r>
      <w:r>
        <w:rPr>
          <w:b/>
          <w:sz w:val="20"/>
          <w:szCs w:val="21"/>
        </w:rPr>
        <w:t xml:space="preserve"> </w:t>
      </w:r>
      <w:r>
        <w:rPr>
          <w:rFonts w:hint="eastAsia"/>
          <w:b/>
          <w:sz w:val="20"/>
          <w:szCs w:val="21"/>
        </w:rPr>
        <w:t xml:space="preserve">国家级·三等奖 </w:t>
      </w:r>
      <w:r>
        <w:rPr>
          <w:b/>
          <w:sz w:val="20"/>
          <w:szCs w:val="21"/>
        </w:rPr>
        <w:t xml:space="preserve">        20xx.xx-20xx.xx</w:t>
      </w:r>
    </w:p>
    <w:p w14:paraId="4A099F18">
      <w:pPr>
        <w:numPr>
          <w:ilvl w:val="0"/>
          <w:numId w:val="3"/>
        </w:numPr>
        <w:spacing w:line="300" w:lineRule="exact"/>
        <w:rPr>
          <w:bCs/>
          <w:sz w:val="20"/>
          <w:szCs w:val="21"/>
        </w:rPr>
      </w:pPr>
      <w:r>
        <w:rPr>
          <w:rFonts w:hint="eastAsia"/>
          <w:bCs/>
          <w:sz w:val="20"/>
          <w:szCs w:val="21"/>
        </w:rPr>
        <w:t>在模拟经营公司中担任成本管理会计一职，负责根据原始凭证编制各类成本分配表、完成各项税费的申报。</w:t>
      </w:r>
    </w:p>
    <w:p w14:paraId="3B44AB4A">
      <w:pPr>
        <w:numPr>
          <w:ilvl w:val="0"/>
          <w:numId w:val="3"/>
        </w:numPr>
        <w:spacing w:line="300" w:lineRule="exact"/>
        <w:rPr>
          <w:bCs/>
          <w:sz w:val="20"/>
          <w:szCs w:val="21"/>
        </w:rPr>
      </w:pPr>
      <w:r>
        <w:rPr>
          <w:rFonts w:hint="eastAsia"/>
          <w:bCs/>
          <w:sz w:val="20"/>
          <w:szCs w:val="21"/>
        </w:rPr>
        <w:t>基于成本预算、对未来财务状况的预测等角度参与公司采购与销售、营运计划的制定。</w:t>
      </w:r>
    </w:p>
    <w:p w14:paraId="12180C56">
      <w:pPr>
        <w:tabs>
          <w:tab w:val="left" w:pos="1260"/>
          <w:tab w:val="left" w:pos="1620"/>
        </w:tabs>
        <w:spacing w:line="320" w:lineRule="exact"/>
        <w:rPr>
          <w:rFonts w:ascii="楷体" w:hAnsi="楷体" w:eastAsia="楷体"/>
          <w:b/>
          <w:sz w:val="24"/>
          <w:szCs w:val="32"/>
          <w:u w:val="thick"/>
        </w:rPr>
      </w:pPr>
    </w:p>
    <w:p w14:paraId="5B3CCCC6">
      <w:pPr>
        <w:tabs>
          <w:tab w:val="left" w:pos="1260"/>
          <w:tab w:val="left" w:pos="1620"/>
        </w:tabs>
        <w:spacing w:line="320" w:lineRule="exact"/>
        <w:rPr>
          <w:b/>
          <w:sz w:val="22"/>
          <w:u w:val="single"/>
        </w:rPr>
      </w:pPr>
      <w:r>
        <w:rPr>
          <w:rFonts w:hint="eastAsia" w:ascii="楷体" w:hAnsi="楷体" w:eastAsia="楷体"/>
          <w:b/>
          <w:sz w:val="24"/>
          <w:szCs w:val="32"/>
          <w:u w:val="thick"/>
        </w:rPr>
        <w:t>项目实践</w:t>
      </w:r>
      <w:r>
        <w:rPr>
          <w:rFonts w:hint="eastAsia"/>
          <w:b/>
          <w:sz w:val="24"/>
          <w:szCs w:val="32"/>
          <w:u w:val="thick"/>
        </w:rPr>
        <w:t xml:space="preserve">                                                                                </w:t>
      </w:r>
      <w:r>
        <w:rPr>
          <w:b/>
          <w:sz w:val="22"/>
          <w:u w:val="single"/>
        </w:rPr>
        <w:t xml:space="preserve"> </w:t>
      </w:r>
    </w:p>
    <w:p w14:paraId="74987477">
      <w:pPr>
        <w:spacing w:line="300" w:lineRule="exact"/>
        <w:jc w:val="left"/>
        <w:rPr>
          <w:b/>
          <w:sz w:val="20"/>
          <w:szCs w:val="21"/>
        </w:rPr>
      </w:pPr>
      <w:r>
        <w:rPr>
          <w:rFonts w:hint="eastAsia"/>
          <w:b/>
          <w:sz w:val="20"/>
          <w:szCs w:val="21"/>
        </w:rPr>
        <w:t>x</w:t>
      </w:r>
      <w:r>
        <w:rPr>
          <w:b/>
          <w:sz w:val="20"/>
          <w:szCs w:val="21"/>
        </w:rPr>
        <w:t>xx</w:t>
      </w:r>
      <w:r>
        <w:rPr>
          <w:rFonts w:hint="eastAsia"/>
          <w:b/>
          <w:sz w:val="20"/>
          <w:szCs w:val="21"/>
        </w:rPr>
        <w:t xml:space="preserve">保险实训 </w:t>
      </w:r>
      <w:r>
        <w:rPr>
          <w:b/>
          <w:sz w:val="20"/>
          <w:szCs w:val="21"/>
        </w:rPr>
        <w:t xml:space="preserve">          </w:t>
      </w:r>
      <w:r>
        <w:rPr>
          <w:rFonts w:hint="eastAsia"/>
          <w:b/>
          <w:sz w:val="20"/>
          <w:szCs w:val="21"/>
        </w:rPr>
        <w:t xml:space="preserve">队长 </w:t>
      </w:r>
      <w:r>
        <w:rPr>
          <w:b/>
          <w:sz w:val="20"/>
          <w:szCs w:val="21"/>
        </w:rPr>
        <w:t xml:space="preserve">             </w:t>
      </w:r>
      <w:r>
        <w:rPr>
          <w:rFonts w:hint="eastAsia"/>
          <w:b/>
          <w:sz w:val="20"/>
          <w:szCs w:val="21"/>
        </w:rPr>
        <w:t>优秀团队 &amp;</w:t>
      </w:r>
      <w:r>
        <w:rPr>
          <w:b/>
          <w:sz w:val="20"/>
          <w:szCs w:val="21"/>
        </w:rPr>
        <w:t xml:space="preserve"> </w:t>
      </w:r>
      <w:r>
        <w:rPr>
          <w:rFonts w:hint="eastAsia"/>
          <w:b/>
          <w:sz w:val="20"/>
          <w:szCs w:val="21"/>
        </w:rPr>
        <w:t xml:space="preserve">企业推荐信 </w:t>
      </w:r>
      <w:r>
        <w:rPr>
          <w:b/>
          <w:sz w:val="20"/>
          <w:szCs w:val="21"/>
        </w:rPr>
        <w:t xml:space="preserve">                    20</w:t>
      </w:r>
      <w:r>
        <w:rPr>
          <w:rFonts w:hint="eastAsia"/>
          <w:b/>
          <w:sz w:val="20"/>
          <w:szCs w:val="21"/>
        </w:rPr>
        <w:t>xx</w:t>
      </w:r>
      <w:r>
        <w:rPr>
          <w:b/>
          <w:sz w:val="20"/>
          <w:szCs w:val="21"/>
        </w:rPr>
        <w:t>.xx-20xx.xx</w:t>
      </w:r>
    </w:p>
    <w:p w14:paraId="0485EA18">
      <w:pPr>
        <w:numPr>
          <w:ilvl w:val="0"/>
          <w:numId w:val="3"/>
        </w:numPr>
        <w:spacing w:line="300" w:lineRule="exact"/>
        <w:rPr>
          <w:bCs/>
          <w:sz w:val="20"/>
          <w:szCs w:val="21"/>
        </w:rPr>
      </w:pPr>
      <w:r>
        <w:rPr>
          <w:rFonts w:hint="eastAsia"/>
          <w:bCs/>
          <w:sz w:val="20"/>
          <w:szCs w:val="21"/>
        </w:rPr>
        <w:t>基于经济环境与法律环境分析中国与某地保险产品的异同处展开优劣势分析，并提出相关建议。</w:t>
      </w:r>
    </w:p>
    <w:p w14:paraId="2E69E7C2">
      <w:pPr>
        <w:numPr>
          <w:ilvl w:val="0"/>
          <w:numId w:val="3"/>
        </w:numPr>
        <w:spacing w:line="300" w:lineRule="exact"/>
        <w:rPr>
          <w:rFonts w:cs="Arial"/>
          <w:sz w:val="18"/>
          <w:szCs w:val="20"/>
        </w:rPr>
      </w:pPr>
      <w:bookmarkStart w:id="3" w:name="_Hlk18600079"/>
      <w:r>
        <w:rPr>
          <w:rFonts w:hint="eastAsia"/>
          <w:bCs/>
          <w:sz w:val="20"/>
          <w:szCs w:val="21"/>
        </w:rPr>
        <w:t>组织协调团队工作，进行答辩；作为唯一优秀团队，获得由董事长签字的企业推荐信</w:t>
      </w:r>
      <w:bookmarkEnd w:id="3"/>
      <w:r>
        <w:rPr>
          <w:rFonts w:hint="eastAsia" w:cs="Arial"/>
          <w:sz w:val="18"/>
          <w:szCs w:val="20"/>
        </w:rPr>
        <w:t>。</w:t>
      </w:r>
    </w:p>
    <w:p w14:paraId="3B66DA72">
      <w:pPr>
        <w:tabs>
          <w:tab w:val="left" w:pos="1260"/>
          <w:tab w:val="left" w:pos="1620"/>
        </w:tabs>
        <w:spacing w:line="320" w:lineRule="exact"/>
        <w:rPr>
          <w:rFonts w:ascii="楷体" w:hAnsi="楷体" w:eastAsia="楷体"/>
          <w:b/>
          <w:sz w:val="24"/>
          <w:szCs w:val="32"/>
          <w:u w:val="thick"/>
        </w:rPr>
      </w:pPr>
    </w:p>
    <w:p w14:paraId="04F9790F">
      <w:pPr>
        <w:tabs>
          <w:tab w:val="left" w:pos="1260"/>
          <w:tab w:val="left" w:pos="1620"/>
        </w:tabs>
        <w:spacing w:line="320" w:lineRule="exact"/>
        <w:rPr>
          <w:b/>
          <w:sz w:val="24"/>
          <w:szCs w:val="32"/>
          <w:u w:val="thick"/>
        </w:rPr>
      </w:pPr>
      <w:r>
        <w:rPr>
          <w:rFonts w:hint="eastAsia" w:ascii="楷体" w:hAnsi="楷体" w:eastAsia="楷体"/>
          <w:b/>
          <w:sz w:val="24"/>
          <w:szCs w:val="32"/>
          <w:u w:val="thick"/>
        </w:rPr>
        <w:t>其他信息</w:t>
      </w:r>
      <w:r>
        <w:rPr>
          <w:b/>
          <w:sz w:val="24"/>
          <w:szCs w:val="32"/>
          <w:u w:val="thick"/>
        </w:rPr>
        <w:t xml:space="preserve">                                 </w:t>
      </w:r>
      <w:r>
        <w:rPr>
          <w:rFonts w:hint="eastAsia"/>
          <w:b/>
          <w:sz w:val="24"/>
          <w:szCs w:val="32"/>
          <w:u w:val="thick"/>
        </w:rPr>
        <w:t xml:space="preserve">      </w:t>
      </w:r>
      <w:r>
        <w:rPr>
          <w:b/>
          <w:sz w:val="24"/>
          <w:szCs w:val="32"/>
          <w:u w:val="thick"/>
        </w:rPr>
        <w:t xml:space="preserve">                                                                 </w:t>
      </w:r>
    </w:p>
    <w:p w14:paraId="0407490D">
      <w:pPr>
        <w:numPr>
          <w:ilvl w:val="0"/>
          <w:numId w:val="3"/>
        </w:numPr>
        <w:spacing w:line="300" w:lineRule="exact"/>
        <w:rPr>
          <w:bCs/>
          <w:sz w:val="20"/>
          <w:szCs w:val="21"/>
        </w:rPr>
      </w:pPr>
      <w:r>
        <w:rPr>
          <w:b/>
          <w:sz w:val="20"/>
          <w:szCs w:val="21"/>
        </w:rPr>
        <w:t>计算机</w:t>
      </w:r>
      <w:r>
        <w:rPr>
          <w:rFonts w:hint="eastAsia"/>
          <w:b/>
          <w:sz w:val="20"/>
          <w:szCs w:val="21"/>
        </w:rPr>
        <w:t>水平</w:t>
      </w:r>
      <w:r>
        <w:rPr>
          <w:bCs/>
          <w:sz w:val="20"/>
          <w:szCs w:val="21"/>
        </w:rPr>
        <w:t>：熟练使用O</w:t>
      </w:r>
      <w:r>
        <w:rPr>
          <w:rFonts w:hint="eastAsia"/>
          <w:bCs/>
          <w:sz w:val="20"/>
          <w:szCs w:val="21"/>
        </w:rPr>
        <w:t>ffice系列办公软件，具备应用</w:t>
      </w:r>
      <w:r>
        <w:rPr>
          <w:bCs/>
          <w:sz w:val="20"/>
          <w:szCs w:val="21"/>
        </w:rPr>
        <w:t>S</w:t>
      </w:r>
      <w:r>
        <w:rPr>
          <w:rFonts w:hint="eastAsia"/>
          <w:bCs/>
          <w:sz w:val="20"/>
          <w:szCs w:val="21"/>
        </w:rPr>
        <w:t>tata</w:t>
      </w:r>
      <w:r>
        <w:rPr>
          <w:bCs/>
          <w:sz w:val="20"/>
          <w:szCs w:val="21"/>
        </w:rPr>
        <w:t>进行数据统计处理</w:t>
      </w:r>
      <w:r>
        <w:rPr>
          <w:rFonts w:hint="eastAsia"/>
          <w:bCs/>
          <w:sz w:val="20"/>
          <w:szCs w:val="21"/>
        </w:rPr>
        <w:t>能力。</w:t>
      </w:r>
    </w:p>
    <w:p w14:paraId="277A0896">
      <w:pPr>
        <w:numPr>
          <w:ilvl w:val="0"/>
          <w:numId w:val="3"/>
        </w:numPr>
        <w:spacing w:line="300" w:lineRule="exact"/>
        <w:rPr>
          <w:bCs/>
          <w:sz w:val="20"/>
          <w:szCs w:val="21"/>
        </w:rPr>
      </w:pPr>
      <w:r>
        <w:rPr>
          <w:rFonts w:hint="eastAsia"/>
          <w:b/>
          <w:sz w:val="20"/>
          <w:szCs w:val="21"/>
        </w:rPr>
        <w:t>自我评价</w:t>
      </w:r>
      <w:r>
        <w:rPr>
          <w:rFonts w:hint="eastAsia"/>
          <w:bCs/>
          <w:sz w:val="20"/>
          <w:szCs w:val="21"/>
        </w:rPr>
        <w:t>：</w:t>
      </w:r>
      <w:r>
        <w:rPr>
          <w:rFonts w:hint="eastAsia"/>
          <w:b/>
          <w:sz w:val="20"/>
          <w:szCs w:val="21"/>
        </w:rPr>
        <w:t>1.财务基础扎实</w:t>
      </w:r>
      <w:r>
        <w:rPr>
          <w:rFonts w:hint="eastAsia"/>
          <w:bCs/>
          <w:sz w:val="20"/>
          <w:szCs w:val="21"/>
        </w:rPr>
        <w:t>：专业课程取得均分90+优异成绩，A</w:t>
      </w:r>
      <w:r>
        <w:rPr>
          <w:bCs/>
          <w:sz w:val="20"/>
          <w:szCs w:val="21"/>
        </w:rPr>
        <w:t>CCA</w:t>
      </w:r>
      <w:r>
        <w:rPr>
          <w:rFonts w:hint="eastAsia"/>
          <w:bCs/>
          <w:sz w:val="20"/>
          <w:szCs w:val="21"/>
        </w:rPr>
        <w:t>一年半内已通过</w:t>
      </w:r>
      <w:r>
        <w:rPr>
          <w:bCs/>
          <w:sz w:val="20"/>
          <w:szCs w:val="21"/>
        </w:rPr>
        <w:t>F1-F5,F7</w:t>
      </w:r>
      <w:r>
        <w:rPr>
          <w:rFonts w:hint="eastAsia"/>
          <w:bCs/>
          <w:sz w:val="20"/>
          <w:szCs w:val="21"/>
        </w:rPr>
        <w:t>,</w:t>
      </w:r>
      <w:r>
        <w:rPr>
          <w:bCs/>
          <w:sz w:val="20"/>
          <w:szCs w:val="21"/>
        </w:rPr>
        <w:t>F8,F9</w:t>
      </w:r>
      <w:r>
        <w:rPr>
          <w:rFonts w:hint="eastAsia"/>
          <w:bCs/>
          <w:sz w:val="20"/>
          <w:szCs w:val="21"/>
        </w:rPr>
        <w:t>；</w:t>
      </w:r>
      <w:r>
        <w:rPr>
          <w:rFonts w:hint="eastAsia"/>
          <w:b/>
          <w:sz w:val="20"/>
          <w:szCs w:val="21"/>
        </w:rPr>
        <w:t>2.具备独立研究能力</w:t>
      </w:r>
      <w:r>
        <w:rPr>
          <w:rFonts w:hint="eastAsia"/>
          <w:bCs/>
          <w:sz w:val="20"/>
          <w:szCs w:val="21"/>
        </w:rPr>
        <w:t>：本科期间学术及项目研究经历丰富，系统掌握专业研究方法；</w:t>
      </w:r>
      <w:r>
        <w:rPr>
          <w:rFonts w:hint="eastAsia"/>
          <w:b/>
          <w:sz w:val="20"/>
          <w:szCs w:val="21"/>
        </w:rPr>
        <w:t>3.组织领导能力强</w:t>
      </w:r>
      <w:r>
        <w:rPr>
          <w:rFonts w:hint="eastAsia"/>
          <w:bCs/>
          <w:sz w:val="20"/>
          <w:szCs w:val="21"/>
        </w:rPr>
        <w:t>：曾任组织与宣传委员及班级团支部书记，共组织开展</w:t>
      </w:r>
      <w:r>
        <w:rPr>
          <w:bCs/>
          <w:sz w:val="20"/>
          <w:szCs w:val="21"/>
        </w:rPr>
        <w:t>10</w:t>
      </w:r>
      <w:r>
        <w:rPr>
          <w:rFonts w:hint="eastAsia"/>
          <w:bCs/>
          <w:sz w:val="20"/>
          <w:szCs w:val="21"/>
        </w:rPr>
        <w:t>次集体活动，作为校剧社主要演员完成</w:t>
      </w:r>
      <w:r>
        <w:rPr>
          <w:bCs/>
          <w:sz w:val="20"/>
          <w:szCs w:val="21"/>
        </w:rPr>
        <w:t>6</w:t>
      </w:r>
      <w:r>
        <w:rPr>
          <w:rFonts w:hint="eastAsia"/>
          <w:bCs/>
          <w:sz w:val="20"/>
          <w:szCs w:val="21"/>
        </w:rPr>
        <w:t>次大型话剧。</w:t>
      </w:r>
    </w:p>
    <w:p w14:paraId="11BBAC6A">
      <w:pPr>
        <w:spacing w:line="300" w:lineRule="exact"/>
        <w:jc w:val="left"/>
        <w:rPr>
          <w:bCs/>
          <w:sz w:val="20"/>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w:altName w:val="Calibri"/>
    <w:panose1 w:val="00000000000000000000"/>
    <w:charset w:val="00"/>
    <w:family w:val="auto"/>
    <w:pitch w:val="default"/>
    <w:sig w:usb0="00000000" w:usb1="00000000" w:usb2="00000000" w:usb3="00000000" w:csb0="0000019F" w:csb1="0000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C014D"/>
    <w:multiLevelType w:val="multilevel"/>
    <w:tmpl w:val="0A6C01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FEF7AB7"/>
    <w:multiLevelType w:val="multilevel"/>
    <w:tmpl w:val="6FEF7AB7"/>
    <w:lvl w:ilvl="0" w:tentative="0">
      <w:start w:val="1"/>
      <w:numFmt w:val="bullet"/>
      <w:lvlText w:val=""/>
      <w:lvlJc w:val="left"/>
      <w:pPr>
        <w:tabs>
          <w:tab w:val="left" w:pos="397"/>
        </w:tabs>
        <w:ind w:left="397" w:hanging="397"/>
      </w:pPr>
      <w:rPr>
        <w:rFonts w:hint="default" w:ascii="Symbol" w:hAnsi="Symbol"/>
        <w:color w:val="auto"/>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36D6C0F"/>
    <w:multiLevelType w:val="multilevel"/>
    <w:tmpl w:val="736D6C0F"/>
    <w:lvl w:ilvl="0" w:tentative="0">
      <w:start w:val="1"/>
      <w:numFmt w:val="bullet"/>
      <w:lvlText w:val=""/>
      <w:lvlJc w:val="left"/>
      <w:pPr>
        <w:tabs>
          <w:tab w:val="left" w:pos="340"/>
        </w:tabs>
        <w:ind w:left="340" w:hanging="340"/>
      </w:pPr>
      <w:rPr>
        <w:rFonts w:hint="default" w:ascii="Symbol" w:hAnsi="Symbol"/>
        <w:color w:val="auto"/>
        <w:sz w:val="16"/>
      </w:rPr>
    </w:lvl>
    <w:lvl w:ilvl="1" w:tentative="0">
      <w:start w:val="1"/>
      <w:numFmt w:val="decimal"/>
      <w:lvlText w:val="%2."/>
      <w:lvlJc w:val="left"/>
      <w:pPr>
        <w:tabs>
          <w:tab w:val="left" w:pos="840"/>
        </w:tabs>
        <w:ind w:left="840" w:hanging="420"/>
      </w:pPr>
      <w:rPr>
        <w:rFonts w:hint="default"/>
        <w:color w:val="auto"/>
        <w:sz w:val="16"/>
      </w:rPr>
    </w:lvl>
    <w:lvl w:ilvl="2" w:tentative="0">
      <w:start w:val="2005"/>
      <w:numFmt w:val="bullet"/>
      <w:lvlText w:val=""/>
      <w:lvlJc w:val="left"/>
      <w:pPr>
        <w:tabs>
          <w:tab w:val="left" w:pos="1200"/>
        </w:tabs>
        <w:ind w:left="1200" w:hanging="360"/>
      </w:pPr>
      <w:rPr>
        <w:rFonts w:hint="default" w:ascii="Wingdings" w:hAnsi="Wingdings" w:eastAsia="宋体" w:cs="Times New Roman"/>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EF"/>
    <w:rsid w:val="0000041D"/>
    <w:rsid w:val="00001CF6"/>
    <w:rsid w:val="0000217B"/>
    <w:rsid w:val="00002A93"/>
    <w:rsid w:val="000030CA"/>
    <w:rsid w:val="00003656"/>
    <w:rsid w:val="00004512"/>
    <w:rsid w:val="00004871"/>
    <w:rsid w:val="000059EE"/>
    <w:rsid w:val="00010CBD"/>
    <w:rsid w:val="00012B68"/>
    <w:rsid w:val="00013EAE"/>
    <w:rsid w:val="0001458D"/>
    <w:rsid w:val="00015CB2"/>
    <w:rsid w:val="00016753"/>
    <w:rsid w:val="00016D44"/>
    <w:rsid w:val="00017249"/>
    <w:rsid w:val="00017AA7"/>
    <w:rsid w:val="00017B4C"/>
    <w:rsid w:val="000209AA"/>
    <w:rsid w:val="0002128C"/>
    <w:rsid w:val="000260D3"/>
    <w:rsid w:val="00031DF9"/>
    <w:rsid w:val="00032212"/>
    <w:rsid w:val="000326AF"/>
    <w:rsid w:val="00035F2B"/>
    <w:rsid w:val="0003749C"/>
    <w:rsid w:val="00037903"/>
    <w:rsid w:val="00037C7F"/>
    <w:rsid w:val="0004033C"/>
    <w:rsid w:val="0004384C"/>
    <w:rsid w:val="00043CE5"/>
    <w:rsid w:val="0004473B"/>
    <w:rsid w:val="000448F6"/>
    <w:rsid w:val="0004650E"/>
    <w:rsid w:val="00046B89"/>
    <w:rsid w:val="00050450"/>
    <w:rsid w:val="00052690"/>
    <w:rsid w:val="00052A61"/>
    <w:rsid w:val="00052DE8"/>
    <w:rsid w:val="00052EEF"/>
    <w:rsid w:val="000534D4"/>
    <w:rsid w:val="00054A17"/>
    <w:rsid w:val="0005577F"/>
    <w:rsid w:val="00056129"/>
    <w:rsid w:val="000566C0"/>
    <w:rsid w:val="00057394"/>
    <w:rsid w:val="0006001F"/>
    <w:rsid w:val="00061D7B"/>
    <w:rsid w:val="00063F27"/>
    <w:rsid w:val="00065E6E"/>
    <w:rsid w:val="000673DB"/>
    <w:rsid w:val="00073E62"/>
    <w:rsid w:val="000744FA"/>
    <w:rsid w:val="0007490C"/>
    <w:rsid w:val="0007501B"/>
    <w:rsid w:val="000771CF"/>
    <w:rsid w:val="00082E53"/>
    <w:rsid w:val="00084FF1"/>
    <w:rsid w:val="00085896"/>
    <w:rsid w:val="00086E6C"/>
    <w:rsid w:val="00087EE3"/>
    <w:rsid w:val="00092881"/>
    <w:rsid w:val="000928C1"/>
    <w:rsid w:val="00092AFB"/>
    <w:rsid w:val="0009321B"/>
    <w:rsid w:val="0009440A"/>
    <w:rsid w:val="00095132"/>
    <w:rsid w:val="000A1A57"/>
    <w:rsid w:val="000A1BB8"/>
    <w:rsid w:val="000A1EBF"/>
    <w:rsid w:val="000A553E"/>
    <w:rsid w:val="000A70EB"/>
    <w:rsid w:val="000B09C0"/>
    <w:rsid w:val="000B1723"/>
    <w:rsid w:val="000B21F4"/>
    <w:rsid w:val="000B23EF"/>
    <w:rsid w:val="000B325D"/>
    <w:rsid w:val="000B373C"/>
    <w:rsid w:val="000B5B76"/>
    <w:rsid w:val="000B620D"/>
    <w:rsid w:val="000C20E1"/>
    <w:rsid w:val="000C243B"/>
    <w:rsid w:val="000C30AA"/>
    <w:rsid w:val="000C5E88"/>
    <w:rsid w:val="000D35C8"/>
    <w:rsid w:val="000D3BD6"/>
    <w:rsid w:val="000D52FD"/>
    <w:rsid w:val="000D5444"/>
    <w:rsid w:val="000E2190"/>
    <w:rsid w:val="000E2321"/>
    <w:rsid w:val="000E4270"/>
    <w:rsid w:val="000E4469"/>
    <w:rsid w:val="000E4D75"/>
    <w:rsid w:val="000E51E2"/>
    <w:rsid w:val="000E706B"/>
    <w:rsid w:val="000E75F4"/>
    <w:rsid w:val="000F0253"/>
    <w:rsid w:val="000F0B9C"/>
    <w:rsid w:val="000F3A0D"/>
    <w:rsid w:val="000F3E72"/>
    <w:rsid w:val="000F510C"/>
    <w:rsid w:val="000F753F"/>
    <w:rsid w:val="001013EE"/>
    <w:rsid w:val="00103362"/>
    <w:rsid w:val="00103C8B"/>
    <w:rsid w:val="00103F65"/>
    <w:rsid w:val="00105D2C"/>
    <w:rsid w:val="001064DA"/>
    <w:rsid w:val="001078AE"/>
    <w:rsid w:val="00107CC9"/>
    <w:rsid w:val="00107F65"/>
    <w:rsid w:val="00111F81"/>
    <w:rsid w:val="00112E7E"/>
    <w:rsid w:val="00113210"/>
    <w:rsid w:val="001138A5"/>
    <w:rsid w:val="00113AEC"/>
    <w:rsid w:val="001164AF"/>
    <w:rsid w:val="00120EF4"/>
    <w:rsid w:val="001213CC"/>
    <w:rsid w:val="00121C7A"/>
    <w:rsid w:val="00121F5E"/>
    <w:rsid w:val="001236A2"/>
    <w:rsid w:val="00125A34"/>
    <w:rsid w:val="00125F7C"/>
    <w:rsid w:val="00125FCC"/>
    <w:rsid w:val="00127F02"/>
    <w:rsid w:val="001328E6"/>
    <w:rsid w:val="00134817"/>
    <w:rsid w:val="00136997"/>
    <w:rsid w:val="001373B3"/>
    <w:rsid w:val="0014051E"/>
    <w:rsid w:val="00140FC0"/>
    <w:rsid w:val="0014102C"/>
    <w:rsid w:val="0014104C"/>
    <w:rsid w:val="001412A8"/>
    <w:rsid w:val="00141673"/>
    <w:rsid w:val="0014272D"/>
    <w:rsid w:val="0014792D"/>
    <w:rsid w:val="001503D7"/>
    <w:rsid w:val="00151495"/>
    <w:rsid w:val="0015469D"/>
    <w:rsid w:val="00156CA9"/>
    <w:rsid w:val="0015738A"/>
    <w:rsid w:val="001576AD"/>
    <w:rsid w:val="00157AD8"/>
    <w:rsid w:val="001604D3"/>
    <w:rsid w:val="00160A50"/>
    <w:rsid w:val="00160B76"/>
    <w:rsid w:val="0016581B"/>
    <w:rsid w:val="0016729D"/>
    <w:rsid w:val="00171118"/>
    <w:rsid w:val="00171556"/>
    <w:rsid w:val="0017253F"/>
    <w:rsid w:val="0017360A"/>
    <w:rsid w:val="00173803"/>
    <w:rsid w:val="00174D52"/>
    <w:rsid w:val="00177412"/>
    <w:rsid w:val="00180FAA"/>
    <w:rsid w:val="001834E5"/>
    <w:rsid w:val="001836C0"/>
    <w:rsid w:val="001837FF"/>
    <w:rsid w:val="00183AB8"/>
    <w:rsid w:val="00190178"/>
    <w:rsid w:val="0019142F"/>
    <w:rsid w:val="0019234D"/>
    <w:rsid w:val="00192DF5"/>
    <w:rsid w:val="0019380A"/>
    <w:rsid w:val="00194894"/>
    <w:rsid w:val="0019739A"/>
    <w:rsid w:val="001A0990"/>
    <w:rsid w:val="001A1563"/>
    <w:rsid w:val="001A3A27"/>
    <w:rsid w:val="001A461E"/>
    <w:rsid w:val="001A4FBC"/>
    <w:rsid w:val="001A5288"/>
    <w:rsid w:val="001A5D6F"/>
    <w:rsid w:val="001A7210"/>
    <w:rsid w:val="001A7ED1"/>
    <w:rsid w:val="001B02B4"/>
    <w:rsid w:val="001B0440"/>
    <w:rsid w:val="001B24C6"/>
    <w:rsid w:val="001B3647"/>
    <w:rsid w:val="001B3CB1"/>
    <w:rsid w:val="001B573B"/>
    <w:rsid w:val="001B5F61"/>
    <w:rsid w:val="001B61F5"/>
    <w:rsid w:val="001B7B82"/>
    <w:rsid w:val="001C26B1"/>
    <w:rsid w:val="001C29BD"/>
    <w:rsid w:val="001C3049"/>
    <w:rsid w:val="001C31E1"/>
    <w:rsid w:val="001C34CA"/>
    <w:rsid w:val="001C48A4"/>
    <w:rsid w:val="001C4958"/>
    <w:rsid w:val="001C5A00"/>
    <w:rsid w:val="001C5B8C"/>
    <w:rsid w:val="001C6BEC"/>
    <w:rsid w:val="001C6DBB"/>
    <w:rsid w:val="001C7E80"/>
    <w:rsid w:val="001D0255"/>
    <w:rsid w:val="001D03B7"/>
    <w:rsid w:val="001D1726"/>
    <w:rsid w:val="001D18ED"/>
    <w:rsid w:val="001D2461"/>
    <w:rsid w:val="001D47B3"/>
    <w:rsid w:val="001D5600"/>
    <w:rsid w:val="001D583E"/>
    <w:rsid w:val="001D64F4"/>
    <w:rsid w:val="001D68CF"/>
    <w:rsid w:val="001E0181"/>
    <w:rsid w:val="001E3E58"/>
    <w:rsid w:val="001E57CF"/>
    <w:rsid w:val="001E7D7C"/>
    <w:rsid w:val="001F2F64"/>
    <w:rsid w:val="001F392A"/>
    <w:rsid w:val="001F393A"/>
    <w:rsid w:val="001F3D15"/>
    <w:rsid w:val="001F43EC"/>
    <w:rsid w:val="001F4F2F"/>
    <w:rsid w:val="001F52C8"/>
    <w:rsid w:val="001F6F92"/>
    <w:rsid w:val="00200E63"/>
    <w:rsid w:val="00202E2D"/>
    <w:rsid w:val="00203275"/>
    <w:rsid w:val="00203619"/>
    <w:rsid w:val="00207E8F"/>
    <w:rsid w:val="0021138D"/>
    <w:rsid w:val="002121FF"/>
    <w:rsid w:val="002142B2"/>
    <w:rsid w:val="00214912"/>
    <w:rsid w:val="00214E6A"/>
    <w:rsid w:val="0021532A"/>
    <w:rsid w:val="00216990"/>
    <w:rsid w:val="002216E4"/>
    <w:rsid w:val="00221A67"/>
    <w:rsid w:val="00223C37"/>
    <w:rsid w:val="00225A91"/>
    <w:rsid w:val="00225C91"/>
    <w:rsid w:val="002261FF"/>
    <w:rsid w:val="00226FA2"/>
    <w:rsid w:val="00226FE3"/>
    <w:rsid w:val="00227BCC"/>
    <w:rsid w:val="00227EF8"/>
    <w:rsid w:val="0023016F"/>
    <w:rsid w:val="00231E37"/>
    <w:rsid w:val="00234EF5"/>
    <w:rsid w:val="00235B58"/>
    <w:rsid w:val="00237324"/>
    <w:rsid w:val="00240C31"/>
    <w:rsid w:val="00241159"/>
    <w:rsid w:val="00241523"/>
    <w:rsid w:val="00244B34"/>
    <w:rsid w:val="00252880"/>
    <w:rsid w:val="0025352C"/>
    <w:rsid w:val="002538ED"/>
    <w:rsid w:val="002554B2"/>
    <w:rsid w:val="0025575A"/>
    <w:rsid w:val="00256C88"/>
    <w:rsid w:val="00260264"/>
    <w:rsid w:val="002605BB"/>
    <w:rsid w:val="002615B7"/>
    <w:rsid w:val="00261C51"/>
    <w:rsid w:val="00262C5A"/>
    <w:rsid w:val="00263E5B"/>
    <w:rsid w:val="00265579"/>
    <w:rsid w:val="0026581C"/>
    <w:rsid w:val="00266274"/>
    <w:rsid w:val="00271B6F"/>
    <w:rsid w:val="00272372"/>
    <w:rsid w:val="00276BC3"/>
    <w:rsid w:val="00277969"/>
    <w:rsid w:val="002820FB"/>
    <w:rsid w:val="00284C3E"/>
    <w:rsid w:val="00290D50"/>
    <w:rsid w:val="00290FE5"/>
    <w:rsid w:val="002915C3"/>
    <w:rsid w:val="00291C3E"/>
    <w:rsid w:val="002922C2"/>
    <w:rsid w:val="002932A3"/>
    <w:rsid w:val="00296223"/>
    <w:rsid w:val="00296329"/>
    <w:rsid w:val="002A0E93"/>
    <w:rsid w:val="002A1F38"/>
    <w:rsid w:val="002A2B13"/>
    <w:rsid w:val="002A3698"/>
    <w:rsid w:val="002A371B"/>
    <w:rsid w:val="002A5521"/>
    <w:rsid w:val="002A56D1"/>
    <w:rsid w:val="002A64ED"/>
    <w:rsid w:val="002A7283"/>
    <w:rsid w:val="002A78B2"/>
    <w:rsid w:val="002B00AA"/>
    <w:rsid w:val="002B1032"/>
    <w:rsid w:val="002B2785"/>
    <w:rsid w:val="002B2A7E"/>
    <w:rsid w:val="002B396A"/>
    <w:rsid w:val="002B5213"/>
    <w:rsid w:val="002B7218"/>
    <w:rsid w:val="002C0719"/>
    <w:rsid w:val="002C0749"/>
    <w:rsid w:val="002C1908"/>
    <w:rsid w:val="002C27C4"/>
    <w:rsid w:val="002C5407"/>
    <w:rsid w:val="002C6C51"/>
    <w:rsid w:val="002C7C77"/>
    <w:rsid w:val="002D03C6"/>
    <w:rsid w:val="002D09BE"/>
    <w:rsid w:val="002D0F50"/>
    <w:rsid w:val="002D4428"/>
    <w:rsid w:val="002D4B3D"/>
    <w:rsid w:val="002D5389"/>
    <w:rsid w:val="002D5F60"/>
    <w:rsid w:val="002E20A6"/>
    <w:rsid w:val="002E39AD"/>
    <w:rsid w:val="002E3D42"/>
    <w:rsid w:val="002E3FDE"/>
    <w:rsid w:val="002E51D7"/>
    <w:rsid w:val="002E76B3"/>
    <w:rsid w:val="002F0D84"/>
    <w:rsid w:val="002F2FB1"/>
    <w:rsid w:val="002F3AE0"/>
    <w:rsid w:val="002F52FE"/>
    <w:rsid w:val="002F58C8"/>
    <w:rsid w:val="002F6AAC"/>
    <w:rsid w:val="002F70EC"/>
    <w:rsid w:val="002F746F"/>
    <w:rsid w:val="002F766F"/>
    <w:rsid w:val="00301092"/>
    <w:rsid w:val="00303A85"/>
    <w:rsid w:val="00304070"/>
    <w:rsid w:val="00307344"/>
    <w:rsid w:val="0031074D"/>
    <w:rsid w:val="00311DEB"/>
    <w:rsid w:val="003126C2"/>
    <w:rsid w:val="003127C5"/>
    <w:rsid w:val="00313DED"/>
    <w:rsid w:val="00314AB4"/>
    <w:rsid w:val="003200D4"/>
    <w:rsid w:val="003233AB"/>
    <w:rsid w:val="00324B62"/>
    <w:rsid w:val="00324EA3"/>
    <w:rsid w:val="003259CC"/>
    <w:rsid w:val="003269C2"/>
    <w:rsid w:val="00331445"/>
    <w:rsid w:val="003326F8"/>
    <w:rsid w:val="003329FC"/>
    <w:rsid w:val="00332D10"/>
    <w:rsid w:val="00334ED4"/>
    <w:rsid w:val="003367C0"/>
    <w:rsid w:val="003400D7"/>
    <w:rsid w:val="003405D5"/>
    <w:rsid w:val="0034144F"/>
    <w:rsid w:val="00342399"/>
    <w:rsid w:val="00342A0B"/>
    <w:rsid w:val="00342FC5"/>
    <w:rsid w:val="00343087"/>
    <w:rsid w:val="003443FF"/>
    <w:rsid w:val="003457D8"/>
    <w:rsid w:val="003466CE"/>
    <w:rsid w:val="00347DC0"/>
    <w:rsid w:val="00350BFA"/>
    <w:rsid w:val="003512BE"/>
    <w:rsid w:val="00352630"/>
    <w:rsid w:val="003527F3"/>
    <w:rsid w:val="003532ED"/>
    <w:rsid w:val="00353A2E"/>
    <w:rsid w:val="003604EC"/>
    <w:rsid w:val="00361715"/>
    <w:rsid w:val="00362BFF"/>
    <w:rsid w:val="0036456C"/>
    <w:rsid w:val="00364630"/>
    <w:rsid w:val="00366A43"/>
    <w:rsid w:val="00370FCA"/>
    <w:rsid w:val="003735CB"/>
    <w:rsid w:val="00373A68"/>
    <w:rsid w:val="003743E2"/>
    <w:rsid w:val="0037512B"/>
    <w:rsid w:val="00375137"/>
    <w:rsid w:val="0037584B"/>
    <w:rsid w:val="003759B0"/>
    <w:rsid w:val="0038012B"/>
    <w:rsid w:val="003814FE"/>
    <w:rsid w:val="00384BB0"/>
    <w:rsid w:val="00384FDF"/>
    <w:rsid w:val="00387A7E"/>
    <w:rsid w:val="003911E2"/>
    <w:rsid w:val="00391621"/>
    <w:rsid w:val="0039178C"/>
    <w:rsid w:val="003925DE"/>
    <w:rsid w:val="00392E9A"/>
    <w:rsid w:val="00393BAE"/>
    <w:rsid w:val="003970A5"/>
    <w:rsid w:val="0039727A"/>
    <w:rsid w:val="00397829"/>
    <w:rsid w:val="003A20AA"/>
    <w:rsid w:val="003A3097"/>
    <w:rsid w:val="003A31A1"/>
    <w:rsid w:val="003A3627"/>
    <w:rsid w:val="003A4B0E"/>
    <w:rsid w:val="003A4E3C"/>
    <w:rsid w:val="003A5B1D"/>
    <w:rsid w:val="003A6E65"/>
    <w:rsid w:val="003A7783"/>
    <w:rsid w:val="003B4401"/>
    <w:rsid w:val="003B583D"/>
    <w:rsid w:val="003B6CEF"/>
    <w:rsid w:val="003B7D1D"/>
    <w:rsid w:val="003C1A94"/>
    <w:rsid w:val="003C1CCE"/>
    <w:rsid w:val="003C1F5D"/>
    <w:rsid w:val="003C2CC8"/>
    <w:rsid w:val="003C40ED"/>
    <w:rsid w:val="003C583A"/>
    <w:rsid w:val="003C5D6B"/>
    <w:rsid w:val="003C7655"/>
    <w:rsid w:val="003D0022"/>
    <w:rsid w:val="003D0379"/>
    <w:rsid w:val="003D1861"/>
    <w:rsid w:val="003D31F2"/>
    <w:rsid w:val="003D4781"/>
    <w:rsid w:val="003D62FB"/>
    <w:rsid w:val="003D67F5"/>
    <w:rsid w:val="003D7C3B"/>
    <w:rsid w:val="003D7FB9"/>
    <w:rsid w:val="003E03CB"/>
    <w:rsid w:val="003E063C"/>
    <w:rsid w:val="003E15F9"/>
    <w:rsid w:val="003E1C73"/>
    <w:rsid w:val="003E21E1"/>
    <w:rsid w:val="003E345D"/>
    <w:rsid w:val="003E5E11"/>
    <w:rsid w:val="003E6829"/>
    <w:rsid w:val="003E68F7"/>
    <w:rsid w:val="003E6A49"/>
    <w:rsid w:val="003F0617"/>
    <w:rsid w:val="003F0644"/>
    <w:rsid w:val="003F24CB"/>
    <w:rsid w:val="003F3860"/>
    <w:rsid w:val="003F3C65"/>
    <w:rsid w:val="003F4799"/>
    <w:rsid w:val="003F48FA"/>
    <w:rsid w:val="003F4E1E"/>
    <w:rsid w:val="003F5AFD"/>
    <w:rsid w:val="003F6622"/>
    <w:rsid w:val="00400673"/>
    <w:rsid w:val="0040177E"/>
    <w:rsid w:val="00401B27"/>
    <w:rsid w:val="00401B99"/>
    <w:rsid w:val="00401CD1"/>
    <w:rsid w:val="0040454C"/>
    <w:rsid w:val="0040484D"/>
    <w:rsid w:val="00406D58"/>
    <w:rsid w:val="00407ECA"/>
    <w:rsid w:val="00411326"/>
    <w:rsid w:val="00411C24"/>
    <w:rsid w:val="00412189"/>
    <w:rsid w:val="004123B9"/>
    <w:rsid w:val="004142E2"/>
    <w:rsid w:val="004153DF"/>
    <w:rsid w:val="00420093"/>
    <w:rsid w:val="00421CD0"/>
    <w:rsid w:val="00426A0A"/>
    <w:rsid w:val="00427C58"/>
    <w:rsid w:val="00431199"/>
    <w:rsid w:val="0043231A"/>
    <w:rsid w:val="0043428D"/>
    <w:rsid w:val="00435553"/>
    <w:rsid w:val="00436867"/>
    <w:rsid w:val="0043698A"/>
    <w:rsid w:val="00440262"/>
    <w:rsid w:val="00440967"/>
    <w:rsid w:val="004414C2"/>
    <w:rsid w:val="00441C63"/>
    <w:rsid w:val="00442E23"/>
    <w:rsid w:val="0044405A"/>
    <w:rsid w:val="00444737"/>
    <w:rsid w:val="00445C85"/>
    <w:rsid w:val="00446549"/>
    <w:rsid w:val="00446996"/>
    <w:rsid w:val="00446F9D"/>
    <w:rsid w:val="004473DB"/>
    <w:rsid w:val="004504C3"/>
    <w:rsid w:val="00450809"/>
    <w:rsid w:val="00450C7C"/>
    <w:rsid w:val="00450F5F"/>
    <w:rsid w:val="00452337"/>
    <w:rsid w:val="00452424"/>
    <w:rsid w:val="00452C39"/>
    <w:rsid w:val="00453458"/>
    <w:rsid w:val="00453FB2"/>
    <w:rsid w:val="00454F62"/>
    <w:rsid w:val="004555A7"/>
    <w:rsid w:val="004578B5"/>
    <w:rsid w:val="004608BD"/>
    <w:rsid w:val="00461568"/>
    <w:rsid w:val="00461A7A"/>
    <w:rsid w:val="00461B6B"/>
    <w:rsid w:val="00462F53"/>
    <w:rsid w:val="00463692"/>
    <w:rsid w:val="00464E1F"/>
    <w:rsid w:val="00465B1E"/>
    <w:rsid w:val="00465C15"/>
    <w:rsid w:val="00467653"/>
    <w:rsid w:val="00470F37"/>
    <w:rsid w:val="004712D4"/>
    <w:rsid w:val="0047368F"/>
    <w:rsid w:val="0047458C"/>
    <w:rsid w:val="0047498E"/>
    <w:rsid w:val="004761E7"/>
    <w:rsid w:val="00476EF7"/>
    <w:rsid w:val="00477CC4"/>
    <w:rsid w:val="00480376"/>
    <w:rsid w:val="00482A8E"/>
    <w:rsid w:val="00482ECC"/>
    <w:rsid w:val="0048320B"/>
    <w:rsid w:val="0049247F"/>
    <w:rsid w:val="0049494C"/>
    <w:rsid w:val="00494AC0"/>
    <w:rsid w:val="00495261"/>
    <w:rsid w:val="004958F2"/>
    <w:rsid w:val="004A2D23"/>
    <w:rsid w:val="004A45EE"/>
    <w:rsid w:val="004A5DA1"/>
    <w:rsid w:val="004A757A"/>
    <w:rsid w:val="004B13C2"/>
    <w:rsid w:val="004B1CB8"/>
    <w:rsid w:val="004B528D"/>
    <w:rsid w:val="004B59C3"/>
    <w:rsid w:val="004B5C49"/>
    <w:rsid w:val="004C1CA7"/>
    <w:rsid w:val="004C2B75"/>
    <w:rsid w:val="004C30BA"/>
    <w:rsid w:val="004C38E4"/>
    <w:rsid w:val="004C4344"/>
    <w:rsid w:val="004C440A"/>
    <w:rsid w:val="004C5C28"/>
    <w:rsid w:val="004C5E41"/>
    <w:rsid w:val="004D0B88"/>
    <w:rsid w:val="004D14C8"/>
    <w:rsid w:val="004D1C29"/>
    <w:rsid w:val="004D4383"/>
    <w:rsid w:val="004D466B"/>
    <w:rsid w:val="004D5287"/>
    <w:rsid w:val="004E04F0"/>
    <w:rsid w:val="004E107F"/>
    <w:rsid w:val="004E128F"/>
    <w:rsid w:val="004E1776"/>
    <w:rsid w:val="004E4A84"/>
    <w:rsid w:val="004E569E"/>
    <w:rsid w:val="004E5E7C"/>
    <w:rsid w:val="004F0BB9"/>
    <w:rsid w:val="004F2E54"/>
    <w:rsid w:val="004F3410"/>
    <w:rsid w:val="004F3877"/>
    <w:rsid w:val="004F57C9"/>
    <w:rsid w:val="004F5852"/>
    <w:rsid w:val="004F7065"/>
    <w:rsid w:val="004F7166"/>
    <w:rsid w:val="0050014D"/>
    <w:rsid w:val="00500D50"/>
    <w:rsid w:val="0050144C"/>
    <w:rsid w:val="00504B0B"/>
    <w:rsid w:val="005060A2"/>
    <w:rsid w:val="0050631A"/>
    <w:rsid w:val="00506378"/>
    <w:rsid w:val="00506EAD"/>
    <w:rsid w:val="005103AD"/>
    <w:rsid w:val="0051303D"/>
    <w:rsid w:val="005157C4"/>
    <w:rsid w:val="0052117E"/>
    <w:rsid w:val="005227E2"/>
    <w:rsid w:val="00523082"/>
    <w:rsid w:val="00525FEF"/>
    <w:rsid w:val="00526E19"/>
    <w:rsid w:val="00531CC8"/>
    <w:rsid w:val="00533A0A"/>
    <w:rsid w:val="00534591"/>
    <w:rsid w:val="00540932"/>
    <w:rsid w:val="00541670"/>
    <w:rsid w:val="0054167F"/>
    <w:rsid w:val="00542601"/>
    <w:rsid w:val="00542BDB"/>
    <w:rsid w:val="00543B38"/>
    <w:rsid w:val="00543C18"/>
    <w:rsid w:val="00543DAD"/>
    <w:rsid w:val="0054428D"/>
    <w:rsid w:val="00544707"/>
    <w:rsid w:val="00545A08"/>
    <w:rsid w:val="00545A34"/>
    <w:rsid w:val="00547634"/>
    <w:rsid w:val="005522FA"/>
    <w:rsid w:val="00553B3E"/>
    <w:rsid w:val="005543D8"/>
    <w:rsid w:val="00556F84"/>
    <w:rsid w:val="005578CA"/>
    <w:rsid w:val="00557FAD"/>
    <w:rsid w:val="005641EC"/>
    <w:rsid w:val="00564FB3"/>
    <w:rsid w:val="00565F63"/>
    <w:rsid w:val="00567E24"/>
    <w:rsid w:val="00572979"/>
    <w:rsid w:val="0057493F"/>
    <w:rsid w:val="005757D1"/>
    <w:rsid w:val="00575889"/>
    <w:rsid w:val="00576704"/>
    <w:rsid w:val="00576A83"/>
    <w:rsid w:val="00580969"/>
    <w:rsid w:val="005824EB"/>
    <w:rsid w:val="00584211"/>
    <w:rsid w:val="00585925"/>
    <w:rsid w:val="00587063"/>
    <w:rsid w:val="00587346"/>
    <w:rsid w:val="00587992"/>
    <w:rsid w:val="005937EA"/>
    <w:rsid w:val="00593C4C"/>
    <w:rsid w:val="00594E8B"/>
    <w:rsid w:val="005956A4"/>
    <w:rsid w:val="00596813"/>
    <w:rsid w:val="005A05FC"/>
    <w:rsid w:val="005A1147"/>
    <w:rsid w:val="005A2E8F"/>
    <w:rsid w:val="005A3B5C"/>
    <w:rsid w:val="005A49FE"/>
    <w:rsid w:val="005A4D4E"/>
    <w:rsid w:val="005A54FF"/>
    <w:rsid w:val="005A6D70"/>
    <w:rsid w:val="005A715B"/>
    <w:rsid w:val="005A74D5"/>
    <w:rsid w:val="005B0C31"/>
    <w:rsid w:val="005B22FB"/>
    <w:rsid w:val="005B5949"/>
    <w:rsid w:val="005C0F86"/>
    <w:rsid w:val="005C1F4A"/>
    <w:rsid w:val="005C56B0"/>
    <w:rsid w:val="005C5F4D"/>
    <w:rsid w:val="005D0C77"/>
    <w:rsid w:val="005D1A79"/>
    <w:rsid w:val="005D1C72"/>
    <w:rsid w:val="005D1C84"/>
    <w:rsid w:val="005D1FE3"/>
    <w:rsid w:val="005D2D8A"/>
    <w:rsid w:val="005D4B3E"/>
    <w:rsid w:val="005D50B9"/>
    <w:rsid w:val="005D7D92"/>
    <w:rsid w:val="005E08BB"/>
    <w:rsid w:val="005E095B"/>
    <w:rsid w:val="005E11F5"/>
    <w:rsid w:val="005E2B81"/>
    <w:rsid w:val="005E34E4"/>
    <w:rsid w:val="005E4CCE"/>
    <w:rsid w:val="005E50D6"/>
    <w:rsid w:val="005E60B7"/>
    <w:rsid w:val="005E622F"/>
    <w:rsid w:val="005E7228"/>
    <w:rsid w:val="005E7275"/>
    <w:rsid w:val="005F0DCF"/>
    <w:rsid w:val="005F0E56"/>
    <w:rsid w:val="005F2314"/>
    <w:rsid w:val="005F3BE9"/>
    <w:rsid w:val="005F5C25"/>
    <w:rsid w:val="005F7508"/>
    <w:rsid w:val="00600173"/>
    <w:rsid w:val="00601C6B"/>
    <w:rsid w:val="006024C0"/>
    <w:rsid w:val="00603015"/>
    <w:rsid w:val="00606320"/>
    <w:rsid w:val="00606631"/>
    <w:rsid w:val="00607BD7"/>
    <w:rsid w:val="00607E9E"/>
    <w:rsid w:val="00612176"/>
    <w:rsid w:val="00612227"/>
    <w:rsid w:val="00612ACE"/>
    <w:rsid w:val="0061376F"/>
    <w:rsid w:val="0061402A"/>
    <w:rsid w:val="00615D61"/>
    <w:rsid w:val="00617493"/>
    <w:rsid w:val="006179BC"/>
    <w:rsid w:val="00621279"/>
    <w:rsid w:val="00623D9B"/>
    <w:rsid w:val="0063014D"/>
    <w:rsid w:val="00631BAC"/>
    <w:rsid w:val="00632F83"/>
    <w:rsid w:val="00633639"/>
    <w:rsid w:val="00633DCC"/>
    <w:rsid w:val="00633E6D"/>
    <w:rsid w:val="006342F3"/>
    <w:rsid w:val="00634CC2"/>
    <w:rsid w:val="006360A2"/>
    <w:rsid w:val="00636DA6"/>
    <w:rsid w:val="006370CF"/>
    <w:rsid w:val="00640729"/>
    <w:rsid w:val="0064335D"/>
    <w:rsid w:val="0064577B"/>
    <w:rsid w:val="00647C54"/>
    <w:rsid w:val="0065087E"/>
    <w:rsid w:val="00650944"/>
    <w:rsid w:val="00651951"/>
    <w:rsid w:val="00652828"/>
    <w:rsid w:val="00652888"/>
    <w:rsid w:val="0065374C"/>
    <w:rsid w:val="006569AB"/>
    <w:rsid w:val="00656F65"/>
    <w:rsid w:val="0066028F"/>
    <w:rsid w:val="006613F2"/>
    <w:rsid w:val="0066165E"/>
    <w:rsid w:val="006623EF"/>
    <w:rsid w:val="006641B1"/>
    <w:rsid w:val="00666477"/>
    <w:rsid w:val="00667FC9"/>
    <w:rsid w:val="00671902"/>
    <w:rsid w:val="00676CC6"/>
    <w:rsid w:val="00680442"/>
    <w:rsid w:val="0068180A"/>
    <w:rsid w:val="0068264B"/>
    <w:rsid w:val="006842FA"/>
    <w:rsid w:val="00685D8A"/>
    <w:rsid w:val="00687A45"/>
    <w:rsid w:val="00691F57"/>
    <w:rsid w:val="006950EB"/>
    <w:rsid w:val="0069516F"/>
    <w:rsid w:val="006962A7"/>
    <w:rsid w:val="006967BF"/>
    <w:rsid w:val="00697855"/>
    <w:rsid w:val="006A0004"/>
    <w:rsid w:val="006A035C"/>
    <w:rsid w:val="006A153D"/>
    <w:rsid w:val="006A59FE"/>
    <w:rsid w:val="006A7A3A"/>
    <w:rsid w:val="006B0074"/>
    <w:rsid w:val="006B0538"/>
    <w:rsid w:val="006B38AF"/>
    <w:rsid w:val="006B43DB"/>
    <w:rsid w:val="006B6F22"/>
    <w:rsid w:val="006B7065"/>
    <w:rsid w:val="006B74A8"/>
    <w:rsid w:val="006C05C7"/>
    <w:rsid w:val="006C1409"/>
    <w:rsid w:val="006C2843"/>
    <w:rsid w:val="006C2E9F"/>
    <w:rsid w:val="006C42D0"/>
    <w:rsid w:val="006C5191"/>
    <w:rsid w:val="006C5625"/>
    <w:rsid w:val="006C5E27"/>
    <w:rsid w:val="006C740E"/>
    <w:rsid w:val="006D059D"/>
    <w:rsid w:val="006D18A0"/>
    <w:rsid w:val="006D2382"/>
    <w:rsid w:val="006D4D19"/>
    <w:rsid w:val="006D7959"/>
    <w:rsid w:val="006E02D1"/>
    <w:rsid w:val="006E0CAF"/>
    <w:rsid w:val="006E162D"/>
    <w:rsid w:val="006E16D1"/>
    <w:rsid w:val="006E1714"/>
    <w:rsid w:val="006E18FC"/>
    <w:rsid w:val="006E23F4"/>
    <w:rsid w:val="006E3B0B"/>
    <w:rsid w:val="006E3B88"/>
    <w:rsid w:val="006F16AF"/>
    <w:rsid w:val="006F1D90"/>
    <w:rsid w:val="006F43CC"/>
    <w:rsid w:val="006F45DE"/>
    <w:rsid w:val="006F5306"/>
    <w:rsid w:val="006F5440"/>
    <w:rsid w:val="006F6BC0"/>
    <w:rsid w:val="00700067"/>
    <w:rsid w:val="007011F3"/>
    <w:rsid w:val="00702060"/>
    <w:rsid w:val="0070240B"/>
    <w:rsid w:val="0070300B"/>
    <w:rsid w:val="007047A6"/>
    <w:rsid w:val="00705ADF"/>
    <w:rsid w:val="00706F33"/>
    <w:rsid w:val="00710B9A"/>
    <w:rsid w:val="00712738"/>
    <w:rsid w:val="00712BC0"/>
    <w:rsid w:val="00714D54"/>
    <w:rsid w:val="007162FD"/>
    <w:rsid w:val="007163EC"/>
    <w:rsid w:val="007166AA"/>
    <w:rsid w:val="0072041A"/>
    <w:rsid w:val="007216E2"/>
    <w:rsid w:val="00723B77"/>
    <w:rsid w:val="00723FD6"/>
    <w:rsid w:val="00725150"/>
    <w:rsid w:val="007258A4"/>
    <w:rsid w:val="00725D2E"/>
    <w:rsid w:val="007261FA"/>
    <w:rsid w:val="00727165"/>
    <w:rsid w:val="007312F3"/>
    <w:rsid w:val="00731F06"/>
    <w:rsid w:val="00732751"/>
    <w:rsid w:val="0073374E"/>
    <w:rsid w:val="007347EC"/>
    <w:rsid w:val="00734EB6"/>
    <w:rsid w:val="00735B19"/>
    <w:rsid w:val="00737B31"/>
    <w:rsid w:val="0074228A"/>
    <w:rsid w:val="0074260B"/>
    <w:rsid w:val="00743C2C"/>
    <w:rsid w:val="007464EF"/>
    <w:rsid w:val="00746EDD"/>
    <w:rsid w:val="00747638"/>
    <w:rsid w:val="00752FF3"/>
    <w:rsid w:val="00754337"/>
    <w:rsid w:val="00755281"/>
    <w:rsid w:val="00755EC8"/>
    <w:rsid w:val="0075652B"/>
    <w:rsid w:val="007604FC"/>
    <w:rsid w:val="007619E2"/>
    <w:rsid w:val="007623C0"/>
    <w:rsid w:val="00762B78"/>
    <w:rsid w:val="00763649"/>
    <w:rsid w:val="007639E8"/>
    <w:rsid w:val="00764A91"/>
    <w:rsid w:val="00764BB1"/>
    <w:rsid w:val="007661EE"/>
    <w:rsid w:val="0076747B"/>
    <w:rsid w:val="00771CE6"/>
    <w:rsid w:val="0077357D"/>
    <w:rsid w:val="00773AD5"/>
    <w:rsid w:val="00774665"/>
    <w:rsid w:val="007761B4"/>
    <w:rsid w:val="007773D8"/>
    <w:rsid w:val="00777C03"/>
    <w:rsid w:val="0078019F"/>
    <w:rsid w:val="007819AF"/>
    <w:rsid w:val="00782C33"/>
    <w:rsid w:val="0078557C"/>
    <w:rsid w:val="00787759"/>
    <w:rsid w:val="0079063F"/>
    <w:rsid w:val="00792136"/>
    <w:rsid w:val="00792446"/>
    <w:rsid w:val="00792B67"/>
    <w:rsid w:val="00792E25"/>
    <w:rsid w:val="00793AD5"/>
    <w:rsid w:val="00795001"/>
    <w:rsid w:val="0079541D"/>
    <w:rsid w:val="00796054"/>
    <w:rsid w:val="007967C5"/>
    <w:rsid w:val="007976F6"/>
    <w:rsid w:val="007A1F0E"/>
    <w:rsid w:val="007A3905"/>
    <w:rsid w:val="007A3A42"/>
    <w:rsid w:val="007A3BC1"/>
    <w:rsid w:val="007A6030"/>
    <w:rsid w:val="007A6544"/>
    <w:rsid w:val="007A6945"/>
    <w:rsid w:val="007A710B"/>
    <w:rsid w:val="007B06DD"/>
    <w:rsid w:val="007B2F81"/>
    <w:rsid w:val="007B7AF0"/>
    <w:rsid w:val="007B7BEE"/>
    <w:rsid w:val="007C0B3E"/>
    <w:rsid w:val="007C31FD"/>
    <w:rsid w:val="007C34E6"/>
    <w:rsid w:val="007C4885"/>
    <w:rsid w:val="007C5299"/>
    <w:rsid w:val="007C64D6"/>
    <w:rsid w:val="007C678E"/>
    <w:rsid w:val="007C6FFE"/>
    <w:rsid w:val="007C7A8B"/>
    <w:rsid w:val="007E02BB"/>
    <w:rsid w:val="007E1F3A"/>
    <w:rsid w:val="007E3CD1"/>
    <w:rsid w:val="007E550B"/>
    <w:rsid w:val="007E6F7E"/>
    <w:rsid w:val="007F0874"/>
    <w:rsid w:val="007F1BBB"/>
    <w:rsid w:val="007F24F4"/>
    <w:rsid w:val="007F2B75"/>
    <w:rsid w:val="007F2FFC"/>
    <w:rsid w:val="007F3312"/>
    <w:rsid w:val="007F4210"/>
    <w:rsid w:val="007F4754"/>
    <w:rsid w:val="007F6F98"/>
    <w:rsid w:val="007F7382"/>
    <w:rsid w:val="00800295"/>
    <w:rsid w:val="0080295A"/>
    <w:rsid w:val="00803872"/>
    <w:rsid w:val="00803AFE"/>
    <w:rsid w:val="00805A4F"/>
    <w:rsid w:val="00805A5B"/>
    <w:rsid w:val="008062C8"/>
    <w:rsid w:val="00806C3C"/>
    <w:rsid w:val="0080706D"/>
    <w:rsid w:val="008101D1"/>
    <w:rsid w:val="00811EA4"/>
    <w:rsid w:val="008129E7"/>
    <w:rsid w:val="00813AAD"/>
    <w:rsid w:val="0081576C"/>
    <w:rsid w:val="00815C1A"/>
    <w:rsid w:val="008169E7"/>
    <w:rsid w:val="0081732F"/>
    <w:rsid w:val="0082035F"/>
    <w:rsid w:val="008205A6"/>
    <w:rsid w:val="008214C0"/>
    <w:rsid w:val="0082408B"/>
    <w:rsid w:val="00826A13"/>
    <w:rsid w:val="008277D0"/>
    <w:rsid w:val="00827B50"/>
    <w:rsid w:val="008313A3"/>
    <w:rsid w:val="00832822"/>
    <w:rsid w:val="00833535"/>
    <w:rsid w:val="00833F60"/>
    <w:rsid w:val="008354EA"/>
    <w:rsid w:val="00841F66"/>
    <w:rsid w:val="00842891"/>
    <w:rsid w:val="00845A1C"/>
    <w:rsid w:val="00845C5B"/>
    <w:rsid w:val="00847893"/>
    <w:rsid w:val="00847A9F"/>
    <w:rsid w:val="00855D00"/>
    <w:rsid w:val="00856774"/>
    <w:rsid w:val="00857967"/>
    <w:rsid w:val="00857C8E"/>
    <w:rsid w:val="00860151"/>
    <w:rsid w:val="00861BE7"/>
    <w:rsid w:val="00861CA4"/>
    <w:rsid w:val="008637C6"/>
    <w:rsid w:val="00865206"/>
    <w:rsid w:val="008656B6"/>
    <w:rsid w:val="00866425"/>
    <w:rsid w:val="00866C1A"/>
    <w:rsid w:val="00870009"/>
    <w:rsid w:val="00870889"/>
    <w:rsid w:val="00870D30"/>
    <w:rsid w:val="00871F8D"/>
    <w:rsid w:val="00872574"/>
    <w:rsid w:val="008733A0"/>
    <w:rsid w:val="008755C4"/>
    <w:rsid w:val="00875DFB"/>
    <w:rsid w:val="00875E39"/>
    <w:rsid w:val="00877F69"/>
    <w:rsid w:val="008813BF"/>
    <w:rsid w:val="00886793"/>
    <w:rsid w:val="00892B64"/>
    <w:rsid w:val="008938FA"/>
    <w:rsid w:val="008949D6"/>
    <w:rsid w:val="00894FC0"/>
    <w:rsid w:val="008952BD"/>
    <w:rsid w:val="00895EC5"/>
    <w:rsid w:val="008A2093"/>
    <w:rsid w:val="008A2B15"/>
    <w:rsid w:val="008A34E8"/>
    <w:rsid w:val="008A37E8"/>
    <w:rsid w:val="008A3CA1"/>
    <w:rsid w:val="008A3F78"/>
    <w:rsid w:val="008A57C1"/>
    <w:rsid w:val="008A664E"/>
    <w:rsid w:val="008A686E"/>
    <w:rsid w:val="008B14BA"/>
    <w:rsid w:val="008B14EF"/>
    <w:rsid w:val="008B2372"/>
    <w:rsid w:val="008B2A6B"/>
    <w:rsid w:val="008B3E56"/>
    <w:rsid w:val="008B4E0B"/>
    <w:rsid w:val="008C064D"/>
    <w:rsid w:val="008C160D"/>
    <w:rsid w:val="008C1AB0"/>
    <w:rsid w:val="008C1B3B"/>
    <w:rsid w:val="008C234F"/>
    <w:rsid w:val="008C3127"/>
    <w:rsid w:val="008C3EF9"/>
    <w:rsid w:val="008C4245"/>
    <w:rsid w:val="008C764C"/>
    <w:rsid w:val="008D11A3"/>
    <w:rsid w:val="008D1577"/>
    <w:rsid w:val="008D1906"/>
    <w:rsid w:val="008D1CD0"/>
    <w:rsid w:val="008D1EE0"/>
    <w:rsid w:val="008D32C8"/>
    <w:rsid w:val="008D3B86"/>
    <w:rsid w:val="008D4C7E"/>
    <w:rsid w:val="008D635A"/>
    <w:rsid w:val="008D7217"/>
    <w:rsid w:val="008D75D5"/>
    <w:rsid w:val="008E1EA9"/>
    <w:rsid w:val="008E4F65"/>
    <w:rsid w:val="008E5F68"/>
    <w:rsid w:val="008E62A0"/>
    <w:rsid w:val="008F15B5"/>
    <w:rsid w:val="008F19D3"/>
    <w:rsid w:val="008F1AC7"/>
    <w:rsid w:val="008F1BBF"/>
    <w:rsid w:val="008F2388"/>
    <w:rsid w:val="008F3743"/>
    <w:rsid w:val="008F3F9A"/>
    <w:rsid w:val="008F5D18"/>
    <w:rsid w:val="008F7012"/>
    <w:rsid w:val="008F76C4"/>
    <w:rsid w:val="00900A55"/>
    <w:rsid w:val="00901B58"/>
    <w:rsid w:val="00901BFD"/>
    <w:rsid w:val="00902510"/>
    <w:rsid w:val="00902AA2"/>
    <w:rsid w:val="009031EA"/>
    <w:rsid w:val="0090390B"/>
    <w:rsid w:val="00904DC7"/>
    <w:rsid w:val="0090700D"/>
    <w:rsid w:val="00907546"/>
    <w:rsid w:val="00911088"/>
    <w:rsid w:val="00914B33"/>
    <w:rsid w:val="009201C3"/>
    <w:rsid w:val="00920376"/>
    <w:rsid w:val="009216BA"/>
    <w:rsid w:val="00922622"/>
    <w:rsid w:val="00923C48"/>
    <w:rsid w:val="0092486E"/>
    <w:rsid w:val="00925587"/>
    <w:rsid w:val="00926329"/>
    <w:rsid w:val="00926D5E"/>
    <w:rsid w:val="00931488"/>
    <w:rsid w:val="009318D7"/>
    <w:rsid w:val="00932575"/>
    <w:rsid w:val="00932F15"/>
    <w:rsid w:val="0093550C"/>
    <w:rsid w:val="009369CF"/>
    <w:rsid w:val="00936C57"/>
    <w:rsid w:val="00937360"/>
    <w:rsid w:val="009376A5"/>
    <w:rsid w:val="0094009D"/>
    <w:rsid w:val="00943668"/>
    <w:rsid w:val="00945D60"/>
    <w:rsid w:val="00946E73"/>
    <w:rsid w:val="00950335"/>
    <w:rsid w:val="00950A79"/>
    <w:rsid w:val="009528CE"/>
    <w:rsid w:val="00953763"/>
    <w:rsid w:val="00953A78"/>
    <w:rsid w:val="00954FCA"/>
    <w:rsid w:val="00956766"/>
    <w:rsid w:val="00956975"/>
    <w:rsid w:val="009572D4"/>
    <w:rsid w:val="0095731A"/>
    <w:rsid w:val="0096061A"/>
    <w:rsid w:val="00961237"/>
    <w:rsid w:val="00964F39"/>
    <w:rsid w:val="009652B2"/>
    <w:rsid w:val="009657AB"/>
    <w:rsid w:val="00966FAC"/>
    <w:rsid w:val="00967D3C"/>
    <w:rsid w:val="00967F81"/>
    <w:rsid w:val="00970F26"/>
    <w:rsid w:val="00971E0C"/>
    <w:rsid w:val="009747E6"/>
    <w:rsid w:val="0097563A"/>
    <w:rsid w:val="00975FDB"/>
    <w:rsid w:val="00982EAC"/>
    <w:rsid w:val="00983562"/>
    <w:rsid w:val="00984395"/>
    <w:rsid w:val="009858AF"/>
    <w:rsid w:val="00987F3B"/>
    <w:rsid w:val="009901E4"/>
    <w:rsid w:val="00990776"/>
    <w:rsid w:val="0099424E"/>
    <w:rsid w:val="00994537"/>
    <w:rsid w:val="009950A3"/>
    <w:rsid w:val="00996CE2"/>
    <w:rsid w:val="0099761E"/>
    <w:rsid w:val="009A0994"/>
    <w:rsid w:val="009A3B41"/>
    <w:rsid w:val="009A480E"/>
    <w:rsid w:val="009A5AC5"/>
    <w:rsid w:val="009A6ABE"/>
    <w:rsid w:val="009A7263"/>
    <w:rsid w:val="009B0451"/>
    <w:rsid w:val="009B4C73"/>
    <w:rsid w:val="009B5B16"/>
    <w:rsid w:val="009B639B"/>
    <w:rsid w:val="009B7CD7"/>
    <w:rsid w:val="009C1E3D"/>
    <w:rsid w:val="009C217A"/>
    <w:rsid w:val="009C2C56"/>
    <w:rsid w:val="009C38CE"/>
    <w:rsid w:val="009C3967"/>
    <w:rsid w:val="009C4C53"/>
    <w:rsid w:val="009C5851"/>
    <w:rsid w:val="009C6347"/>
    <w:rsid w:val="009C7539"/>
    <w:rsid w:val="009D1903"/>
    <w:rsid w:val="009D2DBD"/>
    <w:rsid w:val="009D45F9"/>
    <w:rsid w:val="009D5260"/>
    <w:rsid w:val="009D52AD"/>
    <w:rsid w:val="009D59BD"/>
    <w:rsid w:val="009D702C"/>
    <w:rsid w:val="009D7977"/>
    <w:rsid w:val="009D7B5F"/>
    <w:rsid w:val="009E08C9"/>
    <w:rsid w:val="009E090C"/>
    <w:rsid w:val="009E1D82"/>
    <w:rsid w:val="009E20B5"/>
    <w:rsid w:val="009E2146"/>
    <w:rsid w:val="009E2979"/>
    <w:rsid w:val="009E2B19"/>
    <w:rsid w:val="009E3D37"/>
    <w:rsid w:val="009E41B3"/>
    <w:rsid w:val="009E4253"/>
    <w:rsid w:val="009E51ED"/>
    <w:rsid w:val="009E7797"/>
    <w:rsid w:val="009F06B7"/>
    <w:rsid w:val="009F12D0"/>
    <w:rsid w:val="009F3A58"/>
    <w:rsid w:val="009F474A"/>
    <w:rsid w:val="009F6BB0"/>
    <w:rsid w:val="009F74E5"/>
    <w:rsid w:val="00A00BFE"/>
    <w:rsid w:val="00A024F2"/>
    <w:rsid w:val="00A03812"/>
    <w:rsid w:val="00A05B47"/>
    <w:rsid w:val="00A06EBC"/>
    <w:rsid w:val="00A07945"/>
    <w:rsid w:val="00A07E63"/>
    <w:rsid w:val="00A11758"/>
    <w:rsid w:val="00A12C89"/>
    <w:rsid w:val="00A130D3"/>
    <w:rsid w:val="00A13B5A"/>
    <w:rsid w:val="00A14D4A"/>
    <w:rsid w:val="00A1676F"/>
    <w:rsid w:val="00A2011E"/>
    <w:rsid w:val="00A2071D"/>
    <w:rsid w:val="00A21195"/>
    <w:rsid w:val="00A21C38"/>
    <w:rsid w:val="00A22E09"/>
    <w:rsid w:val="00A261DF"/>
    <w:rsid w:val="00A274C9"/>
    <w:rsid w:val="00A30C5A"/>
    <w:rsid w:val="00A310AD"/>
    <w:rsid w:val="00A31345"/>
    <w:rsid w:val="00A32B69"/>
    <w:rsid w:val="00A33627"/>
    <w:rsid w:val="00A35DB1"/>
    <w:rsid w:val="00A37BD8"/>
    <w:rsid w:val="00A37EFD"/>
    <w:rsid w:val="00A41A1B"/>
    <w:rsid w:val="00A41A7E"/>
    <w:rsid w:val="00A41BE4"/>
    <w:rsid w:val="00A42341"/>
    <w:rsid w:val="00A43992"/>
    <w:rsid w:val="00A43AAB"/>
    <w:rsid w:val="00A453CD"/>
    <w:rsid w:val="00A45D8C"/>
    <w:rsid w:val="00A46061"/>
    <w:rsid w:val="00A4669D"/>
    <w:rsid w:val="00A46F19"/>
    <w:rsid w:val="00A5036A"/>
    <w:rsid w:val="00A60346"/>
    <w:rsid w:val="00A61B76"/>
    <w:rsid w:val="00A6229B"/>
    <w:rsid w:val="00A625C3"/>
    <w:rsid w:val="00A62E63"/>
    <w:rsid w:val="00A6334E"/>
    <w:rsid w:val="00A660C9"/>
    <w:rsid w:val="00A67ABD"/>
    <w:rsid w:val="00A7103E"/>
    <w:rsid w:val="00A75F20"/>
    <w:rsid w:val="00A7718B"/>
    <w:rsid w:val="00A81747"/>
    <w:rsid w:val="00A82F95"/>
    <w:rsid w:val="00A84773"/>
    <w:rsid w:val="00A8598B"/>
    <w:rsid w:val="00A8643E"/>
    <w:rsid w:val="00A86AE7"/>
    <w:rsid w:val="00A86EBB"/>
    <w:rsid w:val="00A8705C"/>
    <w:rsid w:val="00A90843"/>
    <w:rsid w:val="00A91E1E"/>
    <w:rsid w:val="00A92101"/>
    <w:rsid w:val="00A9392B"/>
    <w:rsid w:val="00A93BD1"/>
    <w:rsid w:val="00A94B78"/>
    <w:rsid w:val="00A958A9"/>
    <w:rsid w:val="00AA247F"/>
    <w:rsid w:val="00AA3A2D"/>
    <w:rsid w:val="00AA3DB9"/>
    <w:rsid w:val="00AA4089"/>
    <w:rsid w:val="00AA4AB8"/>
    <w:rsid w:val="00AA7E41"/>
    <w:rsid w:val="00AB01A4"/>
    <w:rsid w:val="00AB0679"/>
    <w:rsid w:val="00AB1B94"/>
    <w:rsid w:val="00AB1D3F"/>
    <w:rsid w:val="00AB2090"/>
    <w:rsid w:val="00AB2AD8"/>
    <w:rsid w:val="00AB31C2"/>
    <w:rsid w:val="00AB32F4"/>
    <w:rsid w:val="00AB402D"/>
    <w:rsid w:val="00AB481A"/>
    <w:rsid w:val="00AB48EF"/>
    <w:rsid w:val="00AB6B58"/>
    <w:rsid w:val="00AB6B73"/>
    <w:rsid w:val="00AB6BE2"/>
    <w:rsid w:val="00AB72B4"/>
    <w:rsid w:val="00AC0621"/>
    <w:rsid w:val="00AC0B75"/>
    <w:rsid w:val="00AC4BBF"/>
    <w:rsid w:val="00AC5C08"/>
    <w:rsid w:val="00AC7464"/>
    <w:rsid w:val="00AC77B8"/>
    <w:rsid w:val="00AD1974"/>
    <w:rsid w:val="00AD24ED"/>
    <w:rsid w:val="00AD28B4"/>
    <w:rsid w:val="00AD4434"/>
    <w:rsid w:val="00AD5D5E"/>
    <w:rsid w:val="00AD6771"/>
    <w:rsid w:val="00AD68A0"/>
    <w:rsid w:val="00AD7D56"/>
    <w:rsid w:val="00AE1190"/>
    <w:rsid w:val="00AE399C"/>
    <w:rsid w:val="00AE6A69"/>
    <w:rsid w:val="00AE6EDC"/>
    <w:rsid w:val="00AF2A69"/>
    <w:rsid w:val="00AF344F"/>
    <w:rsid w:val="00AF4259"/>
    <w:rsid w:val="00AF4A2C"/>
    <w:rsid w:val="00AF61BD"/>
    <w:rsid w:val="00AF7266"/>
    <w:rsid w:val="00AF7568"/>
    <w:rsid w:val="00B01533"/>
    <w:rsid w:val="00B015E1"/>
    <w:rsid w:val="00B01D48"/>
    <w:rsid w:val="00B025B9"/>
    <w:rsid w:val="00B0509A"/>
    <w:rsid w:val="00B05589"/>
    <w:rsid w:val="00B05BBB"/>
    <w:rsid w:val="00B0617F"/>
    <w:rsid w:val="00B06524"/>
    <w:rsid w:val="00B10EF7"/>
    <w:rsid w:val="00B119A3"/>
    <w:rsid w:val="00B17800"/>
    <w:rsid w:val="00B21145"/>
    <w:rsid w:val="00B21212"/>
    <w:rsid w:val="00B23B7B"/>
    <w:rsid w:val="00B24DB1"/>
    <w:rsid w:val="00B256F7"/>
    <w:rsid w:val="00B30777"/>
    <w:rsid w:val="00B308B1"/>
    <w:rsid w:val="00B31918"/>
    <w:rsid w:val="00B3211C"/>
    <w:rsid w:val="00B321B3"/>
    <w:rsid w:val="00B32E9E"/>
    <w:rsid w:val="00B33D19"/>
    <w:rsid w:val="00B34D03"/>
    <w:rsid w:val="00B35524"/>
    <w:rsid w:val="00B36264"/>
    <w:rsid w:val="00B4084D"/>
    <w:rsid w:val="00B41688"/>
    <w:rsid w:val="00B43226"/>
    <w:rsid w:val="00B433B3"/>
    <w:rsid w:val="00B4416C"/>
    <w:rsid w:val="00B4465C"/>
    <w:rsid w:val="00B453F3"/>
    <w:rsid w:val="00B45A78"/>
    <w:rsid w:val="00B46124"/>
    <w:rsid w:val="00B464CD"/>
    <w:rsid w:val="00B4659A"/>
    <w:rsid w:val="00B47565"/>
    <w:rsid w:val="00B549FA"/>
    <w:rsid w:val="00B55B72"/>
    <w:rsid w:val="00B56606"/>
    <w:rsid w:val="00B60724"/>
    <w:rsid w:val="00B62EB3"/>
    <w:rsid w:val="00B63133"/>
    <w:rsid w:val="00B6541C"/>
    <w:rsid w:val="00B659F0"/>
    <w:rsid w:val="00B67387"/>
    <w:rsid w:val="00B7259A"/>
    <w:rsid w:val="00B733D8"/>
    <w:rsid w:val="00B735DA"/>
    <w:rsid w:val="00B754DF"/>
    <w:rsid w:val="00B76197"/>
    <w:rsid w:val="00B779C0"/>
    <w:rsid w:val="00B80137"/>
    <w:rsid w:val="00B822E5"/>
    <w:rsid w:val="00B823B8"/>
    <w:rsid w:val="00B83F94"/>
    <w:rsid w:val="00B84274"/>
    <w:rsid w:val="00B860B7"/>
    <w:rsid w:val="00B86FA4"/>
    <w:rsid w:val="00B87086"/>
    <w:rsid w:val="00B8771B"/>
    <w:rsid w:val="00B92341"/>
    <w:rsid w:val="00B92D4D"/>
    <w:rsid w:val="00B94161"/>
    <w:rsid w:val="00B94BA1"/>
    <w:rsid w:val="00B9669C"/>
    <w:rsid w:val="00B96AB8"/>
    <w:rsid w:val="00B972DD"/>
    <w:rsid w:val="00BA107C"/>
    <w:rsid w:val="00BA25E1"/>
    <w:rsid w:val="00BA2CA5"/>
    <w:rsid w:val="00BA3013"/>
    <w:rsid w:val="00BA3A27"/>
    <w:rsid w:val="00BA4470"/>
    <w:rsid w:val="00BA4EF6"/>
    <w:rsid w:val="00BA5305"/>
    <w:rsid w:val="00BA5823"/>
    <w:rsid w:val="00BA6524"/>
    <w:rsid w:val="00BA722F"/>
    <w:rsid w:val="00BB1F4A"/>
    <w:rsid w:val="00BB371B"/>
    <w:rsid w:val="00BB616E"/>
    <w:rsid w:val="00BB62AB"/>
    <w:rsid w:val="00BB6549"/>
    <w:rsid w:val="00BB690F"/>
    <w:rsid w:val="00BC0AA2"/>
    <w:rsid w:val="00BC2C6A"/>
    <w:rsid w:val="00BC2D3E"/>
    <w:rsid w:val="00BC3F42"/>
    <w:rsid w:val="00BC478C"/>
    <w:rsid w:val="00BC4DED"/>
    <w:rsid w:val="00BC51A3"/>
    <w:rsid w:val="00BC629F"/>
    <w:rsid w:val="00BC655F"/>
    <w:rsid w:val="00BD03E0"/>
    <w:rsid w:val="00BD0BE1"/>
    <w:rsid w:val="00BD0D90"/>
    <w:rsid w:val="00BD29FD"/>
    <w:rsid w:val="00BD501B"/>
    <w:rsid w:val="00BD5BA6"/>
    <w:rsid w:val="00BD7310"/>
    <w:rsid w:val="00BD7541"/>
    <w:rsid w:val="00BD7583"/>
    <w:rsid w:val="00BD7678"/>
    <w:rsid w:val="00BD7DD4"/>
    <w:rsid w:val="00BE0FFD"/>
    <w:rsid w:val="00BE4903"/>
    <w:rsid w:val="00BE5185"/>
    <w:rsid w:val="00BE64DA"/>
    <w:rsid w:val="00BF0069"/>
    <w:rsid w:val="00BF0DE1"/>
    <w:rsid w:val="00BF1750"/>
    <w:rsid w:val="00BF28BF"/>
    <w:rsid w:val="00BF3232"/>
    <w:rsid w:val="00BF34CA"/>
    <w:rsid w:val="00BF3B6B"/>
    <w:rsid w:val="00BF3D61"/>
    <w:rsid w:val="00BF4155"/>
    <w:rsid w:val="00BF4287"/>
    <w:rsid w:val="00BF7AB1"/>
    <w:rsid w:val="00BF7BFD"/>
    <w:rsid w:val="00BF7C6E"/>
    <w:rsid w:val="00C01364"/>
    <w:rsid w:val="00C01758"/>
    <w:rsid w:val="00C029AF"/>
    <w:rsid w:val="00C029E7"/>
    <w:rsid w:val="00C033DB"/>
    <w:rsid w:val="00C0590F"/>
    <w:rsid w:val="00C06B90"/>
    <w:rsid w:val="00C06BA5"/>
    <w:rsid w:val="00C074A3"/>
    <w:rsid w:val="00C116D1"/>
    <w:rsid w:val="00C13C7F"/>
    <w:rsid w:val="00C149F8"/>
    <w:rsid w:val="00C15877"/>
    <w:rsid w:val="00C16255"/>
    <w:rsid w:val="00C220DF"/>
    <w:rsid w:val="00C22266"/>
    <w:rsid w:val="00C22E7D"/>
    <w:rsid w:val="00C22FCA"/>
    <w:rsid w:val="00C234E5"/>
    <w:rsid w:val="00C25B7A"/>
    <w:rsid w:val="00C27D5F"/>
    <w:rsid w:val="00C27EAD"/>
    <w:rsid w:val="00C32F2D"/>
    <w:rsid w:val="00C37C9F"/>
    <w:rsid w:val="00C40719"/>
    <w:rsid w:val="00C4247E"/>
    <w:rsid w:val="00C43AFF"/>
    <w:rsid w:val="00C45443"/>
    <w:rsid w:val="00C4582C"/>
    <w:rsid w:val="00C46364"/>
    <w:rsid w:val="00C479EF"/>
    <w:rsid w:val="00C47FB9"/>
    <w:rsid w:val="00C50367"/>
    <w:rsid w:val="00C50465"/>
    <w:rsid w:val="00C51B59"/>
    <w:rsid w:val="00C523D6"/>
    <w:rsid w:val="00C53002"/>
    <w:rsid w:val="00C53A05"/>
    <w:rsid w:val="00C62B01"/>
    <w:rsid w:val="00C64DD8"/>
    <w:rsid w:val="00C65900"/>
    <w:rsid w:val="00C66A0D"/>
    <w:rsid w:val="00C66C20"/>
    <w:rsid w:val="00C678AD"/>
    <w:rsid w:val="00C70931"/>
    <w:rsid w:val="00C714DD"/>
    <w:rsid w:val="00C73793"/>
    <w:rsid w:val="00C73BD1"/>
    <w:rsid w:val="00C73D37"/>
    <w:rsid w:val="00C740F4"/>
    <w:rsid w:val="00C74881"/>
    <w:rsid w:val="00C74A5F"/>
    <w:rsid w:val="00C75B5A"/>
    <w:rsid w:val="00C75D63"/>
    <w:rsid w:val="00C825F3"/>
    <w:rsid w:val="00C82B89"/>
    <w:rsid w:val="00C83688"/>
    <w:rsid w:val="00C8490E"/>
    <w:rsid w:val="00C8535A"/>
    <w:rsid w:val="00C86592"/>
    <w:rsid w:val="00C908B8"/>
    <w:rsid w:val="00C9793F"/>
    <w:rsid w:val="00CA1A0C"/>
    <w:rsid w:val="00CA1C75"/>
    <w:rsid w:val="00CA2B20"/>
    <w:rsid w:val="00CA4E2E"/>
    <w:rsid w:val="00CA564A"/>
    <w:rsid w:val="00CA7261"/>
    <w:rsid w:val="00CB1ECC"/>
    <w:rsid w:val="00CB2611"/>
    <w:rsid w:val="00CB4A91"/>
    <w:rsid w:val="00CB4B0B"/>
    <w:rsid w:val="00CB7627"/>
    <w:rsid w:val="00CB76AA"/>
    <w:rsid w:val="00CB7E3F"/>
    <w:rsid w:val="00CC04B3"/>
    <w:rsid w:val="00CC3832"/>
    <w:rsid w:val="00CC47F4"/>
    <w:rsid w:val="00CC57EE"/>
    <w:rsid w:val="00CC5E97"/>
    <w:rsid w:val="00CC7C9B"/>
    <w:rsid w:val="00CD01B4"/>
    <w:rsid w:val="00CD0537"/>
    <w:rsid w:val="00CD133D"/>
    <w:rsid w:val="00CD17F1"/>
    <w:rsid w:val="00CD3BF6"/>
    <w:rsid w:val="00CD46BB"/>
    <w:rsid w:val="00CD7131"/>
    <w:rsid w:val="00CE0C9A"/>
    <w:rsid w:val="00CE2432"/>
    <w:rsid w:val="00CE2773"/>
    <w:rsid w:val="00CE344F"/>
    <w:rsid w:val="00CE5214"/>
    <w:rsid w:val="00CE54DF"/>
    <w:rsid w:val="00CE588E"/>
    <w:rsid w:val="00CE62C5"/>
    <w:rsid w:val="00CE783C"/>
    <w:rsid w:val="00CE7C5C"/>
    <w:rsid w:val="00CE7D0B"/>
    <w:rsid w:val="00CF1CAC"/>
    <w:rsid w:val="00CF57C9"/>
    <w:rsid w:val="00CF5CB1"/>
    <w:rsid w:val="00CF70E0"/>
    <w:rsid w:val="00D01143"/>
    <w:rsid w:val="00D0386D"/>
    <w:rsid w:val="00D03F05"/>
    <w:rsid w:val="00D05417"/>
    <w:rsid w:val="00D07B2F"/>
    <w:rsid w:val="00D108D7"/>
    <w:rsid w:val="00D10B2C"/>
    <w:rsid w:val="00D10BBA"/>
    <w:rsid w:val="00D110D8"/>
    <w:rsid w:val="00D14300"/>
    <w:rsid w:val="00D15987"/>
    <w:rsid w:val="00D169A6"/>
    <w:rsid w:val="00D172EC"/>
    <w:rsid w:val="00D20490"/>
    <w:rsid w:val="00D22424"/>
    <w:rsid w:val="00D23AB9"/>
    <w:rsid w:val="00D240A7"/>
    <w:rsid w:val="00D2465E"/>
    <w:rsid w:val="00D24E6F"/>
    <w:rsid w:val="00D25298"/>
    <w:rsid w:val="00D2572C"/>
    <w:rsid w:val="00D2695B"/>
    <w:rsid w:val="00D309C3"/>
    <w:rsid w:val="00D31D93"/>
    <w:rsid w:val="00D341BD"/>
    <w:rsid w:val="00D355A9"/>
    <w:rsid w:val="00D35B41"/>
    <w:rsid w:val="00D36497"/>
    <w:rsid w:val="00D40FC0"/>
    <w:rsid w:val="00D429D6"/>
    <w:rsid w:val="00D44338"/>
    <w:rsid w:val="00D44598"/>
    <w:rsid w:val="00D446CB"/>
    <w:rsid w:val="00D44AD4"/>
    <w:rsid w:val="00D47744"/>
    <w:rsid w:val="00D47835"/>
    <w:rsid w:val="00D5010F"/>
    <w:rsid w:val="00D50A1F"/>
    <w:rsid w:val="00D50D7C"/>
    <w:rsid w:val="00D55039"/>
    <w:rsid w:val="00D5506A"/>
    <w:rsid w:val="00D55EC8"/>
    <w:rsid w:val="00D55F3C"/>
    <w:rsid w:val="00D60D6A"/>
    <w:rsid w:val="00D610C1"/>
    <w:rsid w:val="00D62821"/>
    <w:rsid w:val="00D63C07"/>
    <w:rsid w:val="00D640DB"/>
    <w:rsid w:val="00D66351"/>
    <w:rsid w:val="00D671AB"/>
    <w:rsid w:val="00D67FCA"/>
    <w:rsid w:val="00D70A5F"/>
    <w:rsid w:val="00D72576"/>
    <w:rsid w:val="00D72CE0"/>
    <w:rsid w:val="00D74472"/>
    <w:rsid w:val="00D753A2"/>
    <w:rsid w:val="00D764A0"/>
    <w:rsid w:val="00D80362"/>
    <w:rsid w:val="00D81888"/>
    <w:rsid w:val="00D81B7D"/>
    <w:rsid w:val="00D8375B"/>
    <w:rsid w:val="00D83A24"/>
    <w:rsid w:val="00D84D6A"/>
    <w:rsid w:val="00D856BB"/>
    <w:rsid w:val="00D856BD"/>
    <w:rsid w:val="00D86861"/>
    <w:rsid w:val="00D87119"/>
    <w:rsid w:val="00D91533"/>
    <w:rsid w:val="00D93301"/>
    <w:rsid w:val="00D9344F"/>
    <w:rsid w:val="00D94F0B"/>
    <w:rsid w:val="00D954AE"/>
    <w:rsid w:val="00D95606"/>
    <w:rsid w:val="00D959F1"/>
    <w:rsid w:val="00D96F6C"/>
    <w:rsid w:val="00DA338C"/>
    <w:rsid w:val="00DA3502"/>
    <w:rsid w:val="00DA6781"/>
    <w:rsid w:val="00DA7114"/>
    <w:rsid w:val="00DA748E"/>
    <w:rsid w:val="00DA7553"/>
    <w:rsid w:val="00DB1130"/>
    <w:rsid w:val="00DB137F"/>
    <w:rsid w:val="00DB1431"/>
    <w:rsid w:val="00DB460C"/>
    <w:rsid w:val="00DB5BBB"/>
    <w:rsid w:val="00DB6351"/>
    <w:rsid w:val="00DB7E9D"/>
    <w:rsid w:val="00DC0951"/>
    <w:rsid w:val="00DC0B9B"/>
    <w:rsid w:val="00DC44D6"/>
    <w:rsid w:val="00DC6A4B"/>
    <w:rsid w:val="00DC6F96"/>
    <w:rsid w:val="00DD40E8"/>
    <w:rsid w:val="00DD4B28"/>
    <w:rsid w:val="00DD6C14"/>
    <w:rsid w:val="00DE18B2"/>
    <w:rsid w:val="00DE4ECC"/>
    <w:rsid w:val="00DE4F11"/>
    <w:rsid w:val="00DE6A13"/>
    <w:rsid w:val="00DE71EC"/>
    <w:rsid w:val="00DE7F08"/>
    <w:rsid w:val="00DF06C9"/>
    <w:rsid w:val="00DF2824"/>
    <w:rsid w:val="00DF30CF"/>
    <w:rsid w:val="00DF39D6"/>
    <w:rsid w:val="00DF3F48"/>
    <w:rsid w:val="00DF5F37"/>
    <w:rsid w:val="00DF6B1A"/>
    <w:rsid w:val="00DF7CA5"/>
    <w:rsid w:val="00E04A14"/>
    <w:rsid w:val="00E052BB"/>
    <w:rsid w:val="00E06424"/>
    <w:rsid w:val="00E064B6"/>
    <w:rsid w:val="00E06ABE"/>
    <w:rsid w:val="00E07757"/>
    <w:rsid w:val="00E10C00"/>
    <w:rsid w:val="00E1295D"/>
    <w:rsid w:val="00E130E9"/>
    <w:rsid w:val="00E13F6E"/>
    <w:rsid w:val="00E14172"/>
    <w:rsid w:val="00E171B2"/>
    <w:rsid w:val="00E17D26"/>
    <w:rsid w:val="00E21619"/>
    <w:rsid w:val="00E2169E"/>
    <w:rsid w:val="00E23369"/>
    <w:rsid w:val="00E27646"/>
    <w:rsid w:val="00E27EEC"/>
    <w:rsid w:val="00E30DC2"/>
    <w:rsid w:val="00E3111C"/>
    <w:rsid w:val="00E32039"/>
    <w:rsid w:val="00E32436"/>
    <w:rsid w:val="00E33A45"/>
    <w:rsid w:val="00E3734C"/>
    <w:rsid w:val="00E41CF5"/>
    <w:rsid w:val="00E449CC"/>
    <w:rsid w:val="00E4541C"/>
    <w:rsid w:val="00E46D37"/>
    <w:rsid w:val="00E46DF6"/>
    <w:rsid w:val="00E501E1"/>
    <w:rsid w:val="00E51E26"/>
    <w:rsid w:val="00E56863"/>
    <w:rsid w:val="00E569E8"/>
    <w:rsid w:val="00E62BB2"/>
    <w:rsid w:val="00E63FDE"/>
    <w:rsid w:val="00E648D8"/>
    <w:rsid w:val="00E64A96"/>
    <w:rsid w:val="00E64FD8"/>
    <w:rsid w:val="00E66B35"/>
    <w:rsid w:val="00E7016E"/>
    <w:rsid w:val="00E7081B"/>
    <w:rsid w:val="00E70B1B"/>
    <w:rsid w:val="00E7285F"/>
    <w:rsid w:val="00E72F28"/>
    <w:rsid w:val="00E7563C"/>
    <w:rsid w:val="00E77B54"/>
    <w:rsid w:val="00E806A1"/>
    <w:rsid w:val="00E80D21"/>
    <w:rsid w:val="00E80E15"/>
    <w:rsid w:val="00E82051"/>
    <w:rsid w:val="00E831CE"/>
    <w:rsid w:val="00E84367"/>
    <w:rsid w:val="00E84BED"/>
    <w:rsid w:val="00E8505B"/>
    <w:rsid w:val="00E85582"/>
    <w:rsid w:val="00E90C44"/>
    <w:rsid w:val="00E9189B"/>
    <w:rsid w:val="00E91BA5"/>
    <w:rsid w:val="00E92302"/>
    <w:rsid w:val="00E93308"/>
    <w:rsid w:val="00E93FF8"/>
    <w:rsid w:val="00E9588F"/>
    <w:rsid w:val="00E95DD0"/>
    <w:rsid w:val="00E96F07"/>
    <w:rsid w:val="00E97300"/>
    <w:rsid w:val="00E973C8"/>
    <w:rsid w:val="00EA002E"/>
    <w:rsid w:val="00EA157C"/>
    <w:rsid w:val="00EA1B06"/>
    <w:rsid w:val="00EA466C"/>
    <w:rsid w:val="00EA4F15"/>
    <w:rsid w:val="00EA62C6"/>
    <w:rsid w:val="00EB19D4"/>
    <w:rsid w:val="00EB1C7E"/>
    <w:rsid w:val="00EB25C3"/>
    <w:rsid w:val="00EB4DB2"/>
    <w:rsid w:val="00EB5B84"/>
    <w:rsid w:val="00EC2420"/>
    <w:rsid w:val="00EC60FF"/>
    <w:rsid w:val="00EC6D9C"/>
    <w:rsid w:val="00ED102B"/>
    <w:rsid w:val="00ED2804"/>
    <w:rsid w:val="00ED5EC0"/>
    <w:rsid w:val="00ED6602"/>
    <w:rsid w:val="00ED79F0"/>
    <w:rsid w:val="00EE08CB"/>
    <w:rsid w:val="00EE32DF"/>
    <w:rsid w:val="00EE3615"/>
    <w:rsid w:val="00EE4551"/>
    <w:rsid w:val="00EE466B"/>
    <w:rsid w:val="00EE6B70"/>
    <w:rsid w:val="00EE766D"/>
    <w:rsid w:val="00EF020B"/>
    <w:rsid w:val="00EF0363"/>
    <w:rsid w:val="00EF1CB8"/>
    <w:rsid w:val="00EF21B8"/>
    <w:rsid w:val="00EF2F2F"/>
    <w:rsid w:val="00EF385D"/>
    <w:rsid w:val="00EF3D7B"/>
    <w:rsid w:val="00EF7CA0"/>
    <w:rsid w:val="00F01657"/>
    <w:rsid w:val="00F0485B"/>
    <w:rsid w:val="00F04ABB"/>
    <w:rsid w:val="00F05CC8"/>
    <w:rsid w:val="00F101A0"/>
    <w:rsid w:val="00F10B55"/>
    <w:rsid w:val="00F12EED"/>
    <w:rsid w:val="00F14035"/>
    <w:rsid w:val="00F14707"/>
    <w:rsid w:val="00F2235C"/>
    <w:rsid w:val="00F25094"/>
    <w:rsid w:val="00F26A90"/>
    <w:rsid w:val="00F26D73"/>
    <w:rsid w:val="00F27BC8"/>
    <w:rsid w:val="00F27EAF"/>
    <w:rsid w:val="00F30D39"/>
    <w:rsid w:val="00F32EE6"/>
    <w:rsid w:val="00F330C6"/>
    <w:rsid w:val="00F34061"/>
    <w:rsid w:val="00F34548"/>
    <w:rsid w:val="00F347F8"/>
    <w:rsid w:val="00F407C7"/>
    <w:rsid w:val="00F40BEF"/>
    <w:rsid w:val="00F419EF"/>
    <w:rsid w:val="00F421D0"/>
    <w:rsid w:val="00F43C85"/>
    <w:rsid w:val="00F45D88"/>
    <w:rsid w:val="00F47305"/>
    <w:rsid w:val="00F47386"/>
    <w:rsid w:val="00F51D87"/>
    <w:rsid w:val="00F532FA"/>
    <w:rsid w:val="00F53564"/>
    <w:rsid w:val="00F53827"/>
    <w:rsid w:val="00F53988"/>
    <w:rsid w:val="00F53D8F"/>
    <w:rsid w:val="00F53F2B"/>
    <w:rsid w:val="00F54686"/>
    <w:rsid w:val="00F54C7C"/>
    <w:rsid w:val="00F55632"/>
    <w:rsid w:val="00F55D01"/>
    <w:rsid w:val="00F56533"/>
    <w:rsid w:val="00F570F0"/>
    <w:rsid w:val="00F611F9"/>
    <w:rsid w:val="00F62E0B"/>
    <w:rsid w:val="00F63AF5"/>
    <w:rsid w:val="00F64391"/>
    <w:rsid w:val="00F64FE6"/>
    <w:rsid w:val="00F6547A"/>
    <w:rsid w:val="00F67482"/>
    <w:rsid w:val="00F675D3"/>
    <w:rsid w:val="00F676DB"/>
    <w:rsid w:val="00F67F71"/>
    <w:rsid w:val="00F704BC"/>
    <w:rsid w:val="00F70557"/>
    <w:rsid w:val="00F707E4"/>
    <w:rsid w:val="00F73F7F"/>
    <w:rsid w:val="00F742C3"/>
    <w:rsid w:val="00F74547"/>
    <w:rsid w:val="00F8375F"/>
    <w:rsid w:val="00F83DF9"/>
    <w:rsid w:val="00F84CFE"/>
    <w:rsid w:val="00F87B87"/>
    <w:rsid w:val="00F9127B"/>
    <w:rsid w:val="00F91901"/>
    <w:rsid w:val="00F9228D"/>
    <w:rsid w:val="00F9236D"/>
    <w:rsid w:val="00F94FCF"/>
    <w:rsid w:val="00FA1F03"/>
    <w:rsid w:val="00FA2BF4"/>
    <w:rsid w:val="00FA504F"/>
    <w:rsid w:val="00FB0F04"/>
    <w:rsid w:val="00FB23DF"/>
    <w:rsid w:val="00FB5001"/>
    <w:rsid w:val="00FB764D"/>
    <w:rsid w:val="00FC0A23"/>
    <w:rsid w:val="00FC1FD8"/>
    <w:rsid w:val="00FC28ED"/>
    <w:rsid w:val="00FC32CC"/>
    <w:rsid w:val="00FC3B66"/>
    <w:rsid w:val="00FC62F7"/>
    <w:rsid w:val="00FD1622"/>
    <w:rsid w:val="00FD1E3B"/>
    <w:rsid w:val="00FD2B35"/>
    <w:rsid w:val="00FD41EC"/>
    <w:rsid w:val="00FD426B"/>
    <w:rsid w:val="00FD48B8"/>
    <w:rsid w:val="00FD51B8"/>
    <w:rsid w:val="00FD5BB5"/>
    <w:rsid w:val="00FD7149"/>
    <w:rsid w:val="00FE2892"/>
    <w:rsid w:val="00FE2CA5"/>
    <w:rsid w:val="00FE470C"/>
    <w:rsid w:val="00FE4762"/>
    <w:rsid w:val="00FE49EF"/>
    <w:rsid w:val="00FE5BCB"/>
    <w:rsid w:val="00FE6745"/>
    <w:rsid w:val="00FE7EBD"/>
    <w:rsid w:val="00FF02DB"/>
    <w:rsid w:val="00FF0FDE"/>
    <w:rsid w:val="00FF257D"/>
    <w:rsid w:val="00FF2B5C"/>
    <w:rsid w:val="00FF457D"/>
    <w:rsid w:val="00FF7EC3"/>
    <w:rsid w:val="301E5C00"/>
    <w:rsid w:val="5F4008CE"/>
    <w:rsid w:val="6E1D3B76"/>
    <w:rsid w:val="71E0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qFormat/>
    <w:uiPriority w:val="0"/>
    <w:rPr>
      <w:sz w:val="20"/>
      <w:szCs w:val="20"/>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eastAsia="Times New Roman"/>
      <w:kern w:val="0"/>
      <w:sz w:val="24"/>
    </w:rPr>
  </w:style>
  <w:style w:type="paragraph" w:styleId="7">
    <w:name w:val="annotation subject"/>
    <w:basedOn w:val="2"/>
    <w:next w:val="2"/>
    <w:link w:val="18"/>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0"/>
    <w:rPr>
      <w:i/>
      <w:iCs/>
    </w:rPr>
  </w:style>
  <w:style w:type="character" w:styleId="12">
    <w:name w:val="Hyperlink"/>
    <w:qFormat/>
    <w:uiPriority w:val="0"/>
    <w:rPr>
      <w:color w:val="0000FF"/>
      <w:u w:val="single"/>
    </w:rPr>
  </w:style>
  <w:style w:type="character" w:styleId="13">
    <w:name w:val="annotation reference"/>
    <w:qFormat/>
    <w:uiPriority w:val="0"/>
    <w:rPr>
      <w:sz w:val="16"/>
      <w:szCs w:val="16"/>
    </w:rPr>
  </w:style>
  <w:style w:type="paragraph" w:customStyle="1" w:styleId="14">
    <w:name w:val="Default"/>
    <w:qFormat/>
    <w:uiPriority w:val="0"/>
    <w:pPr>
      <w:autoSpaceDE w:val="0"/>
      <w:autoSpaceDN w:val="0"/>
      <w:adjustRightInd w:val="0"/>
    </w:pPr>
    <w:rPr>
      <w:rFonts w:ascii="......." w:hAnsi="Times New Roman" w:eastAsia="......." w:cs="......."/>
      <w:color w:val="000000"/>
      <w:sz w:val="24"/>
      <w:szCs w:val="24"/>
      <w:lang w:val="en-US" w:eastAsia="zh-CN" w:bidi="ar-SA"/>
    </w:rPr>
  </w:style>
  <w:style w:type="paragraph" w:customStyle="1" w:styleId="15">
    <w:name w:val="彩色列表 - 着色 11"/>
    <w:basedOn w:val="1"/>
    <w:qFormat/>
    <w:uiPriority w:val="34"/>
    <w:pPr>
      <w:ind w:firstLine="420" w:firstLineChars="200"/>
    </w:pPr>
    <w:rPr>
      <w:rFonts w:ascii="Calibri" w:hAnsi="Calibri"/>
      <w:szCs w:val="22"/>
    </w:rPr>
  </w:style>
  <w:style w:type="character" w:customStyle="1" w:styleId="16">
    <w:name w:val="apple-converted-space"/>
    <w:qFormat/>
    <w:uiPriority w:val="0"/>
  </w:style>
  <w:style w:type="character" w:customStyle="1" w:styleId="17">
    <w:name w:val="批注文字 字符"/>
    <w:link w:val="2"/>
    <w:qFormat/>
    <w:uiPriority w:val="0"/>
    <w:rPr>
      <w:kern w:val="2"/>
    </w:rPr>
  </w:style>
  <w:style w:type="character" w:customStyle="1" w:styleId="18">
    <w:name w:val="批注主题 字符"/>
    <w:link w:val="7"/>
    <w:qFormat/>
    <w:uiPriority w:val="0"/>
    <w:rPr>
      <w:b/>
      <w:bCs/>
      <w:kern w:val="2"/>
    </w:rPr>
  </w:style>
  <w:style w:type="paragraph" w:styleId="19">
    <w:name w:val="List Paragraph"/>
    <w:basedOn w:val="1"/>
    <w:qFormat/>
    <w:uiPriority w:val="34"/>
    <w:pPr>
      <w:ind w:firstLine="420" w:firstLineChars="200"/>
    </w:pPr>
    <w:rPr>
      <w:rFonts w:ascii="Calibri" w:hAnsi="Calibri"/>
      <w:szCs w:val="22"/>
    </w:rPr>
  </w:style>
  <w:style w:type="paragraph" w:customStyle="1" w:styleId="20">
    <w:name w:val="Revision"/>
    <w:hidden/>
    <w:qFormat/>
    <w:uiPriority w:val="71"/>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Deloitte Touche Tohmatsu Services, Inc.</Company>
  <Pages>1</Pages>
  <Words>1212</Words>
  <Characters>1486</Characters>
  <Lines>17</Lines>
  <Paragraphs>4</Paragraphs>
  <TotalTime>0</TotalTime>
  <ScaleCrop>false</ScaleCrop>
  <LinksUpToDate>false</LinksUpToDate>
  <CharactersWithSpaces>2444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2020-04-22T02:47:00Z</dcterms:created>
  <dc:creator>user</dc:creator>
  <cp:lastModifiedBy>Ceci</cp:lastModifiedBy>
  <cp:lastPrinted>2019-10-17T05:50:00Z</cp:lastPrinted>
  <dcterms:modified xsi:type="dcterms:W3CDTF">2025-02-10T09:02:47Z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eyJoZGlkIjoiN2NlZDA0NTc1MWMzNWE0NzgxNjkxZTYwMDA4OWIyNGIiLCJ1c2VySWQiOiI0OTczMjkzNzEifQ==</vt:lpwstr>
  </property>
  <property fmtid="{D5CDD505-2E9C-101B-9397-08002B2CF9AE}" pid="3" name="KSOProductBuildVer">
    <vt:lpwstr>2052-12.1.0.19770</vt:lpwstr>
  </property>
  <property fmtid="{D5CDD505-2E9C-101B-9397-08002B2CF9AE}" pid="4" name="ICV">
    <vt:lpwstr>DF1A851184AE4FEB9B71C2EEB5232D3C_12</vt:lpwstr>
  </property>
</Properties>
</file>