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b w:val="1"/>
          <w:rtl w:val="0"/>
        </w:rPr>
        <w:t xml:space="preserve">Code Inspection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9990.0" w:type="dxa"/>
        <w:jc w:val="left"/>
        <w:tblInd w:w="-404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635"/>
        <w:gridCol w:w="1110"/>
        <w:gridCol w:w="3075"/>
        <w:gridCol w:w="1905"/>
        <w:gridCol w:w="2265"/>
      </w:tblGrid>
      <w:tr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Module</w:t>
            </w:r>
          </w:p>
        </w:tc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Severity</w:t>
            </w:r>
          </w:p>
        </w:tc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Snippet</w:t>
            </w:r>
          </w:p>
        </w:tc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Suggestion for Fix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MainGUI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Board board = new Board();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mineApplet = new MineApplet(board, 25);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ab/>
              <w:tab/>
              <w:t xml:space="preserve">board.setMyapplet(mineApplet);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ab/>
              <w:tab/>
              <w:t xml:space="preserve">mainPanel.add(mineApplet);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ab/>
              <w:tab/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add(mainPanel,BorderLayout.CENTER);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Does not actually keep the board centered.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add the board to the panel with scaling, to allow resizing of the frame.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MineApplet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None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None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All methods seem to prevent errors and inefficiency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None</w:t>
            </w:r>
          </w:p>
        </w:tc>
      </w:tr>
      <w:tr>
        <w:trPr>
          <w:trHeight w:val="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Board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private int[][] getAdjacent(int i, int j) {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sz w:val="18"/>
                <w:rtl w:val="0"/>
              </w:rPr>
              <w:tab/>
              <w:tab/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sz w:val="18"/>
                <w:rtl w:val="0"/>
              </w:rPr>
              <w:tab/>
              <w:tab/>
              <w:t xml:space="preserve">int adj[][] = new int[8][2];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sz w:val="18"/>
                <w:rtl w:val="0"/>
              </w:rPr>
              <w:tab/>
              <w:tab/>
              <w:t xml:space="preserve">adj[0][0] = j-1;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sz w:val="18"/>
                <w:rtl w:val="0"/>
              </w:rPr>
              <w:tab/>
              <w:tab/>
              <w:t xml:space="preserve">adj[0][1] = i-1;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sz w:val="18"/>
                <w:rtl w:val="0"/>
              </w:rPr>
              <w:tab/>
              <w:tab/>
              <w:t xml:space="preserve">adj[1][0] = j;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sz w:val="18"/>
                <w:rtl w:val="0"/>
              </w:rPr>
              <w:tab/>
              <w:tab/>
              <w:t xml:space="preserve">adj[1][1] = i-1;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sz w:val="18"/>
                <w:rtl w:val="0"/>
              </w:rPr>
              <w:tab/>
              <w:tab/>
              <w:t xml:space="preserve">adj[2][0] = j+1;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sz w:val="18"/>
                <w:rtl w:val="0"/>
              </w:rPr>
              <w:tab/>
              <w:tab/>
              <w:t xml:space="preserve">adj[2][1] = i-1;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sz w:val="18"/>
                <w:rtl w:val="0"/>
              </w:rPr>
              <w:tab/>
              <w:tab/>
              <w:t xml:space="preserve">adj[3][0] = j-1;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sz w:val="18"/>
                <w:rtl w:val="0"/>
              </w:rPr>
              <w:tab/>
              <w:tab/>
              <w:t xml:space="preserve">adj[3][1] = i;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sz w:val="18"/>
                <w:rtl w:val="0"/>
              </w:rPr>
              <w:tab/>
              <w:tab/>
              <w:t xml:space="preserve">adj[4][0] = j+1;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sz w:val="18"/>
                <w:rtl w:val="0"/>
              </w:rPr>
              <w:tab/>
              <w:tab/>
              <w:t xml:space="preserve">adj[4][1] = i;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sz w:val="18"/>
                <w:rtl w:val="0"/>
              </w:rPr>
              <w:tab/>
              <w:tab/>
              <w:t xml:space="preserve">adj[5][0] = j-1;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sz w:val="18"/>
                <w:rtl w:val="0"/>
              </w:rPr>
              <w:tab/>
              <w:tab/>
              <w:t xml:space="preserve">adj[5][1] = i+1;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sz w:val="18"/>
                <w:rtl w:val="0"/>
              </w:rPr>
              <w:tab/>
              <w:tab/>
              <w:t xml:space="preserve">adj[6][0] = j;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sz w:val="18"/>
                <w:rtl w:val="0"/>
              </w:rPr>
              <w:tab/>
              <w:tab/>
              <w:t xml:space="preserve">adj[6][1] = i+1;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sz w:val="18"/>
                <w:rtl w:val="0"/>
              </w:rPr>
              <w:tab/>
              <w:tab/>
              <w:t xml:space="preserve">adj[7][0] = j+1;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sz w:val="18"/>
                <w:rtl w:val="0"/>
              </w:rPr>
              <w:tab/>
              <w:tab/>
              <w:t xml:space="preserve">adj[7][1] = i+1;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sz w:val="18"/>
                <w:rtl w:val="0"/>
              </w:rPr>
              <w:tab/>
              <w:tab/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sz w:val="18"/>
                <w:rtl w:val="0"/>
              </w:rPr>
              <w:tab/>
              <w:tab/>
              <w:t xml:space="preserve">return adj;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sz w:val="18"/>
                <w:rtl w:val="0"/>
              </w:rPr>
              <w:tab/>
              <w:t xml:space="preserve">}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Must be a more efficient way to compute the adjacent spaces.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have each space be connected to an array of adjacent spaces during initialization of board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GameClient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None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None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GameClient is temporary at this time, TODO: add API for connecting game to server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None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GameServer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ServerSocket listener = new ServerSocket(9898);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Works 99% of the time, but since it’s run on a shared network it’s possible to have port conflicts that this code does not handle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Create an optional port or port range to use if port is in use.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GameServer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public boolean checkForDups(String[] nameList){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duplicates=false;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 for (j=0;j&lt;nameList.length;j++)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  for (k=j+1;k&lt;nameList.length;k++)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if (k!=j &amp;&amp; nameList[k] ==             nameList[j])  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  duplicates=true;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 return duplicates;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}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Not the most efficient implementation for checking duplicates of names in the server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Find a different implementation, possibly using a hash set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GameServer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public String[] nameList = new String[256]; int ind = 0; ....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....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nameListy[ind] = input;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ind++;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There is no safety measure to stop array out of bounds errors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Create a check to make sure names do not cause an array out of bounds error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document.docx</dc:title>
</cp:coreProperties>
</file>