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748114178"/>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14:paraId="45D4CB17" w14:textId="49921AEA" w:rsidR="00AD12CC" w:rsidRDefault="00C838BB">
          <w:pPr>
            <w:pStyle w:val="TOC"/>
          </w:pPr>
          <w:r>
            <w:rPr>
              <w:rFonts w:hint="eastAsia"/>
              <w:lang w:val="zh-CN"/>
            </w:rPr>
            <w:t>候选项目</w:t>
          </w:r>
          <w:r w:rsidR="00AC5753">
            <w:rPr>
              <w:rFonts w:hint="eastAsia"/>
              <w:lang w:val="zh-CN"/>
            </w:rPr>
            <w:t>列表</w:t>
          </w:r>
          <w:bookmarkStart w:id="0" w:name="_GoBack"/>
          <w:bookmarkEnd w:id="0"/>
        </w:p>
        <w:p w14:paraId="14B76E65" w14:textId="247E38E2" w:rsidR="00AD12CC" w:rsidRDefault="00AD12CC">
          <w:pPr>
            <w:pStyle w:val="TOC2"/>
            <w:tabs>
              <w:tab w:val="left" w:pos="1050"/>
              <w:tab w:val="right" w:leader="dot" w:pos="8296"/>
            </w:tabs>
            <w:ind w:left="440"/>
            <w:rPr>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9783814" w:history="1">
            <w:r w:rsidRPr="00755029">
              <w:rPr>
                <w:rStyle w:val="af9"/>
                <w:rFonts w:ascii="宋体" w:eastAsia="宋体" w:hAnsi="宋体"/>
                <w:noProof/>
              </w:rPr>
              <w:t>1.1</w:t>
            </w:r>
            <w:r>
              <w:rPr>
                <w:noProof/>
                <w:kern w:val="2"/>
                <w:sz w:val="21"/>
              </w:rPr>
              <w:tab/>
            </w:r>
            <w:r w:rsidRPr="00755029">
              <w:rPr>
                <w:rStyle w:val="af9"/>
                <w:rFonts w:ascii="宋体" w:eastAsia="宋体" w:hAnsi="宋体"/>
                <w:noProof/>
              </w:rPr>
              <w:t>参考项目1 跨国公司网络规划设计</w:t>
            </w:r>
            <w:r>
              <w:rPr>
                <w:noProof/>
                <w:webHidden/>
              </w:rPr>
              <w:tab/>
            </w:r>
            <w:r>
              <w:rPr>
                <w:noProof/>
                <w:webHidden/>
              </w:rPr>
              <w:fldChar w:fldCharType="begin"/>
            </w:r>
            <w:r>
              <w:rPr>
                <w:noProof/>
                <w:webHidden/>
              </w:rPr>
              <w:instrText xml:space="preserve"> PAGEREF _Toc9783814 \h </w:instrText>
            </w:r>
            <w:r>
              <w:rPr>
                <w:noProof/>
                <w:webHidden/>
              </w:rPr>
            </w:r>
            <w:r>
              <w:rPr>
                <w:noProof/>
                <w:webHidden/>
              </w:rPr>
              <w:fldChar w:fldCharType="separate"/>
            </w:r>
            <w:r>
              <w:rPr>
                <w:noProof/>
                <w:webHidden/>
              </w:rPr>
              <w:t>2</w:t>
            </w:r>
            <w:r>
              <w:rPr>
                <w:noProof/>
                <w:webHidden/>
              </w:rPr>
              <w:fldChar w:fldCharType="end"/>
            </w:r>
          </w:hyperlink>
        </w:p>
        <w:p w14:paraId="5C12D588" w14:textId="0D49B17E" w:rsidR="00AD12CC" w:rsidRDefault="00AD12CC">
          <w:pPr>
            <w:pStyle w:val="TOC2"/>
            <w:tabs>
              <w:tab w:val="left" w:pos="1050"/>
              <w:tab w:val="right" w:leader="dot" w:pos="8296"/>
            </w:tabs>
            <w:ind w:left="440"/>
            <w:rPr>
              <w:noProof/>
              <w:kern w:val="2"/>
              <w:sz w:val="21"/>
            </w:rPr>
          </w:pPr>
          <w:hyperlink w:anchor="_Toc9783815" w:history="1">
            <w:r w:rsidRPr="00755029">
              <w:rPr>
                <w:rStyle w:val="af9"/>
                <w:rFonts w:ascii="宋体" w:eastAsia="宋体" w:hAnsi="宋体"/>
                <w:noProof/>
              </w:rPr>
              <w:t>1.2</w:t>
            </w:r>
            <w:r>
              <w:rPr>
                <w:noProof/>
                <w:kern w:val="2"/>
                <w:sz w:val="21"/>
              </w:rPr>
              <w:tab/>
            </w:r>
            <w:r w:rsidRPr="00755029">
              <w:rPr>
                <w:rStyle w:val="af9"/>
                <w:rFonts w:ascii="宋体" w:eastAsia="宋体" w:hAnsi="宋体"/>
                <w:noProof/>
              </w:rPr>
              <w:t>参考项目2 小企业网络规划设计</w:t>
            </w:r>
            <w:r>
              <w:rPr>
                <w:noProof/>
                <w:webHidden/>
              </w:rPr>
              <w:tab/>
            </w:r>
            <w:r>
              <w:rPr>
                <w:noProof/>
                <w:webHidden/>
              </w:rPr>
              <w:fldChar w:fldCharType="begin"/>
            </w:r>
            <w:r>
              <w:rPr>
                <w:noProof/>
                <w:webHidden/>
              </w:rPr>
              <w:instrText xml:space="preserve"> PAGEREF _Toc9783815 \h </w:instrText>
            </w:r>
            <w:r>
              <w:rPr>
                <w:noProof/>
                <w:webHidden/>
              </w:rPr>
            </w:r>
            <w:r>
              <w:rPr>
                <w:noProof/>
                <w:webHidden/>
              </w:rPr>
              <w:fldChar w:fldCharType="separate"/>
            </w:r>
            <w:r>
              <w:rPr>
                <w:noProof/>
                <w:webHidden/>
              </w:rPr>
              <w:t>2</w:t>
            </w:r>
            <w:r>
              <w:rPr>
                <w:noProof/>
                <w:webHidden/>
              </w:rPr>
              <w:fldChar w:fldCharType="end"/>
            </w:r>
          </w:hyperlink>
        </w:p>
        <w:p w14:paraId="5996AF20" w14:textId="2686375C" w:rsidR="00AD12CC" w:rsidRDefault="00AD12CC">
          <w:pPr>
            <w:pStyle w:val="TOC2"/>
            <w:tabs>
              <w:tab w:val="left" w:pos="1050"/>
              <w:tab w:val="right" w:leader="dot" w:pos="8296"/>
            </w:tabs>
            <w:ind w:left="440"/>
            <w:rPr>
              <w:noProof/>
              <w:kern w:val="2"/>
              <w:sz w:val="21"/>
            </w:rPr>
          </w:pPr>
          <w:hyperlink w:anchor="_Toc9783816" w:history="1">
            <w:r w:rsidRPr="00755029">
              <w:rPr>
                <w:rStyle w:val="af9"/>
                <w:rFonts w:ascii="宋体" w:eastAsia="宋体" w:hAnsi="宋体"/>
                <w:noProof/>
              </w:rPr>
              <w:t>1.3</w:t>
            </w:r>
            <w:r>
              <w:rPr>
                <w:noProof/>
                <w:kern w:val="2"/>
                <w:sz w:val="21"/>
              </w:rPr>
              <w:tab/>
            </w:r>
            <w:r w:rsidRPr="00755029">
              <w:rPr>
                <w:rStyle w:val="af9"/>
                <w:rFonts w:ascii="宋体" w:eastAsia="宋体" w:hAnsi="宋体"/>
                <w:noProof/>
              </w:rPr>
              <w:t>参考项目3 企业网络规划设计</w:t>
            </w:r>
            <w:r>
              <w:rPr>
                <w:noProof/>
                <w:webHidden/>
              </w:rPr>
              <w:tab/>
            </w:r>
            <w:r>
              <w:rPr>
                <w:noProof/>
                <w:webHidden/>
              </w:rPr>
              <w:fldChar w:fldCharType="begin"/>
            </w:r>
            <w:r>
              <w:rPr>
                <w:noProof/>
                <w:webHidden/>
              </w:rPr>
              <w:instrText xml:space="preserve"> PAGEREF _Toc9783816 \h </w:instrText>
            </w:r>
            <w:r>
              <w:rPr>
                <w:noProof/>
                <w:webHidden/>
              </w:rPr>
            </w:r>
            <w:r>
              <w:rPr>
                <w:noProof/>
                <w:webHidden/>
              </w:rPr>
              <w:fldChar w:fldCharType="separate"/>
            </w:r>
            <w:r>
              <w:rPr>
                <w:noProof/>
                <w:webHidden/>
              </w:rPr>
              <w:t>3</w:t>
            </w:r>
            <w:r>
              <w:rPr>
                <w:noProof/>
                <w:webHidden/>
              </w:rPr>
              <w:fldChar w:fldCharType="end"/>
            </w:r>
          </w:hyperlink>
        </w:p>
        <w:p w14:paraId="04C94DF9" w14:textId="52606677" w:rsidR="00AD12CC" w:rsidRDefault="00AD12CC">
          <w:pPr>
            <w:pStyle w:val="TOC2"/>
            <w:tabs>
              <w:tab w:val="left" w:pos="1050"/>
              <w:tab w:val="right" w:leader="dot" w:pos="8296"/>
            </w:tabs>
            <w:ind w:left="440"/>
            <w:rPr>
              <w:noProof/>
              <w:kern w:val="2"/>
              <w:sz w:val="21"/>
            </w:rPr>
          </w:pPr>
          <w:hyperlink w:anchor="_Toc9783817" w:history="1">
            <w:r w:rsidRPr="00755029">
              <w:rPr>
                <w:rStyle w:val="af9"/>
                <w:rFonts w:ascii="宋体" w:eastAsia="宋体" w:hAnsi="宋体"/>
                <w:noProof/>
              </w:rPr>
              <w:t>1.4</w:t>
            </w:r>
            <w:r>
              <w:rPr>
                <w:noProof/>
                <w:kern w:val="2"/>
                <w:sz w:val="21"/>
              </w:rPr>
              <w:tab/>
            </w:r>
            <w:r w:rsidRPr="00755029">
              <w:rPr>
                <w:rStyle w:val="af9"/>
                <w:rFonts w:ascii="宋体" w:eastAsia="宋体" w:hAnsi="宋体"/>
                <w:noProof/>
              </w:rPr>
              <w:t>参考项目4 校园网络规划设计</w:t>
            </w:r>
            <w:r>
              <w:rPr>
                <w:noProof/>
                <w:webHidden/>
              </w:rPr>
              <w:tab/>
            </w:r>
            <w:r>
              <w:rPr>
                <w:noProof/>
                <w:webHidden/>
              </w:rPr>
              <w:fldChar w:fldCharType="begin"/>
            </w:r>
            <w:r>
              <w:rPr>
                <w:noProof/>
                <w:webHidden/>
              </w:rPr>
              <w:instrText xml:space="preserve"> PAGEREF _Toc9783817 \h </w:instrText>
            </w:r>
            <w:r>
              <w:rPr>
                <w:noProof/>
                <w:webHidden/>
              </w:rPr>
            </w:r>
            <w:r>
              <w:rPr>
                <w:noProof/>
                <w:webHidden/>
              </w:rPr>
              <w:fldChar w:fldCharType="separate"/>
            </w:r>
            <w:r>
              <w:rPr>
                <w:noProof/>
                <w:webHidden/>
              </w:rPr>
              <w:t>4</w:t>
            </w:r>
            <w:r>
              <w:rPr>
                <w:noProof/>
                <w:webHidden/>
              </w:rPr>
              <w:fldChar w:fldCharType="end"/>
            </w:r>
          </w:hyperlink>
        </w:p>
        <w:p w14:paraId="39C0F9C9" w14:textId="03F887EB" w:rsidR="00AD12CC" w:rsidRDefault="00AD12CC">
          <w:pPr>
            <w:pStyle w:val="TOC2"/>
            <w:tabs>
              <w:tab w:val="left" w:pos="1050"/>
              <w:tab w:val="right" w:leader="dot" w:pos="8296"/>
            </w:tabs>
            <w:ind w:left="440"/>
            <w:rPr>
              <w:noProof/>
              <w:kern w:val="2"/>
              <w:sz w:val="21"/>
            </w:rPr>
          </w:pPr>
          <w:hyperlink w:anchor="_Toc9783818" w:history="1">
            <w:r w:rsidRPr="00755029">
              <w:rPr>
                <w:rStyle w:val="af9"/>
                <w:rFonts w:ascii="宋体" w:eastAsia="宋体" w:hAnsi="宋体"/>
                <w:noProof/>
              </w:rPr>
              <w:t>1.5</w:t>
            </w:r>
            <w:r>
              <w:rPr>
                <w:noProof/>
                <w:kern w:val="2"/>
                <w:sz w:val="21"/>
              </w:rPr>
              <w:tab/>
            </w:r>
            <w:r w:rsidRPr="00755029">
              <w:rPr>
                <w:rStyle w:val="af9"/>
                <w:rFonts w:ascii="宋体" w:eastAsia="宋体" w:hAnsi="宋体"/>
                <w:noProof/>
              </w:rPr>
              <w:t>参考项目5 校园网络规划设计</w:t>
            </w:r>
            <w:r>
              <w:rPr>
                <w:noProof/>
                <w:webHidden/>
              </w:rPr>
              <w:tab/>
            </w:r>
            <w:r>
              <w:rPr>
                <w:noProof/>
                <w:webHidden/>
              </w:rPr>
              <w:fldChar w:fldCharType="begin"/>
            </w:r>
            <w:r>
              <w:rPr>
                <w:noProof/>
                <w:webHidden/>
              </w:rPr>
              <w:instrText xml:space="preserve"> PAGEREF _Toc9783818 \h </w:instrText>
            </w:r>
            <w:r>
              <w:rPr>
                <w:noProof/>
                <w:webHidden/>
              </w:rPr>
            </w:r>
            <w:r>
              <w:rPr>
                <w:noProof/>
                <w:webHidden/>
              </w:rPr>
              <w:fldChar w:fldCharType="separate"/>
            </w:r>
            <w:r>
              <w:rPr>
                <w:noProof/>
                <w:webHidden/>
              </w:rPr>
              <w:t>5</w:t>
            </w:r>
            <w:r>
              <w:rPr>
                <w:noProof/>
                <w:webHidden/>
              </w:rPr>
              <w:fldChar w:fldCharType="end"/>
            </w:r>
          </w:hyperlink>
        </w:p>
        <w:p w14:paraId="3B3B73EE" w14:textId="39EF7945" w:rsidR="00AD12CC" w:rsidRDefault="00AD12CC">
          <w:pPr>
            <w:pStyle w:val="TOC2"/>
            <w:tabs>
              <w:tab w:val="left" w:pos="1050"/>
              <w:tab w:val="right" w:leader="dot" w:pos="8296"/>
            </w:tabs>
            <w:ind w:left="440"/>
            <w:rPr>
              <w:noProof/>
              <w:kern w:val="2"/>
              <w:sz w:val="21"/>
            </w:rPr>
          </w:pPr>
          <w:hyperlink w:anchor="_Toc9783819" w:history="1">
            <w:r w:rsidRPr="00755029">
              <w:rPr>
                <w:rStyle w:val="af9"/>
                <w:rFonts w:ascii="宋体" w:eastAsia="宋体" w:hAnsi="宋体"/>
                <w:noProof/>
              </w:rPr>
              <w:t>1.6</w:t>
            </w:r>
            <w:r>
              <w:rPr>
                <w:noProof/>
                <w:kern w:val="2"/>
                <w:sz w:val="21"/>
              </w:rPr>
              <w:tab/>
            </w:r>
            <w:r w:rsidRPr="00755029">
              <w:rPr>
                <w:rStyle w:val="af9"/>
                <w:rFonts w:ascii="宋体" w:eastAsia="宋体" w:hAnsi="宋体"/>
                <w:noProof/>
              </w:rPr>
              <w:t>参考项目6 网络软件设计与开发</w:t>
            </w:r>
            <w:r>
              <w:rPr>
                <w:noProof/>
                <w:webHidden/>
              </w:rPr>
              <w:tab/>
            </w:r>
            <w:r>
              <w:rPr>
                <w:noProof/>
                <w:webHidden/>
              </w:rPr>
              <w:fldChar w:fldCharType="begin"/>
            </w:r>
            <w:r>
              <w:rPr>
                <w:noProof/>
                <w:webHidden/>
              </w:rPr>
              <w:instrText xml:space="preserve"> PAGEREF _Toc9783819 \h </w:instrText>
            </w:r>
            <w:r>
              <w:rPr>
                <w:noProof/>
                <w:webHidden/>
              </w:rPr>
            </w:r>
            <w:r>
              <w:rPr>
                <w:noProof/>
                <w:webHidden/>
              </w:rPr>
              <w:fldChar w:fldCharType="separate"/>
            </w:r>
            <w:r>
              <w:rPr>
                <w:noProof/>
                <w:webHidden/>
              </w:rPr>
              <w:t>6</w:t>
            </w:r>
            <w:r>
              <w:rPr>
                <w:noProof/>
                <w:webHidden/>
              </w:rPr>
              <w:fldChar w:fldCharType="end"/>
            </w:r>
          </w:hyperlink>
        </w:p>
        <w:p w14:paraId="0F8011F1" w14:textId="330C2BC0" w:rsidR="00AD12CC" w:rsidRDefault="00AD12CC">
          <w:r>
            <w:rPr>
              <w:b/>
              <w:bCs/>
              <w:lang w:val="zh-CN"/>
            </w:rPr>
            <w:fldChar w:fldCharType="end"/>
          </w:r>
        </w:p>
      </w:sdtContent>
    </w:sdt>
    <w:p w14:paraId="126AEBAA" w14:textId="2B786C05" w:rsidR="00AD12CC" w:rsidRDefault="00AD12CC">
      <w:pPr>
        <w:rPr>
          <w:rFonts w:ascii="宋体" w:hAnsi="宋体" w:cstheme="majorBidi"/>
          <w:b/>
          <w:bCs/>
          <w:sz w:val="24"/>
        </w:rPr>
      </w:pPr>
    </w:p>
    <w:p w14:paraId="741B3F12" w14:textId="257306A8" w:rsidR="00AD12CC" w:rsidRDefault="00AD12CC">
      <w:pPr>
        <w:rPr>
          <w:rFonts w:ascii="宋体" w:hAnsi="宋体" w:cstheme="majorBidi"/>
          <w:b/>
          <w:bCs/>
          <w:sz w:val="24"/>
        </w:rPr>
      </w:pPr>
      <w:r>
        <w:rPr>
          <w:rFonts w:ascii="宋体" w:hAnsi="宋体" w:cstheme="majorBidi"/>
          <w:b/>
          <w:bCs/>
          <w:sz w:val="24"/>
        </w:rPr>
        <w:br w:type="page"/>
      </w:r>
    </w:p>
    <w:p w14:paraId="48D31074" w14:textId="77777777" w:rsidR="00AD12CC" w:rsidRDefault="00AD12CC">
      <w:pPr>
        <w:rPr>
          <w:rFonts w:ascii="宋体" w:hAnsi="宋体" w:cstheme="majorBidi"/>
          <w:b/>
          <w:bCs/>
          <w:sz w:val="24"/>
        </w:rPr>
      </w:pPr>
    </w:p>
    <w:p w14:paraId="51E1535D" w14:textId="07E4EB15" w:rsidR="009B1EDE" w:rsidRPr="001C51BF" w:rsidRDefault="009B1EDE" w:rsidP="001C51BF">
      <w:pPr>
        <w:pStyle w:val="2"/>
        <w:spacing w:line="400" w:lineRule="exact"/>
        <w:rPr>
          <w:rFonts w:ascii="宋体" w:eastAsia="宋体" w:hAnsi="宋体"/>
          <w:sz w:val="24"/>
          <w:szCs w:val="24"/>
        </w:rPr>
      </w:pPr>
      <w:bookmarkStart w:id="1" w:name="_Toc9783814"/>
      <w:r w:rsidRPr="001C51BF">
        <w:rPr>
          <w:rFonts w:ascii="宋体" w:eastAsia="宋体" w:hAnsi="宋体" w:hint="eastAsia"/>
          <w:sz w:val="24"/>
          <w:szCs w:val="24"/>
        </w:rPr>
        <w:t>参考项目1</w:t>
      </w:r>
      <w:r w:rsidRPr="001C51BF">
        <w:rPr>
          <w:rFonts w:ascii="宋体" w:eastAsia="宋体" w:hAnsi="宋体"/>
          <w:sz w:val="24"/>
          <w:szCs w:val="24"/>
        </w:rPr>
        <w:t xml:space="preserve"> </w:t>
      </w:r>
      <w:r w:rsidR="00044ECA" w:rsidRPr="001C51BF">
        <w:rPr>
          <w:rFonts w:ascii="宋体" w:eastAsia="宋体" w:hAnsi="宋体" w:hint="eastAsia"/>
          <w:sz w:val="24"/>
          <w:szCs w:val="24"/>
        </w:rPr>
        <w:t>跨国公司网络规划设计</w:t>
      </w:r>
      <w:bookmarkEnd w:id="1"/>
    </w:p>
    <w:p w14:paraId="4C47E8FB" w14:textId="77777777" w:rsidR="009B1EDE" w:rsidRPr="001C51BF" w:rsidRDefault="009B1EDE" w:rsidP="001C51BF">
      <w:pPr>
        <w:spacing w:before="120" w:after="120" w:line="400" w:lineRule="exact"/>
        <w:rPr>
          <w:rFonts w:ascii="宋体" w:eastAsia="宋体" w:hAnsi="宋体"/>
          <w:bCs/>
          <w:sz w:val="24"/>
          <w:szCs w:val="24"/>
        </w:rPr>
      </w:pPr>
      <w:r w:rsidRPr="001C51BF">
        <w:rPr>
          <w:rFonts w:ascii="宋体" w:eastAsia="宋体" w:hAnsi="宋体" w:hint="eastAsia"/>
          <w:bCs/>
          <w:sz w:val="24"/>
          <w:szCs w:val="24"/>
        </w:rPr>
        <w:t xml:space="preserve">  模拟实现一个跨国公司的分布式网络系统，实现WEB方式的网上办公。该跨国公司有总公司及2个子公司，分布在不同城市，要求：</w:t>
      </w:r>
    </w:p>
    <w:p w14:paraId="7DC1C8FC" w14:textId="77777777" w:rsidR="009B1EDE" w:rsidRPr="001C51BF" w:rsidRDefault="009B1EDE" w:rsidP="001C51BF">
      <w:pPr>
        <w:spacing w:before="120" w:after="120" w:line="400" w:lineRule="exact"/>
        <w:ind w:leftChars="200" w:left="440"/>
        <w:rPr>
          <w:rFonts w:ascii="宋体" w:eastAsia="宋体" w:hAnsi="宋体"/>
          <w:bCs/>
          <w:sz w:val="24"/>
          <w:szCs w:val="24"/>
        </w:rPr>
      </w:pPr>
      <w:r w:rsidRPr="001C51BF">
        <w:rPr>
          <w:rFonts w:ascii="宋体" w:eastAsia="宋体" w:hAnsi="宋体" w:hint="eastAsia"/>
          <w:bCs/>
          <w:sz w:val="24"/>
          <w:szCs w:val="24"/>
        </w:rPr>
        <w:t xml:space="preserve"> 1、总公司有信息中心（包含若干管理机、公司网站服务器、公司办公业务系统服务器）、财务部、人事部、研发部，每个部门人员若干，要求各部门在不同的VLAN，各部门人员通过NAT方式接入Internet网；  </w:t>
      </w:r>
    </w:p>
    <w:p w14:paraId="0E4869A8" w14:textId="77777777" w:rsidR="009B1EDE" w:rsidRPr="001C51BF" w:rsidRDefault="009B1EDE" w:rsidP="001C51BF">
      <w:pPr>
        <w:spacing w:before="120" w:after="120" w:line="400" w:lineRule="exact"/>
        <w:ind w:leftChars="200" w:left="440"/>
        <w:rPr>
          <w:rFonts w:ascii="宋体" w:eastAsia="宋体" w:hAnsi="宋体"/>
          <w:bCs/>
          <w:sz w:val="24"/>
          <w:szCs w:val="24"/>
        </w:rPr>
      </w:pPr>
      <w:r w:rsidRPr="001C51BF">
        <w:rPr>
          <w:rFonts w:ascii="宋体" w:eastAsia="宋体" w:hAnsi="宋体" w:hint="eastAsia"/>
          <w:bCs/>
          <w:sz w:val="24"/>
          <w:szCs w:val="24"/>
        </w:rPr>
        <w:t xml:space="preserve">2、2个子公司有市场部、销售部、技术支持部，每个部门人员若干，子公司有无线AP； </w:t>
      </w:r>
    </w:p>
    <w:p w14:paraId="0B09FA1F" w14:textId="77777777" w:rsidR="009B1EDE" w:rsidRPr="001C51BF" w:rsidRDefault="009B1EDE" w:rsidP="001C51BF">
      <w:pPr>
        <w:spacing w:before="120" w:after="120" w:line="400" w:lineRule="exact"/>
        <w:ind w:leftChars="200" w:left="440"/>
        <w:rPr>
          <w:rFonts w:ascii="宋体" w:eastAsia="宋体" w:hAnsi="宋体"/>
          <w:bCs/>
          <w:sz w:val="24"/>
          <w:szCs w:val="24"/>
        </w:rPr>
      </w:pPr>
      <w:r w:rsidRPr="001C51BF">
        <w:rPr>
          <w:rFonts w:ascii="宋体" w:eastAsia="宋体" w:hAnsi="宋体" w:hint="eastAsia"/>
          <w:bCs/>
          <w:sz w:val="24"/>
          <w:szCs w:val="24"/>
        </w:rPr>
        <w:t>3、公司人员出差或在家可通过无线路由器接入电信宽带访问公司办公系统。</w:t>
      </w:r>
    </w:p>
    <w:p w14:paraId="43CF1F49" w14:textId="08414745" w:rsidR="009B1EDE" w:rsidRPr="001C51BF" w:rsidRDefault="009B1EDE" w:rsidP="001C51BF">
      <w:pPr>
        <w:pStyle w:val="2"/>
        <w:spacing w:line="400" w:lineRule="exact"/>
        <w:rPr>
          <w:rFonts w:ascii="宋体" w:eastAsia="宋体" w:hAnsi="宋体"/>
          <w:sz w:val="24"/>
          <w:szCs w:val="24"/>
        </w:rPr>
      </w:pPr>
      <w:bookmarkStart w:id="2" w:name="_Toc9783815"/>
      <w:r w:rsidRPr="001C51BF">
        <w:rPr>
          <w:rFonts w:ascii="宋体" w:eastAsia="宋体" w:hAnsi="宋体" w:hint="eastAsia"/>
          <w:sz w:val="24"/>
          <w:szCs w:val="24"/>
        </w:rPr>
        <w:t>参考项目</w:t>
      </w:r>
      <w:r w:rsidR="00044ECA" w:rsidRPr="001C51BF">
        <w:rPr>
          <w:rFonts w:ascii="宋体" w:eastAsia="宋体" w:hAnsi="宋体" w:hint="eastAsia"/>
          <w:sz w:val="24"/>
          <w:szCs w:val="24"/>
        </w:rPr>
        <w:t>2</w:t>
      </w:r>
      <w:r w:rsidRPr="001C51BF">
        <w:rPr>
          <w:rFonts w:ascii="宋体" w:eastAsia="宋体" w:hAnsi="宋体"/>
          <w:sz w:val="24"/>
          <w:szCs w:val="24"/>
        </w:rPr>
        <w:t xml:space="preserve"> </w:t>
      </w:r>
      <w:r w:rsidR="00044ECA" w:rsidRPr="001C51BF">
        <w:rPr>
          <w:rFonts w:ascii="宋体" w:eastAsia="宋体" w:hAnsi="宋体" w:hint="eastAsia"/>
          <w:sz w:val="24"/>
          <w:szCs w:val="24"/>
        </w:rPr>
        <w:t>小企业网络规划设计</w:t>
      </w:r>
      <w:bookmarkEnd w:id="2"/>
    </w:p>
    <w:p w14:paraId="74C7B0C8" w14:textId="4810EBE9" w:rsidR="00E540E2" w:rsidRDefault="001C51BF" w:rsidP="001C51BF">
      <w:pPr>
        <w:spacing w:line="400" w:lineRule="exact"/>
        <w:ind w:firstLineChars="200" w:firstLine="480"/>
        <w:rPr>
          <w:rFonts w:ascii="宋体" w:hAnsi="宋体"/>
          <w:bCs/>
          <w:sz w:val="24"/>
        </w:rPr>
      </w:pPr>
      <w:r w:rsidRPr="001C51BF">
        <w:rPr>
          <w:rFonts w:ascii="宋体" w:eastAsia="宋体" w:hAnsi="宋体"/>
          <w:noProof/>
          <w:sz w:val="24"/>
          <w:szCs w:val="24"/>
        </w:rPr>
        <w:drawing>
          <wp:anchor distT="0" distB="0" distL="114300" distR="114300" simplePos="0" relativeHeight="251660288" behindDoc="0" locked="0" layoutInCell="1" allowOverlap="1" wp14:anchorId="5BC8E359" wp14:editId="5C8B9463">
            <wp:simplePos x="0" y="0"/>
            <wp:positionH relativeFrom="column">
              <wp:posOffset>2540</wp:posOffset>
            </wp:positionH>
            <wp:positionV relativeFrom="page">
              <wp:posOffset>5223510</wp:posOffset>
            </wp:positionV>
            <wp:extent cx="5274310" cy="3715385"/>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715385"/>
                    </a:xfrm>
                    <a:prstGeom prst="rect">
                      <a:avLst/>
                    </a:prstGeom>
                    <a:noFill/>
                    <a:ln>
                      <a:noFill/>
                    </a:ln>
                  </pic:spPr>
                </pic:pic>
              </a:graphicData>
            </a:graphic>
          </wp:anchor>
        </w:drawing>
      </w:r>
      <w:r w:rsidR="00BB5A95" w:rsidRPr="001C51BF">
        <w:rPr>
          <w:rFonts w:ascii="宋体" w:eastAsia="宋体" w:hAnsi="宋体" w:hint="eastAsia"/>
          <w:bCs/>
          <w:sz w:val="24"/>
          <w:szCs w:val="24"/>
        </w:rPr>
        <w:t>某</w:t>
      </w:r>
      <w:r w:rsidR="00E540E2" w:rsidRPr="001C51BF">
        <w:rPr>
          <w:rFonts w:ascii="宋体" w:eastAsia="宋体" w:hAnsi="宋体" w:hint="eastAsia"/>
          <w:bCs/>
          <w:sz w:val="24"/>
          <w:szCs w:val="24"/>
        </w:rPr>
        <w:t>小企业有多个房间用于办公</w:t>
      </w:r>
      <w:r w:rsidR="00B37CA3" w:rsidRPr="001C51BF">
        <w:rPr>
          <w:rFonts w:ascii="宋体" w:eastAsia="宋体" w:hAnsi="宋体" w:hint="eastAsia"/>
          <w:bCs/>
          <w:sz w:val="24"/>
          <w:szCs w:val="24"/>
        </w:rPr>
        <w:t>，占地面积约200平方米</w:t>
      </w:r>
      <w:r w:rsidR="00E540E2" w:rsidRPr="001C51BF">
        <w:rPr>
          <w:rFonts w:ascii="宋体" w:eastAsia="宋体" w:hAnsi="宋体" w:hint="eastAsia"/>
          <w:bCs/>
          <w:sz w:val="24"/>
          <w:szCs w:val="24"/>
        </w:rPr>
        <w:t>，有一小型机房（放置服务器和核心交换和路由等设备）。</w:t>
      </w:r>
      <w:r w:rsidR="005936DC" w:rsidRPr="001C51BF">
        <w:rPr>
          <w:rFonts w:ascii="宋体" w:eastAsia="宋体" w:hAnsi="宋体" w:hint="eastAsia"/>
          <w:bCs/>
          <w:sz w:val="24"/>
          <w:szCs w:val="24"/>
        </w:rPr>
        <w:t>其网络拓扑如下：</w:t>
      </w:r>
    </w:p>
    <w:p w14:paraId="55F7C2CF" w14:textId="137A8F34" w:rsidR="001C51BF" w:rsidRDefault="001C51BF" w:rsidP="001C51BF">
      <w:pPr>
        <w:spacing w:line="400" w:lineRule="exact"/>
        <w:ind w:firstLineChars="200" w:firstLine="480"/>
        <w:rPr>
          <w:rFonts w:ascii="宋体" w:hAnsi="宋体"/>
          <w:bCs/>
          <w:sz w:val="24"/>
        </w:rPr>
      </w:pPr>
    </w:p>
    <w:p w14:paraId="26ED6E62" w14:textId="7C699E8B" w:rsidR="001C51BF" w:rsidRDefault="001C51BF" w:rsidP="001C51BF">
      <w:pPr>
        <w:spacing w:line="400" w:lineRule="exact"/>
        <w:ind w:firstLineChars="200" w:firstLine="480"/>
        <w:rPr>
          <w:rFonts w:ascii="宋体" w:hAnsi="宋体"/>
          <w:bCs/>
          <w:sz w:val="24"/>
        </w:rPr>
      </w:pPr>
    </w:p>
    <w:p w14:paraId="71FFBE4E" w14:textId="7B34A933" w:rsidR="001C51BF" w:rsidRDefault="001C51BF" w:rsidP="001C51BF">
      <w:pPr>
        <w:spacing w:line="400" w:lineRule="exact"/>
        <w:ind w:firstLineChars="200" w:firstLine="480"/>
        <w:rPr>
          <w:rFonts w:ascii="宋体" w:hAnsi="宋体"/>
          <w:bCs/>
          <w:sz w:val="24"/>
        </w:rPr>
      </w:pPr>
    </w:p>
    <w:p w14:paraId="01B1C850" w14:textId="77AE55FE" w:rsidR="00246E46" w:rsidRPr="001C51BF" w:rsidRDefault="005936DC" w:rsidP="001C51BF">
      <w:pPr>
        <w:spacing w:line="400" w:lineRule="exact"/>
        <w:rPr>
          <w:rFonts w:ascii="宋体" w:eastAsia="宋体" w:hAnsi="宋体"/>
          <w:bCs/>
          <w:sz w:val="24"/>
          <w:szCs w:val="24"/>
        </w:rPr>
      </w:pPr>
      <w:r w:rsidRPr="001C51BF">
        <w:rPr>
          <w:rFonts w:ascii="宋体" w:eastAsia="宋体" w:hAnsi="宋体" w:hint="eastAsia"/>
          <w:bCs/>
          <w:sz w:val="24"/>
          <w:szCs w:val="24"/>
        </w:rPr>
        <w:t>要求：</w:t>
      </w:r>
    </w:p>
    <w:p w14:paraId="273AD7D4" w14:textId="77777777" w:rsidR="005936DC" w:rsidRPr="001C51BF" w:rsidRDefault="005936DC" w:rsidP="001C51BF">
      <w:pPr>
        <w:numPr>
          <w:ilvl w:val="0"/>
          <w:numId w:val="1"/>
        </w:numPr>
        <w:spacing w:line="400" w:lineRule="exact"/>
        <w:ind w:left="357" w:hanging="357"/>
        <w:rPr>
          <w:rFonts w:ascii="宋体" w:eastAsia="宋体" w:hAnsi="宋体"/>
          <w:bCs/>
          <w:sz w:val="24"/>
          <w:szCs w:val="24"/>
        </w:rPr>
      </w:pPr>
      <w:r w:rsidRPr="001C51BF">
        <w:rPr>
          <w:rFonts w:ascii="宋体" w:eastAsia="宋体" w:hAnsi="宋体" w:hint="eastAsia"/>
          <w:bCs/>
          <w:sz w:val="24"/>
          <w:szCs w:val="24"/>
        </w:rPr>
        <w:t>在中心交换机上划分4个VLAN，分别为VLAN10、VLAN20、VLAN30、VLAN40，WEB服务器、DNS服务器接入vlan10，打印机、FTP服务器、mail服务器分别接入VLAN20、VLAN30、VLAN40。</w:t>
      </w:r>
    </w:p>
    <w:p w14:paraId="17769B96" w14:textId="77777777" w:rsidR="005936DC" w:rsidRPr="001C51BF" w:rsidRDefault="005936DC" w:rsidP="001C51BF">
      <w:pPr>
        <w:numPr>
          <w:ilvl w:val="0"/>
          <w:numId w:val="1"/>
        </w:numPr>
        <w:spacing w:line="400" w:lineRule="exact"/>
        <w:rPr>
          <w:rFonts w:ascii="宋体" w:eastAsia="宋体" w:hAnsi="宋体"/>
          <w:bCs/>
          <w:sz w:val="24"/>
          <w:szCs w:val="24"/>
        </w:rPr>
      </w:pPr>
      <w:r w:rsidRPr="001C51BF">
        <w:rPr>
          <w:rFonts w:ascii="宋体" w:eastAsia="宋体" w:hAnsi="宋体" w:hint="eastAsia"/>
          <w:bCs/>
          <w:sz w:val="24"/>
          <w:szCs w:val="24"/>
        </w:rPr>
        <w:t>在SW1上划分两个</w:t>
      </w:r>
      <w:proofErr w:type="spellStart"/>
      <w:r w:rsidRPr="001C51BF">
        <w:rPr>
          <w:rFonts w:ascii="宋体" w:eastAsia="宋体" w:hAnsi="宋体" w:hint="eastAsia"/>
          <w:bCs/>
          <w:sz w:val="24"/>
          <w:szCs w:val="24"/>
        </w:rPr>
        <w:t>vlan</w:t>
      </w:r>
      <w:proofErr w:type="spellEnd"/>
      <w:r w:rsidRPr="001C51BF">
        <w:rPr>
          <w:rFonts w:ascii="宋体" w:eastAsia="宋体" w:hAnsi="宋体" w:hint="eastAsia"/>
          <w:bCs/>
          <w:sz w:val="24"/>
          <w:szCs w:val="24"/>
        </w:rPr>
        <w:t>：vlan10、vlan20。分别作为公司的财务部和人事部。</w:t>
      </w:r>
    </w:p>
    <w:p w14:paraId="3C3B8C7B" w14:textId="77777777" w:rsidR="005936DC" w:rsidRPr="001C51BF" w:rsidRDefault="005936DC" w:rsidP="001C51BF">
      <w:pPr>
        <w:numPr>
          <w:ilvl w:val="0"/>
          <w:numId w:val="1"/>
        </w:numPr>
        <w:spacing w:line="400" w:lineRule="exact"/>
        <w:rPr>
          <w:rFonts w:ascii="宋体" w:eastAsia="宋体" w:hAnsi="宋体"/>
          <w:bCs/>
          <w:sz w:val="24"/>
          <w:szCs w:val="24"/>
        </w:rPr>
      </w:pPr>
      <w:r w:rsidRPr="001C51BF">
        <w:rPr>
          <w:rFonts w:ascii="宋体" w:eastAsia="宋体" w:hAnsi="宋体" w:hint="eastAsia"/>
          <w:bCs/>
          <w:sz w:val="24"/>
          <w:szCs w:val="24"/>
        </w:rPr>
        <w:t>在SW2上划分两个</w:t>
      </w:r>
      <w:proofErr w:type="spellStart"/>
      <w:r w:rsidRPr="001C51BF">
        <w:rPr>
          <w:rFonts w:ascii="宋体" w:eastAsia="宋体" w:hAnsi="宋体" w:hint="eastAsia"/>
          <w:bCs/>
          <w:sz w:val="24"/>
          <w:szCs w:val="24"/>
        </w:rPr>
        <w:t>vlan</w:t>
      </w:r>
      <w:proofErr w:type="spellEnd"/>
      <w:r w:rsidRPr="001C51BF">
        <w:rPr>
          <w:rFonts w:ascii="宋体" w:eastAsia="宋体" w:hAnsi="宋体" w:hint="eastAsia"/>
          <w:bCs/>
          <w:sz w:val="24"/>
          <w:szCs w:val="24"/>
        </w:rPr>
        <w:t>：vlan30、vlan40。分别作为公司的市场营销部和</w:t>
      </w:r>
      <w:proofErr w:type="gramStart"/>
      <w:r w:rsidRPr="001C51BF">
        <w:rPr>
          <w:rFonts w:ascii="宋体" w:eastAsia="宋体" w:hAnsi="宋体" w:hint="eastAsia"/>
          <w:bCs/>
          <w:sz w:val="24"/>
          <w:szCs w:val="24"/>
        </w:rPr>
        <w:t>客服</w:t>
      </w:r>
      <w:proofErr w:type="gramEnd"/>
      <w:r w:rsidRPr="001C51BF">
        <w:rPr>
          <w:rFonts w:ascii="宋体" w:eastAsia="宋体" w:hAnsi="宋体" w:hint="eastAsia"/>
          <w:bCs/>
          <w:sz w:val="24"/>
          <w:szCs w:val="24"/>
        </w:rPr>
        <w:t>部。</w:t>
      </w:r>
    </w:p>
    <w:p w14:paraId="53890CFF" w14:textId="77777777" w:rsidR="005936DC" w:rsidRPr="001C51BF" w:rsidRDefault="005936DC" w:rsidP="001C51BF">
      <w:pPr>
        <w:numPr>
          <w:ilvl w:val="0"/>
          <w:numId w:val="1"/>
        </w:numPr>
        <w:spacing w:line="400" w:lineRule="exact"/>
        <w:rPr>
          <w:rFonts w:ascii="宋体" w:eastAsia="宋体" w:hAnsi="宋体"/>
          <w:bCs/>
          <w:sz w:val="24"/>
          <w:szCs w:val="24"/>
        </w:rPr>
      </w:pPr>
      <w:r w:rsidRPr="001C51BF">
        <w:rPr>
          <w:rFonts w:ascii="宋体" w:eastAsia="宋体" w:hAnsi="宋体" w:hint="eastAsia"/>
          <w:bCs/>
          <w:sz w:val="24"/>
          <w:szCs w:val="24"/>
        </w:rPr>
        <w:t>出于方便，我们在出口路由上做DHCP服务，让市场营销部和</w:t>
      </w:r>
      <w:proofErr w:type="gramStart"/>
      <w:r w:rsidRPr="001C51BF">
        <w:rPr>
          <w:rFonts w:ascii="宋体" w:eastAsia="宋体" w:hAnsi="宋体" w:hint="eastAsia"/>
          <w:bCs/>
          <w:sz w:val="24"/>
          <w:szCs w:val="24"/>
        </w:rPr>
        <w:t>客服</w:t>
      </w:r>
      <w:proofErr w:type="gramEnd"/>
      <w:r w:rsidRPr="001C51BF">
        <w:rPr>
          <w:rFonts w:ascii="宋体" w:eastAsia="宋体" w:hAnsi="宋体" w:hint="eastAsia"/>
          <w:bCs/>
          <w:sz w:val="24"/>
          <w:szCs w:val="24"/>
        </w:rPr>
        <w:t>部的员工能自动学习到IP地址。</w:t>
      </w:r>
    </w:p>
    <w:p w14:paraId="4BC462F6" w14:textId="77777777" w:rsidR="005936DC" w:rsidRPr="001C51BF" w:rsidRDefault="005936DC" w:rsidP="001C51BF">
      <w:pPr>
        <w:numPr>
          <w:ilvl w:val="0"/>
          <w:numId w:val="1"/>
        </w:numPr>
        <w:spacing w:line="400" w:lineRule="exact"/>
        <w:rPr>
          <w:rFonts w:ascii="宋体" w:eastAsia="宋体" w:hAnsi="宋体"/>
          <w:bCs/>
          <w:sz w:val="24"/>
          <w:szCs w:val="24"/>
        </w:rPr>
      </w:pPr>
      <w:r w:rsidRPr="001C51BF">
        <w:rPr>
          <w:rFonts w:ascii="宋体" w:eastAsia="宋体" w:hAnsi="宋体" w:hint="eastAsia"/>
          <w:bCs/>
          <w:sz w:val="24"/>
          <w:szCs w:val="24"/>
        </w:rPr>
        <w:t>为了公司不同的部门之间可以互相访问，在出口路由器上做单臂路由。</w:t>
      </w:r>
    </w:p>
    <w:p w14:paraId="4815466B" w14:textId="77777777" w:rsidR="005936DC" w:rsidRPr="001C51BF" w:rsidRDefault="005936DC" w:rsidP="001C51BF">
      <w:pPr>
        <w:numPr>
          <w:ilvl w:val="0"/>
          <w:numId w:val="1"/>
        </w:numPr>
        <w:spacing w:line="400" w:lineRule="exact"/>
        <w:rPr>
          <w:rFonts w:ascii="宋体" w:eastAsia="宋体" w:hAnsi="宋体"/>
          <w:bCs/>
          <w:sz w:val="24"/>
          <w:szCs w:val="24"/>
        </w:rPr>
      </w:pPr>
      <w:r w:rsidRPr="001C51BF">
        <w:rPr>
          <w:rFonts w:ascii="宋体" w:eastAsia="宋体" w:hAnsi="宋体" w:hint="eastAsia"/>
          <w:bCs/>
          <w:sz w:val="24"/>
          <w:szCs w:val="24"/>
        </w:rPr>
        <w:t>通过在router1上做NAT地址转换，让总公司的用户能快速访问Internet。</w:t>
      </w:r>
    </w:p>
    <w:p w14:paraId="733B428C" w14:textId="77777777" w:rsidR="005936DC" w:rsidRPr="001C51BF" w:rsidRDefault="005936DC" w:rsidP="001C51BF">
      <w:pPr>
        <w:numPr>
          <w:ilvl w:val="0"/>
          <w:numId w:val="1"/>
        </w:numPr>
        <w:spacing w:line="400" w:lineRule="exact"/>
        <w:rPr>
          <w:rFonts w:ascii="宋体" w:eastAsia="宋体" w:hAnsi="宋体"/>
          <w:bCs/>
          <w:sz w:val="24"/>
          <w:szCs w:val="24"/>
        </w:rPr>
      </w:pPr>
      <w:r w:rsidRPr="001C51BF">
        <w:rPr>
          <w:rFonts w:ascii="宋体" w:eastAsia="宋体" w:hAnsi="宋体" w:hint="eastAsia"/>
          <w:bCs/>
          <w:sz w:val="24"/>
          <w:szCs w:val="24"/>
        </w:rPr>
        <w:t>通过端口映射，是外网能访问内网的WWW服务器</w:t>
      </w:r>
    </w:p>
    <w:p w14:paraId="4374E03B" w14:textId="77777777" w:rsidR="005936DC" w:rsidRPr="001C51BF" w:rsidRDefault="005936DC" w:rsidP="001C51BF">
      <w:pPr>
        <w:numPr>
          <w:ilvl w:val="0"/>
          <w:numId w:val="1"/>
        </w:numPr>
        <w:spacing w:line="400" w:lineRule="exact"/>
        <w:rPr>
          <w:rFonts w:ascii="宋体" w:eastAsia="宋体" w:hAnsi="宋体"/>
          <w:bCs/>
          <w:sz w:val="24"/>
          <w:szCs w:val="24"/>
        </w:rPr>
      </w:pPr>
      <w:r w:rsidRPr="001C51BF">
        <w:rPr>
          <w:rFonts w:ascii="宋体" w:eastAsia="宋体" w:hAnsi="宋体" w:hint="eastAsia"/>
          <w:bCs/>
          <w:sz w:val="24"/>
          <w:szCs w:val="24"/>
        </w:rPr>
        <w:t>公司除了中心网管，所有用户都能</w:t>
      </w:r>
      <w:proofErr w:type="gramStart"/>
      <w:r w:rsidRPr="001C51BF">
        <w:rPr>
          <w:rFonts w:ascii="宋体" w:eastAsia="宋体" w:hAnsi="宋体" w:hint="eastAsia"/>
          <w:bCs/>
          <w:sz w:val="24"/>
          <w:szCs w:val="24"/>
        </w:rPr>
        <w:t>正常访问内</w:t>
      </w:r>
      <w:proofErr w:type="gramEnd"/>
      <w:r w:rsidRPr="001C51BF">
        <w:rPr>
          <w:rFonts w:ascii="宋体" w:eastAsia="宋体" w:hAnsi="宋体" w:hint="eastAsia"/>
          <w:bCs/>
          <w:sz w:val="24"/>
          <w:szCs w:val="24"/>
        </w:rPr>
        <w:t>网WWW服务器。</w:t>
      </w:r>
    </w:p>
    <w:p w14:paraId="19625FD4" w14:textId="77777777" w:rsidR="00EE41BB" w:rsidRPr="001C51BF" w:rsidRDefault="005936DC" w:rsidP="001C51BF">
      <w:pPr>
        <w:numPr>
          <w:ilvl w:val="0"/>
          <w:numId w:val="1"/>
        </w:numPr>
        <w:spacing w:line="400" w:lineRule="exact"/>
        <w:rPr>
          <w:rFonts w:ascii="宋体" w:eastAsia="宋体" w:hAnsi="宋体"/>
          <w:bCs/>
          <w:sz w:val="24"/>
          <w:szCs w:val="24"/>
        </w:rPr>
      </w:pPr>
      <w:r w:rsidRPr="001C51BF">
        <w:rPr>
          <w:rFonts w:ascii="宋体" w:eastAsia="宋体" w:hAnsi="宋体" w:hint="eastAsia"/>
          <w:bCs/>
          <w:sz w:val="24"/>
          <w:szCs w:val="24"/>
        </w:rPr>
        <w:t>禁止中心网管访问外网。</w:t>
      </w:r>
    </w:p>
    <w:p w14:paraId="0C11A8B5" w14:textId="500BE045" w:rsidR="005936DC" w:rsidRPr="001C51BF" w:rsidRDefault="005936DC" w:rsidP="001C51BF">
      <w:pPr>
        <w:numPr>
          <w:ilvl w:val="0"/>
          <w:numId w:val="1"/>
        </w:numPr>
        <w:tabs>
          <w:tab w:val="clear" w:pos="360"/>
          <w:tab w:val="num" w:pos="0"/>
        </w:tabs>
        <w:spacing w:line="400" w:lineRule="exact"/>
        <w:ind w:left="0" w:firstLine="0"/>
        <w:rPr>
          <w:rFonts w:ascii="宋体" w:eastAsia="宋体" w:hAnsi="宋体"/>
          <w:bCs/>
          <w:sz w:val="24"/>
          <w:szCs w:val="24"/>
        </w:rPr>
      </w:pPr>
      <w:r w:rsidRPr="001C51BF">
        <w:rPr>
          <w:rFonts w:ascii="宋体" w:eastAsia="宋体" w:hAnsi="宋体" w:hint="eastAsia"/>
          <w:bCs/>
          <w:sz w:val="24"/>
          <w:szCs w:val="24"/>
        </w:rPr>
        <w:t>打印机只供财务部和人事部使用。</w:t>
      </w:r>
    </w:p>
    <w:p w14:paraId="4E43114A" w14:textId="193BBCDC" w:rsidR="00044ECA" w:rsidRPr="001C51BF" w:rsidRDefault="005936DC" w:rsidP="001C51BF">
      <w:pPr>
        <w:numPr>
          <w:ilvl w:val="0"/>
          <w:numId w:val="1"/>
        </w:numPr>
        <w:tabs>
          <w:tab w:val="clear" w:pos="360"/>
          <w:tab w:val="num" w:pos="0"/>
        </w:tabs>
        <w:spacing w:line="400" w:lineRule="exact"/>
        <w:ind w:left="0" w:firstLine="0"/>
        <w:rPr>
          <w:rFonts w:ascii="宋体" w:eastAsia="宋体" w:hAnsi="宋体"/>
          <w:bCs/>
          <w:sz w:val="24"/>
          <w:szCs w:val="24"/>
        </w:rPr>
      </w:pPr>
      <w:r w:rsidRPr="001C51BF">
        <w:rPr>
          <w:rFonts w:ascii="宋体" w:eastAsia="宋体" w:hAnsi="宋体" w:hint="eastAsia"/>
          <w:bCs/>
          <w:sz w:val="24"/>
          <w:szCs w:val="24"/>
        </w:rPr>
        <w:t>全网设备开启TELNET，让管理服务器可以登陆进行管理。</w:t>
      </w:r>
    </w:p>
    <w:p w14:paraId="2501AF1B" w14:textId="08FD553E" w:rsidR="00044ECA" w:rsidRPr="001C51BF" w:rsidRDefault="00044ECA" w:rsidP="001C51BF">
      <w:pPr>
        <w:pStyle w:val="2"/>
        <w:spacing w:line="400" w:lineRule="exact"/>
        <w:rPr>
          <w:rFonts w:ascii="宋体" w:eastAsia="宋体" w:hAnsi="宋体"/>
          <w:sz w:val="24"/>
          <w:szCs w:val="24"/>
        </w:rPr>
      </w:pPr>
      <w:bookmarkStart w:id="3" w:name="_Toc9783816"/>
      <w:r w:rsidRPr="001C51BF">
        <w:rPr>
          <w:rFonts w:ascii="宋体" w:eastAsia="宋体" w:hAnsi="宋体" w:hint="eastAsia"/>
          <w:sz w:val="24"/>
          <w:szCs w:val="24"/>
        </w:rPr>
        <w:t>参考项目3</w:t>
      </w:r>
      <w:r w:rsidRPr="001C51BF">
        <w:rPr>
          <w:rFonts w:ascii="宋体" w:eastAsia="宋体" w:hAnsi="宋体"/>
          <w:sz w:val="24"/>
          <w:szCs w:val="24"/>
        </w:rPr>
        <w:t xml:space="preserve"> </w:t>
      </w:r>
      <w:r w:rsidRPr="001C51BF">
        <w:rPr>
          <w:rFonts w:ascii="宋体" w:eastAsia="宋体" w:hAnsi="宋体" w:hint="eastAsia"/>
          <w:sz w:val="24"/>
          <w:szCs w:val="24"/>
        </w:rPr>
        <w:t>企业网络规划设计</w:t>
      </w:r>
      <w:bookmarkEnd w:id="3"/>
    </w:p>
    <w:p w14:paraId="4CA77068" w14:textId="77777777" w:rsidR="00044ECA" w:rsidRPr="001C51BF" w:rsidRDefault="00044ECA" w:rsidP="001C51BF">
      <w:pPr>
        <w:spacing w:before="120" w:after="120" w:line="400" w:lineRule="exact"/>
        <w:rPr>
          <w:rFonts w:ascii="宋体" w:eastAsia="宋体" w:hAnsi="宋体"/>
          <w:bCs/>
          <w:sz w:val="24"/>
          <w:szCs w:val="24"/>
        </w:rPr>
      </w:pPr>
      <w:r w:rsidRPr="001C51BF">
        <w:rPr>
          <w:rFonts w:ascii="宋体" w:eastAsia="宋体" w:hAnsi="宋体"/>
          <w:bCs/>
          <w:sz w:val="24"/>
          <w:szCs w:val="24"/>
        </w:rPr>
        <w:tab/>
      </w:r>
      <w:r w:rsidRPr="001C51BF">
        <w:rPr>
          <w:rFonts w:ascii="宋体" w:eastAsia="宋体" w:hAnsi="宋体" w:hint="eastAsia"/>
          <w:bCs/>
          <w:sz w:val="24"/>
          <w:szCs w:val="24"/>
        </w:rPr>
        <w:t>某企业总部共有5栋楼组成，分为管理办公楼1栋（3层），生产车间3栋（单层），库房1栋（2层）。其中，管理办公楼1、2层共有8间办公室，每间布设8个信息点；三楼有3间厂长办公室，每间布设2个信息点，1间会议室布设4个信息点，1间网络机房布设20个信息点，安装WWW服务器一台用来对外发布产品信息，一台电子邮件服务器，两台企业管理服务器（1台备份），VPN设备1台，防火墙1台，广域网接入路由器1台，内部核心交换机1台。生产车间每栋部署20个信息点，安装企业管理服务器1台，并配备无线局域网。而库房每层布设4个信息点，安装企业管理服务器1台。</w:t>
      </w:r>
    </w:p>
    <w:p w14:paraId="23C9020A" w14:textId="77777777" w:rsidR="00044ECA" w:rsidRPr="001C51BF" w:rsidRDefault="00044ECA" w:rsidP="001C51BF">
      <w:pPr>
        <w:spacing w:line="400" w:lineRule="exact"/>
        <w:rPr>
          <w:rFonts w:ascii="宋体" w:eastAsia="宋体" w:hAnsi="宋体"/>
          <w:bCs/>
          <w:sz w:val="24"/>
          <w:szCs w:val="24"/>
        </w:rPr>
      </w:pPr>
    </w:p>
    <w:p w14:paraId="78FF33D8" w14:textId="4B41C531" w:rsidR="00A55784" w:rsidRPr="001C51BF" w:rsidRDefault="00A55784" w:rsidP="001C51BF">
      <w:pPr>
        <w:pStyle w:val="2"/>
        <w:spacing w:line="400" w:lineRule="exact"/>
        <w:rPr>
          <w:rFonts w:ascii="宋体" w:eastAsia="宋体" w:hAnsi="宋体"/>
          <w:sz w:val="24"/>
          <w:szCs w:val="24"/>
        </w:rPr>
      </w:pPr>
      <w:bookmarkStart w:id="4" w:name="_Toc9783817"/>
      <w:r w:rsidRPr="001C51BF">
        <w:rPr>
          <w:rFonts w:ascii="宋体" w:eastAsia="宋体" w:hAnsi="宋体" w:hint="eastAsia"/>
          <w:sz w:val="24"/>
          <w:szCs w:val="24"/>
        </w:rPr>
        <w:t>参考项目4</w:t>
      </w:r>
      <w:r w:rsidRPr="001C51BF">
        <w:rPr>
          <w:rFonts w:ascii="宋体" w:eastAsia="宋体" w:hAnsi="宋体"/>
          <w:sz w:val="24"/>
          <w:szCs w:val="24"/>
        </w:rPr>
        <w:t xml:space="preserve"> </w:t>
      </w:r>
      <w:r w:rsidR="00044ECA" w:rsidRPr="001C51BF">
        <w:rPr>
          <w:rFonts w:ascii="宋体" w:eastAsia="宋体" w:hAnsi="宋体" w:hint="eastAsia"/>
          <w:sz w:val="24"/>
          <w:szCs w:val="24"/>
        </w:rPr>
        <w:t>校园网络规划设计</w:t>
      </w:r>
      <w:bookmarkEnd w:id="4"/>
    </w:p>
    <w:p w14:paraId="7174D8EF" w14:textId="781DF742" w:rsidR="00A55784" w:rsidRPr="001C51BF" w:rsidRDefault="00A55784" w:rsidP="001C51BF">
      <w:pPr>
        <w:spacing w:before="120" w:after="120" w:line="400" w:lineRule="exact"/>
        <w:rPr>
          <w:rFonts w:ascii="宋体" w:eastAsia="宋体" w:hAnsi="宋体"/>
          <w:bCs/>
          <w:sz w:val="24"/>
          <w:szCs w:val="24"/>
        </w:rPr>
      </w:pPr>
      <w:r w:rsidRPr="001C51BF">
        <w:rPr>
          <w:rFonts w:ascii="宋体" w:eastAsia="宋体" w:hAnsi="宋体" w:hint="eastAsia"/>
          <w:bCs/>
          <w:sz w:val="24"/>
          <w:szCs w:val="24"/>
        </w:rPr>
        <w:t>学院校区内有教学楼1栋，</w:t>
      </w:r>
      <w:proofErr w:type="gramStart"/>
      <w:r w:rsidRPr="001C51BF">
        <w:rPr>
          <w:rFonts w:ascii="宋体" w:eastAsia="宋体" w:hAnsi="宋体" w:hint="eastAsia"/>
          <w:bCs/>
          <w:sz w:val="24"/>
          <w:szCs w:val="24"/>
        </w:rPr>
        <w:t>实训楼1栋</w:t>
      </w:r>
      <w:proofErr w:type="gramEnd"/>
      <w:r w:rsidRPr="001C51BF">
        <w:rPr>
          <w:rFonts w:ascii="宋体" w:eastAsia="宋体" w:hAnsi="宋体" w:hint="eastAsia"/>
          <w:bCs/>
          <w:sz w:val="24"/>
          <w:szCs w:val="24"/>
        </w:rPr>
        <w:t>。教学楼呈</w:t>
      </w:r>
      <w:proofErr w:type="gramStart"/>
      <w:r w:rsidRPr="001C51BF">
        <w:rPr>
          <w:rFonts w:ascii="宋体" w:eastAsia="宋体" w:hAnsi="宋体" w:hint="eastAsia"/>
          <w:bCs/>
          <w:sz w:val="24"/>
          <w:szCs w:val="24"/>
        </w:rPr>
        <w:t>一</w:t>
      </w:r>
      <w:proofErr w:type="gramEnd"/>
      <w:r w:rsidRPr="001C51BF">
        <w:rPr>
          <w:rFonts w:ascii="宋体" w:eastAsia="宋体" w:hAnsi="宋体" w:hint="eastAsia"/>
          <w:bCs/>
          <w:sz w:val="24"/>
          <w:szCs w:val="24"/>
        </w:rPr>
        <w:t>字型，长约120米，宽约 20米，有5层，每层大约具有21个房间，层高3.5米，每个房间长大约10</w:t>
      </w:r>
      <w:r w:rsidR="001C51BF" w:rsidRPr="001C51BF">
        <w:rPr>
          <w:rFonts w:ascii="宋体" w:eastAsia="宋体" w:hAnsi="宋体"/>
          <w:noProof/>
          <w:sz w:val="24"/>
          <w:szCs w:val="24"/>
        </w:rPr>
        <w:drawing>
          <wp:anchor distT="0" distB="0" distL="114300" distR="114300" simplePos="0" relativeHeight="251659264" behindDoc="0" locked="0" layoutInCell="1" allowOverlap="1" wp14:anchorId="380DBE2D" wp14:editId="5843B792">
            <wp:simplePos x="0" y="0"/>
            <wp:positionH relativeFrom="column">
              <wp:posOffset>-143510</wp:posOffset>
            </wp:positionH>
            <wp:positionV relativeFrom="paragraph">
              <wp:posOffset>562610</wp:posOffset>
            </wp:positionV>
            <wp:extent cx="5192395" cy="818515"/>
            <wp:effectExtent l="0" t="0" r="8255"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693" r="1542" b="-1"/>
                    <a:stretch/>
                  </pic:blipFill>
                  <pic:spPr bwMode="auto">
                    <a:xfrm>
                      <a:off x="0" y="0"/>
                      <a:ext cx="5192395" cy="818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C51BF">
        <w:rPr>
          <w:rFonts w:ascii="宋体" w:eastAsia="宋体" w:hAnsi="宋体" w:hint="eastAsia"/>
          <w:bCs/>
          <w:sz w:val="24"/>
          <w:szCs w:val="24"/>
        </w:rPr>
        <w:t>米，宽大约9米，走廊约2米，主配线间设在3楼（321）。示意图如</w:t>
      </w:r>
      <w:r w:rsidR="001C51BF">
        <w:rPr>
          <w:rFonts w:ascii="宋体" w:hAnsi="宋体" w:hint="eastAsia"/>
          <w:bCs/>
          <w:sz w:val="24"/>
        </w:rPr>
        <w:t>下</w:t>
      </w:r>
      <w:r w:rsidRPr="001C51BF">
        <w:rPr>
          <w:rFonts w:ascii="宋体" w:eastAsia="宋体" w:hAnsi="宋体" w:hint="eastAsia"/>
          <w:bCs/>
          <w:sz w:val="24"/>
          <w:szCs w:val="24"/>
        </w:rPr>
        <w:t>：</w:t>
      </w:r>
    </w:p>
    <w:p w14:paraId="2AB32AC2" w14:textId="04482EA8" w:rsidR="00A55784" w:rsidRPr="001C51BF" w:rsidRDefault="00A55784" w:rsidP="001C51BF">
      <w:pPr>
        <w:spacing w:before="120" w:after="120" w:line="400" w:lineRule="exact"/>
        <w:rPr>
          <w:rFonts w:ascii="宋体" w:eastAsia="宋体" w:hAnsi="宋体"/>
          <w:bCs/>
          <w:sz w:val="24"/>
          <w:szCs w:val="24"/>
        </w:rPr>
      </w:pPr>
      <w:r w:rsidRPr="001C51BF">
        <w:rPr>
          <w:rFonts w:ascii="宋体" w:eastAsia="宋体" w:hAnsi="宋体" w:hint="eastAsia"/>
          <w:bCs/>
          <w:sz w:val="24"/>
          <w:szCs w:val="24"/>
        </w:rPr>
        <w:t xml:space="preserve">    教学楼有40个实验室,40个教室,每5个办公室为一个</w:t>
      </w:r>
      <w:proofErr w:type="gramStart"/>
      <w:r w:rsidRPr="001C51BF">
        <w:rPr>
          <w:rFonts w:ascii="宋体" w:eastAsia="宋体" w:hAnsi="宋体" w:hint="eastAsia"/>
          <w:bCs/>
          <w:sz w:val="24"/>
          <w:szCs w:val="24"/>
        </w:rPr>
        <w:t>系所有</w:t>
      </w:r>
      <w:proofErr w:type="gramEnd"/>
      <w:r w:rsidRPr="001C51BF">
        <w:rPr>
          <w:rFonts w:ascii="宋体" w:eastAsia="宋体" w:hAnsi="宋体" w:hint="eastAsia"/>
          <w:bCs/>
          <w:sz w:val="24"/>
          <w:szCs w:val="24"/>
        </w:rPr>
        <w:t>,共6个系,其余为行政办公室。</w:t>
      </w:r>
      <w:proofErr w:type="gramStart"/>
      <w:r w:rsidRPr="001C51BF">
        <w:rPr>
          <w:rFonts w:ascii="宋体" w:eastAsia="宋体" w:hAnsi="宋体" w:hint="eastAsia"/>
          <w:bCs/>
          <w:sz w:val="24"/>
          <w:szCs w:val="24"/>
        </w:rPr>
        <w:t>实训楼与</w:t>
      </w:r>
      <w:proofErr w:type="gramEnd"/>
      <w:r w:rsidRPr="001C51BF">
        <w:rPr>
          <w:rFonts w:ascii="宋体" w:eastAsia="宋体" w:hAnsi="宋体" w:hint="eastAsia"/>
          <w:bCs/>
          <w:sz w:val="24"/>
          <w:szCs w:val="24"/>
        </w:rPr>
        <w:t>教学楼相距100米，电缆布线沟为500米。 校园网建设的具体需求：</w:t>
      </w:r>
    </w:p>
    <w:p w14:paraId="367C178A" w14:textId="77777777" w:rsidR="00A55784" w:rsidRPr="001C51BF" w:rsidRDefault="00A55784" w:rsidP="001C51BF">
      <w:pPr>
        <w:spacing w:before="120" w:after="120" w:line="400" w:lineRule="exact"/>
        <w:rPr>
          <w:rFonts w:ascii="宋体" w:eastAsia="宋体" w:hAnsi="宋体"/>
          <w:bCs/>
          <w:sz w:val="24"/>
          <w:szCs w:val="24"/>
        </w:rPr>
      </w:pPr>
      <w:r w:rsidRPr="001C51BF">
        <w:rPr>
          <w:rFonts w:ascii="宋体" w:eastAsia="宋体" w:hAnsi="宋体" w:hint="eastAsia"/>
          <w:bCs/>
          <w:sz w:val="24"/>
          <w:szCs w:val="24"/>
        </w:rPr>
        <w:t xml:space="preserve">（1）、学院采用1000M做骨干，100M到桌面。  </w:t>
      </w:r>
    </w:p>
    <w:p w14:paraId="519FD269" w14:textId="77777777" w:rsidR="00A55784" w:rsidRPr="001C51BF" w:rsidRDefault="00A55784" w:rsidP="001C51BF">
      <w:pPr>
        <w:spacing w:before="120" w:after="120" w:line="400" w:lineRule="exact"/>
        <w:rPr>
          <w:rFonts w:ascii="宋体" w:eastAsia="宋体" w:hAnsi="宋体"/>
          <w:bCs/>
          <w:sz w:val="24"/>
          <w:szCs w:val="24"/>
        </w:rPr>
      </w:pPr>
      <w:r w:rsidRPr="001C51BF">
        <w:rPr>
          <w:rFonts w:ascii="宋体" w:eastAsia="宋体" w:hAnsi="宋体" w:hint="eastAsia"/>
          <w:bCs/>
          <w:sz w:val="24"/>
          <w:szCs w:val="24"/>
        </w:rPr>
        <w:t xml:space="preserve">（2）、校园网内具有WWW服务器、FTP服务器、DNS服务器、VOD点播服务器、办公OA服务器、设有基于SAN架构的磁盘阵列用于数据存储、用于提供一些培训中常用的资料下载，网络管理等。  </w:t>
      </w:r>
    </w:p>
    <w:p w14:paraId="7B57F8B5" w14:textId="77777777" w:rsidR="00A55784" w:rsidRPr="001C51BF" w:rsidRDefault="00A55784" w:rsidP="001C51BF">
      <w:pPr>
        <w:spacing w:before="120" w:after="120" w:line="400" w:lineRule="exact"/>
        <w:rPr>
          <w:rFonts w:ascii="宋体" w:eastAsia="宋体" w:hAnsi="宋体"/>
          <w:bCs/>
          <w:sz w:val="24"/>
          <w:szCs w:val="24"/>
        </w:rPr>
      </w:pPr>
      <w:r w:rsidRPr="001C51BF">
        <w:rPr>
          <w:rFonts w:ascii="宋体" w:eastAsia="宋体" w:hAnsi="宋体" w:hint="eastAsia"/>
          <w:bCs/>
          <w:sz w:val="24"/>
          <w:szCs w:val="24"/>
        </w:rPr>
        <w:t xml:space="preserve">（3）、学校采用基于MYSQL数据库做开发平台。  </w:t>
      </w:r>
    </w:p>
    <w:p w14:paraId="78ED2D8A" w14:textId="77777777" w:rsidR="00A55784" w:rsidRPr="001C51BF" w:rsidRDefault="00A55784" w:rsidP="001C51BF">
      <w:pPr>
        <w:spacing w:before="120" w:after="120" w:line="400" w:lineRule="exact"/>
        <w:rPr>
          <w:rFonts w:ascii="宋体" w:eastAsia="宋体" w:hAnsi="宋体"/>
          <w:bCs/>
          <w:sz w:val="24"/>
          <w:szCs w:val="24"/>
        </w:rPr>
      </w:pPr>
      <w:r w:rsidRPr="001C51BF">
        <w:rPr>
          <w:rFonts w:ascii="宋体" w:eastAsia="宋体" w:hAnsi="宋体" w:hint="eastAsia"/>
          <w:bCs/>
          <w:sz w:val="24"/>
          <w:szCs w:val="24"/>
        </w:rPr>
        <w:t xml:space="preserve">（4）、校园网采用路由器+防火墙结构进行接入，网络互联设备(交换机、路由器、线缆、及其他设置)。  </w:t>
      </w:r>
    </w:p>
    <w:p w14:paraId="3DF8F5A7" w14:textId="77777777" w:rsidR="00A55784" w:rsidRPr="001C51BF" w:rsidRDefault="00A55784" w:rsidP="001C51BF">
      <w:pPr>
        <w:spacing w:before="120" w:after="120" w:line="400" w:lineRule="exact"/>
        <w:rPr>
          <w:rFonts w:ascii="宋体" w:eastAsia="宋体" w:hAnsi="宋体"/>
          <w:bCs/>
          <w:sz w:val="24"/>
          <w:szCs w:val="24"/>
        </w:rPr>
      </w:pPr>
      <w:r w:rsidRPr="001C51BF">
        <w:rPr>
          <w:rFonts w:ascii="宋体" w:eastAsia="宋体" w:hAnsi="宋体" w:hint="eastAsia"/>
          <w:bCs/>
          <w:sz w:val="24"/>
          <w:szCs w:val="24"/>
        </w:rPr>
        <w:t xml:space="preserve">（5）、所有实验室各自划分VLAN，各系办公室各自划分VLAN，行政办公室为一个VLAN，教室为一个VLAN，服务器组为一个VLAN。  </w:t>
      </w:r>
    </w:p>
    <w:p w14:paraId="12F4DE83" w14:textId="77777777" w:rsidR="00A55784" w:rsidRPr="001C51BF" w:rsidRDefault="00A55784" w:rsidP="001C51BF">
      <w:pPr>
        <w:spacing w:before="120" w:after="120" w:line="400" w:lineRule="exact"/>
        <w:rPr>
          <w:rFonts w:ascii="宋体" w:eastAsia="宋体" w:hAnsi="宋体"/>
          <w:bCs/>
          <w:sz w:val="24"/>
          <w:szCs w:val="24"/>
        </w:rPr>
      </w:pPr>
      <w:r w:rsidRPr="001C51BF">
        <w:rPr>
          <w:rFonts w:ascii="宋体" w:eastAsia="宋体" w:hAnsi="宋体" w:hint="eastAsia"/>
          <w:bCs/>
          <w:sz w:val="24"/>
          <w:szCs w:val="24"/>
        </w:rPr>
        <w:t xml:space="preserve">（6）、做好路由器与防火墙之间的安全通信工作，防止搭线窃听、IP盗用。 </w:t>
      </w:r>
    </w:p>
    <w:p w14:paraId="57090F12" w14:textId="77777777" w:rsidR="00A55784" w:rsidRPr="001C51BF" w:rsidRDefault="00A55784" w:rsidP="001C51BF">
      <w:pPr>
        <w:spacing w:before="120" w:after="120" w:line="400" w:lineRule="exact"/>
        <w:rPr>
          <w:rFonts w:ascii="宋体" w:eastAsia="宋体" w:hAnsi="宋体"/>
          <w:bCs/>
          <w:sz w:val="24"/>
          <w:szCs w:val="24"/>
        </w:rPr>
      </w:pPr>
      <w:r w:rsidRPr="001C51BF">
        <w:rPr>
          <w:rFonts w:ascii="宋体" w:eastAsia="宋体" w:hAnsi="宋体" w:hint="eastAsia"/>
          <w:bCs/>
          <w:sz w:val="24"/>
          <w:szCs w:val="24"/>
        </w:rPr>
        <w:t xml:space="preserve">（7）、交换机的要求：所有的交换机均屏蔽echo协议，屏蔽135、136、137、138、139、389、445、4444常用端口，屏蔽TFTP协议。  </w:t>
      </w:r>
    </w:p>
    <w:p w14:paraId="11940A52" w14:textId="77777777" w:rsidR="00A55784" w:rsidRPr="001C51BF" w:rsidRDefault="00A55784" w:rsidP="001C51BF">
      <w:pPr>
        <w:spacing w:before="120" w:after="120" w:line="400" w:lineRule="exact"/>
        <w:rPr>
          <w:rFonts w:ascii="宋体" w:eastAsia="宋体" w:hAnsi="宋体"/>
          <w:bCs/>
          <w:sz w:val="24"/>
          <w:szCs w:val="24"/>
        </w:rPr>
      </w:pPr>
      <w:r w:rsidRPr="001C51BF">
        <w:rPr>
          <w:rFonts w:ascii="宋体" w:eastAsia="宋体" w:hAnsi="宋体" w:hint="eastAsia"/>
          <w:bCs/>
          <w:sz w:val="24"/>
          <w:szCs w:val="24"/>
        </w:rPr>
        <w:t xml:space="preserve">（8）、所有实验室各自划分VLAN之间不能互访，不能访问其他区域，只能上网。 （9）、各系办公室自划分VLAN之间不能互访，不能访问行政办公VLAN，能上网，可以访问教室的VLAN。  </w:t>
      </w:r>
    </w:p>
    <w:p w14:paraId="775CAB07" w14:textId="77777777" w:rsidR="00A55784" w:rsidRPr="001C51BF" w:rsidRDefault="00A55784" w:rsidP="001C51BF">
      <w:pPr>
        <w:spacing w:before="120" w:after="120" w:line="400" w:lineRule="exact"/>
        <w:rPr>
          <w:rFonts w:ascii="宋体" w:eastAsia="宋体" w:hAnsi="宋体"/>
          <w:bCs/>
          <w:sz w:val="24"/>
          <w:szCs w:val="24"/>
        </w:rPr>
      </w:pPr>
      <w:r w:rsidRPr="001C51BF">
        <w:rPr>
          <w:rFonts w:ascii="宋体" w:eastAsia="宋体" w:hAnsi="宋体" w:hint="eastAsia"/>
          <w:bCs/>
          <w:sz w:val="24"/>
          <w:szCs w:val="24"/>
        </w:rPr>
        <w:t>（10）、网络中心设在</w:t>
      </w:r>
      <w:proofErr w:type="gramStart"/>
      <w:r w:rsidRPr="001C51BF">
        <w:rPr>
          <w:rFonts w:ascii="宋体" w:eastAsia="宋体" w:hAnsi="宋体" w:hint="eastAsia"/>
          <w:bCs/>
          <w:sz w:val="24"/>
          <w:szCs w:val="24"/>
        </w:rPr>
        <w:t>实训楼的</w:t>
      </w:r>
      <w:proofErr w:type="gramEnd"/>
      <w:r w:rsidRPr="001C51BF">
        <w:rPr>
          <w:rFonts w:ascii="宋体" w:eastAsia="宋体" w:hAnsi="宋体" w:hint="eastAsia"/>
          <w:bCs/>
          <w:sz w:val="24"/>
          <w:szCs w:val="24"/>
        </w:rPr>
        <w:t xml:space="preserve">321和教学楼的321, </w:t>
      </w:r>
      <w:proofErr w:type="gramStart"/>
      <w:r w:rsidRPr="001C51BF">
        <w:rPr>
          <w:rFonts w:ascii="宋体" w:eastAsia="宋体" w:hAnsi="宋体" w:hint="eastAsia"/>
          <w:bCs/>
          <w:sz w:val="24"/>
          <w:szCs w:val="24"/>
        </w:rPr>
        <w:t>实训楼与</w:t>
      </w:r>
      <w:proofErr w:type="gramEnd"/>
      <w:r w:rsidRPr="001C51BF">
        <w:rPr>
          <w:rFonts w:ascii="宋体" w:eastAsia="宋体" w:hAnsi="宋体" w:hint="eastAsia"/>
          <w:bCs/>
          <w:sz w:val="24"/>
          <w:szCs w:val="24"/>
        </w:rPr>
        <w:t xml:space="preserve">教学楼相距100米，两楼用光纤连接。  </w:t>
      </w:r>
    </w:p>
    <w:p w14:paraId="391A1112" w14:textId="77777777" w:rsidR="00A55784" w:rsidRPr="001C51BF" w:rsidRDefault="00A55784" w:rsidP="001C51BF">
      <w:pPr>
        <w:spacing w:before="120" w:after="120" w:line="400" w:lineRule="exact"/>
        <w:rPr>
          <w:rFonts w:ascii="宋体" w:eastAsia="宋体" w:hAnsi="宋体"/>
          <w:bCs/>
          <w:sz w:val="24"/>
          <w:szCs w:val="24"/>
        </w:rPr>
      </w:pPr>
      <w:r w:rsidRPr="001C51BF">
        <w:rPr>
          <w:rFonts w:ascii="宋体" w:eastAsia="宋体" w:hAnsi="宋体" w:hint="eastAsia"/>
          <w:bCs/>
          <w:sz w:val="24"/>
          <w:szCs w:val="24"/>
        </w:rPr>
        <w:lastRenderedPageBreak/>
        <w:t>（11）选择客户机T</w:t>
      </w:r>
      <w:r w:rsidRPr="001C51BF">
        <w:rPr>
          <w:rFonts w:ascii="宋体" w:eastAsia="宋体" w:hAnsi="宋体"/>
          <w:bCs/>
          <w:sz w:val="24"/>
          <w:szCs w:val="24"/>
        </w:rPr>
        <w:t>CP/IP</w:t>
      </w:r>
      <w:r w:rsidRPr="001C51BF">
        <w:rPr>
          <w:rFonts w:ascii="宋体" w:eastAsia="宋体" w:hAnsi="宋体" w:hint="eastAsia"/>
          <w:bCs/>
          <w:sz w:val="24"/>
          <w:szCs w:val="24"/>
        </w:rPr>
        <w:t>配置的最佳方案，以最大限度的减少I</w:t>
      </w:r>
      <w:r w:rsidRPr="001C51BF">
        <w:rPr>
          <w:rFonts w:ascii="宋体" w:eastAsia="宋体" w:hAnsi="宋体"/>
          <w:bCs/>
          <w:sz w:val="24"/>
          <w:szCs w:val="24"/>
        </w:rPr>
        <w:t>P</w:t>
      </w:r>
      <w:r w:rsidRPr="001C51BF">
        <w:rPr>
          <w:rFonts w:ascii="宋体" w:eastAsia="宋体" w:hAnsi="宋体" w:hint="eastAsia"/>
          <w:bCs/>
          <w:sz w:val="24"/>
          <w:szCs w:val="24"/>
        </w:rPr>
        <w:t>地址的冲突和管理员的工作量，采用192.168.0.0的内部IP地址分配。</w:t>
      </w:r>
    </w:p>
    <w:p w14:paraId="1C45B409" w14:textId="7AD233BC" w:rsidR="00532995" w:rsidRPr="001C51BF" w:rsidRDefault="00532995" w:rsidP="001C51BF">
      <w:pPr>
        <w:pStyle w:val="2"/>
        <w:spacing w:line="400" w:lineRule="exact"/>
        <w:rPr>
          <w:rFonts w:ascii="宋体" w:eastAsia="宋体" w:hAnsi="宋体"/>
          <w:sz w:val="24"/>
          <w:szCs w:val="24"/>
        </w:rPr>
      </w:pPr>
      <w:bookmarkStart w:id="5" w:name="_Toc9783818"/>
      <w:r w:rsidRPr="001C51BF">
        <w:rPr>
          <w:rFonts w:ascii="宋体" w:eastAsia="宋体" w:hAnsi="宋体" w:hint="eastAsia"/>
          <w:sz w:val="24"/>
          <w:szCs w:val="24"/>
        </w:rPr>
        <w:t>参考项目5</w:t>
      </w:r>
      <w:r w:rsidRPr="001C51BF">
        <w:rPr>
          <w:rFonts w:ascii="宋体" w:eastAsia="宋体" w:hAnsi="宋体"/>
          <w:sz w:val="24"/>
          <w:szCs w:val="24"/>
        </w:rPr>
        <w:t xml:space="preserve"> </w:t>
      </w:r>
      <w:r w:rsidRPr="001C51BF">
        <w:rPr>
          <w:rFonts w:ascii="宋体" w:eastAsia="宋体" w:hAnsi="宋体" w:hint="eastAsia"/>
          <w:sz w:val="24"/>
          <w:szCs w:val="24"/>
        </w:rPr>
        <w:t>校园网络规划设计</w:t>
      </w:r>
      <w:bookmarkEnd w:id="5"/>
    </w:p>
    <w:p w14:paraId="23D41ABF" w14:textId="093ABEC5" w:rsidR="00532995" w:rsidRPr="001C51BF" w:rsidRDefault="00532995" w:rsidP="001C51BF">
      <w:pPr>
        <w:spacing w:line="400" w:lineRule="exact"/>
        <w:rPr>
          <w:rFonts w:ascii="宋体" w:eastAsia="宋体" w:hAnsi="宋体"/>
          <w:bCs/>
          <w:sz w:val="24"/>
          <w:szCs w:val="24"/>
        </w:rPr>
      </w:pPr>
      <w:r w:rsidRPr="001C51BF">
        <w:rPr>
          <w:rFonts w:ascii="宋体" w:eastAsia="宋体" w:hAnsi="宋体" w:hint="eastAsia"/>
          <w:bCs/>
          <w:sz w:val="24"/>
          <w:szCs w:val="24"/>
        </w:rPr>
        <w:t>某职业技术学校决定新建校园网，网络规划设计师已经完成了该项目的总体规划和设计，部分具体项目规划和设计还没有完成；请你根据所学到的网络知识帮助该网络规划设计师完成剩余的工作内容，并承担整个项目的实施建设工作。如图所示，该网络拓扑采用通用的三层架构设计，分别为接入层、汇聚层和核心层。汇聚层、核心层均采用了冗余链路设计，防止单点故障影响到系统的核心服务。校园网通过购买的 ISP 服务同 Internet互联，通过有限的公网 IP 地址，利用地址翻译技术（ NAT）提供对 Internet的访问服务支持；通过端口映射技术提供对学校 WEB、数据等服务器的外部访问支持。校园网出口布置了防火墙和入侵检测系统，同时提供了VPN 访问支持。</w:t>
      </w:r>
    </w:p>
    <w:p w14:paraId="43A20794" w14:textId="427707D2" w:rsidR="00532995" w:rsidRPr="001C51BF" w:rsidRDefault="00E576AD" w:rsidP="001C51BF">
      <w:pPr>
        <w:spacing w:line="400" w:lineRule="exact"/>
        <w:jc w:val="center"/>
        <w:rPr>
          <w:rFonts w:ascii="宋体" w:eastAsia="宋体" w:hAnsi="宋体"/>
          <w:bCs/>
          <w:sz w:val="24"/>
          <w:szCs w:val="24"/>
        </w:rPr>
      </w:pPr>
      <w:r w:rsidRPr="001C51BF">
        <w:rPr>
          <w:rFonts w:ascii="宋体" w:eastAsia="宋体" w:hAnsi="宋体" w:hint="eastAsia"/>
          <w:noProof/>
          <w:sz w:val="24"/>
          <w:szCs w:val="24"/>
        </w:rPr>
        <w:drawing>
          <wp:anchor distT="0" distB="0" distL="114300" distR="114300" simplePos="0" relativeHeight="251661312" behindDoc="0" locked="0" layoutInCell="1" allowOverlap="1" wp14:anchorId="3C7AB920" wp14:editId="79E99349">
            <wp:simplePos x="0" y="0"/>
            <wp:positionH relativeFrom="column">
              <wp:posOffset>286385</wp:posOffset>
            </wp:positionH>
            <wp:positionV relativeFrom="paragraph">
              <wp:posOffset>71755</wp:posOffset>
            </wp:positionV>
            <wp:extent cx="3589655" cy="2698750"/>
            <wp:effectExtent l="0" t="0" r="0"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9655" cy="2698750"/>
                    </a:xfrm>
                    <a:prstGeom prst="rect">
                      <a:avLst/>
                    </a:prstGeom>
                    <a:noFill/>
                    <a:ln>
                      <a:noFill/>
                    </a:ln>
                  </pic:spPr>
                </pic:pic>
              </a:graphicData>
            </a:graphic>
          </wp:anchor>
        </w:drawing>
      </w:r>
    </w:p>
    <w:p w14:paraId="7625E7CF" w14:textId="27FF1C25" w:rsidR="005936DC" w:rsidRPr="001C51BF" w:rsidRDefault="00532995" w:rsidP="001C51BF">
      <w:pPr>
        <w:spacing w:line="400" w:lineRule="exact"/>
        <w:rPr>
          <w:rFonts w:ascii="宋体" w:eastAsia="宋体" w:hAnsi="宋体"/>
          <w:bCs/>
          <w:sz w:val="24"/>
          <w:szCs w:val="24"/>
        </w:rPr>
      </w:pPr>
      <w:r w:rsidRPr="001C51BF">
        <w:rPr>
          <w:rFonts w:ascii="宋体" w:eastAsia="宋体" w:hAnsi="宋体"/>
          <w:bCs/>
          <w:sz w:val="24"/>
          <w:szCs w:val="24"/>
        </w:rPr>
        <w:t xml:space="preserve"> </w:t>
      </w:r>
      <w:r w:rsidRPr="001C51BF">
        <w:rPr>
          <w:rFonts w:ascii="宋体" w:eastAsia="宋体" w:hAnsi="宋体" w:hint="eastAsia"/>
          <w:bCs/>
          <w:sz w:val="24"/>
          <w:szCs w:val="24"/>
        </w:rPr>
        <w:t>如图所示，在不考虑对外服务（即校园网用户访问 Internet 和Internet 用户访问校园对外服务器）及冗余链路的前提下，请按用户需求设计出该校园网的局域网部署规划设计，并最终完成各相关区域的各设备连通任务。</w:t>
      </w:r>
    </w:p>
    <w:p w14:paraId="0D6D3944" w14:textId="77777777" w:rsidR="00532995" w:rsidRPr="001C51BF" w:rsidRDefault="00532995" w:rsidP="001C51BF">
      <w:pPr>
        <w:spacing w:line="400" w:lineRule="exact"/>
        <w:rPr>
          <w:rFonts w:ascii="宋体" w:eastAsia="宋体" w:hAnsi="宋体"/>
          <w:bCs/>
          <w:sz w:val="24"/>
          <w:szCs w:val="24"/>
        </w:rPr>
      </w:pPr>
      <w:r w:rsidRPr="001C51BF">
        <w:rPr>
          <w:rFonts w:ascii="宋体" w:eastAsia="宋体" w:hAnsi="宋体" w:hint="eastAsia"/>
          <w:bCs/>
          <w:sz w:val="24"/>
          <w:szCs w:val="24"/>
        </w:rPr>
        <w:t>用户的相关需求如下，请给出具体的规划设计和实施过程：</w:t>
      </w:r>
    </w:p>
    <w:p w14:paraId="323AA4CB" w14:textId="77777777" w:rsidR="00532995" w:rsidRPr="001C51BF" w:rsidRDefault="00532995" w:rsidP="001C51BF">
      <w:pPr>
        <w:spacing w:line="400" w:lineRule="exact"/>
        <w:rPr>
          <w:rFonts w:ascii="宋体" w:eastAsia="宋体" w:hAnsi="宋体"/>
          <w:bCs/>
          <w:sz w:val="24"/>
          <w:szCs w:val="24"/>
        </w:rPr>
      </w:pPr>
      <w:r w:rsidRPr="001C51BF">
        <w:rPr>
          <w:rFonts w:ascii="宋体" w:eastAsia="宋体" w:hAnsi="宋体" w:hint="eastAsia"/>
          <w:bCs/>
          <w:sz w:val="24"/>
          <w:szCs w:val="24"/>
        </w:rPr>
        <w:t>①校园中心机房存放网络核心设备、 WEB 服务器、数据库服务器、流媒体服务器等相关服务器，服务器数量在 10 台以内，未来可扩展到 20 台。对全部校园网用户开放，提供 7*24 小时不间断服务支持。</w:t>
      </w:r>
    </w:p>
    <w:p w14:paraId="7CE1E50A" w14:textId="1FD150AF" w:rsidR="00532995" w:rsidRPr="001C51BF" w:rsidRDefault="00532995" w:rsidP="001C51BF">
      <w:pPr>
        <w:spacing w:line="400" w:lineRule="exact"/>
        <w:rPr>
          <w:rFonts w:ascii="宋体" w:eastAsia="宋体" w:hAnsi="宋体"/>
          <w:bCs/>
          <w:sz w:val="24"/>
          <w:szCs w:val="24"/>
        </w:rPr>
      </w:pPr>
      <w:r w:rsidRPr="001C51BF">
        <w:rPr>
          <w:rFonts w:ascii="宋体" w:eastAsia="宋体" w:hAnsi="宋体" w:hint="eastAsia"/>
          <w:bCs/>
          <w:sz w:val="24"/>
          <w:szCs w:val="24"/>
        </w:rPr>
        <w:lastRenderedPageBreak/>
        <w:t>②办公区教师和</w:t>
      </w:r>
      <w:proofErr w:type="gramStart"/>
      <w:r w:rsidRPr="001C51BF">
        <w:rPr>
          <w:rFonts w:ascii="宋体" w:eastAsia="宋体" w:hAnsi="宋体" w:hint="eastAsia"/>
          <w:bCs/>
          <w:sz w:val="24"/>
          <w:szCs w:val="24"/>
        </w:rPr>
        <w:t>校领导</w:t>
      </w:r>
      <w:proofErr w:type="gramEnd"/>
      <w:r w:rsidRPr="001C51BF">
        <w:rPr>
          <w:rFonts w:ascii="宋体" w:eastAsia="宋体" w:hAnsi="宋体" w:hint="eastAsia"/>
          <w:bCs/>
          <w:sz w:val="24"/>
          <w:szCs w:val="24"/>
        </w:rPr>
        <w:t>办公区，存放日常办公设备和相关耗材；目前用户数量 80 左右，未来可以扩展到 200；提供无线接入服务，禁止宿舍区用户访问该区资源，允许教学区用户访问该区资源。</w:t>
      </w:r>
    </w:p>
    <w:p w14:paraId="45EF4586" w14:textId="3C11019F" w:rsidR="00532995" w:rsidRPr="001C51BF" w:rsidRDefault="00532995" w:rsidP="001C51BF">
      <w:pPr>
        <w:spacing w:line="400" w:lineRule="exact"/>
        <w:rPr>
          <w:rFonts w:ascii="宋体" w:eastAsia="宋体" w:hAnsi="宋体"/>
          <w:bCs/>
          <w:sz w:val="24"/>
          <w:szCs w:val="24"/>
        </w:rPr>
      </w:pPr>
      <w:r w:rsidRPr="001C51BF">
        <w:rPr>
          <w:rFonts w:ascii="宋体" w:eastAsia="宋体" w:hAnsi="宋体" w:hint="eastAsia"/>
          <w:bCs/>
          <w:sz w:val="24"/>
          <w:szCs w:val="24"/>
        </w:rPr>
        <w:t>③教学区提供各教学设备网络连接支持。目前，需联网的有线设备数为 120，未来可扩展到 240。</w:t>
      </w:r>
    </w:p>
    <w:p w14:paraId="60BE2B08" w14:textId="555D0E62" w:rsidR="00532995" w:rsidRPr="001C51BF" w:rsidRDefault="00532995" w:rsidP="001C51BF">
      <w:pPr>
        <w:spacing w:line="400" w:lineRule="exact"/>
        <w:rPr>
          <w:rFonts w:ascii="宋体" w:eastAsia="宋体" w:hAnsi="宋体"/>
          <w:bCs/>
          <w:sz w:val="24"/>
          <w:szCs w:val="24"/>
        </w:rPr>
      </w:pPr>
      <w:r w:rsidRPr="001C51BF">
        <w:rPr>
          <w:rFonts w:ascii="宋体" w:eastAsia="宋体" w:hAnsi="宋体" w:hint="eastAsia"/>
          <w:bCs/>
          <w:sz w:val="24"/>
          <w:szCs w:val="24"/>
        </w:rPr>
        <w:t>④宿舍区提供学生上网服务。目前，用户共计 700 人，未来可扩展到 1000 人。</w:t>
      </w:r>
    </w:p>
    <w:p w14:paraId="6DFDAF53" w14:textId="383BE84E" w:rsidR="00A81F88" w:rsidRPr="001C51BF" w:rsidRDefault="00A81F88" w:rsidP="001C51BF">
      <w:pPr>
        <w:spacing w:line="400" w:lineRule="exact"/>
        <w:rPr>
          <w:rFonts w:ascii="宋体" w:eastAsia="宋体" w:hAnsi="宋体"/>
          <w:bCs/>
          <w:sz w:val="24"/>
          <w:szCs w:val="24"/>
        </w:rPr>
      </w:pPr>
    </w:p>
    <w:p w14:paraId="1DEBEC54" w14:textId="23BBDCDE" w:rsidR="00A81F88" w:rsidRPr="001C51BF" w:rsidRDefault="00A81F88" w:rsidP="001C51BF">
      <w:pPr>
        <w:pStyle w:val="2"/>
        <w:spacing w:line="400" w:lineRule="exact"/>
        <w:rPr>
          <w:rFonts w:ascii="宋体" w:eastAsia="宋体" w:hAnsi="宋体"/>
          <w:sz w:val="24"/>
          <w:szCs w:val="24"/>
        </w:rPr>
      </w:pPr>
      <w:bookmarkStart w:id="6" w:name="_Toc9783819"/>
      <w:r w:rsidRPr="001C51BF">
        <w:rPr>
          <w:rFonts w:ascii="宋体" w:eastAsia="宋体" w:hAnsi="宋体" w:hint="eastAsia"/>
          <w:sz w:val="24"/>
          <w:szCs w:val="24"/>
        </w:rPr>
        <w:t>参考项目</w:t>
      </w:r>
      <w:r w:rsidRPr="001C51BF">
        <w:rPr>
          <w:rFonts w:ascii="宋体" w:eastAsia="宋体" w:hAnsi="宋体" w:hint="eastAsia"/>
          <w:sz w:val="24"/>
          <w:szCs w:val="24"/>
        </w:rPr>
        <w:t>6</w:t>
      </w:r>
      <w:r w:rsidRPr="001C51BF">
        <w:rPr>
          <w:rFonts w:ascii="宋体" w:eastAsia="宋体" w:hAnsi="宋体"/>
          <w:sz w:val="24"/>
          <w:szCs w:val="24"/>
        </w:rPr>
        <w:t xml:space="preserve"> </w:t>
      </w:r>
      <w:r w:rsidRPr="001C51BF">
        <w:rPr>
          <w:rFonts w:ascii="宋体" w:eastAsia="宋体" w:hAnsi="宋体" w:hint="eastAsia"/>
          <w:sz w:val="24"/>
          <w:szCs w:val="24"/>
        </w:rPr>
        <w:t>网络软件设计与开发</w:t>
      </w:r>
      <w:bookmarkEnd w:id="6"/>
    </w:p>
    <w:p w14:paraId="48E2779F" w14:textId="744AFFDE" w:rsidR="00A81F88" w:rsidRPr="00A81F88" w:rsidRDefault="00A81F88" w:rsidP="001C51BF">
      <w:pPr>
        <w:spacing w:line="400" w:lineRule="exact"/>
        <w:rPr>
          <w:rFonts w:ascii="宋体" w:eastAsia="宋体" w:hAnsi="宋体" w:cs="宋体"/>
          <w:sz w:val="24"/>
          <w:szCs w:val="24"/>
        </w:rPr>
      </w:pPr>
      <w:r w:rsidRPr="00A81F88">
        <w:rPr>
          <w:rFonts w:ascii="宋体" w:eastAsia="宋体" w:hAnsi="宋体" w:cs="宋体"/>
          <w:sz w:val="24"/>
          <w:szCs w:val="24"/>
        </w:rPr>
        <w:t>要求基于软件定义网络技术，包括编程与测试平台（Nexus 9000v）、开发接口NX-SDK（NXAPI），利用Python等通用编程语言开发网络运维或应用软件，同时可集成Chef/Puppet/RESTCONF/NETCONF等，解决网络部署、运维、管理、排错等任意应用场景下的自动化或智能化需求,例如：</w:t>
      </w:r>
      <w:r w:rsidRPr="00A81F88">
        <w:rPr>
          <w:rFonts w:ascii="宋体" w:eastAsia="宋体" w:hAnsi="宋体" w:cs="宋体"/>
          <w:sz w:val="24"/>
          <w:szCs w:val="24"/>
        </w:rPr>
        <w:br/>
      </w:r>
      <w:r w:rsidRPr="00A81F88">
        <w:rPr>
          <w:rFonts w:ascii="宋体" w:eastAsia="宋体" w:hAnsi="宋体" w:cs="宋体"/>
          <w:sz w:val="24"/>
          <w:szCs w:val="24"/>
        </w:rPr>
        <w:br/>
        <w:t>（1）实现一个网络软件，完成接收事件通知、故障告警，及时发现和快速定位有线或者无线网络的问题等功能，让网管人员可以随时随地掌握校园网的健康状况，预先发现网络故障隐患，及时排除网络故障；</w:t>
      </w:r>
      <w:r w:rsidRPr="00A81F88">
        <w:rPr>
          <w:rFonts w:ascii="宋体" w:eastAsia="宋体" w:hAnsi="宋体" w:cs="宋体"/>
          <w:sz w:val="24"/>
          <w:szCs w:val="24"/>
        </w:rPr>
        <w:br/>
      </w:r>
      <w:r w:rsidRPr="00A81F88">
        <w:rPr>
          <w:rFonts w:ascii="宋体" w:eastAsia="宋体" w:hAnsi="宋体" w:cs="宋体"/>
          <w:sz w:val="24"/>
          <w:szCs w:val="24"/>
        </w:rPr>
        <w:br/>
        <w:t xml:space="preserve">（2）实现一个网络软件，可灵活、方便地解决校园网中关键应用（如选课系统）与非关键应用竞争网络资源的问题，通过创建和修改网络策略，下发策略，网络设备根据推送策略修改QoS配置，从而确保关键应用在校园网具有高优先级。 </w:t>
      </w:r>
    </w:p>
    <w:p w14:paraId="0FE91F1D" w14:textId="77777777" w:rsidR="00A81F88" w:rsidRPr="001C51BF" w:rsidRDefault="00A81F88" w:rsidP="001C51BF">
      <w:pPr>
        <w:spacing w:line="400" w:lineRule="exact"/>
        <w:rPr>
          <w:rFonts w:ascii="宋体" w:eastAsia="宋体" w:hAnsi="宋体" w:hint="eastAsia"/>
          <w:bCs/>
          <w:sz w:val="24"/>
          <w:szCs w:val="24"/>
        </w:rPr>
      </w:pPr>
    </w:p>
    <w:p w14:paraId="4DC804CE" w14:textId="77777777" w:rsidR="00532995" w:rsidRPr="001C51BF" w:rsidRDefault="00532995" w:rsidP="001C51BF">
      <w:pPr>
        <w:spacing w:line="400" w:lineRule="exact"/>
        <w:rPr>
          <w:rFonts w:ascii="宋体" w:eastAsia="宋体" w:hAnsi="宋体"/>
          <w:bCs/>
          <w:sz w:val="24"/>
          <w:szCs w:val="24"/>
        </w:rPr>
      </w:pPr>
    </w:p>
    <w:sectPr w:rsidR="00532995" w:rsidRPr="001C51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41A73" w14:textId="77777777" w:rsidR="00B43E81" w:rsidRDefault="00B43E81" w:rsidP="009B1EDE">
      <w:r>
        <w:separator/>
      </w:r>
    </w:p>
  </w:endnote>
  <w:endnote w:type="continuationSeparator" w:id="0">
    <w:p w14:paraId="15800980" w14:textId="77777777" w:rsidR="00B43E81" w:rsidRDefault="00B43E81" w:rsidP="009B1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05F8E" w14:textId="77777777" w:rsidR="00B43E81" w:rsidRDefault="00B43E81" w:rsidP="009B1EDE">
      <w:r>
        <w:separator/>
      </w:r>
    </w:p>
  </w:footnote>
  <w:footnote w:type="continuationSeparator" w:id="0">
    <w:p w14:paraId="1452CDD7" w14:textId="77777777" w:rsidR="00B43E81" w:rsidRDefault="00B43E81" w:rsidP="009B1E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482775B"/>
    <w:multiLevelType w:val="multilevel"/>
    <w:tmpl w:val="0EBA3C4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A85"/>
    <w:rsid w:val="00044ECA"/>
    <w:rsid w:val="001C51BF"/>
    <w:rsid w:val="00207CD7"/>
    <w:rsid w:val="00246E46"/>
    <w:rsid w:val="004C4BF2"/>
    <w:rsid w:val="00532995"/>
    <w:rsid w:val="005936DC"/>
    <w:rsid w:val="005E6A85"/>
    <w:rsid w:val="0060291B"/>
    <w:rsid w:val="00652DD0"/>
    <w:rsid w:val="009B1EDE"/>
    <w:rsid w:val="009C30D0"/>
    <w:rsid w:val="00A55784"/>
    <w:rsid w:val="00A81F88"/>
    <w:rsid w:val="00AB0561"/>
    <w:rsid w:val="00AC5753"/>
    <w:rsid w:val="00AD12CC"/>
    <w:rsid w:val="00B37CA3"/>
    <w:rsid w:val="00B43E81"/>
    <w:rsid w:val="00B45954"/>
    <w:rsid w:val="00BB5A95"/>
    <w:rsid w:val="00C82F89"/>
    <w:rsid w:val="00C838BB"/>
    <w:rsid w:val="00D20C97"/>
    <w:rsid w:val="00D5067F"/>
    <w:rsid w:val="00D672BA"/>
    <w:rsid w:val="00E540E2"/>
    <w:rsid w:val="00E576AD"/>
    <w:rsid w:val="00EE4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01B72"/>
  <w15:chartTrackingRefBased/>
  <w15:docId w15:val="{BA901703-56B9-4900-90F1-7F54A820A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12CC"/>
  </w:style>
  <w:style w:type="paragraph" w:styleId="1">
    <w:name w:val="heading 1"/>
    <w:basedOn w:val="a"/>
    <w:next w:val="a"/>
    <w:link w:val="10"/>
    <w:uiPriority w:val="9"/>
    <w:qFormat/>
    <w:rsid w:val="00AD12CC"/>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AD12CC"/>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AD12CC"/>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AD12CC"/>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AD12CC"/>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AD12CC"/>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AD12CC"/>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AD12CC"/>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AD12CC"/>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1E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1EDE"/>
    <w:rPr>
      <w:sz w:val="18"/>
      <w:szCs w:val="18"/>
    </w:rPr>
  </w:style>
  <w:style w:type="paragraph" w:styleId="a5">
    <w:name w:val="footer"/>
    <w:basedOn w:val="a"/>
    <w:link w:val="a6"/>
    <w:uiPriority w:val="99"/>
    <w:unhideWhenUsed/>
    <w:rsid w:val="009B1EDE"/>
    <w:pPr>
      <w:tabs>
        <w:tab w:val="center" w:pos="4153"/>
        <w:tab w:val="right" w:pos="8306"/>
      </w:tabs>
      <w:snapToGrid w:val="0"/>
    </w:pPr>
    <w:rPr>
      <w:sz w:val="18"/>
      <w:szCs w:val="18"/>
    </w:rPr>
  </w:style>
  <w:style w:type="character" w:customStyle="1" w:styleId="a6">
    <w:name w:val="页脚 字符"/>
    <w:basedOn w:val="a0"/>
    <w:link w:val="a5"/>
    <w:uiPriority w:val="99"/>
    <w:rsid w:val="009B1EDE"/>
    <w:rPr>
      <w:sz w:val="18"/>
      <w:szCs w:val="18"/>
    </w:rPr>
  </w:style>
  <w:style w:type="character" w:customStyle="1" w:styleId="20">
    <w:name w:val="标题 2 字符"/>
    <w:basedOn w:val="a0"/>
    <w:link w:val="2"/>
    <w:uiPriority w:val="9"/>
    <w:rsid w:val="00AD12CC"/>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rsid w:val="00AD12CC"/>
    <w:rPr>
      <w:rFonts w:asciiTheme="majorHAnsi" w:eastAsiaTheme="majorEastAsia" w:hAnsiTheme="majorHAnsi" w:cstheme="majorBidi"/>
      <w:b/>
      <w:bCs/>
      <w:color w:val="000000" w:themeColor="text1"/>
    </w:rPr>
  </w:style>
  <w:style w:type="paragraph" w:styleId="a7">
    <w:name w:val="List Paragraph"/>
    <w:basedOn w:val="a"/>
    <w:uiPriority w:val="34"/>
    <w:qFormat/>
    <w:rsid w:val="00652DD0"/>
    <w:pPr>
      <w:ind w:firstLineChars="200" w:firstLine="420"/>
    </w:pPr>
  </w:style>
  <w:style w:type="character" w:customStyle="1" w:styleId="10">
    <w:name w:val="标题 1 字符"/>
    <w:basedOn w:val="a0"/>
    <w:link w:val="1"/>
    <w:uiPriority w:val="9"/>
    <w:rsid w:val="00AD12CC"/>
    <w:rPr>
      <w:rFonts w:asciiTheme="majorHAnsi" w:eastAsiaTheme="majorEastAsia" w:hAnsiTheme="majorHAnsi" w:cstheme="majorBidi"/>
      <w:b/>
      <w:bCs/>
      <w:smallCaps/>
      <w:color w:val="000000" w:themeColor="text1"/>
      <w:sz w:val="36"/>
      <w:szCs w:val="36"/>
    </w:rPr>
  </w:style>
  <w:style w:type="character" w:customStyle="1" w:styleId="40">
    <w:name w:val="标题 4 字符"/>
    <w:basedOn w:val="a0"/>
    <w:link w:val="4"/>
    <w:uiPriority w:val="9"/>
    <w:semiHidden/>
    <w:rsid w:val="00AD12CC"/>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rsid w:val="00AD12CC"/>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semiHidden/>
    <w:rsid w:val="00AD12CC"/>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semiHidden/>
    <w:rsid w:val="00AD12CC"/>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AD12CC"/>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AD12CC"/>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AD12CC"/>
    <w:pPr>
      <w:spacing w:after="200" w:line="240" w:lineRule="auto"/>
    </w:pPr>
    <w:rPr>
      <w:i/>
      <w:iCs/>
      <w:color w:val="44546A" w:themeColor="text2"/>
      <w:sz w:val="18"/>
      <w:szCs w:val="18"/>
    </w:rPr>
  </w:style>
  <w:style w:type="paragraph" w:styleId="a9">
    <w:name w:val="Title"/>
    <w:basedOn w:val="a"/>
    <w:next w:val="a"/>
    <w:link w:val="aa"/>
    <w:uiPriority w:val="10"/>
    <w:qFormat/>
    <w:rsid w:val="00AD12C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a">
    <w:name w:val="标题 字符"/>
    <w:basedOn w:val="a0"/>
    <w:link w:val="a9"/>
    <w:uiPriority w:val="10"/>
    <w:rsid w:val="00AD12CC"/>
    <w:rPr>
      <w:rFonts w:asciiTheme="majorHAnsi" w:eastAsiaTheme="majorEastAsia" w:hAnsiTheme="majorHAnsi" w:cstheme="majorBidi"/>
      <w:color w:val="000000" w:themeColor="text1"/>
      <w:sz w:val="56"/>
      <w:szCs w:val="56"/>
    </w:rPr>
  </w:style>
  <w:style w:type="paragraph" w:styleId="ab">
    <w:name w:val="Subtitle"/>
    <w:basedOn w:val="a"/>
    <w:next w:val="a"/>
    <w:link w:val="ac"/>
    <w:uiPriority w:val="11"/>
    <w:qFormat/>
    <w:rsid w:val="00AD12CC"/>
    <w:pPr>
      <w:numPr>
        <w:ilvl w:val="1"/>
      </w:numPr>
    </w:pPr>
    <w:rPr>
      <w:color w:val="5A5A5A" w:themeColor="text1" w:themeTint="A5"/>
      <w:spacing w:val="10"/>
    </w:rPr>
  </w:style>
  <w:style w:type="character" w:customStyle="1" w:styleId="ac">
    <w:name w:val="副标题 字符"/>
    <w:basedOn w:val="a0"/>
    <w:link w:val="ab"/>
    <w:uiPriority w:val="11"/>
    <w:rsid w:val="00AD12CC"/>
    <w:rPr>
      <w:color w:val="5A5A5A" w:themeColor="text1" w:themeTint="A5"/>
      <w:spacing w:val="10"/>
    </w:rPr>
  </w:style>
  <w:style w:type="character" w:styleId="ad">
    <w:name w:val="Strong"/>
    <w:basedOn w:val="a0"/>
    <w:uiPriority w:val="22"/>
    <w:qFormat/>
    <w:rsid w:val="00AD12CC"/>
    <w:rPr>
      <w:b/>
      <w:bCs/>
      <w:color w:val="000000" w:themeColor="text1"/>
    </w:rPr>
  </w:style>
  <w:style w:type="character" w:styleId="ae">
    <w:name w:val="Emphasis"/>
    <w:basedOn w:val="a0"/>
    <w:uiPriority w:val="20"/>
    <w:qFormat/>
    <w:rsid w:val="00AD12CC"/>
    <w:rPr>
      <w:i/>
      <w:iCs/>
      <w:color w:val="auto"/>
    </w:rPr>
  </w:style>
  <w:style w:type="paragraph" w:styleId="af">
    <w:name w:val="No Spacing"/>
    <w:uiPriority w:val="1"/>
    <w:qFormat/>
    <w:rsid w:val="00AD12CC"/>
    <w:pPr>
      <w:spacing w:after="0" w:line="240" w:lineRule="auto"/>
    </w:pPr>
  </w:style>
  <w:style w:type="paragraph" w:styleId="af0">
    <w:name w:val="Quote"/>
    <w:basedOn w:val="a"/>
    <w:next w:val="a"/>
    <w:link w:val="af1"/>
    <w:uiPriority w:val="29"/>
    <w:qFormat/>
    <w:rsid w:val="00AD12CC"/>
    <w:pPr>
      <w:spacing w:before="160"/>
      <w:ind w:left="720" w:right="720"/>
    </w:pPr>
    <w:rPr>
      <w:i/>
      <w:iCs/>
      <w:color w:val="000000" w:themeColor="text1"/>
    </w:rPr>
  </w:style>
  <w:style w:type="character" w:customStyle="1" w:styleId="af1">
    <w:name w:val="引用 字符"/>
    <w:basedOn w:val="a0"/>
    <w:link w:val="af0"/>
    <w:uiPriority w:val="29"/>
    <w:rsid w:val="00AD12CC"/>
    <w:rPr>
      <w:i/>
      <w:iCs/>
      <w:color w:val="000000" w:themeColor="text1"/>
    </w:rPr>
  </w:style>
  <w:style w:type="paragraph" w:styleId="af2">
    <w:name w:val="Intense Quote"/>
    <w:basedOn w:val="a"/>
    <w:next w:val="a"/>
    <w:link w:val="af3"/>
    <w:uiPriority w:val="30"/>
    <w:qFormat/>
    <w:rsid w:val="00AD12C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3">
    <w:name w:val="明显引用 字符"/>
    <w:basedOn w:val="a0"/>
    <w:link w:val="af2"/>
    <w:uiPriority w:val="30"/>
    <w:rsid w:val="00AD12CC"/>
    <w:rPr>
      <w:color w:val="000000" w:themeColor="text1"/>
      <w:shd w:val="clear" w:color="auto" w:fill="F2F2F2" w:themeFill="background1" w:themeFillShade="F2"/>
    </w:rPr>
  </w:style>
  <w:style w:type="character" w:styleId="af4">
    <w:name w:val="Subtle Emphasis"/>
    <w:basedOn w:val="a0"/>
    <w:uiPriority w:val="19"/>
    <w:qFormat/>
    <w:rsid w:val="00AD12CC"/>
    <w:rPr>
      <w:i/>
      <w:iCs/>
      <w:color w:val="404040" w:themeColor="text1" w:themeTint="BF"/>
    </w:rPr>
  </w:style>
  <w:style w:type="character" w:styleId="af5">
    <w:name w:val="Intense Emphasis"/>
    <w:basedOn w:val="a0"/>
    <w:uiPriority w:val="21"/>
    <w:qFormat/>
    <w:rsid w:val="00AD12CC"/>
    <w:rPr>
      <w:b/>
      <w:bCs/>
      <w:i/>
      <w:iCs/>
      <w:caps/>
    </w:rPr>
  </w:style>
  <w:style w:type="character" w:styleId="af6">
    <w:name w:val="Subtle Reference"/>
    <w:basedOn w:val="a0"/>
    <w:uiPriority w:val="31"/>
    <w:qFormat/>
    <w:rsid w:val="00AD12CC"/>
    <w:rPr>
      <w:smallCaps/>
      <w:color w:val="404040" w:themeColor="text1" w:themeTint="BF"/>
      <w:u w:val="single" w:color="7F7F7F" w:themeColor="text1" w:themeTint="80"/>
    </w:rPr>
  </w:style>
  <w:style w:type="character" w:styleId="af7">
    <w:name w:val="Intense Reference"/>
    <w:basedOn w:val="a0"/>
    <w:uiPriority w:val="32"/>
    <w:qFormat/>
    <w:rsid w:val="00AD12CC"/>
    <w:rPr>
      <w:b/>
      <w:bCs/>
      <w:smallCaps/>
      <w:u w:val="single"/>
    </w:rPr>
  </w:style>
  <w:style w:type="character" w:styleId="af8">
    <w:name w:val="Book Title"/>
    <w:basedOn w:val="a0"/>
    <w:uiPriority w:val="33"/>
    <w:qFormat/>
    <w:rsid w:val="00AD12CC"/>
    <w:rPr>
      <w:b w:val="0"/>
      <w:bCs w:val="0"/>
      <w:smallCaps/>
      <w:spacing w:val="5"/>
    </w:rPr>
  </w:style>
  <w:style w:type="paragraph" w:styleId="TOC">
    <w:name w:val="TOC Heading"/>
    <w:basedOn w:val="1"/>
    <w:next w:val="a"/>
    <w:uiPriority w:val="39"/>
    <w:unhideWhenUsed/>
    <w:qFormat/>
    <w:rsid w:val="00AD12CC"/>
    <w:pPr>
      <w:outlineLvl w:val="9"/>
    </w:pPr>
  </w:style>
  <w:style w:type="paragraph" w:styleId="TOC2">
    <w:name w:val="toc 2"/>
    <w:basedOn w:val="a"/>
    <w:next w:val="a"/>
    <w:autoRedefine/>
    <w:uiPriority w:val="39"/>
    <w:unhideWhenUsed/>
    <w:rsid w:val="00AD12CC"/>
    <w:pPr>
      <w:ind w:leftChars="200" w:left="420"/>
    </w:pPr>
  </w:style>
  <w:style w:type="character" w:styleId="af9">
    <w:name w:val="Hyperlink"/>
    <w:basedOn w:val="a0"/>
    <w:uiPriority w:val="99"/>
    <w:unhideWhenUsed/>
    <w:rsid w:val="00AD12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89964">
      <w:bodyDiv w:val="1"/>
      <w:marLeft w:val="0"/>
      <w:marRight w:val="0"/>
      <w:marTop w:val="0"/>
      <w:marBottom w:val="0"/>
      <w:divBdr>
        <w:top w:val="none" w:sz="0" w:space="0" w:color="auto"/>
        <w:left w:val="none" w:sz="0" w:space="0" w:color="auto"/>
        <w:bottom w:val="none" w:sz="0" w:space="0" w:color="auto"/>
        <w:right w:val="none" w:sz="0" w:space="0" w:color="auto"/>
      </w:divBdr>
      <w:divsChild>
        <w:div w:id="1483885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198AE-6142-4E4F-B836-77BA54CC2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hongjun</dc:creator>
  <cp:keywords/>
  <dc:description/>
  <cp:lastModifiedBy>qiu hongjun</cp:lastModifiedBy>
  <cp:revision>28</cp:revision>
  <dcterms:created xsi:type="dcterms:W3CDTF">2018-09-09T10:18:00Z</dcterms:created>
  <dcterms:modified xsi:type="dcterms:W3CDTF">2019-05-26T09:23:00Z</dcterms:modified>
</cp:coreProperties>
</file>