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A76F" w14:textId="77777777" w:rsidR="00E44480" w:rsidRDefault="00000000">
      <w:pPr>
        <w:pStyle w:val="BodyText"/>
        <w:ind w:left="500"/>
        <w:rPr>
          <w:rFonts w:ascii="Times New Roman"/>
          <w:sz w:val="20"/>
        </w:rPr>
      </w:pPr>
      <w:r>
        <w:rPr>
          <w:rFonts w:ascii="Times New Roman"/>
          <w:noProof/>
          <w:sz w:val="20"/>
        </w:rPr>
        <mc:AlternateContent>
          <mc:Choice Requires="wpg">
            <w:drawing>
              <wp:inline distT="0" distB="0" distL="0" distR="0" wp14:anchorId="576BA83D" wp14:editId="576BA83E">
                <wp:extent cx="3869690" cy="217804"/>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9690" cy="217804"/>
                          <a:chOff x="0" y="0"/>
                          <a:chExt cx="3869690" cy="217804"/>
                        </a:xfrm>
                      </wpg:grpSpPr>
                      <wps:wsp>
                        <wps:cNvPr id="3" name="Graphic 3"/>
                        <wps:cNvSpPr/>
                        <wps:spPr>
                          <a:xfrm>
                            <a:off x="0" y="0"/>
                            <a:ext cx="3869690" cy="217804"/>
                          </a:xfrm>
                          <a:custGeom>
                            <a:avLst/>
                            <a:gdLst/>
                            <a:ahLst/>
                            <a:cxnLst/>
                            <a:rect l="l" t="t" r="r" b="b"/>
                            <a:pathLst>
                              <a:path w="3869690" h="217804">
                                <a:moveTo>
                                  <a:pt x="3869690" y="0"/>
                                </a:moveTo>
                                <a:lnTo>
                                  <a:pt x="0" y="0"/>
                                </a:lnTo>
                                <a:lnTo>
                                  <a:pt x="0" y="217804"/>
                                </a:lnTo>
                                <a:lnTo>
                                  <a:pt x="3526154" y="217804"/>
                                </a:lnTo>
                                <a:lnTo>
                                  <a:pt x="3869690"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w14:anchorId="71E8F6BD" id="Group 2" o:spid="_x0000_s1026" style="width:304.7pt;height:17.15pt;mso-position-horizontal-relative:char;mso-position-vertical-relative:line" coordsize="38696,2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">
                <v:shape id="Graphic 3" o:spid="_x0000_s1027" style="position:absolute;width:38696;height:2178;visibility:visible;mso-wrap-style:square;v-text-anchor:top" coordsize="3869690,2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" path="m3869690,l,,,217804r3526154,l3869690,xe" fillcolor="#388555" stroked="f">
                  <v:path arrowok="t"/>
                </v:shape>
                <w10:anchorlock/>
              </v:group>
            </w:pict>
          </mc:Fallback>
        </mc:AlternateContent>
      </w:r>
    </w:p>
    <w:p w14:paraId="576BA770" w14:textId="77777777" w:rsidR="00E44480" w:rsidRDefault="00000000">
      <w:pPr>
        <w:pStyle w:val="Title"/>
      </w:pPr>
      <w:r>
        <w:t>PAID</w:t>
      </w:r>
      <w:r>
        <w:rPr>
          <w:spacing w:val="-23"/>
        </w:rPr>
        <w:t xml:space="preserve"> </w:t>
      </w:r>
      <w:r>
        <w:t>FAMILY</w:t>
      </w:r>
      <w:r>
        <w:rPr>
          <w:spacing w:val="-18"/>
        </w:rPr>
        <w:t xml:space="preserve"> </w:t>
      </w:r>
      <w:r>
        <w:t>AND</w:t>
      </w:r>
      <w:r>
        <w:rPr>
          <w:spacing w:val="-23"/>
        </w:rPr>
        <w:t xml:space="preserve"> </w:t>
      </w:r>
      <w:r>
        <w:t>MEDICAL</w:t>
      </w:r>
      <w:r>
        <w:rPr>
          <w:spacing w:val="-19"/>
        </w:rPr>
        <w:t xml:space="preserve"> </w:t>
      </w:r>
      <w:r>
        <w:t>LEAVE</w:t>
      </w:r>
      <w:r>
        <w:rPr>
          <w:spacing w:val="-21"/>
        </w:rPr>
        <w:t xml:space="preserve"> </w:t>
      </w:r>
      <w:r>
        <w:t>NOTICE</w:t>
      </w:r>
      <w:r>
        <w:rPr>
          <w:spacing w:val="-22"/>
        </w:rPr>
        <w:t xml:space="preserve"> </w:t>
      </w:r>
      <w:r>
        <w:rPr>
          <w:spacing w:val="-5"/>
        </w:rPr>
        <w:t>TO</w:t>
      </w:r>
    </w:p>
    <w:p w14:paraId="576BA771" w14:textId="77777777" w:rsidR="00E44480" w:rsidRDefault="00000000">
      <w:pPr>
        <w:pStyle w:val="Title"/>
        <w:spacing w:line="368" w:lineRule="exact"/>
      </w:pPr>
      <w:r>
        <w:t>EMPLOYEES</w:t>
      </w:r>
      <w:r>
        <w:rPr>
          <w:spacing w:val="-18"/>
        </w:rPr>
        <w:t xml:space="preserve"> </w:t>
      </w:r>
      <w:r>
        <w:t>(25</w:t>
      </w:r>
      <w:r>
        <w:rPr>
          <w:spacing w:val="-22"/>
        </w:rPr>
        <w:t xml:space="preserve"> </w:t>
      </w:r>
      <w:r>
        <w:t>or</w:t>
      </w:r>
      <w:r>
        <w:rPr>
          <w:spacing w:val="-17"/>
        </w:rPr>
        <w:t xml:space="preserve"> </w:t>
      </w:r>
      <w:r>
        <w:t>more</w:t>
      </w:r>
      <w:r>
        <w:rPr>
          <w:spacing w:val="-17"/>
        </w:rPr>
        <w:t xml:space="preserve"> </w:t>
      </w:r>
      <w:r>
        <w:rPr>
          <w:spacing w:val="-2"/>
        </w:rPr>
        <w:t>Workers)</w:t>
      </w:r>
    </w:p>
    <w:p w14:paraId="576BA772" w14:textId="77777777" w:rsidR="00E44480" w:rsidRDefault="00000000">
      <w:pPr>
        <w:spacing w:before="267"/>
        <w:ind w:left="500" w:right="570"/>
        <w:rPr>
          <w:b/>
          <w:i/>
          <w:sz w:val="24"/>
        </w:rPr>
      </w:pPr>
      <w:r>
        <w:rPr>
          <w:b/>
          <w:i/>
          <w:sz w:val="24"/>
        </w:rPr>
        <w:t>Please read this notice carefully. It contains important information about your rights, obligations,</w:t>
      </w:r>
      <w:r>
        <w:rPr>
          <w:b/>
          <w:i/>
          <w:spacing w:val="-4"/>
          <w:sz w:val="24"/>
        </w:rPr>
        <w:t xml:space="preserve"> </w:t>
      </w:r>
      <w:r>
        <w:rPr>
          <w:b/>
          <w:i/>
          <w:sz w:val="24"/>
        </w:rPr>
        <w:t>and</w:t>
      </w:r>
      <w:r>
        <w:rPr>
          <w:b/>
          <w:i/>
          <w:spacing w:val="-5"/>
          <w:sz w:val="24"/>
        </w:rPr>
        <w:t xml:space="preserve"> </w:t>
      </w:r>
      <w:r>
        <w:rPr>
          <w:b/>
          <w:i/>
          <w:sz w:val="24"/>
        </w:rPr>
        <w:t>eligibility</w:t>
      </w:r>
      <w:r>
        <w:rPr>
          <w:b/>
          <w:i/>
          <w:spacing w:val="-4"/>
          <w:sz w:val="24"/>
        </w:rPr>
        <w:t xml:space="preserve"> </w:t>
      </w:r>
      <w:r>
        <w:rPr>
          <w:b/>
          <w:i/>
          <w:sz w:val="24"/>
        </w:rPr>
        <w:t>under</w:t>
      </w:r>
      <w:r>
        <w:rPr>
          <w:b/>
          <w:i/>
          <w:spacing w:val="-9"/>
          <w:sz w:val="24"/>
        </w:rPr>
        <w:t xml:space="preserve"> </w:t>
      </w:r>
      <w:r>
        <w:rPr>
          <w:b/>
          <w:i/>
          <w:sz w:val="24"/>
        </w:rPr>
        <w:t>the</w:t>
      </w:r>
      <w:r>
        <w:rPr>
          <w:b/>
          <w:i/>
          <w:spacing w:val="-9"/>
          <w:sz w:val="24"/>
        </w:rPr>
        <w:t xml:space="preserve"> </w:t>
      </w:r>
      <w:r>
        <w:rPr>
          <w:b/>
          <w:i/>
          <w:sz w:val="24"/>
        </w:rPr>
        <w:t>Massachusetts</w:t>
      </w:r>
      <w:r>
        <w:rPr>
          <w:b/>
          <w:i/>
          <w:spacing w:val="-9"/>
          <w:sz w:val="24"/>
        </w:rPr>
        <w:t xml:space="preserve"> </w:t>
      </w:r>
      <w:r>
        <w:rPr>
          <w:b/>
          <w:i/>
          <w:sz w:val="24"/>
        </w:rPr>
        <w:t>Paid</w:t>
      </w:r>
      <w:r>
        <w:rPr>
          <w:b/>
          <w:i/>
          <w:spacing w:val="-7"/>
          <w:sz w:val="24"/>
        </w:rPr>
        <w:t xml:space="preserve"> </w:t>
      </w:r>
      <w:r>
        <w:rPr>
          <w:b/>
          <w:i/>
          <w:sz w:val="24"/>
        </w:rPr>
        <w:t>Family</w:t>
      </w:r>
      <w:r>
        <w:rPr>
          <w:b/>
          <w:i/>
          <w:spacing w:val="-8"/>
          <w:sz w:val="24"/>
        </w:rPr>
        <w:t xml:space="preserve"> </w:t>
      </w:r>
      <w:r>
        <w:rPr>
          <w:b/>
          <w:i/>
          <w:sz w:val="24"/>
        </w:rPr>
        <w:t>and</w:t>
      </w:r>
      <w:r>
        <w:rPr>
          <w:b/>
          <w:i/>
          <w:spacing w:val="-7"/>
          <w:sz w:val="24"/>
        </w:rPr>
        <w:t xml:space="preserve"> </w:t>
      </w:r>
      <w:r>
        <w:rPr>
          <w:b/>
          <w:i/>
          <w:sz w:val="24"/>
        </w:rPr>
        <w:t>Medical</w:t>
      </w:r>
      <w:r>
        <w:rPr>
          <w:b/>
          <w:i/>
          <w:spacing w:val="-7"/>
          <w:sz w:val="24"/>
        </w:rPr>
        <w:t xml:space="preserve"> </w:t>
      </w:r>
      <w:r>
        <w:rPr>
          <w:b/>
          <w:i/>
          <w:sz w:val="24"/>
        </w:rPr>
        <w:t>Leave</w:t>
      </w:r>
      <w:r>
        <w:rPr>
          <w:b/>
          <w:i/>
          <w:spacing w:val="-7"/>
          <w:sz w:val="24"/>
        </w:rPr>
        <w:t xml:space="preserve"> </w:t>
      </w:r>
      <w:r>
        <w:rPr>
          <w:b/>
          <w:i/>
          <w:sz w:val="24"/>
        </w:rPr>
        <w:t>law. Please keep this notice for your records.</w:t>
      </w:r>
    </w:p>
    <w:p w14:paraId="576BA773" w14:textId="77777777" w:rsidR="00E44480" w:rsidRDefault="00000000">
      <w:pPr>
        <w:pStyle w:val="BodyText"/>
        <w:spacing w:before="290"/>
        <w:ind w:left="500" w:right="570"/>
      </w:pPr>
      <w:r>
        <w:t>The Massachusetts Paid Family and Medical Leave (PFML) law provides most Massachusetts employees</w:t>
      </w:r>
      <w:r>
        <w:rPr>
          <w:spacing w:val="-9"/>
        </w:rPr>
        <w:t xml:space="preserve"> </w:t>
      </w:r>
      <w:r>
        <w:t>the</w:t>
      </w:r>
      <w:r>
        <w:rPr>
          <w:spacing w:val="-5"/>
        </w:rPr>
        <w:t xml:space="preserve"> </w:t>
      </w:r>
      <w:r>
        <w:t>right</w:t>
      </w:r>
      <w:r>
        <w:rPr>
          <w:spacing w:val="-6"/>
        </w:rPr>
        <w:t xml:space="preserve"> </w:t>
      </w:r>
      <w:r>
        <w:t>to</w:t>
      </w:r>
      <w:r>
        <w:rPr>
          <w:spacing w:val="-7"/>
        </w:rPr>
        <w:t xml:space="preserve"> </w:t>
      </w:r>
      <w:r>
        <w:t>paid</w:t>
      </w:r>
      <w:r>
        <w:rPr>
          <w:spacing w:val="-2"/>
        </w:rPr>
        <w:t xml:space="preserve"> </w:t>
      </w:r>
      <w:r>
        <w:t>family</w:t>
      </w:r>
      <w:r>
        <w:rPr>
          <w:spacing w:val="-4"/>
        </w:rPr>
        <w:t xml:space="preserve"> </w:t>
      </w:r>
      <w:r>
        <w:t>and</w:t>
      </w:r>
      <w:r>
        <w:rPr>
          <w:spacing w:val="-2"/>
        </w:rPr>
        <w:t xml:space="preserve"> </w:t>
      </w:r>
      <w:r>
        <w:t>medical</w:t>
      </w:r>
      <w:r>
        <w:rPr>
          <w:spacing w:val="-4"/>
        </w:rPr>
        <w:t xml:space="preserve"> </w:t>
      </w:r>
      <w:r>
        <w:t>leave.</w:t>
      </w:r>
      <w:r>
        <w:rPr>
          <w:spacing w:val="36"/>
        </w:rPr>
        <w:t xml:space="preserve"> </w:t>
      </w:r>
      <w:r>
        <w:t>These</w:t>
      </w:r>
      <w:r>
        <w:rPr>
          <w:spacing w:val="-5"/>
        </w:rPr>
        <w:t xml:space="preserve"> </w:t>
      </w:r>
      <w:r>
        <w:t>rights</w:t>
      </w:r>
      <w:r>
        <w:rPr>
          <w:spacing w:val="-7"/>
        </w:rPr>
        <w:t xml:space="preserve"> </w:t>
      </w:r>
      <w:r>
        <w:t>are</w:t>
      </w:r>
      <w:r>
        <w:rPr>
          <w:spacing w:val="-7"/>
        </w:rPr>
        <w:t xml:space="preserve"> </w:t>
      </w:r>
      <w:r>
        <w:t>described</w:t>
      </w:r>
      <w:r>
        <w:rPr>
          <w:spacing w:val="-5"/>
        </w:rPr>
        <w:t xml:space="preserve"> </w:t>
      </w:r>
      <w:r>
        <w:t>further</w:t>
      </w:r>
      <w:r>
        <w:rPr>
          <w:spacing w:val="-8"/>
        </w:rPr>
        <w:t xml:space="preserve"> </w:t>
      </w:r>
      <w:r>
        <w:t>below and include both (1) job protection when the employee returns to work and (2) partial wage- replacement</w:t>
      </w:r>
      <w:r>
        <w:rPr>
          <w:spacing w:val="-8"/>
        </w:rPr>
        <w:t xml:space="preserve"> </w:t>
      </w:r>
      <w:r>
        <w:t>benefits</w:t>
      </w:r>
      <w:r>
        <w:rPr>
          <w:spacing w:val="-7"/>
        </w:rPr>
        <w:t xml:space="preserve"> </w:t>
      </w:r>
      <w:r>
        <w:t>while</w:t>
      </w:r>
      <w:r>
        <w:rPr>
          <w:spacing w:val="-3"/>
        </w:rPr>
        <w:t xml:space="preserve"> </w:t>
      </w:r>
      <w:r>
        <w:t>the</w:t>
      </w:r>
      <w:r>
        <w:rPr>
          <w:spacing w:val="-7"/>
        </w:rPr>
        <w:t xml:space="preserve"> </w:t>
      </w:r>
      <w:r>
        <w:t>employee</w:t>
      </w:r>
      <w:r>
        <w:rPr>
          <w:spacing w:val="-4"/>
        </w:rPr>
        <w:t xml:space="preserve"> </w:t>
      </w:r>
      <w:r>
        <w:t>is</w:t>
      </w:r>
      <w:r>
        <w:rPr>
          <w:spacing w:val="-10"/>
        </w:rPr>
        <w:t xml:space="preserve"> </w:t>
      </w:r>
      <w:r>
        <w:t>out</w:t>
      </w:r>
      <w:r>
        <w:rPr>
          <w:spacing w:val="-3"/>
        </w:rPr>
        <w:t xml:space="preserve"> </w:t>
      </w:r>
      <w:r>
        <w:t>of</w:t>
      </w:r>
      <w:r>
        <w:rPr>
          <w:spacing w:val="-4"/>
        </w:rPr>
        <w:t xml:space="preserve"> </w:t>
      </w:r>
      <w:r>
        <w:t>work.</w:t>
      </w:r>
      <w:r>
        <w:rPr>
          <w:spacing w:val="36"/>
        </w:rPr>
        <w:t xml:space="preserve"> </w:t>
      </w:r>
      <w:r>
        <w:t>Employers</w:t>
      </w:r>
      <w:r>
        <w:rPr>
          <w:spacing w:val="-6"/>
        </w:rPr>
        <w:t xml:space="preserve"> </w:t>
      </w:r>
      <w:r>
        <w:t>can</w:t>
      </w:r>
      <w:r>
        <w:rPr>
          <w:spacing w:val="-4"/>
        </w:rPr>
        <w:t xml:space="preserve"> </w:t>
      </w:r>
      <w:r>
        <w:t>provide</w:t>
      </w:r>
      <w:r>
        <w:rPr>
          <w:spacing w:val="-6"/>
        </w:rPr>
        <w:t xml:space="preserve"> </w:t>
      </w:r>
      <w:r>
        <w:t>these</w:t>
      </w:r>
      <w:r>
        <w:rPr>
          <w:spacing w:val="-8"/>
        </w:rPr>
        <w:t xml:space="preserve"> </w:t>
      </w:r>
      <w:r>
        <w:t>benefits either by (1) participating in the PFML Trust Fund operated by the Massachusetts Department of Family and Medical Leave (the Department), or (2) providing an exempt private plan that offers benefits at least as generous as those available through the Department.</w:t>
      </w:r>
    </w:p>
    <w:p w14:paraId="576BA774" w14:textId="77777777" w:rsidR="00E44480" w:rsidRDefault="00E44480">
      <w:pPr>
        <w:pStyle w:val="BodyText"/>
        <w:spacing w:before="2"/>
      </w:pPr>
    </w:p>
    <w:p w14:paraId="576BA775" w14:textId="78D08D27" w:rsidR="00E44480" w:rsidRDefault="00000000" w:rsidP="007515F6">
      <w:pPr>
        <w:pStyle w:val="Heading1"/>
        <w:ind w:right="570"/>
      </w:pPr>
      <w:r>
        <w:t>Northeastern</w:t>
      </w:r>
      <w:r>
        <w:rPr>
          <w:spacing w:val="-2"/>
        </w:rPr>
        <w:t xml:space="preserve"> </w:t>
      </w:r>
      <w:r>
        <w:t>has</w:t>
      </w:r>
      <w:r>
        <w:rPr>
          <w:spacing w:val="-3"/>
        </w:rPr>
        <w:t xml:space="preserve"> </w:t>
      </w:r>
      <w:r>
        <w:t>approval</w:t>
      </w:r>
      <w:r>
        <w:rPr>
          <w:spacing w:val="-2"/>
        </w:rPr>
        <w:t xml:space="preserve"> </w:t>
      </w:r>
      <w:r>
        <w:t>to</w:t>
      </w:r>
      <w:r>
        <w:rPr>
          <w:spacing w:val="-2"/>
        </w:rPr>
        <w:t xml:space="preserve"> </w:t>
      </w:r>
      <w:r>
        <w:t>offer</w:t>
      </w:r>
      <w:r>
        <w:rPr>
          <w:spacing w:val="-2"/>
        </w:rPr>
        <w:t xml:space="preserve"> </w:t>
      </w:r>
      <w:r>
        <w:t>the</w:t>
      </w:r>
      <w:r>
        <w:rPr>
          <w:spacing w:val="-8"/>
        </w:rPr>
        <w:t xml:space="preserve"> </w:t>
      </w:r>
      <w:r>
        <w:t>family</w:t>
      </w:r>
      <w:r>
        <w:rPr>
          <w:spacing w:val="-5"/>
        </w:rPr>
        <w:t xml:space="preserve"> </w:t>
      </w:r>
      <w:r>
        <w:t>and</w:t>
      </w:r>
      <w:r>
        <w:rPr>
          <w:spacing w:val="-2"/>
        </w:rPr>
        <w:t xml:space="preserve"> </w:t>
      </w:r>
      <w:r>
        <w:t>medical</w:t>
      </w:r>
      <w:r>
        <w:rPr>
          <w:spacing w:val="-6"/>
        </w:rPr>
        <w:t xml:space="preserve"> </w:t>
      </w:r>
      <w:r>
        <w:t>leave</w:t>
      </w:r>
      <w:r>
        <w:rPr>
          <w:spacing w:val="-4"/>
        </w:rPr>
        <w:t xml:space="preserve"> </w:t>
      </w:r>
      <w:r>
        <w:t>benefits</w:t>
      </w:r>
      <w:r>
        <w:rPr>
          <w:spacing w:val="-4"/>
        </w:rPr>
        <w:t xml:space="preserve"> </w:t>
      </w:r>
      <w:r>
        <w:t>provided</w:t>
      </w:r>
      <w:r>
        <w:rPr>
          <w:spacing w:val="-1"/>
        </w:rPr>
        <w:t xml:space="preserve"> </w:t>
      </w:r>
      <w:r>
        <w:t>under</w:t>
      </w:r>
      <w:r>
        <w:rPr>
          <w:spacing w:val="-6"/>
        </w:rPr>
        <w:t xml:space="preserve"> </w:t>
      </w:r>
      <w:r>
        <w:t>this law through a private plan. This approval is valid for one year, and Northeastern’s current exemption is approved through September 30, 202</w:t>
      </w:r>
      <w:r w:rsidR="007515F6">
        <w:t>5</w:t>
      </w:r>
      <w:r>
        <w:t>. Northeastern could change the way it offers</w:t>
      </w:r>
      <w:r>
        <w:rPr>
          <w:spacing w:val="-9"/>
        </w:rPr>
        <w:t xml:space="preserve"> </w:t>
      </w:r>
      <w:r>
        <w:t>these</w:t>
      </w:r>
      <w:r>
        <w:rPr>
          <w:spacing w:val="-5"/>
        </w:rPr>
        <w:t xml:space="preserve"> </w:t>
      </w:r>
      <w:r>
        <w:t>benefits</w:t>
      </w:r>
      <w:r>
        <w:rPr>
          <w:spacing w:val="-6"/>
        </w:rPr>
        <w:t xml:space="preserve"> </w:t>
      </w:r>
      <w:r>
        <w:t>to</w:t>
      </w:r>
      <w:r>
        <w:rPr>
          <w:spacing w:val="-11"/>
        </w:rPr>
        <w:t xml:space="preserve"> </w:t>
      </w:r>
      <w:r>
        <w:t>eligible</w:t>
      </w:r>
      <w:r>
        <w:rPr>
          <w:spacing w:val="-4"/>
        </w:rPr>
        <w:t xml:space="preserve"> </w:t>
      </w:r>
      <w:r>
        <w:t>employees</w:t>
      </w:r>
      <w:r>
        <w:rPr>
          <w:spacing w:val="-2"/>
        </w:rPr>
        <w:t xml:space="preserve"> </w:t>
      </w:r>
      <w:r>
        <w:t>in</w:t>
      </w:r>
      <w:r>
        <w:rPr>
          <w:spacing w:val="-7"/>
        </w:rPr>
        <w:t xml:space="preserve"> </w:t>
      </w:r>
      <w:r>
        <w:t>the</w:t>
      </w:r>
      <w:r>
        <w:rPr>
          <w:spacing w:val="-6"/>
        </w:rPr>
        <w:t xml:space="preserve"> </w:t>
      </w:r>
      <w:r>
        <w:t>future,</w:t>
      </w:r>
      <w:r>
        <w:rPr>
          <w:spacing w:val="-6"/>
        </w:rPr>
        <w:t xml:space="preserve"> </w:t>
      </w:r>
      <w:r>
        <w:t>including</w:t>
      </w:r>
      <w:r>
        <w:rPr>
          <w:spacing w:val="-7"/>
        </w:rPr>
        <w:t xml:space="preserve"> </w:t>
      </w:r>
      <w:r>
        <w:t>by</w:t>
      </w:r>
      <w:r>
        <w:rPr>
          <w:spacing w:val="-8"/>
        </w:rPr>
        <w:t xml:space="preserve"> </w:t>
      </w:r>
      <w:r>
        <w:t>discontinuing</w:t>
      </w:r>
      <w:r>
        <w:rPr>
          <w:spacing w:val="-7"/>
        </w:rPr>
        <w:t xml:space="preserve"> </w:t>
      </w:r>
      <w:r>
        <w:t>its</w:t>
      </w:r>
      <w:r>
        <w:rPr>
          <w:spacing w:val="-4"/>
        </w:rPr>
        <w:t xml:space="preserve"> </w:t>
      </w:r>
      <w:r>
        <w:t>private plan offering.</w:t>
      </w:r>
    </w:p>
    <w:p w14:paraId="576BA776" w14:textId="77777777" w:rsidR="00E44480" w:rsidRDefault="00E44480">
      <w:pPr>
        <w:pStyle w:val="BodyText"/>
        <w:spacing w:before="26" w:after="1"/>
        <w:rPr>
          <w:b/>
          <w:sz w:val="20"/>
        </w:rPr>
      </w:pPr>
    </w:p>
    <w:tbl>
      <w:tblPr>
        <w:tblW w:w="0" w:type="auto"/>
        <w:tblInd w:w="1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52"/>
        <w:gridCol w:w="5659"/>
      </w:tblGrid>
      <w:tr w:rsidR="00E44480" w14:paraId="576BA77E" w14:textId="77777777">
        <w:trPr>
          <w:trHeight w:val="1004"/>
        </w:trPr>
        <w:tc>
          <w:tcPr>
            <w:tcW w:w="4352" w:type="dxa"/>
            <w:tcBorders>
              <w:bottom w:val="nil"/>
              <w:right w:val="nil"/>
            </w:tcBorders>
          </w:tcPr>
          <w:p w14:paraId="576BA777" w14:textId="77777777" w:rsidR="00E44480" w:rsidRDefault="00E44480">
            <w:pPr>
              <w:pStyle w:val="TableParagraph"/>
              <w:spacing w:before="265"/>
              <w:rPr>
                <w:b/>
              </w:rPr>
            </w:pPr>
          </w:p>
          <w:p w14:paraId="576BA778" w14:textId="77777777" w:rsidR="00E44480" w:rsidRDefault="00000000">
            <w:pPr>
              <w:pStyle w:val="TableParagraph"/>
              <w:ind w:left="410"/>
            </w:pPr>
            <w:r>
              <w:rPr>
                <w:noProof/>
              </w:rPr>
              <mc:AlternateContent>
                <mc:Choice Requires="wpg">
                  <w:drawing>
                    <wp:anchor distT="0" distB="0" distL="0" distR="0" simplePos="0" relativeHeight="487412224" behindDoc="1" locked="0" layoutInCell="1" allowOverlap="1" wp14:anchorId="576BA83F" wp14:editId="576BA840">
                      <wp:simplePos x="0" y="0"/>
                      <wp:positionH relativeFrom="column">
                        <wp:posOffset>190880</wp:posOffset>
                      </wp:positionH>
                      <wp:positionV relativeFrom="paragraph">
                        <wp:posOffset>299258</wp:posOffset>
                      </wp:positionV>
                      <wp:extent cx="2572385" cy="177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2385" cy="17780"/>
                                <a:chOff x="0" y="0"/>
                                <a:chExt cx="2572385" cy="17780"/>
                              </a:xfrm>
                            </wpg:grpSpPr>
                            <wps:wsp>
                              <wps:cNvPr id="5" name="Graphic 5"/>
                              <wps:cNvSpPr/>
                              <wps:spPr>
                                <a:xfrm>
                                  <a:off x="0" y="0"/>
                                  <a:ext cx="2572385" cy="17780"/>
                                </a:xfrm>
                                <a:custGeom>
                                  <a:avLst/>
                                  <a:gdLst/>
                                  <a:ahLst/>
                                  <a:cxnLst/>
                                  <a:rect l="l" t="t" r="r" b="b"/>
                                  <a:pathLst>
                                    <a:path w="2572385" h="17780">
                                      <a:moveTo>
                                        <a:pt x="2572385" y="0"/>
                                      </a:moveTo>
                                      <a:lnTo>
                                        <a:pt x="0" y="0"/>
                                      </a:lnTo>
                                      <a:lnTo>
                                        <a:pt x="0" y="17779"/>
                                      </a:lnTo>
                                      <a:lnTo>
                                        <a:pt x="2572385" y="17779"/>
                                      </a:lnTo>
                                      <a:lnTo>
                                        <a:pt x="25723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9AED87" id="Group 4" o:spid="_x0000_s1026" style="position:absolute;margin-left:15.05pt;margin-top:23.55pt;width:202.55pt;height:1.4pt;z-index:-15904256;mso-wrap-distance-left:0;mso-wrap-distance-right:0" coordsize="2572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">
                      <v:shape id="Graphic 5" o:spid="_x0000_s1027" style="position:absolute;width:25723;height:177;visibility:visible;mso-wrap-style:square;v-text-anchor:top" coordsize="257238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" path="m2572385,l,,,17779r2572385,l2572385,xe" fillcolor="black" stroked="f">
                        <v:path arrowok="t"/>
                      </v:shape>
                    </v:group>
                  </w:pict>
                </mc:Fallback>
              </mc:AlternateContent>
            </w:r>
            <w:r>
              <w:rPr>
                <w:spacing w:val="-2"/>
              </w:rPr>
              <w:t>Northeastern</w:t>
            </w:r>
            <w:r>
              <w:rPr>
                <w:spacing w:val="8"/>
              </w:rPr>
              <w:t xml:space="preserve"> </w:t>
            </w:r>
            <w:r>
              <w:rPr>
                <w:spacing w:val="-2"/>
              </w:rPr>
              <w:t>University</w:t>
            </w:r>
          </w:p>
        </w:tc>
        <w:tc>
          <w:tcPr>
            <w:tcW w:w="5659" w:type="dxa"/>
            <w:vMerge w:val="restart"/>
            <w:tcBorders>
              <w:left w:val="nil"/>
            </w:tcBorders>
          </w:tcPr>
          <w:p w14:paraId="576BA779" w14:textId="77777777" w:rsidR="00E44480" w:rsidRDefault="00000000">
            <w:pPr>
              <w:pStyle w:val="TableParagraph"/>
              <w:numPr>
                <w:ilvl w:val="0"/>
                <w:numId w:val="6"/>
              </w:numPr>
              <w:tabs>
                <w:tab w:val="left" w:pos="1200"/>
              </w:tabs>
              <w:spacing w:before="235"/>
              <w:ind w:right="331"/>
            </w:pPr>
            <w:r>
              <w:t>Does</w:t>
            </w:r>
            <w:r>
              <w:rPr>
                <w:spacing w:val="-8"/>
              </w:rPr>
              <w:t xml:space="preserve"> </w:t>
            </w:r>
            <w:r>
              <w:t>not</w:t>
            </w:r>
            <w:r>
              <w:rPr>
                <w:spacing w:val="-6"/>
              </w:rPr>
              <w:t xml:space="preserve"> </w:t>
            </w:r>
            <w:r>
              <w:t>have</w:t>
            </w:r>
            <w:r>
              <w:rPr>
                <w:spacing w:val="-8"/>
              </w:rPr>
              <w:t xml:space="preserve"> </w:t>
            </w:r>
            <w:r>
              <w:t>an</w:t>
            </w:r>
            <w:r>
              <w:rPr>
                <w:spacing w:val="-12"/>
              </w:rPr>
              <w:t xml:space="preserve"> </w:t>
            </w:r>
            <w:r>
              <w:t>approved</w:t>
            </w:r>
            <w:r>
              <w:rPr>
                <w:spacing w:val="-13"/>
              </w:rPr>
              <w:t xml:space="preserve"> </w:t>
            </w:r>
            <w:r>
              <w:t>private</w:t>
            </w:r>
            <w:r>
              <w:rPr>
                <w:spacing w:val="-9"/>
              </w:rPr>
              <w:t xml:space="preserve"> </w:t>
            </w:r>
            <w:r>
              <w:t>plan</w:t>
            </w:r>
            <w:r>
              <w:rPr>
                <w:spacing w:val="-10"/>
              </w:rPr>
              <w:t xml:space="preserve"> </w:t>
            </w:r>
            <w:r>
              <w:t>and</w:t>
            </w:r>
            <w:r>
              <w:rPr>
                <w:spacing w:val="-9"/>
              </w:rPr>
              <w:t xml:space="preserve"> </w:t>
            </w:r>
            <w:r>
              <w:t xml:space="preserve">is providing all leave benefits through the </w:t>
            </w:r>
            <w:r>
              <w:rPr>
                <w:spacing w:val="-2"/>
              </w:rPr>
              <w:t>Department;</w:t>
            </w:r>
          </w:p>
          <w:p w14:paraId="576BA77A" w14:textId="77777777" w:rsidR="00E44480" w:rsidRDefault="00000000">
            <w:pPr>
              <w:pStyle w:val="TableParagraph"/>
              <w:spacing w:before="268" w:line="242" w:lineRule="auto"/>
              <w:ind w:left="1229" w:right="393" w:hanging="389"/>
              <w:jc w:val="both"/>
              <w:rPr>
                <w:b/>
              </w:rPr>
            </w:pPr>
            <w:r>
              <w:rPr>
                <w:rFonts w:ascii="MS Gothic" w:hAnsi="MS Gothic"/>
                <w:b/>
                <w:sz w:val="28"/>
              </w:rPr>
              <w:t>☒</w:t>
            </w:r>
            <w:r>
              <w:rPr>
                <w:rFonts w:ascii="MS Gothic" w:hAnsi="MS Gothic"/>
                <w:b/>
                <w:spacing w:val="-36"/>
                <w:sz w:val="28"/>
              </w:rPr>
              <w:t xml:space="preserve"> </w:t>
            </w:r>
            <w:r>
              <w:rPr>
                <w:b/>
              </w:rPr>
              <w:t>Has</w:t>
            </w:r>
            <w:r>
              <w:rPr>
                <w:b/>
                <w:spacing w:val="-12"/>
              </w:rPr>
              <w:t xml:space="preserve"> </w:t>
            </w:r>
            <w:r>
              <w:rPr>
                <w:b/>
              </w:rPr>
              <w:t>an</w:t>
            </w:r>
            <w:r>
              <w:rPr>
                <w:b/>
                <w:spacing w:val="-13"/>
              </w:rPr>
              <w:t xml:space="preserve"> </w:t>
            </w:r>
            <w:r>
              <w:rPr>
                <w:b/>
              </w:rPr>
              <w:t>approved</w:t>
            </w:r>
            <w:r>
              <w:rPr>
                <w:b/>
                <w:spacing w:val="-12"/>
              </w:rPr>
              <w:t xml:space="preserve"> </w:t>
            </w:r>
            <w:r>
              <w:rPr>
                <w:b/>
              </w:rPr>
              <w:t>private</w:t>
            </w:r>
            <w:r>
              <w:rPr>
                <w:b/>
                <w:spacing w:val="-12"/>
              </w:rPr>
              <w:t xml:space="preserve"> </w:t>
            </w:r>
            <w:r>
              <w:rPr>
                <w:b/>
              </w:rPr>
              <w:t>plan</w:t>
            </w:r>
            <w:r>
              <w:rPr>
                <w:b/>
                <w:spacing w:val="-13"/>
              </w:rPr>
              <w:t xml:space="preserve"> </w:t>
            </w:r>
            <w:r>
              <w:rPr>
                <w:b/>
              </w:rPr>
              <w:t>for</w:t>
            </w:r>
            <w:r>
              <w:rPr>
                <w:b/>
                <w:spacing w:val="-12"/>
              </w:rPr>
              <w:t xml:space="preserve"> </w:t>
            </w:r>
            <w:r>
              <w:rPr>
                <w:b/>
              </w:rPr>
              <w:t>both</w:t>
            </w:r>
            <w:r>
              <w:rPr>
                <w:b/>
                <w:spacing w:val="-13"/>
              </w:rPr>
              <w:t xml:space="preserve"> </w:t>
            </w:r>
            <w:r>
              <w:rPr>
                <w:b/>
              </w:rPr>
              <w:t>family and medical leave benefits;</w:t>
            </w:r>
          </w:p>
          <w:p w14:paraId="576BA77B" w14:textId="77777777" w:rsidR="00E44480" w:rsidRDefault="00000000">
            <w:pPr>
              <w:pStyle w:val="TableParagraph"/>
              <w:numPr>
                <w:ilvl w:val="0"/>
                <w:numId w:val="6"/>
              </w:numPr>
              <w:tabs>
                <w:tab w:val="left" w:pos="1200"/>
              </w:tabs>
              <w:spacing w:before="261"/>
              <w:ind w:right="423"/>
              <w:jc w:val="both"/>
            </w:pPr>
            <w:r>
              <w:t>Has</w:t>
            </w:r>
            <w:r>
              <w:rPr>
                <w:spacing w:val="-9"/>
              </w:rPr>
              <w:t xml:space="preserve"> </w:t>
            </w:r>
            <w:r>
              <w:t>an</w:t>
            </w:r>
            <w:r>
              <w:rPr>
                <w:spacing w:val="-12"/>
              </w:rPr>
              <w:t xml:space="preserve"> </w:t>
            </w:r>
            <w:r>
              <w:t>approved</w:t>
            </w:r>
            <w:r>
              <w:rPr>
                <w:spacing w:val="-11"/>
              </w:rPr>
              <w:t xml:space="preserve"> </w:t>
            </w:r>
            <w:r>
              <w:t>private</w:t>
            </w:r>
            <w:r>
              <w:rPr>
                <w:spacing w:val="-13"/>
              </w:rPr>
              <w:t xml:space="preserve"> </w:t>
            </w:r>
            <w:r>
              <w:t>plan</w:t>
            </w:r>
            <w:r>
              <w:rPr>
                <w:spacing w:val="-12"/>
              </w:rPr>
              <w:t xml:space="preserve"> </w:t>
            </w:r>
            <w:r>
              <w:t>for</w:t>
            </w:r>
            <w:r>
              <w:rPr>
                <w:spacing w:val="-8"/>
              </w:rPr>
              <w:t xml:space="preserve"> </w:t>
            </w:r>
            <w:r>
              <w:t>family</w:t>
            </w:r>
            <w:r>
              <w:rPr>
                <w:spacing w:val="-9"/>
              </w:rPr>
              <w:t xml:space="preserve"> </w:t>
            </w:r>
            <w:r>
              <w:t>leave benefits only, and is providing medical leave benefits through the Department;</w:t>
            </w:r>
          </w:p>
          <w:p w14:paraId="576BA77C" w14:textId="77777777" w:rsidR="00E44480" w:rsidRDefault="00E44480">
            <w:pPr>
              <w:pStyle w:val="TableParagraph"/>
              <w:spacing w:before="2"/>
              <w:rPr>
                <w:b/>
              </w:rPr>
            </w:pPr>
          </w:p>
          <w:p w14:paraId="576BA77D" w14:textId="77777777" w:rsidR="00E44480" w:rsidRDefault="00000000">
            <w:pPr>
              <w:pStyle w:val="TableParagraph"/>
              <w:numPr>
                <w:ilvl w:val="0"/>
                <w:numId w:val="6"/>
              </w:numPr>
              <w:tabs>
                <w:tab w:val="left" w:pos="1200"/>
              </w:tabs>
              <w:ind w:right="274"/>
            </w:pPr>
            <w:r>
              <w:t>Has</w:t>
            </w:r>
            <w:r>
              <w:rPr>
                <w:spacing w:val="-10"/>
              </w:rPr>
              <w:t xml:space="preserve"> </w:t>
            </w:r>
            <w:r>
              <w:t>an</w:t>
            </w:r>
            <w:r>
              <w:rPr>
                <w:spacing w:val="-10"/>
              </w:rPr>
              <w:t xml:space="preserve"> </w:t>
            </w:r>
            <w:r>
              <w:t>approved</w:t>
            </w:r>
            <w:r>
              <w:rPr>
                <w:spacing w:val="-9"/>
              </w:rPr>
              <w:t xml:space="preserve"> </w:t>
            </w:r>
            <w:r>
              <w:t>private</w:t>
            </w:r>
            <w:r>
              <w:rPr>
                <w:spacing w:val="-11"/>
              </w:rPr>
              <w:t xml:space="preserve"> </w:t>
            </w:r>
            <w:r>
              <w:t>plan</w:t>
            </w:r>
            <w:r>
              <w:rPr>
                <w:spacing w:val="-10"/>
              </w:rPr>
              <w:t xml:space="preserve"> </w:t>
            </w:r>
            <w:r>
              <w:t>for</w:t>
            </w:r>
            <w:r>
              <w:rPr>
                <w:spacing w:val="-13"/>
              </w:rPr>
              <w:t xml:space="preserve"> </w:t>
            </w:r>
            <w:r>
              <w:t>medical</w:t>
            </w:r>
            <w:r>
              <w:rPr>
                <w:spacing w:val="-12"/>
              </w:rPr>
              <w:t xml:space="preserve"> </w:t>
            </w:r>
            <w:r>
              <w:t>leave benefits only, and is providing family leave benefits through the Department.</w:t>
            </w:r>
          </w:p>
        </w:tc>
      </w:tr>
      <w:tr w:rsidR="00E44480" w14:paraId="576BA788" w14:textId="77777777">
        <w:trPr>
          <w:trHeight w:val="3347"/>
        </w:trPr>
        <w:tc>
          <w:tcPr>
            <w:tcW w:w="4352" w:type="dxa"/>
            <w:tcBorders>
              <w:top w:val="nil"/>
              <w:right w:val="nil"/>
            </w:tcBorders>
          </w:tcPr>
          <w:p w14:paraId="576BA77F" w14:textId="77777777" w:rsidR="00E44480" w:rsidRDefault="00000000">
            <w:pPr>
              <w:pStyle w:val="TableParagraph"/>
              <w:spacing w:before="1"/>
              <w:ind w:left="1543"/>
            </w:pPr>
            <w:r>
              <w:t>(Employer</w:t>
            </w:r>
            <w:r>
              <w:rPr>
                <w:spacing w:val="-8"/>
              </w:rPr>
              <w:t xml:space="preserve"> </w:t>
            </w:r>
            <w:r>
              <w:rPr>
                <w:spacing w:val="-2"/>
              </w:rPr>
              <w:t>Name)</w:t>
            </w:r>
          </w:p>
          <w:p w14:paraId="576BA780" w14:textId="77777777" w:rsidR="00E44480" w:rsidRDefault="00E44480">
            <w:pPr>
              <w:pStyle w:val="TableParagraph"/>
              <w:rPr>
                <w:b/>
              </w:rPr>
            </w:pPr>
          </w:p>
          <w:p w14:paraId="576BA781" w14:textId="77777777" w:rsidR="00E44480" w:rsidRDefault="00000000">
            <w:pPr>
              <w:pStyle w:val="TableParagraph"/>
              <w:spacing w:before="1"/>
              <w:ind w:left="410"/>
            </w:pPr>
            <w:r>
              <w:rPr>
                <w:noProof/>
              </w:rPr>
              <mc:AlternateContent>
                <mc:Choice Requires="wpg">
                  <w:drawing>
                    <wp:anchor distT="0" distB="0" distL="0" distR="0" simplePos="0" relativeHeight="487412736" behindDoc="1" locked="0" layoutInCell="1" allowOverlap="1" wp14:anchorId="576BA841" wp14:editId="576BA842">
                      <wp:simplePos x="0" y="0"/>
                      <wp:positionH relativeFrom="column">
                        <wp:posOffset>257556</wp:posOffset>
                      </wp:positionH>
                      <wp:positionV relativeFrom="paragraph">
                        <wp:posOffset>334056</wp:posOffset>
                      </wp:positionV>
                      <wp:extent cx="2537460" cy="190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7460" cy="19050"/>
                                <a:chOff x="0" y="0"/>
                                <a:chExt cx="2537460" cy="19050"/>
                              </a:xfrm>
                            </wpg:grpSpPr>
                            <wps:wsp>
                              <wps:cNvPr id="7" name="Graphic 7"/>
                              <wps:cNvSpPr/>
                              <wps:spPr>
                                <a:xfrm>
                                  <a:off x="0" y="9525"/>
                                  <a:ext cx="2537460" cy="1270"/>
                                </a:xfrm>
                                <a:custGeom>
                                  <a:avLst/>
                                  <a:gdLst/>
                                  <a:ahLst/>
                                  <a:cxnLst/>
                                  <a:rect l="l" t="t" r="r" b="b"/>
                                  <a:pathLst>
                                    <a:path w="2537460">
                                      <a:moveTo>
                                        <a:pt x="0" y="0"/>
                                      </a:moveTo>
                                      <a:lnTo>
                                        <a:pt x="253746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50A73C" id="Group 6" o:spid="_x0000_s1026" style="position:absolute;margin-left:20.3pt;margin-top:26.3pt;width:199.8pt;height:1.5pt;z-index:-15903744;mso-wrap-distance-left:0;mso-wrap-distance-right:0" coordsize="253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">
                      <v:shape id="Graphic 7" o:spid="_x0000_s1027" style="position:absolute;top:95;width:25374;height:12;visibility:visible;mso-wrap-style:square;v-text-anchor:top" coordsize="253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" path="m,l2537460,e" filled="f" strokeweight="1.5pt">
                        <v:path arrowok="t"/>
                      </v:shape>
                    </v:group>
                  </w:pict>
                </mc:Fallback>
              </mc:AlternateContent>
            </w:r>
            <w:r>
              <w:t>Policy</w:t>
            </w:r>
            <w:r>
              <w:rPr>
                <w:spacing w:val="-8"/>
              </w:rPr>
              <w:t xml:space="preserve"> </w:t>
            </w:r>
            <w:r>
              <w:t>on</w:t>
            </w:r>
            <w:r>
              <w:rPr>
                <w:spacing w:val="-6"/>
              </w:rPr>
              <w:t xml:space="preserve"> </w:t>
            </w:r>
            <w:r>
              <w:t>Paid</w:t>
            </w:r>
            <w:r>
              <w:rPr>
                <w:spacing w:val="-4"/>
              </w:rPr>
              <w:t xml:space="preserve"> Leave</w:t>
            </w:r>
          </w:p>
          <w:p w14:paraId="576BA782" w14:textId="77777777" w:rsidR="00E44480" w:rsidRDefault="00000000">
            <w:pPr>
              <w:pStyle w:val="TableParagraph"/>
              <w:spacing w:before="266"/>
              <w:ind w:left="1437"/>
            </w:pPr>
            <w:r>
              <w:t>(Private</w:t>
            </w:r>
            <w:r>
              <w:rPr>
                <w:spacing w:val="-13"/>
              </w:rPr>
              <w:t xml:space="preserve"> </w:t>
            </w:r>
            <w:r>
              <w:t>Plan</w:t>
            </w:r>
            <w:r>
              <w:rPr>
                <w:spacing w:val="-4"/>
              </w:rPr>
              <w:t xml:space="preserve"> Name)</w:t>
            </w:r>
          </w:p>
          <w:p w14:paraId="576BA783" w14:textId="77777777" w:rsidR="00E44480" w:rsidRDefault="00E44480">
            <w:pPr>
              <w:pStyle w:val="TableParagraph"/>
              <w:rPr>
                <w:b/>
              </w:rPr>
            </w:pPr>
          </w:p>
          <w:p w14:paraId="576BA784" w14:textId="77777777" w:rsidR="00E44480" w:rsidRDefault="00000000">
            <w:pPr>
              <w:pStyle w:val="TableParagraph"/>
              <w:spacing w:before="1"/>
              <w:ind w:left="410"/>
            </w:pPr>
            <w:hyperlink r:id="rId7" w:anchor="_ga%3D2.90305619.817860157.1608587585-303299101.1605628677">
              <w:r>
                <w:rPr>
                  <w:color w:val="0561C1"/>
                  <w:u w:val="single" w:color="0561C1"/>
                </w:rPr>
                <w:t>HR</w:t>
              </w:r>
              <w:r>
                <w:rPr>
                  <w:color w:val="0561C1"/>
                  <w:spacing w:val="-4"/>
                  <w:u w:val="single" w:color="0561C1"/>
                </w:rPr>
                <w:t xml:space="preserve"> </w:t>
              </w:r>
              <w:r>
                <w:rPr>
                  <w:color w:val="0561C1"/>
                  <w:u w:val="single" w:color="0561C1"/>
                </w:rPr>
                <w:t>Service</w:t>
              </w:r>
              <w:r>
                <w:rPr>
                  <w:color w:val="0561C1"/>
                  <w:spacing w:val="-4"/>
                  <w:u w:val="single" w:color="0561C1"/>
                </w:rPr>
                <w:t xml:space="preserve"> </w:t>
              </w:r>
              <w:r>
                <w:rPr>
                  <w:color w:val="0561C1"/>
                  <w:spacing w:val="-2"/>
                  <w:u w:val="single" w:color="0561C1"/>
                </w:rPr>
                <w:t>Center</w:t>
              </w:r>
            </w:hyperlink>
          </w:p>
          <w:p w14:paraId="576BA785" w14:textId="77777777" w:rsidR="00E44480" w:rsidRDefault="00E44480">
            <w:pPr>
              <w:pStyle w:val="TableParagraph"/>
              <w:rPr>
                <w:b/>
              </w:rPr>
            </w:pPr>
          </w:p>
          <w:p w14:paraId="576BA786" w14:textId="77777777" w:rsidR="00E44480" w:rsidRDefault="00000000">
            <w:pPr>
              <w:pStyle w:val="TableParagraph"/>
              <w:ind w:left="794"/>
            </w:pPr>
            <w:r>
              <w:rPr>
                <w:noProof/>
              </w:rPr>
              <mc:AlternateContent>
                <mc:Choice Requires="wpg">
                  <w:drawing>
                    <wp:anchor distT="0" distB="0" distL="0" distR="0" simplePos="0" relativeHeight="487413248" behindDoc="1" locked="0" layoutInCell="1" allowOverlap="1" wp14:anchorId="576BA843" wp14:editId="576BA844">
                      <wp:simplePos x="0" y="0"/>
                      <wp:positionH relativeFrom="column">
                        <wp:posOffset>261365</wp:posOffset>
                      </wp:positionH>
                      <wp:positionV relativeFrom="paragraph">
                        <wp:posOffset>-45292</wp:posOffset>
                      </wp:positionV>
                      <wp:extent cx="2537460" cy="190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7460" cy="19050"/>
                                <a:chOff x="0" y="0"/>
                                <a:chExt cx="2537460" cy="19050"/>
                              </a:xfrm>
                            </wpg:grpSpPr>
                            <wps:wsp>
                              <wps:cNvPr id="9" name="Graphic 9"/>
                              <wps:cNvSpPr/>
                              <wps:spPr>
                                <a:xfrm>
                                  <a:off x="0" y="9525"/>
                                  <a:ext cx="2537460" cy="1270"/>
                                </a:xfrm>
                                <a:custGeom>
                                  <a:avLst/>
                                  <a:gdLst/>
                                  <a:ahLst/>
                                  <a:cxnLst/>
                                  <a:rect l="l" t="t" r="r" b="b"/>
                                  <a:pathLst>
                                    <a:path w="2537460">
                                      <a:moveTo>
                                        <a:pt x="0" y="0"/>
                                      </a:moveTo>
                                      <a:lnTo>
                                        <a:pt x="253746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77A4E4" id="Group 8" o:spid="_x0000_s1026" style="position:absolute;margin-left:20.6pt;margin-top:-3.55pt;width:199.8pt;height:1.5pt;z-index:-15903232;mso-wrap-distance-left:0;mso-wrap-distance-right:0" coordsize="253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">
                      <v:shape id="Graphic 9" o:spid="_x0000_s1027" style="position:absolute;top:95;width:25374;height:12;visibility:visible;mso-wrap-style:square;v-text-anchor:top" coordsize="253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" path="m,l2537460,e" filled="f" strokeweight="1.5pt">
                        <v:path arrowok="t"/>
                      </v:shape>
                    </v:group>
                  </w:pict>
                </mc:Fallback>
              </mc:AlternateContent>
            </w:r>
            <w:r>
              <w:t>(Private</w:t>
            </w:r>
            <w:r>
              <w:rPr>
                <w:spacing w:val="-11"/>
              </w:rPr>
              <w:t xml:space="preserve"> </w:t>
            </w:r>
            <w:r>
              <w:t>Plan</w:t>
            </w:r>
            <w:r>
              <w:rPr>
                <w:spacing w:val="-8"/>
              </w:rPr>
              <w:t xml:space="preserve"> </w:t>
            </w:r>
            <w:r>
              <w:t>Contact</w:t>
            </w:r>
            <w:r>
              <w:rPr>
                <w:spacing w:val="-3"/>
              </w:rPr>
              <w:t xml:space="preserve"> </w:t>
            </w:r>
            <w:r>
              <w:rPr>
                <w:spacing w:val="-2"/>
              </w:rPr>
              <w:t>Information)</w:t>
            </w:r>
          </w:p>
        </w:tc>
        <w:tc>
          <w:tcPr>
            <w:tcW w:w="5659" w:type="dxa"/>
            <w:vMerge/>
            <w:tcBorders>
              <w:top w:val="nil"/>
              <w:left w:val="nil"/>
            </w:tcBorders>
          </w:tcPr>
          <w:p w14:paraId="576BA787" w14:textId="77777777" w:rsidR="00E44480" w:rsidRDefault="00E44480">
            <w:pPr>
              <w:rPr>
                <w:sz w:val="2"/>
                <w:szCs w:val="2"/>
              </w:rPr>
            </w:pPr>
          </w:p>
        </w:tc>
      </w:tr>
    </w:tbl>
    <w:p w14:paraId="576BA789" w14:textId="77777777" w:rsidR="00E44480" w:rsidRDefault="00000000">
      <w:pPr>
        <w:pStyle w:val="BodyText"/>
        <w:spacing w:before="268"/>
        <w:ind w:left="500" w:right="570"/>
      </w:pPr>
      <w:r>
        <w:t>Regardless of whether your employer participates in the state Trust Fund</w:t>
      </w:r>
      <w:r>
        <w:rPr>
          <w:spacing w:val="-2"/>
        </w:rPr>
        <w:t xml:space="preserve"> </w:t>
      </w:r>
      <w:r>
        <w:t>or has a private plan, you will be entitled to certain benefits and protections.</w:t>
      </w:r>
      <w:r>
        <w:rPr>
          <w:spacing w:val="40"/>
        </w:rPr>
        <w:t xml:space="preserve"> </w:t>
      </w:r>
      <w:r>
        <w:t>You may be required to make contributions</w:t>
      </w:r>
      <w:r>
        <w:rPr>
          <w:spacing w:val="-5"/>
        </w:rPr>
        <w:t xml:space="preserve"> </w:t>
      </w:r>
      <w:r>
        <w:t>to</w:t>
      </w:r>
      <w:r>
        <w:rPr>
          <w:spacing w:val="-4"/>
        </w:rPr>
        <w:t xml:space="preserve"> </w:t>
      </w:r>
      <w:r>
        <w:t>the</w:t>
      </w:r>
      <w:r>
        <w:rPr>
          <w:spacing w:val="-4"/>
        </w:rPr>
        <w:t xml:space="preserve"> </w:t>
      </w:r>
      <w:r>
        <w:t>Trust</w:t>
      </w:r>
      <w:r>
        <w:rPr>
          <w:spacing w:val="-2"/>
        </w:rPr>
        <w:t xml:space="preserve"> </w:t>
      </w:r>
      <w:r>
        <w:t>Fund</w:t>
      </w:r>
      <w:r>
        <w:rPr>
          <w:spacing w:val="-5"/>
        </w:rPr>
        <w:t xml:space="preserve"> </w:t>
      </w:r>
      <w:r>
        <w:t>or</w:t>
      </w:r>
      <w:r>
        <w:rPr>
          <w:spacing w:val="-6"/>
        </w:rPr>
        <w:t xml:space="preserve"> </w:t>
      </w:r>
      <w:r>
        <w:t>to</w:t>
      </w:r>
      <w:r>
        <w:rPr>
          <w:spacing w:val="-6"/>
        </w:rPr>
        <w:t xml:space="preserve"> </w:t>
      </w:r>
      <w:r>
        <w:t>fund</w:t>
      </w:r>
      <w:r>
        <w:rPr>
          <w:spacing w:val="-5"/>
        </w:rPr>
        <w:t xml:space="preserve"> </w:t>
      </w:r>
      <w:r>
        <w:t>your</w:t>
      </w:r>
      <w:r>
        <w:rPr>
          <w:spacing w:val="-6"/>
        </w:rPr>
        <w:t xml:space="preserve"> </w:t>
      </w:r>
      <w:r>
        <w:t>employer’s</w:t>
      </w:r>
      <w:r>
        <w:rPr>
          <w:spacing w:val="-5"/>
        </w:rPr>
        <w:t xml:space="preserve"> </w:t>
      </w:r>
      <w:r>
        <w:t>private</w:t>
      </w:r>
      <w:r>
        <w:rPr>
          <w:spacing w:val="-4"/>
        </w:rPr>
        <w:t xml:space="preserve"> </w:t>
      </w:r>
      <w:r>
        <w:t>plan,</w:t>
      </w:r>
      <w:r>
        <w:rPr>
          <w:spacing w:val="-6"/>
        </w:rPr>
        <w:t xml:space="preserve"> </w:t>
      </w:r>
      <w:r>
        <w:t>but</w:t>
      </w:r>
      <w:r>
        <w:rPr>
          <w:spacing w:val="-3"/>
        </w:rPr>
        <w:t xml:space="preserve"> </w:t>
      </w:r>
      <w:r>
        <w:t>only</w:t>
      </w:r>
      <w:r>
        <w:rPr>
          <w:spacing w:val="-7"/>
        </w:rPr>
        <w:t xml:space="preserve"> </w:t>
      </w:r>
      <w:r>
        <w:t>up</w:t>
      </w:r>
      <w:r>
        <w:rPr>
          <w:spacing w:val="-3"/>
        </w:rPr>
        <w:t xml:space="preserve"> </w:t>
      </w:r>
      <w:r>
        <w:t>to</w:t>
      </w:r>
      <w:r>
        <w:rPr>
          <w:spacing w:val="-4"/>
        </w:rPr>
        <w:t xml:space="preserve"> </w:t>
      </w:r>
      <w:r>
        <w:t>a</w:t>
      </w:r>
      <w:r>
        <w:rPr>
          <w:spacing w:val="-5"/>
        </w:rPr>
        <w:t xml:space="preserve"> </w:t>
      </w:r>
      <w:r>
        <w:t>certain amount.</w:t>
      </w:r>
      <w:r>
        <w:rPr>
          <w:spacing w:val="-4"/>
        </w:rPr>
        <w:t xml:space="preserve"> </w:t>
      </w:r>
      <w:r>
        <w:t>You</w:t>
      </w:r>
      <w:r>
        <w:rPr>
          <w:spacing w:val="-3"/>
        </w:rPr>
        <w:t xml:space="preserve"> </w:t>
      </w:r>
      <w:r>
        <w:t>will</w:t>
      </w:r>
      <w:r>
        <w:rPr>
          <w:spacing w:val="-6"/>
        </w:rPr>
        <w:t xml:space="preserve"> </w:t>
      </w:r>
      <w:r>
        <w:t>also</w:t>
      </w:r>
      <w:r>
        <w:rPr>
          <w:spacing w:val="-5"/>
        </w:rPr>
        <w:t xml:space="preserve"> </w:t>
      </w:r>
      <w:r>
        <w:t>need</w:t>
      </w:r>
      <w:r>
        <w:rPr>
          <w:spacing w:val="-4"/>
        </w:rPr>
        <w:t xml:space="preserve"> </w:t>
      </w:r>
      <w:r>
        <w:t>to</w:t>
      </w:r>
      <w:r>
        <w:rPr>
          <w:spacing w:val="-6"/>
        </w:rPr>
        <w:t xml:space="preserve"> </w:t>
      </w:r>
      <w:r>
        <w:t>tell</w:t>
      </w:r>
      <w:r>
        <w:rPr>
          <w:spacing w:val="-4"/>
        </w:rPr>
        <w:t xml:space="preserve"> </w:t>
      </w:r>
      <w:r>
        <w:t>your</w:t>
      </w:r>
      <w:r>
        <w:rPr>
          <w:spacing w:val="-8"/>
        </w:rPr>
        <w:t xml:space="preserve"> </w:t>
      </w:r>
      <w:r>
        <w:t>employer</w:t>
      </w:r>
      <w:r>
        <w:rPr>
          <w:spacing w:val="-8"/>
        </w:rPr>
        <w:t xml:space="preserve"> </w:t>
      </w:r>
      <w:r>
        <w:t>when</w:t>
      </w:r>
      <w:r>
        <w:rPr>
          <w:spacing w:val="-1"/>
        </w:rPr>
        <w:t xml:space="preserve"> </w:t>
      </w:r>
      <w:r>
        <w:t>you</w:t>
      </w:r>
      <w:r>
        <w:rPr>
          <w:spacing w:val="-1"/>
        </w:rPr>
        <w:t xml:space="preserve"> </w:t>
      </w:r>
      <w:r>
        <w:t>need</w:t>
      </w:r>
      <w:r>
        <w:rPr>
          <w:spacing w:val="-3"/>
        </w:rPr>
        <w:t xml:space="preserve"> </w:t>
      </w:r>
      <w:r>
        <w:t>leave,</w:t>
      </w:r>
      <w:r>
        <w:rPr>
          <w:spacing w:val="-8"/>
        </w:rPr>
        <w:t xml:space="preserve"> </w:t>
      </w:r>
      <w:r>
        <w:t>and</w:t>
      </w:r>
      <w:r>
        <w:rPr>
          <w:spacing w:val="-1"/>
        </w:rPr>
        <w:t xml:space="preserve"> </w:t>
      </w:r>
      <w:r>
        <w:t>you</w:t>
      </w:r>
      <w:r>
        <w:rPr>
          <w:spacing w:val="-4"/>
        </w:rPr>
        <w:t xml:space="preserve"> </w:t>
      </w:r>
      <w:r>
        <w:t>will</w:t>
      </w:r>
      <w:r>
        <w:rPr>
          <w:spacing w:val="-3"/>
        </w:rPr>
        <w:t xml:space="preserve"> </w:t>
      </w:r>
      <w:r>
        <w:t>need</w:t>
      </w:r>
      <w:r>
        <w:rPr>
          <w:spacing w:val="-5"/>
        </w:rPr>
        <w:t xml:space="preserve"> </w:t>
      </w:r>
      <w:r>
        <w:t>to</w:t>
      </w:r>
      <w:r>
        <w:rPr>
          <w:spacing w:val="-6"/>
        </w:rPr>
        <w:t xml:space="preserve"> </w:t>
      </w:r>
      <w:r>
        <w:t>file a claim for benefits with the Department or through your employer’s private plan.</w:t>
      </w:r>
    </w:p>
    <w:p w14:paraId="576BA78A" w14:textId="77777777" w:rsidR="00E44480" w:rsidRDefault="00E44480">
      <w:pPr>
        <w:sectPr w:rsidR="00E44480">
          <w:footerReference w:type="default" r:id="rId8"/>
          <w:type w:val="continuous"/>
          <w:pgSz w:w="12240" w:h="15840"/>
          <w:pgMar w:top="1440" w:right="940" w:bottom="1440" w:left="940" w:header="0" w:footer="1245" w:gutter="0"/>
          <w:pgNumType w:start="1"/>
          <w:cols w:space="720"/>
        </w:sectPr>
      </w:pPr>
    </w:p>
    <w:p w14:paraId="576BA78B" w14:textId="77777777" w:rsidR="00E44480" w:rsidRDefault="00000000">
      <w:pPr>
        <w:pStyle w:val="BodyText"/>
        <w:spacing w:line="157" w:lineRule="exact"/>
        <w:ind w:left="500"/>
        <w:rPr>
          <w:sz w:val="15"/>
        </w:rPr>
      </w:pPr>
      <w:r>
        <w:rPr>
          <w:noProof/>
          <w:position w:val="-2"/>
          <w:sz w:val="15"/>
        </w:rPr>
        <w:lastRenderedPageBreak/>
        <mc:AlternateContent>
          <mc:Choice Requires="wpg">
            <w:drawing>
              <wp:inline distT="0" distB="0" distL="0" distR="0" wp14:anchorId="576BA845" wp14:editId="576BA846">
                <wp:extent cx="1792605" cy="9969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2605" cy="99695"/>
                          <a:chOff x="0" y="0"/>
                          <a:chExt cx="1792605" cy="99695"/>
                        </a:xfrm>
                      </wpg:grpSpPr>
                      <wps:wsp>
                        <wps:cNvPr id="11" name="Graphic 11"/>
                        <wps:cNvSpPr/>
                        <wps:spPr>
                          <a:xfrm>
                            <a:off x="0" y="0"/>
                            <a:ext cx="1792605" cy="99695"/>
                          </a:xfrm>
                          <a:custGeom>
                            <a:avLst/>
                            <a:gdLst/>
                            <a:ahLst/>
                            <a:cxnLst/>
                            <a:rect l="l" t="t" r="r" b="b"/>
                            <a:pathLst>
                              <a:path w="1792605" h="99695">
                                <a:moveTo>
                                  <a:pt x="1792605" y="0"/>
                                </a:moveTo>
                                <a:lnTo>
                                  <a:pt x="0" y="0"/>
                                </a:lnTo>
                                <a:lnTo>
                                  <a:pt x="0" y="99695"/>
                                </a:lnTo>
                                <a:lnTo>
                                  <a:pt x="1633220" y="99695"/>
                                </a:lnTo>
                                <a:lnTo>
                                  <a:pt x="1792605"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w14:anchorId="6E0DB0B3" id="Group 10" o:spid="_x0000_s1026" style="width:141.15pt;height:7.85pt;mso-position-horizontal-relative:char;mso-position-vertical-relative:line" coordsize="1792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">
                <v:shape id="Graphic 11" o:spid="_x0000_s1027" style="position:absolute;width:17926;height:996;visibility:visible;mso-wrap-style:square;v-text-anchor:top" coordsize="179260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" path="m1792605,l,,,99695r1633220,l1792605,xe" fillcolor="#388555" stroked="f">
                  <v:path arrowok="t"/>
                </v:shape>
                <w10:anchorlock/>
              </v:group>
            </w:pict>
          </mc:Fallback>
        </mc:AlternateContent>
      </w:r>
    </w:p>
    <w:p w14:paraId="576BA78C" w14:textId="77777777" w:rsidR="00E44480" w:rsidRDefault="00E44480">
      <w:pPr>
        <w:pStyle w:val="BodyText"/>
        <w:spacing w:before="17"/>
      </w:pPr>
    </w:p>
    <w:p w14:paraId="576BA78D" w14:textId="77777777" w:rsidR="00E44480" w:rsidRDefault="00000000">
      <w:pPr>
        <w:pStyle w:val="Heading1"/>
        <w:numPr>
          <w:ilvl w:val="0"/>
          <w:numId w:val="5"/>
        </w:numPr>
        <w:tabs>
          <w:tab w:val="left" w:pos="1220"/>
        </w:tabs>
        <w:ind w:hanging="494"/>
        <w:jc w:val="left"/>
        <w:rPr>
          <w:rFonts w:ascii="Arial"/>
        </w:rPr>
      </w:pPr>
      <w:r>
        <w:rPr>
          <w:rFonts w:ascii="Arial"/>
        </w:rPr>
        <w:t>Explanation</w:t>
      </w:r>
      <w:r>
        <w:rPr>
          <w:rFonts w:ascii="Arial"/>
          <w:spacing w:val="-6"/>
        </w:rPr>
        <w:t xml:space="preserve"> </w:t>
      </w:r>
      <w:r>
        <w:rPr>
          <w:rFonts w:ascii="Arial"/>
        </w:rPr>
        <w:t>of</w:t>
      </w:r>
      <w:r>
        <w:rPr>
          <w:rFonts w:ascii="Arial"/>
          <w:spacing w:val="-5"/>
        </w:rPr>
        <w:t xml:space="preserve"> </w:t>
      </w:r>
      <w:r>
        <w:rPr>
          <w:rFonts w:ascii="Arial"/>
          <w:spacing w:val="-2"/>
        </w:rPr>
        <w:t>Benefits</w:t>
      </w:r>
    </w:p>
    <w:p w14:paraId="576BA78E" w14:textId="77777777" w:rsidR="00E44480" w:rsidRDefault="00E44480">
      <w:pPr>
        <w:pStyle w:val="BodyText"/>
        <w:spacing w:before="42"/>
        <w:rPr>
          <w:rFonts w:ascii="Arial"/>
          <w:b/>
        </w:rPr>
      </w:pPr>
    </w:p>
    <w:p w14:paraId="576BA78F" w14:textId="77777777" w:rsidR="00E44480" w:rsidRDefault="00000000">
      <w:pPr>
        <w:spacing w:line="289" w:lineRule="exact"/>
        <w:ind w:left="500"/>
        <w:rPr>
          <w:sz w:val="24"/>
        </w:rPr>
      </w:pPr>
      <w:r>
        <w:rPr>
          <w:b/>
          <w:i/>
          <w:sz w:val="24"/>
          <w:u w:val="single"/>
        </w:rPr>
        <w:t>Leave</w:t>
      </w:r>
      <w:r>
        <w:rPr>
          <w:b/>
          <w:i/>
          <w:spacing w:val="-6"/>
          <w:sz w:val="24"/>
          <w:u w:val="single"/>
        </w:rPr>
        <w:t xml:space="preserve"> </w:t>
      </w:r>
      <w:r>
        <w:rPr>
          <w:b/>
          <w:i/>
          <w:sz w:val="24"/>
          <w:u w:val="single"/>
        </w:rPr>
        <w:t>Allotments</w:t>
      </w:r>
      <w:r>
        <w:rPr>
          <w:b/>
          <w:i/>
          <w:sz w:val="24"/>
        </w:rPr>
        <w:t>.</w:t>
      </w:r>
      <w:r>
        <w:rPr>
          <w:b/>
          <w:i/>
          <w:spacing w:val="-3"/>
          <w:sz w:val="24"/>
        </w:rPr>
        <w:t xml:space="preserve"> </w:t>
      </w:r>
      <w:r>
        <w:rPr>
          <w:sz w:val="24"/>
        </w:rPr>
        <w:t>Under</w:t>
      </w:r>
      <w:r>
        <w:rPr>
          <w:spacing w:val="-7"/>
          <w:sz w:val="24"/>
        </w:rPr>
        <w:t xml:space="preserve"> </w:t>
      </w:r>
      <w:r>
        <w:rPr>
          <w:sz w:val="24"/>
        </w:rPr>
        <w:t>the</w:t>
      </w:r>
      <w:r>
        <w:rPr>
          <w:spacing w:val="-4"/>
          <w:sz w:val="24"/>
        </w:rPr>
        <w:t xml:space="preserve"> </w:t>
      </w:r>
      <w:r>
        <w:rPr>
          <w:sz w:val="24"/>
        </w:rPr>
        <w:t>PFML</w:t>
      </w:r>
      <w:r>
        <w:rPr>
          <w:spacing w:val="-2"/>
          <w:sz w:val="24"/>
        </w:rPr>
        <w:t xml:space="preserve"> </w:t>
      </w:r>
      <w:r>
        <w:rPr>
          <w:sz w:val="24"/>
        </w:rPr>
        <w:t>Law,</w:t>
      </w:r>
      <w:r>
        <w:rPr>
          <w:spacing w:val="-4"/>
          <w:sz w:val="24"/>
        </w:rPr>
        <w:t xml:space="preserve"> </w:t>
      </w:r>
      <w:r>
        <w:rPr>
          <w:sz w:val="24"/>
        </w:rPr>
        <w:t>you may</w:t>
      </w:r>
      <w:r>
        <w:rPr>
          <w:spacing w:val="-8"/>
          <w:sz w:val="24"/>
        </w:rPr>
        <w:t xml:space="preserve"> </w:t>
      </w:r>
      <w:r>
        <w:rPr>
          <w:sz w:val="24"/>
        </w:rPr>
        <w:t>be</w:t>
      </w:r>
      <w:r>
        <w:rPr>
          <w:spacing w:val="-4"/>
          <w:sz w:val="24"/>
        </w:rPr>
        <w:t xml:space="preserve"> </w:t>
      </w:r>
      <w:r>
        <w:rPr>
          <w:sz w:val="24"/>
        </w:rPr>
        <w:t>entitled</w:t>
      </w:r>
      <w:r>
        <w:rPr>
          <w:spacing w:val="-3"/>
          <w:sz w:val="24"/>
        </w:rPr>
        <w:t xml:space="preserve"> </w:t>
      </w:r>
      <w:r>
        <w:rPr>
          <w:sz w:val="24"/>
        </w:rPr>
        <w:t>to</w:t>
      </w:r>
      <w:r>
        <w:rPr>
          <w:spacing w:val="-4"/>
          <w:sz w:val="24"/>
        </w:rPr>
        <w:t xml:space="preserve"> </w:t>
      </w:r>
      <w:r>
        <w:rPr>
          <w:sz w:val="24"/>
        </w:rPr>
        <w:t>up</w:t>
      </w:r>
      <w:r>
        <w:rPr>
          <w:spacing w:val="-4"/>
          <w:sz w:val="24"/>
        </w:rPr>
        <w:t xml:space="preserve"> </w:t>
      </w:r>
      <w:r>
        <w:rPr>
          <w:spacing w:val="-5"/>
          <w:sz w:val="24"/>
        </w:rPr>
        <w:t>to:</w:t>
      </w:r>
    </w:p>
    <w:p w14:paraId="576BA790" w14:textId="77777777" w:rsidR="00E44480" w:rsidRDefault="00000000">
      <w:pPr>
        <w:pStyle w:val="ListParagraph"/>
        <w:numPr>
          <w:ilvl w:val="1"/>
          <w:numId w:val="5"/>
        </w:numPr>
        <w:tabs>
          <w:tab w:val="left" w:pos="1580"/>
        </w:tabs>
        <w:ind w:right="597"/>
        <w:rPr>
          <w:sz w:val="24"/>
        </w:rPr>
      </w:pPr>
      <w:r>
        <w:rPr>
          <w:sz w:val="24"/>
        </w:rPr>
        <w:t>12</w:t>
      </w:r>
      <w:r>
        <w:rPr>
          <w:spacing w:val="-3"/>
          <w:sz w:val="24"/>
        </w:rPr>
        <w:t xml:space="preserve"> </w:t>
      </w:r>
      <w:r>
        <w:rPr>
          <w:sz w:val="24"/>
        </w:rPr>
        <w:t>weeks</w:t>
      </w:r>
      <w:r>
        <w:rPr>
          <w:spacing w:val="-2"/>
          <w:sz w:val="24"/>
        </w:rPr>
        <w:t xml:space="preserve"> </w:t>
      </w:r>
      <w:r>
        <w:rPr>
          <w:sz w:val="24"/>
        </w:rPr>
        <w:t>of</w:t>
      </w:r>
      <w:r>
        <w:rPr>
          <w:spacing w:val="-1"/>
          <w:sz w:val="24"/>
        </w:rPr>
        <w:t xml:space="preserve"> </w:t>
      </w:r>
      <w:r>
        <w:rPr>
          <w:sz w:val="24"/>
        </w:rPr>
        <w:t>paid family</w:t>
      </w:r>
      <w:r>
        <w:rPr>
          <w:spacing w:val="-2"/>
          <w:sz w:val="24"/>
        </w:rPr>
        <w:t xml:space="preserve"> </w:t>
      </w:r>
      <w:r>
        <w:rPr>
          <w:sz w:val="24"/>
        </w:rPr>
        <w:t>leave</w:t>
      </w:r>
      <w:r>
        <w:rPr>
          <w:spacing w:val="-2"/>
          <w:sz w:val="24"/>
        </w:rPr>
        <w:t xml:space="preserve"> </w:t>
      </w:r>
      <w:r>
        <w:rPr>
          <w:sz w:val="24"/>
        </w:rPr>
        <w:t>in</w:t>
      </w:r>
      <w:r>
        <w:rPr>
          <w:spacing w:val="-2"/>
          <w:sz w:val="24"/>
        </w:rPr>
        <w:t xml:space="preserve"> </w:t>
      </w:r>
      <w:r>
        <w:rPr>
          <w:sz w:val="24"/>
        </w:rPr>
        <w:t>a</w:t>
      </w:r>
      <w:r>
        <w:rPr>
          <w:spacing w:val="-6"/>
          <w:sz w:val="24"/>
        </w:rPr>
        <w:t xml:space="preserve"> </w:t>
      </w:r>
      <w:r>
        <w:rPr>
          <w:sz w:val="24"/>
        </w:rPr>
        <w:t>benefit</w:t>
      </w:r>
      <w:r>
        <w:rPr>
          <w:spacing w:val="-1"/>
          <w:sz w:val="24"/>
        </w:rPr>
        <w:t xml:space="preserve"> </w:t>
      </w:r>
      <w:r>
        <w:rPr>
          <w:sz w:val="24"/>
        </w:rPr>
        <w:t>year</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birth,</w:t>
      </w:r>
      <w:r>
        <w:rPr>
          <w:spacing w:val="-4"/>
          <w:sz w:val="24"/>
        </w:rPr>
        <w:t xml:space="preserve"> </w:t>
      </w:r>
      <w:r>
        <w:rPr>
          <w:sz w:val="24"/>
        </w:rPr>
        <w:t>adoption,</w:t>
      </w:r>
      <w:r>
        <w:rPr>
          <w:spacing w:val="-4"/>
          <w:sz w:val="24"/>
        </w:rPr>
        <w:t xml:space="preserve"> </w:t>
      </w:r>
      <w:r>
        <w:rPr>
          <w:sz w:val="24"/>
        </w:rPr>
        <w:t>or</w:t>
      </w:r>
      <w:r>
        <w:rPr>
          <w:spacing w:val="-2"/>
          <w:sz w:val="24"/>
        </w:rPr>
        <w:t xml:space="preserve"> </w:t>
      </w:r>
      <w:r>
        <w:rPr>
          <w:sz w:val="24"/>
        </w:rPr>
        <w:t>foster</w:t>
      </w:r>
      <w:r>
        <w:rPr>
          <w:spacing w:val="-1"/>
          <w:sz w:val="24"/>
        </w:rPr>
        <w:t xml:space="preserve"> </w:t>
      </w:r>
      <w:r>
        <w:rPr>
          <w:sz w:val="24"/>
        </w:rPr>
        <w:t>care placement</w:t>
      </w:r>
      <w:r>
        <w:rPr>
          <w:spacing w:val="-6"/>
          <w:sz w:val="24"/>
        </w:rPr>
        <w:t xml:space="preserve"> </w:t>
      </w:r>
      <w:r>
        <w:rPr>
          <w:sz w:val="24"/>
        </w:rPr>
        <w:t>of</w:t>
      </w:r>
      <w:r>
        <w:rPr>
          <w:spacing w:val="-4"/>
          <w:sz w:val="24"/>
        </w:rPr>
        <w:t xml:space="preserve"> </w:t>
      </w:r>
      <w:r>
        <w:rPr>
          <w:sz w:val="24"/>
        </w:rPr>
        <w:t>a</w:t>
      </w:r>
      <w:r>
        <w:rPr>
          <w:spacing w:val="-7"/>
          <w:sz w:val="24"/>
        </w:rPr>
        <w:t xml:space="preserve"> </w:t>
      </w:r>
      <w:r>
        <w:rPr>
          <w:sz w:val="24"/>
        </w:rPr>
        <w:t>child;</w:t>
      </w:r>
      <w:r>
        <w:rPr>
          <w:spacing w:val="-6"/>
          <w:sz w:val="24"/>
        </w:rPr>
        <w:t xml:space="preserve"> </w:t>
      </w:r>
      <w:r>
        <w:rPr>
          <w:sz w:val="24"/>
        </w:rPr>
        <w:t>to</w:t>
      </w:r>
      <w:r>
        <w:rPr>
          <w:spacing w:val="-7"/>
          <w:sz w:val="24"/>
        </w:rPr>
        <w:t xml:space="preserve"> </w:t>
      </w:r>
      <w:r>
        <w:rPr>
          <w:sz w:val="24"/>
        </w:rPr>
        <w:t>care</w:t>
      </w:r>
      <w:r>
        <w:rPr>
          <w:spacing w:val="-4"/>
          <w:sz w:val="24"/>
        </w:rPr>
        <w:t xml:space="preserve"> </w:t>
      </w:r>
      <w:r>
        <w:rPr>
          <w:sz w:val="24"/>
        </w:rPr>
        <w:t>for</w:t>
      </w:r>
      <w:r>
        <w:rPr>
          <w:spacing w:val="-6"/>
          <w:sz w:val="24"/>
        </w:rPr>
        <w:t xml:space="preserve"> </w:t>
      </w:r>
      <w:r>
        <w:rPr>
          <w:sz w:val="24"/>
        </w:rPr>
        <w:t>a</w:t>
      </w:r>
      <w:r>
        <w:rPr>
          <w:spacing w:val="-9"/>
          <w:sz w:val="24"/>
        </w:rPr>
        <w:t xml:space="preserve"> </w:t>
      </w:r>
      <w:r>
        <w:rPr>
          <w:sz w:val="24"/>
        </w:rPr>
        <w:t>family</w:t>
      </w:r>
      <w:r>
        <w:rPr>
          <w:spacing w:val="-5"/>
          <w:sz w:val="24"/>
        </w:rPr>
        <w:t xml:space="preserve"> </w:t>
      </w:r>
      <w:r>
        <w:rPr>
          <w:sz w:val="24"/>
        </w:rPr>
        <w:t>member</w:t>
      </w:r>
      <w:r>
        <w:rPr>
          <w:spacing w:val="-6"/>
          <w:sz w:val="24"/>
        </w:rPr>
        <w:t xml:space="preserve"> </w:t>
      </w:r>
      <w:r>
        <w:rPr>
          <w:sz w:val="24"/>
        </w:rPr>
        <w:t>with</w:t>
      </w:r>
      <w:r>
        <w:rPr>
          <w:spacing w:val="-3"/>
          <w:sz w:val="24"/>
        </w:rPr>
        <w:t xml:space="preserve"> </w:t>
      </w:r>
      <w:r>
        <w:rPr>
          <w:sz w:val="24"/>
        </w:rPr>
        <w:t>a</w:t>
      </w:r>
      <w:r>
        <w:rPr>
          <w:spacing w:val="-5"/>
          <w:sz w:val="24"/>
        </w:rPr>
        <w:t xml:space="preserve"> </w:t>
      </w:r>
      <w:r>
        <w:rPr>
          <w:sz w:val="24"/>
        </w:rPr>
        <w:t>serious</w:t>
      </w:r>
      <w:r>
        <w:rPr>
          <w:spacing w:val="-8"/>
          <w:sz w:val="24"/>
        </w:rPr>
        <w:t xml:space="preserve"> </w:t>
      </w:r>
      <w:r>
        <w:rPr>
          <w:sz w:val="24"/>
        </w:rPr>
        <w:t>health</w:t>
      </w:r>
      <w:r>
        <w:rPr>
          <w:spacing w:val="-2"/>
          <w:sz w:val="24"/>
        </w:rPr>
        <w:t xml:space="preserve"> </w:t>
      </w:r>
      <w:r>
        <w:rPr>
          <w:sz w:val="24"/>
        </w:rPr>
        <w:t>condition;</w:t>
      </w:r>
      <w:r>
        <w:rPr>
          <w:spacing w:val="-4"/>
          <w:sz w:val="24"/>
        </w:rPr>
        <w:t xml:space="preserve"> </w:t>
      </w:r>
      <w:r>
        <w:rPr>
          <w:sz w:val="24"/>
        </w:rPr>
        <w:t xml:space="preserve">or because of a qualifying exigency arising out of the fact that a family member is on active duty or has been notified of an impending call to active duty in the Armed </w:t>
      </w:r>
      <w:r>
        <w:rPr>
          <w:spacing w:val="-2"/>
          <w:sz w:val="24"/>
        </w:rPr>
        <w:t>Forces;</w:t>
      </w:r>
    </w:p>
    <w:p w14:paraId="576BA791" w14:textId="77777777" w:rsidR="00E44480" w:rsidRDefault="00000000">
      <w:pPr>
        <w:pStyle w:val="ListParagraph"/>
        <w:numPr>
          <w:ilvl w:val="1"/>
          <w:numId w:val="5"/>
        </w:numPr>
        <w:tabs>
          <w:tab w:val="left" w:pos="1580"/>
        </w:tabs>
        <w:ind w:right="1352"/>
        <w:rPr>
          <w:sz w:val="24"/>
        </w:rPr>
      </w:pPr>
      <w:r>
        <w:rPr>
          <w:sz w:val="24"/>
        </w:rPr>
        <w:t>20</w:t>
      </w:r>
      <w:r>
        <w:rPr>
          <w:spacing w:val="-4"/>
          <w:sz w:val="24"/>
        </w:rPr>
        <w:t xml:space="preserve"> </w:t>
      </w:r>
      <w:r>
        <w:rPr>
          <w:sz w:val="24"/>
        </w:rPr>
        <w:t>weeks</w:t>
      </w:r>
      <w:r>
        <w:rPr>
          <w:spacing w:val="-5"/>
          <w:sz w:val="24"/>
        </w:rPr>
        <w:t xml:space="preserve"> </w:t>
      </w:r>
      <w:r>
        <w:rPr>
          <w:sz w:val="24"/>
        </w:rPr>
        <w:t>of</w:t>
      </w:r>
      <w:r>
        <w:rPr>
          <w:spacing w:val="-4"/>
          <w:sz w:val="24"/>
        </w:rPr>
        <w:t xml:space="preserve"> </w:t>
      </w:r>
      <w:r>
        <w:rPr>
          <w:sz w:val="24"/>
        </w:rPr>
        <w:t>paid</w:t>
      </w:r>
      <w:r>
        <w:rPr>
          <w:spacing w:val="-6"/>
          <w:sz w:val="24"/>
        </w:rPr>
        <w:t xml:space="preserve"> </w:t>
      </w:r>
      <w:r>
        <w:rPr>
          <w:sz w:val="24"/>
        </w:rPr>
        <w:t>medical</w:t>
      </w:r>
      <w:r>
        <w:rPr>
          <w:spacing w:val="-6"/>
          <w:sz w:val="24"/>
        </w:rPr>
        <w:t xml:space="preserve"> </w:t>
      </w:r>
      <w:r>
        <w:rPr>
          <w:sz w:val="24"/>
        </w:rPr>
        <w:t>leave</w:t>
      </w:r>
      <w:r>
        <w:rPr>
          <w:spacing w:val="-4"/>
          <w:sz w:val="24"/>
        </w:rPr>
        <w:t xml:space="preserve"> </w:t>
      </w:r>
      <w:r>
        <w:rPr>
          <w:sz w:val="24"/>
        </w:rPr>
        <w:t>in</w:t>
      </w:r>
      <w:r>
        <w:rPr>
          <w:spacing w:val="-4"/>
          <w:sz w:val="24"/>
        </w:rPr>
        <w:t xml:space="preserve"> </w:t>
      </w:r>
      <w:r>
        <w:rPr>
          <w:sz w:val="24"/>
        </w:rPr>
        <w:t>a</w:t>
      </w:r>
      <w:r>
        <w:rPr>
          <w:spacing w:val="-10"/>
          <w:sz w:val="24"/>
        </w:rPr>
        <w:t xml:space="preserve"> </w:t>
      </w:r>
      <w:r>
        <w:rPr>
          <w:sz w:val="24"/>
        </w:rPr>
        <w:t>benefit</w:t>
      </w:r>
      <w:r>
        <w:rPr>
          <w:spacing w:val="-3"/>
          <w:sz w:val="24"/>
        </w:rPr>
        <w:t xml:space="preserve"> </w:t>
      </w:r>
      <w:r>
        <w:rPr>
          <w:sz w:val="24"/>
        </w:rPr>
        <w:t>year</w:t>
      </w:r>
      <w:r>
        <w:rPr>
          <w:spacing w:val="-4"/>
          <w:sz w:val="24"/>
        </w:rPr>
        <w:t xml:space="preserve"> </w:t>
      </w:r>
      <w:r>
        <w:rPr>
          <w:sz w:val="24"/>
        </w:rPr>
        <w:t>if</w:t>
      </w:r>
      <w:r>
        <w:rPr>
          <w:spacing w:val="-8"/>
          <w:sz w:val="24"/>
        </w:rPr>
        <w:t xml:space="preserve"> </w:t>
      </w:r>
      <w:r>
        <w:rPr>
          <w:sz w:val="24"/>
        </w:rPr>
        <w:t>they</w:t>
      </w:r>
      <w:r>
        <w:rPr>
          <w:spacing w:val="-7"/>
          <w:sz w:val="24"/>
        </w:rPr>
        <w:t xml:space="preserve"> </w:t>
      </w:r>
      <w:r>
        <w:rPr>
          <w:sz w:val="24"/>
        </w:rPr>
        <w:t>have</w:t>
      </w:r>
      <w:r>
        <w:rPr>
          <w:spacing w:val="-7"/>
          <w:sz w:val="24"/>
        </w:rPr>
        <w:t xml:space="preserve"> </w:t>
      </w:r>
      <w:r>
        <w:rPr>
          <w:sz w:val="24"/>
        </w:rPr>
        <w:t>a</w:t>
      </w:r>
      <w:r>
        <w:rPr>
          <w:spacing w:val="-7"/>
          <w:sz w:val="24"/>
        </w:rPr>
        <w:t xml:space="preserve"> </w:t>
      </w:r>
      <w:r>
        <w:rPr>
          <w:sz w:val="24"/>
        </w:rPr>
        <w:t>serious</w:t>
      </w:r>
      <w:r>
        <w:rPr>
          <w:spacing w:val="-7"/>
          <w:sz w:val="24"/>
        </w:rPr>
        <w:t xml:space="preserve"> </w:t>
      </w:r>
      <w:r>
        <w:rPr>
          <w:sz w:val="24"/>
        </w:rPr>
        <w:t>health condition that incapacitates them from work;</w:t>
      </w:r>
    </w:p>
    <w:p w14:paraId="576BA792" w14:textId="77777777" w:rsidR="00E44480" w:rsidRDefault="00000000">
      <w:pPr>
        <w:pStyle w:val="ListParagraph"/>
        <w:numPr>
          <w:ilvl w:val="1"/>
          <w:numId w:val="5"/>
        </w:numPr>
        <w:tabs>
          <w:tab w:val="left" w:pos="1580"/>
        </w:tabs>
        <w:spacing w:before="1"/>
        <w:ind w:right="666"/>
        <w:rPr>
          <w:sz w:val="24"/>
        </w:rPr>
      </w:pPr>
      <w:r>
        <w:rPr>
          <w:sz w:val="24"/>
        </w:rPr>
        <w:t>26</w:t>
      </w:r>
      <w:r>
        <w:rPr>
          <w:spacing w:val="-3"/>
          <w:sz w:val="24"/>
        </w:rPr>
        <w:t xml:space="preserve"> </w:t>
      </w:r>
      <w:r>
        <w:rPr>
          <w:sz w:val="24"/>
        </w:rPr>
        <w:t>weeks</w:t>
      </w:r>
      <w:r>
        <w:rPr>
          <w:spacing w:val="-4"/>
          <w:sz w:val="24"/>
        </w:rPr>
        <w:t xml:space="preserve"> </w:t>
      </w:r>
      <w:r>
        <w:rPr>
          <w:sz w:val="24"/>
        </w:rPr>
        <w:t>of</w:t>
      </w:r>
      <w:r>
        <w:rPr>
          <w:spacing w:val="-3"/>
          <w:sz w:val="24"/>
        </w:rPr>
        <w:t xml:space="preserve"> </w:t>
      </w:r>
      <w:r>
        <w:rPr>
          <w:sz w:val="24"/>
        </w:rPr>
        <w:t>paid</w:t>
      </w:r>
      <w:r>
        <w:rPr>
          <w:spacing w:val="-4"/>
          <w:sz w:val="24"/>
        </w:rPr>
        <w:t xml:space="preserve"> </w:t>
      </w:r>
      <w:r>
        <w:rPr>
          <w:sz w:val="24"/>
        </w:rPr>
        <w:t>family</w:t>
      </w:r>
      <w:r>
        <w:rPr>
          <w:spacing w:val="-4"/>
          <w:sz w:val="24"/>
        </w:rPr>
        <w:t xml:space="preserve"> </w:t>
      </w:r>
      <w:r>
        <w:rPr>
          <w:sz w:val="24"/>
        </w:rPr>
        <w:t>leave</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benefit</w:t>
      </w:r>
      <w:r>
        <w:rPr>
          <w:spacing w:val="-1"/>
          <w:sz w:val="24"/>
        </w:rPr>
        <w:t xml:space="preserve"> </w:t>
      </w:r>
      <w:r>
        <w:rPr>
          <w:sz w:val="24"/>
        </w:rPr>
        <w:t>year</w:t>
      </w:r>
      <w:r>
        <w:rPr>
          <w:spacing w:val="-4"/>
          <w:sz w:val="24"/>
        </w:rPr>
        <w:t xml:space="preserve"> </w:t>
      </w:r>
      <w:r>
        <w:rPr>
          <w:sz w:val="24"/>
        </w:rPr>
        <w:t>to</w:t>
      </w:r>
      <w:r>
        <w:rPr>
          <w:spacing w:val="-10"/>
          <w:sz w:val="24"/>
        </w:rPr>
        <w:t xml:space="preserve"> </w:t>
      </w:r>
      <w:r>
        <w:rPr>
          <w:sz w:val="24"/>
        </w:rPr>
        <w:t>care</w:t>
      </w:r>
      <w:r>
        <w:rPr>
          <w:spacing w:val="-1"/>
          <w:sz w:val="24"/>
        </w:rPr>
        <w:t xml:space="preserve"> </w:t>
      </w:r>
      <w:r>
        <w:rPr>
          <w:sz w:val="24"/>
        </w:rPr>
        <w:t>for</w:t>
      </w:r>
      <w:r>
        <w:rPr>
          <w:spacing w:val="-5"/>
          <w:sz w:val="24"/>
        </w:rPr>
        <w:t xml:space="preserve"> </w:t>
      </w:r>
      <w:r>
        <w:rPr>
          <w:sz w:val="24"/>
        </w:rPr>
        <w:t>a</w:t>
      </w:r>
      <w:r>
        <w:rPr>
          <w:spacing w:val="-9"/>
          <w:sz w:val="24"/>
        </w:rPr>
        <w:t xml:space="preserve"> </w:t>
      </w:r>
      <w:r>
        <w:rPr>
          <w:sz w:val="24"/>
        </w:rPr>
        <w:t>family</w:t>
      </w:r>
      <w:r>
        <w:rPr>
          <w:spacing w:val="-4"/>
          <w:sz w:val="24"/>
        </w:rPr>
        <w:t xml:space="preserve"> </w:t>
      </w:r>
      <w:r>
        <w:rPr>
          <w:sz w:val="24"/>
        </w:rPr>
        <w:t>member</w:t>
      </w:r>
      <w:r>
        <w:rPr>
          <w:spacing w:val="-2"/>
          <w:sz w:val="24"/>
        </w:rPr>
        <w:t xml:space="preserve"> </w:t>
      </w:r>
      <w:r>
        <w:rPr>
          <w:sz w:val="24"/>
        </w:rPr>
        <w:t>who</w:t>
      </w:r>
      <w:r>
        <w:rPr>
          <w:spacing w:val="-3"/>
          <w:sz w:val="24"/>
        </w:rPr>
        <w:t xml:space="preserve"> </w:t>
      </w:r>
      <w:r>
        <w:rPr>
          <w:sz w:val="24"/>
        </w:rPr>
        <w:t>is</w:t>
      </w:r>
      <w:r>
        <w:rPr>
          <w:spacing w:val="-6"/>
          <w:sz w:val="24"/>
        </w:rPr>
        <w:t xml:space="preserve"> </w:t>
      </w:r>
      <w:r>
        <w:rPr>
          <w:sz w:val="24"/>
        </w:rPr>
        <w:t>a covered service member undergoing medical treatment or otherwise addressing consequences</w:t>
      </w:r>
      <w:r>
        <w:rPr>
          <w:spacing w:val="-9"/>
          <w:sz w:val="24"/>
        </w:rPr>
        <w:t xml:space="preserve"> </w:t>
      </w:r>
      <w:r>
        <w:rPr>
          <w:sz w:val="24"/>
        </w:rPr>
        <w:t>of</w:t>
      </w:r>
      <w:r>
        <w:rPr>
          <w:spacing w:val="-7"/>
          <w:sz w:val="24"/>
        </w:rPr>
        <w:t xml:space="preserve"> </w:t>
      </w:r>
      <w:r>
        <w:rPr>
          <w:sz w:val="24"/>
        </w:rPr>
        <w:t>a</w:t>
      </w:r>
      <w:r>
        <w:rPr>
          <w:spacing w:val="-8"/>
          <w:sz w:val="24"/>
        </w:rPr>
        <w:t xml:space="preserve"> </w:t>
      </w:r>
      <w:r>
        <w:rPr>
          <w:sz w:val="24"/>
        </w:rPr>
        <w:t>serious</w:t>
      </w:r>
      <w:r>
        <w:rPr>
          <w:spacing w:val="-6"/>
          <w:sz w:val="24"/>
        </w:rPr>
        <w:t xml:space="preserve"> </w:t>
      </w:r>
      <w:r>
        <w:rPr>
          <w:sz w:val="24"/>
        </w:rPr>
        <w:t>health</w:t>
      </w:r>
      <w:r>
        <w:rPr>
          <w:spacing w:val="-4"/>
          <w:sz w:val="24"/>
        </w:rPr>
        <w:t xml:space="preserve"> </w:t>
      </w:r>
      <w:r>
        <w:rPr>
          <w:sz w:val="24"/>
        </w:rPr>
        <w:t>condition</w:t>
      </w:r>
      <w:r>
        <w:rPr>
          <w:spacing w:val="-8"/>
          <w:sz w:val="24"/>
        </w:rPr>
        <w:t xml:space="preserve"> </w:t>
      </w:r>
      <w:r>
        <w:rPr>
          <w:sz w:val="24"/>
        </w:rPr>
        <w:t>relating</w:t>
      </w:r>
      <w:r>
        <w:rPr>
          <w:spacing w:val="-5"/>
          <w:sz w:val="24"/>
        </w:rPr>
        <w:t xml:space="preserve"> </w:t>
      </w:r>
      <w:r>
        <w:rPr>
          <w:sz w:val="24"/>
        </w:rPr>
        <w:t>to</w:t>
      </w:r>
      <w:r>
        <w:rPr>
          <w:spacing w:val="-8"/>
          <w:sz w:val="24"/>
        </w:rPr>
        <w:t xml:space="preserve"> </w:t>
      </w:r>
      <w:r>
        <w:rPr>
          <w:sz w:val="24"/>
        </w:rPr>
        <w:t>the</w:t>
      </w:r>
      <w:r>
        <w:rPr>
          <w:spacing w:val="-8"/>
          <w:sz w:val="24"/>
        </w:rPr>
        <w:t xml:space="preserve"> </w:t>
      </w:r>
      <w:r>
        <w:rPr>
          <w:sz w:val="24"/>
        </w:rPr>
        <w:t>family</w:t>
      </w:r>
      <w:r>
        <w:rPr>
          <w:spacing w:val="-11"/>
          <w:sz w:val="24"/>
        </w:rPr>
        <w:t xml:space="preserve"> </w:t>
      </w:r>
      <w:r>
        <w:rPr>
          <w:sz w:val="24"/>
        </w:rPr>
        <w:t>member’s</w:t>
      </w:r>
      <w:r>
        <w:rPr>
          <w:spacing w:val="-5"/>
          <w:sz w:val="24"/>
        </w:rPr>
        <w:t xml:space="preserve"> </w:t>
      </w:r>
      <w:r>
        <w:rPr>
          <w:sz w:val="24"/>
        </w:rPr>
        <w:t xml:space="preserve">military </w:t>
      </w:r>
      <w:r>
        <w:rPr>
          <w:spacing w:val="-2"/>
          <w:sz w:val="24"/>
        </w:rPr>
        <w:t>service;</w:t>
      </w:r>
    </w:p>
    <w:p w14:paraId="576BA793" w14:textId="77777777" w:rsidR="00E44480" w:rsidRDefault="00000000">
      <w:pPr>
        <w:pStyle w:val="ListParagraph"/>
        <w:numPr>
          <w:ilvl w:val="1"/>
          <w:numId w:val="5"/>
        </w:numPr>
        <w:tabs>
          <w:tab w:val="left" w:pos="1580"/>
        </w:tabs>
        <w:spacing w:before="4" w:line="242" w:lineRule="auto"/>
        <w:ind w:right="668"/>
        <w:rPr>
          <w:sz w:val="24"/>
        </w:rPr>
      </w:pPr>
      <w:r>
        <w:rPr>
          <w:sz w:val="24"/>
        </w:rPr>
        <w:t>26</w:t>
      </w:r>
      <w:r>
        <w:rPr>
          <w:spacing w:val="-7"/>
          <w:sz w:val="24"/>
        </w:rPr>
        <w:t xml:space="preserve"> </w:t>
      </w:r>
      <w:r>
        <w:rPr>
          <w:sz w:val="24"/>
        </w:rPr>
        <w:t>total</w:t>
      </w:r>
      <w:r>
        <w:rPr>
          <w:spacing w:val="-9"/>
          <w:sz w:val="24"/>
        </w:rPr>
        <w:t xml:space="preserve"> </w:t>
      </w:r>
      <w:r>
        <w:rPr>
          <w:sz w:val="24"/>
        </w:rPr>
        <w:t>weeks,</w:t>
      </w:r>
      <w:r>
        <w:rPr>
          <w:spacing w:val="-4"/>
          <w:sz w:val="24"/>
        </w:rPr>
        <w:t xml:space="preserve"> </w:t>
      </w:r>
      <w:r>
        <w:rPr>
          <w:sz w:val="24"/>
        </w:rPr>
        <w:t>in</w:t>
      </w:r>
      <w:r>
        <w:rPr>
          <w:spacing w:val="-5"/>
          <w:sz w:val="24"/>
        </w:rPr>
        <w:t xml:space="preserve"> </w:t>
      </w:r>
      <w:r>
        <w:rPr>
          <w:sz w:val="24"/>
        </w:rPr>
        <w:t>the</w:t>
      </w:r>
      <w:r>
        <w:rPr>
          <w:spacing w:val="-4"/>
          <w:sz w:val="24"/>
        </w:rPr>
        <w:t xml:space="preserve"> </w:t>
      </w:r>
      <w:r>
        <w:rPr>
          <w:sz w:val="24"/>
        </w:rPr>
        <w:t>aggregate,</w:t>
      </w:r>
      <w:r>
        <w:rPr>
          <w:spacing w:val="-9"/>
          <w:sz w:val="24"/>
        </w:rPr>
        <w:t xml:space="preserve"> </w:t>
      </w:r>
      <w:r>
        <w:rPr>
          <w:sz w:val="24"/>
        </w:rPr>
        <w:t>of</w:t>
      </w:r>
      <w:r>
        <w:rPr>
          <w:spacing w:val="-9"/>
          <w:sz w:val="24"/>
        </w:rPr>
        <w:t xml:space="preserve"> </w:t>
      </w:r>
      <w:r>
        <w:rPr>
          <w:sz w:val="24"/>
        </w:rPr>
        <w:t>paid</w:t>
      </w:r>
      <w:r>
        <w:rPr>
          <w:spacing w:val="-8"/>
          <w:sz w:val="24"/>
        </w:rPr>
        <w:t xml:space="preserve"> </w:t>
      </w:r>
      <w:r>
        <w:rPr>
          <w:sz w:val="24"/>
        </w:rPr>
        <w:t>family</w:t>
      </w:r>
      <w:r>
        <w:rPr>
          <w:spacing w:val="-7"/>
          <w:sz w:val="24"/>
        </w:rPr>
        <w:t xml:space="preserve"> </w:t>
      </w:r>
      <w:r>
        <w:rPr>
          <w:sz w:val="24"/>
        </w:rPr>
        <w:t>and</w:t>
      </w:r>
      <w:r>
        <w:rPr>
          <w:spacing w:val="-4"/>
          <w:sz w:val="24"/>
        </w:rPr>
        <w:t xml:space="preserve"> </w:t>
      </w:r>
      <w:r>
        <w:rPr>
          <w:sz w:val="24"/>
        </w:rPr>
        <w:t>medical</w:t>
      </w:r>
      <w:r>
        <w:rPr>
          <w:spacing w:val="-4"/>
          <w:sz w:val="24"/>
        </w:rPr>
        <w:t xml:space="preserve"> </w:t>
      </w:r>
      <w:r>
        <w:rPr>
          <w:sz w:val="24"/>
        </w:rPr>
        <w:t>leave</w:t>
      </w:r>
      <w:r>
        <w:rPr>
          <w:spacing w:val="-4"/>
          <w:sz w:val="24"/>
        </w:rPr>
        <w:t xml:space="preserve"> </w:t>
      </w:r>
      <w:r>
        <w:rPr>
          <w:sz w:val="24"/>
        </w:rPr>
        <w:t>in</w:t>
      </w:r>
      <w:r>
        <w:rPr>
          <w:spacing w:val="-4"/>
          <w:sz w:val="24"/>
        </w:rPr>
        <w:t xml:space="preserve"> </w:t>
      </w:r>
      <w:r>
        <w:rPr>
          <w:sz w:val="24"/>
        </w:rPr>
        <w:t>a</w:t>
      </w:r>
      <w:r>
        <w:rPr>
          <w:spacing w:val="-7"/>
          <w:sz w:val="24"/>
        </w:rPr>
        <w:t xml:space="preserve"> </w:t>
      </w:r>
      <w:r>
        <w:rPr>
          <w:sz w:val="24"/>
        </w:rPr>
        <w:t>single</w:t>
      </w:r>
      <w:r>
        <w:rPr>
          <w:spacing w:val="-4"/>
          <w:sz w:val="24"/>
        </w:rPr>
        <w:t xml:space="preserve"> </w:t>
      </w:r>
      <w:r>
        <w:rPr>
          <w:sz w:val="24"/>
        </w:rPr>
        <w:t xml:space="preserve">benefit </w:t>
      </w:r>
      <w:r>
        <w:rPr>
          <w:spacing w:val="-2"/>
          <w:sz w:val="24"/>
        </w:rPr>
        <w:t>year.</w:t>
      </w:r>
    </w:p>
    <w:p w14:paraId="576BA794" w14:textId="77777777" w:rsidR="00E44480" w:rsidRDefault="00000000">
      <w:pPr>
        <w:pStyle w:val="BodyText"/>
        <w:spacing w:before="279"/>
        <w:ind w:left="500"/>
      </w:pPr>
      <w:r>
        <w:t>A</w:t>
      </w:r>
      <w:r>
        <w:rPr>
          <w:spacing w:val="-5"/>
        </w:rPr>
        <w:t xml:space="preserve"> </w:t>
      </w:r>
      <w:r>
        <w:t>“benefit</w:t>
      </w:r>
      <w:r>
        <w:rPr>
          <w:spacing w:val="-1"/>
        </w:rPr>
        <w:t xml:space="preserve"> </w:t>
      </w:r>
      <w:r>
        <w:t>year”</w:t>
      </w:r>
      <w:r>
        <w:rPr>
          <w:spacing w:val="-5"/>
        </w:rPr>
        <w:t xml:space="preserve"> </w:t>
      </w:r>
      <w:r>
        <w:t>is</w:t>
      </w:r>
      <w:r>
        <w:rPr>
          <w:spacing w:val="-6"/>
        </w:rPr>
        <w:t xml:space="preserve"> </w:t>
      </w:r>
      <w:r>
        <w:t>the</w:t>
      </w:r>
      <w:r>
        <w:rPr>
          <w:spacing w:val="-5"/>
        </w:rPr>
        <w:t xml:space="preserve"> </w:t>
      </w:r>
      <w:r>
        <w:t>12</w:t>
      </w:r>
      <w:r>
        <w:rPr>
          <w:spacing w:val="-5"/>
        </w:rPr>
        <w:t xml:space="preserve"> </w:t>
      </w:r>
      <w:r>
        <w:t>months</w:t>
      </w:r>
      <w:r>
        <w:rPr>
          <w:spacing w:val="-5"/>
        </w:rPr>
        <w:t xml:space="preserve"> </w:t>
      </w:r>
      <w:r>
        <w:t>preceding</w:t>
      </w:r>
      <w:r>
        <w:rPr>
          <w:spacing w:val="-6"/>
        </w:rPr>
        <w:t xml:space="preserve"> </w:t>
      </w:r>
      <w:r>
        <w:t>the</w:t>
      </w:r>
      <w:r>
        <w:rPr>
          <w:spacing w:val="-2"/>
        </w:rPr>
        <w:t xml:space="preserve"> </w:t>
      </w:r>
      <w:r>
        <w:t>Sunday</w:t>
      </w:r>
      <w:r>
        <w:rPr>
          <w:spacing w:val="-6"/>
        </w:rPr>
        <w:t xml:space="preserve"> </w:t>
      </w:r>
      <w:r>
        <w:t>immediately</w:t>
      </w:r>
      <w:r>
        <w:rPr>
          <w:spacing w:val="-5"/>
        </w:rPr>
        <w:t xml:space="preserve"> </w:t>
      </w:r>
      <w:r>
        <w:t>before</w:t>
      </w:r>
      <w:r>
        <w:rPr>
          <w:spacing w:val="-2"/>
        </w:rPr>
        <w:t xml:space="preserve"> </w:t>
      </w:r>
      <w:r>
        <w:t>your</w:t>
      </w:r>
      <w:r>
        <w:rPr>
          <w:spacing w:val="-6"/>
        </w:rPr>
        <w:t xml:space="preserve"> </w:t>
      </w:r>
      <w:r>
        <w:t>leave</w:t>
      </w:r>
      <w:r>
        <w:rPr>
          <w:spacing w:val="-3"/>
        </w:rPr>
        <w:t xml:space="preserve"> </w:t>
      </w:r>
      <w:r>
        <w:rPr>
          <w:spacing w:val="-2"/>
        </w:rPr>
        <w:t>begins.</w:t>
      </w:r>
    </w:p>
    <w:p w14:paraId="576BA795" w14:textId="77777777" w:rsidR="00E44480" w:rsidRDefault="00000000">
      <w:pPr>
        <w:pStyle w:val="BodyText"/>
        <w:spacing w:before="293"/>
        <w:ind w:left="500" w:right="766"/>
      </w:pPr>
      <w:r>
        <w:rPr>
          <w:b/>
          <w:i/>
          <w:u w:val="single"/>
        </w:rPr>
        <w:t>Other</w:t>
      </w:r>
      <w:r>
        <w:rPr>
          <w:b/>
          <w:i/>
          <w:spacing w:val="-5"/>
          <w:u w:val="single"/>
        </w:rPr>
        <w:t xml:space="preserve"> </w:t>
      </w:r>
      <w:r>
        <w:rPr>
          <w:b/>
          <w:i/>
          <w:u w:val="single"/>
        </w:rPr>
        <w:t>Leaves</w:t>
      </w:r>
      <w:r>
        <w:rPr>
          <w:b/>
          <w:u w:val="single"/>
        </w:rPr>
        <w:t>.</w:t>
      </w:r>
      <w:r>
        <w:rPr>
          <w:b/>
          <w:spacing w:val="-2"/>
        </w:rPr>
        <w:t xml:space="preserve"> </w:t>
      </w:r>
      <w:r>
        <w:t>Any</w:t>
      </w:r>
      <w:r>
        <w:rPr>
          <w:spacing w:val="-8"/>
        </w:rPr>
        <w:t xml:space="preserve"> </w:t>
      </w:r>
      <w:r>
        <w:t>leave</w:t>
      </w:r>
      <w:r>
        <w:rPr>
          <w:spacing w:val="-9"/>
        </w:rPr>
        <w:t xml:space="preserve"> </w:t>
      </w:r>
      <w:r>
        <w:t>you</w:t>
      </w:r>
      <w:r>
        <w:rPr>
          <w:spacing w:val="-2"/>
        </w:rPr>
        <w:t xml:space="preserve"> </w:t>
      </w:r>
      <w:r>
        <w:t>take</w:t>
      </w:r>
      <w:r>
        <w:rPr>
          <w:spacing w:val="-5"/>
        </w:rPr>
        <w:t xml:space="preserve"> </w:t>
      </w:r>
      <w:r>
        <w:t>–</w:t>
      </w:r>
      <w:r>
        <w:rPr>
          <w:spacing w:val="-9"/>
        </w:rPr>
        <w:t xml:space="preserve"> </w:t>
      </w:r>
      <w:r>
        <w:t>paid</w:t>
      </w:r>
      <w:r>
        <w:rPr>
          <w:spacing w:val="-5"/>
        </w:rPr>
        <w:t xml:space="preserve"> </w:t>
      </w:r>
      <w:r>
        <w:t>or</w:t>
      </w:r>
      <w:r>
        <w:rPr>
          <w:spacing w:val="-10"/>
        </w:rPr>
        <w:t xml:space="preserve"> </w:t>
      </w:r>
      <w:r>
        <w:t>unpaid</w:t>
      </w:r>
      <w:r>
        <w:rPr>
          <w:spacing w:val="-1"/>
        </w:rPr>
        <w:t xml:space="preserve"> </w:t>
      </w:r>
      <w:r>
        <w:t>–</w:t>
      </w:r>
      <w:r>
        <w:rPr>
          <w:spacing w:val="-7"/>
        </w:rPr>
        <w:t xml:space="preserve"> </w:t>
      </w:r>
      <w:r>
        <w:t>for</w:t>
      </w:r>
      <w:r>
        <w:rPr>
          <w:spacing w:val="-6"/>
        </w:rPr>
        <w:t xml:space="preserve"> </w:t>
      </w:r>
      <w:r>
        <w:t>the</w:t>
      </w:r>
      <w:r>
        <w:rPr>
          <w:spacing w:val="-4"/>
        </w:rPr>
        <w:t xml:space="preserve"> </w:t>
      </w:r>
      <w:r>
        <w:t>same</w:t>
      </w:r>
      <w:r>
        <w:rPr>
          <w:spacing w:val="-4"/>
        </w:rPr>
        <w:t xml:space="preserve"> </w:t>
      </w:r>
      <w:r>
        <w:t>qualifying</w:t>
      </w:r>
      <w:r>
        <w:rPr>
          <w:spacing w:val="-4"/>
        </w:rPr>
        <w:t xml:space="preserve"> </w:t>
      </w:r>
      <w:r>
        <w:t>reasons</w:t>
      </w:r>
      <w:r>
        <w:rPr>
          <w:spacing w:val="-4"/>
        </w:rPr>
        <w:t xml:space="preserve"> </w:t>
      </w:r>
      <w:r>
        <w:t>listed above will count towards your amount of leave for that benefit year.</w:t>
      </w:r>
    </w:p>
    <w:p w14:paraId="576BA796" w14:textId="73DD0999" w:rsidR="00E44480" w:rsidRDefault="00000000">
      <w:pPr>
        <w:spacing w:before="293"/>
        <w:ind w:left="500" w:right="570"/>
        <w:rPr>
          <w:sz w:val="23"/>
        </w:rPr>
      </w:pPr>
      <w:r>
        <w:rPr>
          <w:b/>
          <w:i/>
          <w:sz w:val="24"/>
          <w:u w:val="single"/>
        </w:rPr>
        <w:t>Eligibility</w:t>
      </w:r>
      <w:r>
        <w:rPr>
          <w:b/>
          <w:sz w:val="24"/>
        </w:rPr>
        <w:t xml:space="preserve">. </w:t>
      </w:r>
      <w:r>
        <w:rPr>
          <w:sz w:val="23"/>
        </w:rPr>
        <w:t xml:space="preserve">You will be eligible for leave and wage-replacement benefits if you meet the earnings test. You must have earned at least 30 times the expected benefit amount and </w:t>
      </w:r>
      <w:r>
        <w:rPr>
          <w:color w:val="467885"/>
          <w:sz w:val="23"/>
          <w:u w:val="single" w:color="467885"/>
        </w:rPr>
        <w:t>met the minimum</w:t>
      </w:r>
      <w:r>
        <w:rPr>
          <w:color w:val="467885"/>
          <w:sz w:val="23"/>
        </w:rPr>
        <w:t xml:space="preserve"> </w:t>
      </w:r>
      <w:r>
        <w:rPr>
          <w:color w:val="467885"/>
          <w:sz w:val="23"/>
          <w:u w:val="single" w:color="467885"/>
        </w:rPr>
        <w:t>earnings</w:t>
      </w:r>
      <w:r>
        <w:rPr>
          <w:color w:val="467885"/>
          <w:spacing w:val="-13"/>
          <w:sz w:val="23"/>
          <w:u w:val="single" w:color="467885"/>
        </w:rPr>
        <w:t xml:space="preserve"> </w:t>
      </w:r>
      <w:r>
        <w:rPr>
          <w:color w:val="467885"/>
          <w:sz w:val="23"/>
          <w:u w:val="single" w:color="467885"/>
        </w:rPr>
        <w:t>requirement</w:t>
      </w:r>
      <w:r>
        <w:rPr>
          <w:color w:val="467885"/>
          <w:spacing w:val="-13"/>
          <w:sz w:val="23"/>
          <w:u w:val="single" w:color="467885"/>
        </w:rPr>
        <w:t xml:space="preserve"> </w:t>
      </w:r>
      <w:r>
        <w:rPr>
          <w:color w:val="467885"/>
          <w:sz w:val="23"/>
          <w:u w:val="single" w:color="467885"/>
        </w:rPr>
        <w:t>established</w:t>
      </w:r>
      <w:r>
        <w:rPr>
          <w:color w:val="467885"/>
          <w:spacing w:val="-13"/>
          <w:sz w:val="23"/>
          <w:u w:val="single" w:color="467885"/>
        </w:rPr>
        <w:t xml:space="preserve"> </w:t>
      </w:r>
      <w:r>
        <w:rPr>
          <w:color w:val="467885"/>
          <w:sz w:val="23"/>
          <w:u w:val="single" w:color="467885"/>
        </w:rPr>
        <w:t>annually</w:t>
      </w:r>
      <w:r>
        <w:rPr>
          <w:color w:val="467885"/>
          <w:spacing w:val="-12"/>
          <w:sz w:val="23"/>
          <w:u w:val="single" w:color="467885"/>
        </w:rPr>
        <w:t xml:space="preserve"> </w:t>
      </w:r>
      <w:r>
        <w:rPr>
          <w:color w:val="467885"/>
          <w:sz w:val="23"/>
          <w:u w:val="single" w:color="467885"/>
        </w:rPr>
        <w:t>by</w:t>
      </w:r>
      <w:r>
        <w:rPr>
          <w:color w:val="467885"/>
          <w:spacing w:val="-13"/>
          <w:sz w:val="23"/>
          <w:u w:val="single" w:color="467885"/>
        </w:rPr>
        <w:t xml:space="preserve"> </w:t>
      </w:r>
      <w:r>
        <w:rPr>
          <w:color w:val="467885"/>
          <w:sz w:val="23"/>
          <w:u w:val="single" w:color="467885"/>
        </w:rPr>
        <w:t>the</w:t>
      </w:r>
      <w:r>
        <w:rPr>
          <w:color w:val="467885"/>
          <w:spacing w:val="-12"/>
          <w:sz w:val="23"/>
          <w:u w:val="single" w:color="467885"/>
        </w:rPr>
        <w:t xml:space="preserve"> </w:t>
      </w:r>
      <w:r>
        <w:rPr>
          <w:color w:val="467885"/>
          <w:sz w:val="23"/>
          <w:u w:val="single" w:color="467885"/>
        </w:rPr>
        <w:t>Department</w:t>
      </w:r>
      <w:r>
        <w:rPr>
          <w:color w:val="467885"/>
          <w:spacing w:val="-13"/>
          <w:sz w:val="23"/>
          <w:u w:val="single" w:color="467885"/>
        </w:rPr>
        <w:t xml:space="preserve"> </w:t>
      </w:r>
      <w:r>
        <w:rPr>
          <w:color w:val="467885"/>
          <w:sz w:val="23"/>
          <w:u w:val="single" w:color="467885"/>
        </w:rPr>
        <w:t>of</w:t>
      </w:r>
      <w:r>
        <w:rPr>
          <w:color w:val="467885"/>
          <w:spacing w:val="-13"/>
          <w:sz w:val="23"/>
          <w:u w:val="single" w:color="467885"/>
        </w:rPr>
        <w:t xml:space="preserve"> </w:t>
      </w:r>
      <w:r>
        <w:rPr>
          <w:color w:val="467885"/>
          <w:sz w:val="23"/>
          <w:u w:val="single" w:color="467885"/>
        </w:rPr>
        <w:t>Unemployment</w:t>
      </w:r>
      <w:r>
        <w:rPr>
          <w:color w:val="467885"/>
          <w:spacing w:val="-13"/>
          <w:sz w:val="23"/>
          <w:u w:val="single" w:color="467885"/>
        </w:rPr>
        <w:t xml:space="preserve"> </w:t>
      </w:r>
      <w:r>
        <w:rPr>
          <w:color w:val="467885"/>
          <w:sz w:val="23"/>
          <w:u w:val="single" w:color="467885"/>
        </w:rPr>
        <w:t>Assistance</w:t>
      </w:r>
      <w:r>
        <w:rPr>
          <w:color w:val="467885"/>
          <w:spacing w:val="-12"/>
          <w:sz w:val="23"/>
          <w:u w:val="single" w:color="467885"/>
        </w:rPr>
        <w:t xml:space="preserve"> </w:t>
      </w:r>
      <w:r>
        <w:rPr>
          <w:color w:val="467885"/>
          <w:sz w:val="23"/>
          <w:u w:val="single" w:color="467885"/>
        </w:rPr>
        <w:t>(DUA)</w:t>
      </w:r>
      <w:r>
        <w:rPr>
          <w:sz w:val="23"/>
        </w:rPr>
        <w:t>, which is $6,300 for 202</w:t>
      </w:r>
      <w:r w:rsidR="007515F6">
        <w:rPr>
          <w:sz w:val="23"/>
        </w:rPr>
        <w:t>5</w:t>
      </w:r>
      <w:r>
        <w:rPr>
          <w:sz w:val="23"/>
        </w:rPr>
        <w:t>, during the last 4 completed calendar quarters. (This is the amount</w:t>
      </w:r>
    </w:p>
    <w:p w14:paraId="576BA797" w14:textId="77777777" w:rsidR="00E44480" w:rsidRDefault="00000000">
      <w:pPr>
        <w:ind w:left="500"/>
        <w:rPr>
          <w:sz w:val="23"/>
        </w:rPr>
      </w:pPr>
      <w:r>
        <w:rPr>
          <w:sz w:val="23"/>
        </w:rPr>
        <w:t>calculated</w:t>
      </w:r>
      <w:r>
        <w:rPr>
          <w:spacing w:val="-7"/>
          <w:sz w:val="23"/>
        </w:rPr>
        <w:t xml:space="preserve"> </w:t>
      </w:r>
      <w:r>
        <w:rPr>
          <w:sz w:val="23"/>
        </w:rPr>
        <w:t>in</w:t>
      </w:r>
      <w:r>
        <w:rPr>
          <w:spacing w:val="-5"/>
          <w:sz w:val="23"/>
        </w:rPr>
        <w:t xml:space="preserve"> </w:t>
      </w:r>
      <w:r>
        <w:rPr>
          <w:sz w:val="23"/>
        </w:rPr>
        <w:t>the</w:t>
      </w:r>
      <w:r>
        <w:rPr>
          <w:spacing w:val="-4"/>
          <w:sz w:val="23"/>
        </w:rPr>
        <w:t xml:space="preserve"> </w:t>
      </w:r>
      <w:r>
        <w:rPr>
          <w:sz w:val="23"/>
        </w:rPr>
        <w:t>“Wage</w:t>
      </w:r>
      <w:r>
        <w:rPr>
          <w:spacing w:val="-4"/>
          <w:sz w:val="23"/>
        </w:rPr>
        <w:t xml:space="preserve"> </w:t>
      </w:r>
      <w:r>
        <w:rPr>
          <w:sz w:val="23"/>
        </w:rPr>
        <w:t>Replacement</w:t>
      </w:r>
      <w:r>
        <w:rPr>
          <w:spacing w:val="-5"/>
          <w:sz w:val="23"/>
        </w:rPr>
        <w:t xml:space="preserve"> </w:t>
      </w:r>
      <w:r>
        <w:rPr>
          <w:sz w:val="23"/>
        </w:rPr>
        <w:t>Payments”</w:t>
      </w:r>
      <w:r>
        <w:rPr>
          <w:spacing w:val="-7"/>
          <w:sz w:val="23"/>
        </w:rPr>
        <w:t xml:space="preserve"> </w:t>
      </w:r>
      <w:r>
        <w:rPr>
          <w:sz w:val="23"/>
        </w:rPr>
        <w:t>section</w:t>
      </w:r>
      <w:r>
        <w:rPr>
          <w:spacing w:val="-4"/>
          <w:sz w:val="23"/>
        </w:rPr>
        <w:t xml:space="preserve"> </w:t>
      </w:r>
      <w:r>
        <w:rPr>
          <w:spacing w:val="-2"/>
          <w:sz w:val="23"/>
        </w:rPr>
        <w:t>below.)</w:t>
      </w:r>
    </w:p>
    <w:p w14:paraId="576BA798" w14:textId="77777777" w:rsidR="00E44480" w:rsidRDefault="00E44480">
      <w:pPr>
        <w:pStyle w:val="BodyText"/>
        <w:spacing w:before="11"/>
        <w:rPr>
          <w:sz w:val="23"/>
        </w:rPr>
      </w:pPr>
    </w:p>
    <w:p w14:paraId="576BA799" w14:textId="77777777" w:rsidR="00E44480" w:rsidRDefault="00000000">
      <w:pPr>
        <w:pStyle w:val="BodyText"/>
        <w:spacing w:before="1"/>
        <w:ind w:left="500" w:right="570"/>
      </w:pPr>
      <w:r>
        <w:rPr>
          <w:b/>
          <w:i/>
          <w:u w:val="single"/>
        </w:rPr>
        <w:t>Wage</w:t>
      </w:r>
      <w:r>
        <w:rPr>
          <w:b/>
          <w:i/>
          <w:spacing w:val="-6"/>
          <w:u w:val="single"/>
        </w:rPr>
        <w:t xml:space="preserve"> </w:t>
      </w:r>
      <w:r>
        <w:rPr>
          <w:b/>
          <w:i/>
          <w:u w:val="single"/>
        </w:rPr>
        <w:t>Replacement</w:t>
      </w:r>
      <w:r>
        <w:rPr>
          <w:b/>
          <w:i/>
          <w:spacing w:val="-8"/>
          <w:u w:val="single"/>
        </w:rPr>
        <w:t xml:space="preserve"> </w:t>
      </w:r>
      <w:r>
        <w:rPr>
          <w:b/>
          <w:i/>
          <w:u w:val="single"/>
        </w:rPr>
        <w:t>Payments.</w:t>
      </w:r>
      <w:r>
        <w:rPr>
          <w:b/>
          <w:i/>
          <w:spacing w:val="-5"/>
        </w:rPr>
        <w:t xml:space="preserve"> </w:t>
      </w:r>
      <w:r>
        <w:t>When</w:t>
      </w:r>
      <w:r>
        <w:rPr>
          <w:spacing w:val="-4"/>
        </w:rPr>
        <w:t xml:space="preserve"> </w:t>
      </w:r>
      <w:r>
        <w:t>you</w:t>
      </w:r>
      <w:r>
        <w:rPr>
          <w:spacing w:val="-7"/>
        </w:rPr>
        <w:t xml:space="preserve"> </w:t>
      </w:r>
      <w:r>
        <w:t>take</w:t>
      </w:r>
      <w:r>
        <w:rPr>
          <w:spacing w:val="-8"/>
        </w:rPr>
        <w:t xml:space="preserve"> </w:t>
      </w:r>
      <w:r>
        <w:t>leave</w:t>
      </w:r>
      <w:r>
        <w:rPr>
          <w:spacing w:val="-6"/>
        </w:rPr>
        <w:t xml:space="preserve"> </w:t>
      </w:r>
      <w:r>
        <w:t>for</w:t>
      </w:r>
      <w:r>
        <w:rPr>
          <w:spacing w:val="-8"/>
        </w:rPr>
        <w:t xml:space="preserve"> </w:t>
      </w:r>
      <w:r>
        <w:t>any</w:t>
      </w:r>
      <w:r>
        <w:rPr>
          <w:spacing w:val="-10"/>
        </w:rPr>
        <w:t xml:space="preserve"> </w:t>
      </w:r>
      <w:r>
        <w:t>of</w:t>
      </w:r>
      <w:r>
        <w:rPr>
          <w:spacing w:val="-7"/>
        </w:rPr>
        <w:t xml:space="preserve"> </w:t>
      </w:r>
      <w:r>
        <w:t>the</w:t>
      </w:r>
      <w:r>
        <w:rPr>
          <w:spacing w:val="-5"/>
        </w:rPr>
        <w:t xml:space="preserve"> </w:t>
      </w:r>
      <w:r>
        <w:t>reasons</w:t>
      </w:r>
      <w:r>
        <w:rPr>
          <w:spacing w:val="-6"/>
        </w:rPr>
        <w:t xml:space="preserve"> </w:t>
      </w:r>
      <w:r>
        <w:t>described</w:t>
      </w:r>
      <w:r>
        <w:rPr>
          <w:spacing w:val="-3"/>
        </w:rPr>
        <w:t xml:space="preserve"> </w:t>
      </w:r>
      <w:r>
        <w:t>above, you will be eligible to apply to the Department or to your employer’s private plan for wage replacement benefits.</w:t>
      </w:r>
      <w:r>
        <w:rPr>
          <w:spacing w:val="40"/>
        </w:rPr>
        <w:t xml:space="preserve"> </w:t>
      </w:r>
      <w:r>
        <w:t>These benefits will be a proportion of your average weekly earnings. Your maximum potential benefit amount will be as follows:</w:t>
      </w:r>
    </w:p>
    <w:p w14:paraId="576BA79A" w14:textId="77777777" w:rsidR="00E44480" w:rsidRDefault="00000000">
      <w:pPr>
        <w:pStyle w:val="ListParagraph"/>
        <w:numPr>
          <w:ilvl w:val="0"/>
          <w:numId w:val="4"/>
        </w:numPr>
        <w:tabs>
          <w:tab w:val="left" w:pos="1220"/>
        </w:tabs>
        <w:spacing w:before="3" w:line="305" w:lineRule="exact"/>
        <w:rPr>
          <w:sz w:val="24"/>
        </w:rPr>
      </w:pPr>
      <w:r>
        <w:rPr>
          <w:sz w:val="24"/>
        </w:rPr>
        <w:t>80% of earnings</w:t>
      </w:r>
      <w:r>
        <w:rPr>
          <w:spacing w:val="-1"/>
          <w:sz w:val="24"/>
        </w:rPr>
        <w:t xml:space="preserve"> </w:t>
      </w:r>
      <w:r>
        <w:rPr>
          <w:sz w:val="24"/>
        </w:rPr>
        <w:t>up to</w:t>
      </w:r>
      <w:r>
        <w:rPr>
          <w:spacing w:val="-1"/>
          <w:sz w:val="24"/>
        </w:rPr>
        <w:t xml:space="preserve"> </w:t>
      </w:r>
      <w:r>
        <w:rPr>
          <w:sz w:val="24"/>
        </w:rPr>
        <w:t>50% of the</w:t>
      </w:r>
      <w:r>
        <w:rPr>
          <w:spacing w:val="-1"/>
          <w:sz w:val="24"/>
        </w:rPr>
        <w:t xml:space="preserve"> </w:t>
      </w:r>
      <w:r>
        <w:rPr>
          <w:sz w:val="24"/>
        </w:rPr>
        <w:t>State Average</w:t>
      </w:r>
      <w:r>
        <w:rPr>
          <w:spacing w:val="-3"/>
          <w:sz w:val="24"/>
        </w:rPr>
        <w:t xml:space="preserve"> </w:t>
      </w:r>
      <w:r>
        <w:rPr>
          <w:sz w:val="24"/>
        </w:rPr>
        <w:t>Weekly</w:t>
      </w:r>
      <w:r>
        <w:rPr>
          <w:spacing w:val="1"/>
          <w:sz w:val="24"/>
        </w:rPr>
        <w:t xml:space="preserve"> </w:t>
      </w:r>
      <w:r>
        <w:rPr>
          <w:spacing w:val="-4"/>
          <w:sz w:val="24"/>
        </w:rPr>
        <w:t>Wage</w:t>
      </w:r>
    </w:p>
    <w:p w14:paraId="576BA79B" w14:textId="77777777" w:rsidR="00E44480" w:rsidRDefault="00000000">
      <w:pPr>
        <w:pStyle w:val="ListParagraph"/>
        <w:numPr>
          <w:ilvl w:val="0"/>
          <w:numId w:val="4"/>
        </w:numPr>
        <w:tabs>
          <w:tab w:val="left" w:pos="1220"/>
        </w:tabs>
        <w:spacing w:line="304" w:lineRule="exact"/>
        <w:rPr>
          <w:sz w:val="24"/>
        </w:rPr>
      </w:pPr>
      <w:r>
        <w:rPr>
          <w:sz w:val="24"/>
        </w:rPr>
        <w:t>50%</w:t>
      </w:r>
      <w:r>
        <w:rPr>
          <w:spacing w:val="-3"/>
          <w:sz w:val="24"/>
        </w:rPr>
        <w:t xml:space="preserve"> </w:t>
      </w:r>
      <w:r>
        <w:rPr>
          <w:sz w:val="24"/>
        </w:rPr>
        <w:t>of</w:t>
      </w:r>
      <w:r>
        <w:rPr>
          <w:spacing w:val="-3"/>
          <w:sz w:val="24"/>
        </w:rPr>
        <w:t xml:space="preserve"> </w:t>
      </w:r>
      <w:r>
        <w:rPr>
          <w:sz w:val="24"/>
        </w:rPr>
        <w:t>earnings</w:t>
      </w:r>
      <w:r>
        <w:rPr>
          <w:spacing w:val="-3"/>
          <w:sz w:val="24"/>
        </w:rPr>
        <w:t xml:space="preserve"> </w:t>
      </w:r>
      <w:r>
        <w:rPr>
          <w:sz w:val="24"/>
        </w:rPr>
        <w:t>above</w:t>
      </w:r>
      <w:r>
        <w:rPr>
          <w:spacing w:val="-1"/>
          <w:sz w:val="24"/>
        </w:rPr>
        <w:t xml:space="preserve"> </w:t>
      </w:r>
      <w:r>
        <w:rPr>
          <w:sz w:val="24"/>
        </w:rPr>
        <w:t>the State</w:t>
      </w:r>
      <w:r>
        <w:rPr>
          <w:spacing w:val="-3"/>
          <w:sz w:val="24"/>
        </w:rPr>
        <w:t xml:space="preserve"> </w:t>
      </w:r>
      <w:r>
        <w:rPr>
          <w:sz w:val="24"/>
        </w:rPr>
        <w:t>Average</w:t>
      </w:r>
      <w:r>
        <w:rPr>
          <w:spacing w:val="-5"/>
          <w:sz w:val="24"/>
        </w:rPr>
        <w:t xml:space="preserve"> </w:t>
      </w:r>
      <w:r>
        <w:rPr>
          <w:sz w:val="24"/>
        </w:rPr>
        <w:t>Weekly</w:t>
      </w:r>
      <w:r>
        <w:rPr>
          <w:spacing w:val="-5"/>
          <w:sz w:val="24"/>
        </w:rPr>
        <w:t xml:space="preserve"> </w:t>
      </w:r>
      <w:r>
        <w:rPr>
          <w:spacing w:val="-4"/>
          <w:sz w:val="24"/>
        </w:rPr>
        <w:t>Wage</w:t>
      </w:r>
    </w:p>
    <w:p w14:paraId="576BA79C" w14:textId="7733C128" w:rsidR="00E44480" w:rsidRDefault="00000000">
      <w:pPr>
        <w:pStyle w:val="ListParagraph"/>
        <w:numPr>
          <w:ilvl w:val="0"/>
          <w:numId w:val="4"/>
        </w:numPr>
        <w:tabs>
          <w:tab w:val="left" w:pos="1220"/>
        </w:tabs>
        <w:ind w:right="927"/>
        <w:rPr>
          <w:sz w:val="24"/>
        </w:rPr>
      </w:pPr>
      <w:r>
        <w:rPr>
          <w:sz w:val="24"/>
        </w:rPr>
        <w:t>In</w:t>
      </w:r>
      <w:r>
        <w:rPr>
          <w:spacing w:val="-2"/>
          <w:sz w:val="24"/>
        </w:rPr>
        <w:t xml:space="preserve"> </w:t>
      </w:r>
      <w:r>
        <w:rPr>
          <w:sz w:val="24"/>
        </w:rPr>
        <w:t>no</w:t>
      </w:r>
      <w:r>
        <w:rPr>
          <w:spacing w:val="-6"/>
          <w:sz w:val="24"/>
        </w:rPr>
        <w:t xml:space="preserve"> </w:t>
      </w:r>
      <w:r>
        <w:rPr>
          <w:sz w:val="24"/>
        </w:rPr>
        <w:t>event</w:t>
      </w:r>
      <w:r>
        <w:rPr>
          <w:spacing w:val="-6"/>
          <w:sz w:val="24"/>
        </w:rPr>
        <w:t xml:space="preserve"> </w:t>
      </w:r>
      <w:r>
        <w:rPr>
          <w:sz w:val="24"/>
        </w:rPr>
        <w:t>more</w:t>
      </w:r>
      <w:r>
        <w:rPr>
          <w:spacing w:val="-6"/>
          <w:sz w:val="24"/>
        </w:rPr>
        <w:t xml:space="preserve"> </w:t>
      </w:r>
      <w:r>
        <w:rPr>
          <w:sz w:val="24"/>
        </w:rPr>
        <w:t>than</w:t>
      </w:r>
      <w:r>
        <w:rPr>
          <w:spacing w:val="-5"/>
          <w:sz w:val="24"/>
        </w:rPr>
        <w:t xml:space="preserve"> </w:t>
      </w:r>
      <w:r>
        <w:rPr>
          <w:sz w:val="24"/>
        </w:rPr>
        <w:t>a</w:t>
      </w:r>
      <w:r>
        <w:rPr>
          <w:spacing w:val="-10"/>
          <w:sz w:val="24"/>
        </w:rPr>
        <w:t xml:space="preserve"> </w:t>
      </w:r>
      <w:r>
        <w:rPr>
          <w:sz w:val="24"/>
        </w:rPr>
        <w:t>maximum</w:t>
      </w:r>
      <w:r>
        <w:rPr>
          <w:spacing w:val="-4"/>
          <w:sz w:val="24"/>
        </w:rPr>
        <w:t xml:space="preserve"> </w:t>
      </w:r>
      <w:r>
        <w:rPr>
          <w:sz w:val="24"/>
        </w:rPr>
        <w:t>amount.</w:t>
      </w:r>
      <w:r>
        <w:rPr>
          <w:spacing w:val="-5"/>
          <w:sz w:val="24"/>
        </w:rPr>
        <w:t xml:space="preserve"> </w:t>
      </w:r>
      <w:r>
        <w:rPr>
          <w:sz w:val="24"/>
        </w:rPr>
        <w:t>For</w:t>
      </w:r>
      <w:r>
        <w:rPr>
          <w:spacing w:val="-6"/>
          <w:sz w:val="24"/>
        </w:rPr>
        <w:t xml:space="preserve"> </w:t>
      </w:r>
      <w:r>
        <w:rPr>
          <w:sz w:val="24"/>
        </w:rPr>
        <w:t>202</w:t>
      </w:r>
      <w:r w:rsidR="007515F6">
        <w:rPr>
          <w:sz w:val="24"/>
        </w:rPr>
        <w:t>5</w:t>
      </w:r>
      <w:r>
        <w:rPr>
          <w:sz w:val="24"/>
        </w:rPr>
        <w:t>,</w:t>
      </w:r>
      <w:r>
        <w:rPr>
          <w:spacing w:val="-6"/>
          <w:sz w:val="24"/>
        </w:rPr>
        <w:t xml:space="preserve"> </w:t>
      </w:r>
      <w:r>
        <w:rPr>
          <w:sz w:val="24"/>
        </w:rPr>
        <w:t>this</w:t>
      </w:r>
      <w:r>
        <w:rPr>
          <w:spacing w:val="-7"/>
          <w:sz w:val="24"/>
        </w:rPr>
        <w:t xml:space="preserve"> </w:t>
      </w:r>
      <w:r>
        <w:rPr>
          <w:sz w:val="24"/>
        </w:rPr>
        <w:t>maximum</w:t>
      </w:r>
      <w:r>
        <w:rPr>
          <w:spacing w:val="-9"/>
          <w:sz w:val="24"/>
        </w:rPr>
        <w:t xml:space="preserve"> </w:t>
      </w:r>
      <w:r>
        <w:rPr>
          <w:sz w:val="24"/>
        </w:rPr>
        <w:t>benefit</w:t>
      </w:r>
      <w:r>
        <w:rPr>
          <w:spacing w:val="-5"/>
          <w:sz w:val="24"/>
        </w:rPr>
        <w:t xml:space="preserve"> </w:t>
      </w:r>
      <w:r>
        <w:rPr>
          <w:sz w:val="24"/>
        </w:rPr>
        <w:t xml:space="preserve">amount is </w:t>
      </w:r>
      <w:r w:rsidR="00707E4B">
        <w:rPr>
          <w:sz w:val="24"/>
        </w:rPr>
        <w:t>$1170.64</w:t>
      </w:r>
      <w:r>
        <w:rPr>
          <w:sz w:val="24"/>
        </w:rPr>
        <w:t>. This amount will be adjusted annually based on increases in the State Average Weekly Wage.</w:t>
      </w:r>
    </w:p>
    <w:p w14:paraId="576BA79D" w14:textId="77777777" w:rsidR="00E44480" w:rsidRDefault="00000000">
      <w:pPr>
        <w:pStyle w:val="BodyText"/>
        <w:ind w:left="500" w:right="570"/>
      </w:pPr>
      <w:r>
        <w:t>Private</w:t>
      </w:r>
      <w:r>
        <w:rPr>
          <w:spacing w:val="-6"/>
        </w:rPr>
        <w:t xml:space="preserve"> </w:t>
      </w:r>
      <w:r>
        <w:t>plans</w:t>
      </w:r>
      <w:r>
        <w:rPr>
          <w:spacing w:val="-5"/>
        </w:rPr>
        <w:t xml:space="preserve"> </w:t>
      </w:r>
      <w:r>
        <w:t>may</w:t>
      </w:r>
      <w:r>
        <w:rPr>
          <w:spacing w:val="-6"/>
        </w:rPr>
        <w:t xml:space="preserve"> </w:t>
      </w:r>
      <w:r>
        <w:t>choose</w:t>
      </w:r>
      <w:r>
        <w:rPr>
          <w:spacing w:val="-4"/>
        </w:rPr>
        <w:t xml:space="preserve"> </w:t>
      </w:r>
      <w:r>
        <w:t>to</w:t>
      </w:r>
      <w:r>
        <w:rPr>
          <w:spacing w:val="-6"/>
        </w:rPr>
        <w:t xml:space="preserve"> </w:t>
      </w:r>
      <w:r>
        <w:t>provide</w:t>
      </w:r>
      <w:r>
        <w:rPr>
          <w:spacing w:val="-6"/>
        </w:rPr>
        <w:t xml:space="preserve"> </w:t>
      </w:r>
      <w:r>
        <w:t>higher</w:t>
      </w:r>
      <w:r>
        <w:rPr>
          <w:spacing w:val="-6"/>
        </w:rPr>
        <w:t xml:space="preserve"> </w:t>
      </w:r>
      <w:r>
        <w:t>benefits</w:t>
      </w:r>
      <w:r>
        <w:rPr>
          <w:spacing w:val="-9"/>
        </w:rPr>
        <w:t xml:space="preserve"> </w:t>
      </w:r>
      <w:r>
        <w:t>but</w:t>
      </w:r>
      <w:r>
        <w:rPr>
          <w:spacing w:val="-2"/>
        </w:rPr>
        <w:t xml:space="preserve"> </w:t>
      </w:r>
      <w:r>
        <w:t>may</w:t>
      </w:r>
      <w:r>
        <w:rPr>
          <w:spacing w:val="-9"/>
        </w:rPr>
        <w:t xml:space="preserve"> </w:t>
      </w:r>
      <w:r>
        <w:t>not</w:t>
      </w:r>
      <w:r>
        <w:rPr>
          <w:spacing w:val="-6"/>
        </w:rPr>
        <w:t xml:space="preserve"> </w:t>
      </w:r>
      <w:r>
        <w:t>provide</w:t>
      </w:r>
      <w:r>
        <w:rPr>
          <w:spacing w:val="-6"/>
        </w:rPr>
        <w:t xml:space="preserve"> </w:t>
      </w:r>
      <w:r>
        <w:t>lower</w:t>
      </w:r>
      <w:r>
        <w:rPr>
          <w:spacing w:val="-4"/>
        </w:rPr>
        <w:t xml:space="preserve"> </w:t>
      </w:r>
      <w:r>
        <w:t>amounts</w:t>
      </w:r>
      <w:r>
        <w:rPr>
          <w:spacing w:val="-6"/>
        </w:rPr>
        <w:t xml:space="preserve"> </w:t>
      </w:r>
      <w:r>
        <w:t>than what the Department would pay.</w:t>
      </w:r>
    </w:p>
    <w:p w14:paraId="576BA79E" w14:textId="77777777" w:rsidR="00E44480" w:rsidRDefault="00E44480">
      <w:pPr>
        <w:pStyle w:val="BodyText"/>
      </w:pPr>
    </w:p>
    <w:p w14:paraId="576BA79F" w14:textId="77777777" w:rsidR="00E44480" w:rsidRDefault="00000000">
      <w:pPr>
        <w:pStyle w:val="BodyText"/>
        <w:ind w:left="500"/>
      </w:pPr>
      <w:r>
        <w:rPr>
          <w:b/>
          <w:i/>
          <w:u w:val="single"/>
        </w:rPr>
        <w:t>Concurrent Benefits Payments</w:t>
      </w:r>
      <w:r>
        <w:rPr>
          <w:i/>
          <w:u w:val="single"/>
        </w:rPr>
        <w:t>.</w:t>
      </w:r>
      <w:r>
        <w:rPr>
          <w:i/>
        </w:rPr>
        <w:t xml:space="preserve"> </w:t>
      </w:r>
      <w:r>
        <w:t>If you receive benefits from other sources while you are also receiving</w:t>
      </w:r>
      <w:r>
        <w:rPr>
          <w:spacing w:val="-4"/>
        </w:rPr>
        <w:t xml:space="preserve"> </w:t>
      </w:r>
      <w:r>
        <w:t>benefits</w:t>
      </w:r>
      <w:r>
        <w:rPr>
          <w:spacing w:val="-9"/>
        </w:rPr>
        <w:t xml:space="preserve"> </w:t>
      </w:r>
      <w:r>
        <w:t>from</w:t>
      </w:r>
      <w:r>
        <w:rPr>
          <w:spacing w:val="-9"/>
        </w:rPr>
        <w:t xml:space="preserve"> </w:t>
      </w:r>
      <w:r>
        <w:t>the</w:t>
      </w:r>
      <w:r>
        <w:rPr>
          <w:spacing w:val="-6"/>
        </w:rPr>
        <w:t xml:space="preserve"> </w:t>
      </w:r>
      <w:r>
        <w:t>Department,</w:t>
      </w:r>
      <w:r>
        <w:rPr>
          <w:spacing w:val="-6"/>
        </w:rPr>
        <w:t xml:space="preserve"> </w:t>
      </w:r>
      <w:r>
        <w:t>the</w:t>
      </w:r>
      <w:r>
        <w:rPr>
          <w:spacing w:val="-7"/>
        </w:rPr>
        <w:t xml:space="preserve"> </w:t>
      </w:r>
      <w:r>
        <w:t>benefits</w:t>
      </w:r>
      <w:r>
        <w:rPr>
          <w:spacing w:val="-7"/>
        </w:rPr>
        <w:t xml:space="preserve"> </w:t>
      </w:r>
      <w:r>
        <w:t>you</w:t>
      </w:r>
      <w:r>
        <w:rPr>
          <w:spacing w:val="-3"/>
        </w:rPr>
        <w:t xml:space="preserve"> </w:t>
      </w:r>
      <w:r>
        <w:t>receive</w:t>
      </w:r>
      <w:r>
        <w:rPr>
          <w:spacing w:val="-7"/>
        </w:rPr>
        <w:t xml:space="preserve"> </w:t>
      </w:r>
      <w:r>
        <w:t>from</w:t>
      </w:r>
      <w:r>
        <w:rPr>
          <w:spacing w:val="-9"/>
        </w:rPr>
        <w:t xml:space="preserve"> </w:t>
      </w:r>
      <w:r>
        <w:t>the</w:t>
      </w:r>
      <w:r>
        <w:rPr>
          <w:spacing w:val="-4"/>
        </w:rPr>
        <w:t xml:space="preserve"> </w:t>
      </w:r>
      <w:r>
        <w:t>Department</w:t>
      </w:r>
      <w:r>
        <w:rPr>
          <w:spacing w:val="-4"/>
        </w:rPr>
        <w:t xml:space="preserve"> </w:t>
      </w:r>
      <w:r>
        <w:t>may</w:t>
      </w:r>
      <w:r>
        <w:rPr>
          <w:spacing w:val="-8"/>
        </w:rPr>
        <w:t xml:space="preserve"> </w:t>
      </w:r>
      <w:r>
        <w:t>be</w:t>
      </w:r>
    </w:p>
    <w:p w14:paraId="576BA7A0" w14:textId="77777777" w:rsidR="00E44480" w:rsidRDefault="00E44480">
      <w:pPr>
        <w:sectPr w:rsidR="00E44480">
          <w:pgSz w:w="12240" w:h="15840"/>
          <w:pgMar w:top="1420" w:right="940" w:bottom="1440" w:left="940" w:header="0" w:footer="1245" w:gutter="0"/>
          <w:cols w:space="720"/>
        </w:sectPr>
      </w:pPr>
    </w:p>
    <w:p w14:paraId="576BA7A1" w14:textId="77777777" w:rsidR="00E44480" w:rsidRDefault="00000000">
      <w:pPr>
        <w:pStyle w:val="BodyText"/>
        <w:spacing w:before="37"/>
        <w:ind w:left="500" w:right="570"/>
      </w:pPr>
      <w:r>
        <w:lastRenderedPageBreak/>
        <w:t>reduced.</w:t>
      </w:r>
      <w:r>
        <w:rPr>
          <w:spacing w:val="40"/>
        </w:rPr>
        <w:t xml:space="preserve"> </w:t>
      </w:r>
      <w:r>
        <w:t>Certain types of other benefits will cause a one-for-one reduction in benefits you receive</w:t>
      </w:r>
      <w:r>
        <w:rPr>
          <w:spacing w:val="-3"/>
        </w:rPr>
        <w:t xml:space="preserve"> </w:t>
      </w:r>
      <w:r>
        <w:t>from</w:t>
      </w:r>
      <w:r>
        <w:rPr>
          <w:spacing w:val="-8"/>
        </w:rPr>
        <w:t xml:space="preserve"> </w:t>
      </w:r>
      <w:r>
        <w:t>the</w:t>
      </w:r>
      <w:r>
        <w:rPr>
          <w:spacing w:val="-8"/>
        </w:rPr>
        <w:t xml:space="preserve"> </w:t>
      </w:r>
      <w:r>
        <w:t>Department.</w:t>
      </w:r>
      <w:r>
        <w:rPr>
          <w:spacing w:val="-7"/>
        </w:rPr>
        <w:t xml:space="preserve"> </w:t>
      </w:r>
      <w:r>
        <w:t>This</w:t>
      </w:r>
      <w:r>
        <w:rPr>
          <w:spacing w:val="-9"/>
        </w:rPr>
        <w:t xml:space="preserve"> </w:t>
      </w:r>
      <w:r>
        <w:t>means</w:t>
      </w:r>
      <w:r>
        <w:rPr>
          <w:spacing w:val="-6"/>
        </w:rPr>
        <w:t xml:space="preserve"> </w:t>
      </w:r>
      <w:r>
        <w:t>that</w:t>
      </w:r>
      <w:r>
        <w:rPr>
          <w:spacing w:val="-5"/>
        </w:rPr>
        <w:t xml:space="preserve"> </w:t>
      </w:r>
      <w:r>
        <w:t>for</w:t>
      </w:r>
      <w:r>
        <w:rPr>
          <w:spacing w:val="-1"/>
        </w:rPr>
        <w:t xml:space="preserve"> </w:t>
      </w:r>
      <w:r>
        <w:t>each</w:t>
      </w:r>
      <w:r>
        <w:rPr>
          <w:spacing w:val="-7"/>
        </w:rPr>
        <w:t xml:space="preserve"> </w:t>
      </w:r>
      <w:r>
        <w:t>dollar</w:t>
      </w:r>
      <w:r>
        <w:rPr>
          <w:spacing w:val="-5"/>
        </w:rPr>
        <w:t xml:space="preserve"> </w:t>
      </w:r>
      <w:r>
        <w:t>you</w:t>
      </w:r>
      <w:r>
        <w:rPr>
          <w:spacing w:val="-3"/>
        </w:rPr>
        <w:t xml:space="preserve"> </w:t>
      </w:r>
      <w:r>
        <w:t>receive</w:t>
      </w:r>
      <w:r>
        <w:rPr>
          <w:spacing w:val="-11"/>
        </w:rPr>
        <w:t xml:space="preserve"> </w:t>
      </w:r>
      <w:r>
        <w:t>from</w:t>
      </w:r>
      <w:r>
        <w:rPr>
          <w:spacing w:val="-8"/>
        </w:rPr>
        <w:t xml:space="preserve"> </w:t>
      </w:r>
      <w:r>
        <w:t>these</w:t>
      </w:r>
      <w:r>
        <w:rPr>
          <w:spacing w:val="-5"/>
        </w:rPr>
        <w:t xml:space="preserve"> </w:t>
      </w:r>
      <w:r>
        <w:t xml:space="preserve">benefits, your benefit from the Department will decrease by a dollar. Benefits that will have this effect </w:t>
      </w:r>
      <w:r>
        <w:rPr>
          <w:spacing w:val="-2"/>
        </w:rPr>
        <w:t>include:</w:t>
      </w:r>
    </w:p>
    <w:p w14:paraId="576BA7A2" w14:textId="77777777" w:rsidR="00E44480" w:rsidRDefault="00000000">
      <w:pPr>
        <w:pStyle w:val="ListParagraph"/>
        <w:numPr>
          <w:ilvl w:val="0"/>
          <w:numId w:val="4"/>
        </w:numPr>
        <w:tabs>
          <w:tab w:val="left" w:pos="1220"/>
        </w:tabs>
        <w:spacing w:before="6" w:line="305" w:lineRule="exact"/>
        <w:rPr>
          <w:sz w:val="24"/>
        </w:rPr>
      </w:pPr>
      <w:r>
        <w:rPr>
          <w:sz w:val="24"/>
        </w:rPr>
        <w:t>Workers’</w:t>
      </w:r>
      <w:r>
        <w:rPr>
          <w:spacing w:val="-4"/>
          <w:sz w:val="24"/>
        </w:rPr>
        <w:t xml:space="preserve"> </w:t>
      </w:r>
      <w:r>
        <w:rPr>
          <w:spacing w:val="-2"/>
          <w:sz w:val="24"/>
        </w:rPr>
        <w:t>Compensation</w:t>
      </w:r>
    </w:p>
    <w:p w14:paraId="576BA7A3" w14:textId="77777777" w:rsidR="00E44480" w:rsidRDefault="00000000">
      <w:pPr>
        <w:pStyle w:val="ListParagraph"/>
        <w:numPr>
          <w:ilvl w:val="0"/>
          <w:numId w:val="4"/>
        </w:numPr>
        <w:tabs>
          <w:tab w:val="left" w:pos="1220"/>
        </w:tabs>
        <w:spacing w:line="305" w:lineRule="exact"/>
        <w:rPr>
          <w:sz w:val="24"/>
        </w:rPr>
      </w:pPr>
      <w:r>
        <w:rPr>
          <w:sz w:val="24"/>
        </w:rPr>
        <w:t>Unemployment</w:t>
      </w:r>
      <w:r>
        <w:rPr>
          <w:spacing w:val="-6"/>
          <w:sz w:val="24"/>
        </w:rPr>
        <w:t xml:space="preserve"> </w:t>
      </w:r>
      <w:r>
        <w:rPr>
          <w:spacing w:val="-2"/>
          <w:sz w:val="24"/>
        </w:rPr>
        <w:t>Insurance</w:t>
      </w:r>
    </w:p>
    <w:p w14:paraId="576BA7A4" w14:textId="77777777" w:rsidR="00E44480" w:rsidRDefault="00000000">
      <w:pPr>
        <w:pStyle w:val="ListParagraph"/>
        <w:numPr>
          <w:ilvl w:val="0"/>
          <w:numId w:val="4"/>
        </w:numPr>
        <w:tabs>
          <w:tab w:val="left" w:pos="1220"/>
        </w:tabs>
        <w:spacing w:line="305" w:lineRule="exact"/>
        <w:rPr>
          <w:sz w:val="24"/>
        </w:rPr>
      </w:pPr>
      <w:r>
        <w:rPr>
          <w:sz w:val="24"/>
        </w:rPr>
        <w:t>Permanent</w:t>
      </w:r>
      <w:r>
        <w:rPr>
          <w:spacing w:val="-6"/>
          <w:sz w:val="24"/>
        </w:rPr>
        <w:t xml:space="preserve"> </w:t>
      </w:r>
      <w:r>
        <w:rPr>
          <w:sz w:val="24"/>
        </w:rPr>
        <w:t>Disability</w:t>
      </w:r>
      <w:r>
        <w:rPr>
          <w:spacing w:val="-5"/>
          <w:sz w:val="24"/>
        </w:rPr>
        <w:t xml:space="preserve"> </w:t>
      </w:r>
      <w:r>
        <w:rPr>
          <w:sz w:val="24"/>
        </w:rPr>
        <w:t>Policies</w:t>
      </w:r>
      <w:r>
        <w:rPr>
          <w:spacing w:val="-5"/>
          <w:sz w:val="24"/>
        </w:rPr>
        <w:t xml:space="preserve"> </w:t>
      </w:r>
      <w:r>
        <w:rPr>
          <w:sz w:val="24"/>
        </w:rPr>
        <w:t>or</w:t>
      </w:r>
      <w:r>
        <w:rPr>
          <w:spacing w:val="-4"/>
          <w:sz w:val="24"/>
        </w:rPr>
        <w:t xml:space="preserve"> </w:t>
      </w:r>
      <w:r>
        <w:rPr>
          <w:spacing w:val="-2"/>
          <w:sz w:val="24"/>
        </w:rPr>
        <w:t>Programs</w:t>
      </w:r>
    </w:p>
    <w:p w14:paraId="576BA7A5" w14:textId="77777777" w:rsidR="00E44480" w:rsidRDefault="00000000">
      <w:pPr>
        <w:pStyle w:val="ListParagraph"/>
        <w:numPr>
          <w:ilvl w:val="0"/>
          <w:numId w:val="4"/>
        </w:numPr>
        <w:tabs>
          <w:tab w:val="left" w:pos="1220"/>
        </w:tabs>
        <w:spacing w:before="1" w:line="304" w:lineRule="exact"/>
        <w:rPr>
          <w:sz w:val="24"/>
        </w:rPr>
      </w:pPr>
      <w:r>
        <w:rPr>
          <w:sz w:val="24"/>
        </w:rPr>
        <w:t>Extended</w:t>
      </w:r>
      <w:r>
        <w:rPr>
          <w:spacing w:val="-5"/>
          <w:sz w:val="24"/>
        </w:rPr>
        <w:t xml:space="preserve"> </w:t>
      </w:r>
      <w:r>
        <w:rPr>
          <w:sz w:val="24"/>
        </w:rPr>
        <w:t>Illness</w:t>
      </w:r>
      <w:r>
        <w:rPr>
          <w:spacing w:val="-5"/>
          <w:sz w:val="24"/>
        </w:rPr>
        <w:t xml:space="preserve"> </w:t>
      </w:r>
      <w:r>
        <w:rPr>
          <w:sz w:val="24"/>
        </w:rPr>
        <w:t>Leave</w:t>
      </w:r>
      <w:r>
        <w:rPr>
          <w:spacing w:val="-5"/>
          <w:sz w:val="24"/>
        </w:rPr>
        <w:t xml:space="preserve"> </w:t>
      </w:r>
      <w:r>
        <w:rPr>
          <w:sz w:val="24"/>
        </w:rPr>
        <w:t>Bank</w:t>
      </w:r>
      <w:r>
        <w:rPr>
          <w:spacing w:val="-5"/>
          <w:sz w:val="24"/>
        </w:rPr>
        <w:t xml:space="preserve"> </w:t>
      </w:r>
      <w:r>
        <w:rPr>
          <w:spacing w:val="-2"/>
          <w:sz w:val="24"/>
        </w:rPr>
        <w:t>Leave</w:t>
      </w:r>
    </w:p>
    <w:p w14:paraId="576BA7A6" w14:textId="77777777" w:rsidR="00E44480" w:rsidRDefault="00000000">
      <w:pPr>
        <w:pStyle w:val="BodyText"/>
        <w:ind w:left="500" w:right="570"/>
      </w:pPr>
      <w:r>
        <w:t>Other forms of benefits will not reduce the benefits you receive from the Department unless you</w:t>
      </w:r>
      <w:r>
        <w:rPr>
          <w:spacing w:val="-1"/>
        </w:rPr>
        <w:t xml:space="preserve"> </w:t>
      </w:r>
      <w:r>
        <w:t>are</w:t>
      </w:r>
      <w:r>
        <w:rPr>
          <w:spacing w:val="-5"/>
        </w:rPr>
        <w:t xml:space="preserve"> </w:t>
      </w:r>
      <w:r>
        <w:t>receiving</w:t>
      </w:r>
      <w:r>
        <w:rPr>
          <w:spacing w:val="-6"/>
        </w:rPr>
        <w:t xml:space="preserve"> </w:t>
      </w:r>
      <w:r>
        <w:t>more</w:t>
      </w:r>
      <w:r>
        <w:rPr>
          <w:spacing w:val="-8"/>
        </w:rPr>
        <w:t xml:space="preserve"> </w:t>
      </w:r>
      <w:r>
        <w:t>than</w:t>
      </w:r>
      <w:r>
        <w:rPr>
          <w:spacing w:val="-1"/>
        </w:rPr>
        <w:t xml:space="preserve"> </w:t>
      </w:r>
      <w:r>
        <w:t>your</w:t>
      </w:r>
      <w:r>
        <w:rPr>
          <w:spacing w:val="-2"/>
        </w:rPr>
        <w:t xml:space="preserve"> </w:t>
      </w:r>
      <w:r>
        <w:t>average</w:t>
      </w:r>
      <w:r>
        <w:rPr>
          <w:spacing w:val="-6"/>
        </w:rPr>
        <w:t xml:space="preserve"> </w:t>
      </w:r>
      <w:r>
        <w:t>weekly</w:t>
      </w:r>
      <w:r>
        <w:rPr>
          <w:spacing w:val="-6"/>
        </w:rPr>
        <w:t xml:space="preserve"> </w:t>
      </w:r>
      <w:r>
        <w:t>wage</w:t>
      </w:r>
      <w:r>
        <w:rPr>
          <w:spacing w:val="-3"/>
        </w:rPr>
        <w:t xml:space="preserve"> </w:t>
      </w:r>
      <w:r>
        <w:t>in</w:t>
      </w:r>
      <w:r>
        <w:rPr>
          <w:spacing w:val="-5"/>
        </w:rPr>
        <w:t xml:space="preserve"> </w:t>
      </w:r>
      <w:r>
        <w:t>total</w:t>
      </w:r>
      <w:r>
        <w:rPr>
          <w:spacing w:val="-7"/>
        </w:rPr>
        <w:t xml:space="preserve"> </w:t>
      </w:r>
      <w:r>
        <w:t>benefits.</w:t>
      </w:r>
      <w:r>
        <w:rPr>
          <w:spacing w:val="37"/>
        </w:rPr>
        <w:t xml:space="preserve"> </w:t>
      </w:r>
      <w:r>
        <w:t>Benefits</w:t>
      </w:r>
      <w:r>
        <w:rPr>
          <w:spacing w:val="-6"/>
        </w:rPr>
        <w:t xml:space="preserve"> </w:t>
      </w:r>
      <w:r>
        <w:t>that</w:t>
      </w:r>
      <w:r>
        <w:rPr>
          <w:spacing w:val="-4"/>
        </w:rPr>
        <w:t xml:space="preserve"> </w:t>
      </w:r>
      <w:r>
        <w:t>will</w:t>
      </w:r>
      <w:r>
        <w:rPr>
          <w:spacing w:val="-4"/>
        </w:rPr>
        <w:t xml:space="preserve"> </w:t>
      </w:r>
      <w:r>
        <w:t>have this effect include:</w:t>
      </w:r>
    </w:p>
    <w:p w14:paraId="576BA7A7" w14:textId="77777777" w:rsidR="00E44480" w:rsidRDefault="00000000">
      <w:pPr>
        <w:pStyle w:val="ListParagraph"/>
        <w:numPr>
          <w:ilvl w:val="0"/>
          <w:numId w:val="4"/>
        </w:numPr>
        <w:tabs>
          <w:tab w:val="left" w:pos="1220"/>
        </w:tabs>
        <w:ind w:right="1063"/>
        <w:rPr>
          <w:sz w:val="24"/>
        </w:rPr>
      </w:pPr>
      <w:r>
        <w:rPr>
          <w:sz w:val="24"/>
        </w:rPr>
        <w:t>Temporary</w:t>
      </w:r>
      <w:r>
        <w:rPr>
          <w:spacing w:val="-9"/>
          <w:sz w:val="24"/>
        </w:rPr>
        <w:t xml:space="preserve"> </w:t>
      </w:r>
      <w:r>
        <w:rPr>
          <w:sz w:val="24"/>
        </w:rPr>
        <w:t>Disability</w:t>
      </w:r>
      <w:r>
        <w:rPr>
          <w:spacing w:val="-10"/>
          <w:sz w:val="24"/>
        </w:rPr>
        <w:t xml:space="preserve"> </w:t>
      </w:r>
      <w:r>
        <w:rPr>
          <w:sz w:val="24"/>
        </w:rPr>
        <w:t>Policies</w:t>
      </w:r>
      <w:r>
        <w:rPr>
          <w:spacing w:val="-9"/>
          <w:sz w:val="24"/>
        </w:rPr>
        <w:t xml:space="preserve"> </w:t>
      </w:r>
      <w:r>
        <w:rPr>
          <w:sz w:val="24"/>
        </w:rPr>
        <w:t>or</w:t>
      </w:r>
      <w:r>
        <w:rPr>
          <w:spacing w:val="-7"/>
          <w:sz w:val="24"/>
        </w:rPr>
        <w:t xml:space="preserve"> </w:t>
      </w:r>
      <w:r>
        <w:rPr>
          <w:sz w:val="24"/>
        </w:rPr>
        <w:t>Programs</w:t>
      </w:r>
      <w:r>
        <w:rPr>
          <w:spacing w:val="-9"/>
          <w:sz w:val="24"/>
        </w:rPr>
        <w:t xml:space="preserve"> </w:t>
      </w:r>
      <w:r>
        <w:rPr>
          <w:sz w:val="24"/>
        </w:rPr>
        <w:t>(including</w:t>
      </w:r>
      <w:r>
        <w:rPr>
          <w:spacing w:val="-8"/>
          <w:sz w:val="24"/>
        </w:rPr>
        <w:t xml:space="preserve"> </w:t>
      </w:r>
      <w:r>
        <w:rPr>
          <w:sz w:val="24"/>
        </w:rPr>
        <w:t>both</w:t>
      </w:r>
      <w:r>
        <w:rPr>
          <w:spacing w:val="-10"/>
          <w:sz w:val="24"/>
        </w:rPr>
        <w:t xml:space="preserve"> </w:t>
      </w:r>
      <w:r>
        <w:rPr>
          <w:sz w:val="24"/>
        </w:rPr>
        <w:t>Short-Term</w:t>
      </w:r>
      <w:r>
        <w:rPr>
          <w:spacing w:val="-11"/>
          <w:sz w:val="24"/>
        </w:rPr>
        <w:t xml:space="preserve"> </w:t>
      </w:r>
      <w:r>
        <w:rPr>
          <w:sz w:val="24"/>
        </w:rPr>
        <w:t>Disability</w:t>
      </w:r>
      <w:r>
        <w:rPr>
          <w:spacing w:val="-8"/>
          <w:sz w:val="24"/>
        </w:rPr>
        <w:t xml:space="preserve"> </w:t>
      </w:r>
      <w:r>
        <w:rPr>
          <w:sz w:val="24"/>
        </w:rPr>
        <w:t>and Long-Term Disability)</w:t>
      </w:r>
    </w:p>
    <w:p w14:paraId="576BA7A8" w14:textId="77777777" w:rsidR="00E44480" w:rsidRDefault="00000000">
      <w:pPr>
        <w:pStyle w:val="ListParagraph"/>
        <w:numPr>
          <w:ilvl w:val="0"/>
          <w:numId w:val="4"/>
        </w:numPr>
        <w:tabs>
          <w:tab w:val="left" w:pos="1220"/>
        </w:tabs>
        <w:spacing w:line="305" w:lineRule="exact"/>
        <w:rPr>
          <w:sz w:val="24"/>
        </w:rPr>
      </w:pPr>
      <w:r>
        <w:rPr>
          <w:sz w:val="24"/>
        </w:rPr>
        <w:t>Employer-run</w:t>
      </w:r>
      <w:r>
        <w:rPr>
          <w:spacing w:val="-4"/>
          <w:sz w:val="24"/>
        </w:rPr>
        <w:t xml:space="preserve"> </w:t>
      </w:r>
      <w:r>
        <w:rPr>
          <w:sz w:val="24"/>
        </w:rPr>
        <w:t>Family</w:t>
      </w:r>
      <w:r>
        <w:rPr>
          <w:spacing w:val="-6"/>
          <w:sz w:val="24"/>
        </w:rPr>
        <w:t xml:space="preserve"> </w:t>
      </w:r>
      <w:r>
        <w:rPr>
          <w:sz w:val="24"/>
        </w:rPr>
        <w:t>and/or</w:t>
      </w:r>
      <w:r>
        <w:rPr>
          <w:spacing w:val="-6"/>
          <w:sz w:val="24"/>
        </w:rPr>
        <w:t xml:space="preserve"> </w:t>
      </w:r>
      <w:r>
        <w:rPr>
          <w:sz w:val="24"/>
        </w:rPr>
        <w:t>Medical</w:t>
      </w:r>
      <w:r>
        <w:rPr>
          <w:spacing w:val="-6"/>
          <w:sz w:val="24"/>
        </w:rPr>
        <w:t xml:space="preserve"> </w:t>
      </w:r>
      <w:r>
        <w:rPr>
          <w:sz w:val="24"/>
        </w:rPr>
        <w:t>Leave</w:t>
      </w:r>
      <w:r>
        <w:rPr>
          <w:spacing w:val="-6"/>
          <w:sz w:val="24"/>
        </w:rPr>
        <w:t xml:space="preserve"> </w:t>
      </w:r>
      <w:r>
        <w:rPr>
          <w:sz w:val="24"/>
        </w:rPr>
        <w:t>Policies</w:t>
      </w:r>
      <w:r>
        <w:rPr>
          <w:spacing w:val="-2"/>
          <w:sz w:val="24"/>
        </w:rPr>
        <w:t xml:space="preserve"> </w:t>
      </w:r>
      <w:r>
        <w:rPr>
          <w:sz w:val="24"/>
        </w:rPr>
        <w:t>or</w:t>
      </w:r>
      <w:r>
        <w:rPr>
          <w:spacing w:val="-3"/>
          <w:sz w:val="24"/>
        </w:rPr>
        <w:t xml:space="preserve"> </w:t>
      </w:r>
      <w:r>
        <w:rPr>
          <w:spacing w:val="-2"/>
          <w:sz w:val="24"/>
        </w:rPr>
        <w:t>Programs</w:t>
      </w:r>
    </w:p>
    <w:p w14:paraId="576BA7A9" w14:textId="77777777" w:rsidR="00E44480" w:rsidRDefault="00000000">
      <w:pPr>
        <w:pStyle w:val="BodyText"/>
        <w:spacing w:before="276"/>
        <w:ind w:left="500" w:right="570"/>
      </w:pPr>
      <w:r>
        <w:rPr>
          <w:b/>
        </w:rPr>
        <w:t>WARNING: TAKING PAID TIME OFF AND PFML</w:t>
      </w:r>
      <w:r>
        <w:t>.</w:t>
      </w:r>
      <w:r>
        <w:rPr>
          <w:spacing w:val="40"/>
        </w:rPr>
        <w:t xml:space="preserve"> </w:t>
      </w:r>
      <w:r>
        <w:t>Paid Time Off (PTO) includes sick time, vacation days, or personal days (or any other similar form of paid time off not listed in the section</w:t>
      </w:r>
      <w:r>
        <w:rPr>
          <w:spacing w:val="-5"/>
        </w:rPr>
        <w:t xml:space="preserve"> </w:t>
      </w:r>
      <w:r>
        <w:t>above</w:t>
      </w:r>
      <w:r>
        <w:rPr>
          <w:spacing w:val="-8"/>
        </w:rPr>
        <w:t xml:space="preserve"> </w:t>
      </w:r>
      <w:r>
        <w:t>that</w:t>
      </w:r>
      <w:r>
        <w:rPr>
          <w:spacing w:val="-5"/>
        </w:rPr>
        <w:t xml:space="preserve"> </w:t>
      </w:r>
      <w:r>
        <w:t>you</w:t>
      </w:r>
      <w:r>
        <w:rPr>
          <w:spacing w:val="-5"/>
        </w:rPr>
        <w:t xml:space="preserve"> </w:t>
      </w:r>
      <w:r>
        <w:t>earn</w:t>
      </w:r>
      <w:r>
        <w:rPr>
          <w:spacing w:val="-2"/>
        </w:rPr>
        <w:t xml:space="preserve"> </w:t>
      </w:r>
      <w:r>
        <w:t>over</w:t>
      </w:r>
      <w:r>
        <w:rPr>
          <w:spacing w:val="-6"/>
        </w:rPr>
        <w:t xml:space="preserve"> </w:t>
      </w:r>
      <w:r>
        <w:t>time</w:t>
      </w:r>
      <w:r>
        <w:rPr>
          <w:spacing w:val="-5"/>
        </w:rPr>
        <w:t xml:space="preserve"> </w:t>
      </w:r>
      <w:r>
        <w:t>or</w:t>
      </w:r>
      <w:r>
        <w:rPr>
          <w:spacing w:val="-5"/>
        </w:rPr>
        <w:t xml:space="preserve"> </w:t>
      </w:r>
      <w:r>
        <w:t>at</w:t>
      </w:r>
      <w:r>
        <w:rPr>
          <w:spacing w:val="-1"/>
        </w:rPr>
        <w:t xml:space="preserve"> </w:t>
      </w:r>
      <w:r>
        <w:t>a</w:t>
      </w:r>
      <w:r>
        <w:rPr>
          <w:spacing w:val="-6"/>
        </w:rPr>
        <w:t xml:space="preserve"> </w:t>
      </w:r>
      <w:r>
        <w:t>specific</w:t>
      </w:r>
      <w:r>
        <w:rPr>
          <w:spacing w:val="-5"/>
        </w:rPr>
        <w:t xml:space="preserve"> </w:t>
      </w:r>
      <w:r>
        <w:t>time,</w:t>
      </w:r>
      <w:r>
        <w:rPr>
          <w:spacing w:val="-5"/>
        </w:rPr>
        <w:t xml:space="preserve"> </w:t>
      </w:r>
      <w:r>
        <w:t>like</w:t>
      </w:r>
      <w:r>
        <w:rPr>
          <w:spacing w:val="-4"/>
        </w:rPr>
        <w:t xml:space="preserve"> </w:t>
      </w:r>
      <w:r>
        <w:t>at</w:t>
      </w:r>
      <w:r>
        <w:rPr>
          <w:spacing w:val="-4"/>
        </w:rPr>
        <w:t xml:space="preserve"> </w:t>
      </w:r>
      <w:r>
        <w:t>the</w:t>
      </w:r>
      <w:r>
        <w:rPr>
          <w:spacing w:val="-6"/>
        </w:rPr>
        <w:t xml:space="preserve"> </w:t>
      </w:r>
      <w:r>
        <w:t>start</w:t>
      </w:r>
      <w:r>
        <w:rPr>
          <w:spacing w:val="-4"/>
        </w:rPr>
        <w:t xml:space="preserve"> </w:t>
      </w:r>
      <w:r>
        <w:t>of</w:t>
      </w:r>
      <w:r>
        <w:rPr>
          <w:spacing w:val="-4"/>
        </w:rPr>
        <w:t xml:space="preserve"> </w:t>
      </w:r>
      <w:r>
        <w:t>every</w:t>
      </w:r>
      <w:r>
        <w:rPr>
          <w:spacing w:val="-9"/>
        </w:rPr>
        <w:t xml:space="preserve"> </w:t>
      </w:r>
      <w:r>
        <w:t xml:space="preserve">calendar year). You can </w:t>
      </w:r>
      <w:r>
        <w:rPr>
          <w:i/>
        </w:rPr>
        <w:t xml:space="preserve">only </w:t>
      </w:r>
      <w:r>
        <w:t>take PTO while on paid family and medical leave in specific situations:</w:t>
      </w:r>
    </w:p>
    <w:p w14:paraId="576BA7AA" w14:textId="77777777" w:rsidR="00E44480" w:rsidRDefault="00000000">
      <w:pPr>
        <w:pStyle w:val="ListParagraph"/>
        <w:numPr>
          <w:ilvl w:val="0"/>
          <w:numId w:val="4"/>
        </w:numPr>
        <w:tabs>
          <w:tab w:val="left" w:pos="1220"/>
        </w:tabs>
        <w:spacing w:before="1"/>
        <w:rPr>
          <w:sz w:val="24"/>
        </w:rPr>
      </w:pPr>
      <w:r>
        <w:rPr>
          <w:sz w:val="24"/>
        </w:rPr>
        <w:t>During</w:t>
      </w:r>
      <w:r>
        <w:rPr>
          <w:spacing w:val="-4"/>
          <w:sz w:val="24"/>
        </w:rPr>
        <w:t xml:space="preserve"> </w:t>
      </w:r>
      <w:r>
        <w:rPr>
          <w:sz w:val="24"/>
        </w:rPr>
        <w:t>your</w:t>
      </w:r>
      <w:r>
        <w:rPr>
          <w:spacing w:val="-8"/>
          <w:sz w:val="24"/>
        </w:rPr>
        <w:t xml:space="preserve"> </w:t>
      </w:r>
      <w:r>
        <w:rPr>
          <w:sz w:val="24"/>
        </w:rPr>
        <w:t>waiting</w:t>
      </w:r>
      <w:r>
        <w:rPr>
          <w:spacing w:val="-6"/>
          <w:sz w:val="24"/>
        </w:rPr>
        <w:t xml:space="preserve"> </w:t>
      </w:r>
      <w:r>
        <w:rPr>
          <w:sz w:val="24"/>
        </w:rPr>
        <w:t>week,</w:t>
      </w:r>
      <w:r>
        <w:rPr>
          <w:spacing w:val="-2"/>
          <w:sz w:val="24"/>
        </w:rPr>
        <w:t xml:space="preserve"> </w:t>
      </w:r>
      <w:r>
        <w:rPr>
          <w:sz w:val="24"/>
        </w:rPr>
        <w:t>when no</w:t>
      </w:r>
      <w:r>
        <w:rPr>
          <w:spacing w:val="-7"/>
          <w:sz w:val="24"/>
        </w:rPr>
        <w:t xml:space="preserve"> </w:t>
      </w:r>
      <w:r>
        <w:rPr>
          <w:sz w:val="24"/>
        </w:rPr>
        <w:t>benefits</w:t>
      </w:r>
      <w:r>
        <w:rPr>
          <w:spacing w:val="-3"/>
          <w:sz w:val="24"/>
        </w:rPr>
        <w:t xml:space="preserve"> </w:t>
      </w:r>
      <w:r>
        <w:rPr>
          <w:sz w:val="24"/>
        </w:rPr>
        <w:t>are</w:t>
      </w:r>
      <w:r>
        <w:rPr>
          <w:spacing w:val="-10"/>
          <w:sz w:val="24"/>
        </w:rPr>
        <w:t xml:space="preserve"> </w:t>
      </w:r>
      <w:r>
        <w:rPr>
          <w:spacing w:val="-2"/>
          <w:sz w:val="24"/>
        </w:rPr>
        <w:t>paid;</w:t>
      </w:r>
    </w:p>
    <w:p w14:paraId="576BA7AB" w14:textId="77777777" w:rsidR="00E44480" w:rsidRDefault="00000000">
      <w:pPr>
        <w:pStyle w:val="ListParagraph"/>
        <w:numPr>
          <w:ilvl w:val="0"/>
          <w:numId w:val="4"/>
        </w:numPr>
        <w:tabs>
          <w:tab w:val="left" w:pos="1220"/>
        </w:tabs>
        <w:spacing w:before="1" w:line="305" w:lineRule="exact"/>
        <w:rPr>
          <w:sz w:val="24"/>
        </w:rPr>
      </w:pPr>
      <w:r>
        <w:rPr>
          <w:sz w:val="24"/>
        </w:rPr>
        <w:t>In</w:t>
      </w:r>
      <w:r>
        <w:rPr>
          <w:spacing w:val="-4"/>
          <w:sz w:val="24"/>
        </w:rPr>
        <w:t xml:space="preserve"> </w:t>
      </w:r>
      <w:r>
        <w:rPr>
          <w:sz w:val="24"/>
        </w:rPr>
        <w:t>a</w:t>
      </w:r>
      <w:r>
        <w:rPr>
          <w:spacing w:val="-3"/>
          <w:sz w:val="24"/>
        </w:rPr>
        <w:t xml:space="preserve"> </w:t>
      </w:r>
      <w:r>
        <w:rPr>
          <w:sz w:val="24"/>
        </w:rPr>
        <w:t>single,</w:t>
      </w:r>
      <w:r>
        <w:rPr>
          <w:spacing w:val="-2"/>
          <w:sz w:val="24"/>
        </w:rPr>
        <w:t xml:space="preserve"> </w:t>
      </w:r>
      <w:r>
        <w:rPr>
          <w:sz w:val="24"/>
        </w:rPr>
        <w:t>continuous</w:t>
      </w:r>
      <w:r>
        <w:rPr>
          <w:spacing w:val="-6"/>
          <w:sz w:val="24"/>
        </w:rPr>
        <w:t xml:space="preserve"> </w:t>
      </w:r>
      <w:r>
        <w:rPr>
          <w:sz w:val="24"/>
        </w:rPr>
        <w:t>block</w:t>
      </w:r>
      <w:r>
        <w:rPr>
          <w:spacing w:val="-6"/>
          <w:sz w:val="24"/>
        </w:rPr>
        <w:t xml:space="preserve"> </w:t>
      </w:r>
      <w:r>
        <w:rPr>
          <w:sz w:val="24"/>
        </w:rPr>
        <w:t>of</w:t>
      </w:r>
      <w:r>
        <w:rPr>
          <w:spacing w:val="-4"/>
          <w:sz w:val="24"/>
        </w:rPr>
        <w:t xml:space="preserve"> </w:t>
      </w:r>
      <w:r>
        <w:rPr>
          <w:sz w:val="24"/>
        </w:rPr>
        <w:t>time</w:t>
      </w:r>
      <w:r>
        <w:rPr>
          <w:spacing w:val="-2"/>
          <w:sz w:val="24"/>
        </w:rPr>
        <w:t xml:space="preserve"> </w:t>
      </w:r>
      <w:r>
        <w:rPr>
          <w:sz w:val="24"/>
        </w:rPr>
        <w:t>immediately</w:t>
      </w:r>
      <w:r>
        <w:rPr>
          <w:spacing w:val="-7"/>
          <w:sz w:val="24"/>
        </w:rPr>
        <w:t xml:space="preserve"> </w:t>
      </w:r>
      <w:r>
        <w:rPr>
          <w:sz w:val="24"/>
        </w:rPr>
        <w:t>after</w:t>
      </w:r>
      <w:r>
        <w:rPr>
          <w:spacing w:val="-6"/>
          <w:sz w:val="24"/>
        </w:rPr>
        <w:t xml:space="preserve"> </w:t>
      </w:r>
      <w:r>
        <w:rPr>
          <w:sz w:val="24"/>
        </w:rPr>
        <w:t>your</w:t>
      </w:r>
      <w:r>
        <w:rPr>
          <w:spacing w:val="-7"/>
          <w:sz w:val="24"/>
        </w:rPr>
        <w:t xml:space="preserve"> </w:t>
      </w:r>
      <w:r>
        <w:rPr>
          <w:sz w:val="24"/>
        </w:rPr>
        <w:t>waiting</w:t>
      </w:r>
      <w:r>
        <w:rPr>
          <w:spacing w:val="-6"/>
          <w:sz w:val="24"/>
        </w:rPr>
        <w:t xml:space="preserve"> </w:t>
      </w:r>
      <w:r>
        <w:rPr>
          <w:spacing w:val="-2"/>
          <w:sz w:val="24"/>
        </w:rPr>
        <w:t>week;</w:t>
      </w:r>
    </w:p>
    <w:p w14:paraId="576BA7AC" w14:textId="77777777" w:rsidR="00E44480" w:rsidRDefault="00000000">
      <w:pPr>
        <w:pStyle w:val="ListParagraph"/>
        <w:numPr>
          <w:ilvl w:val="0"/>
          <w:numId w:val="4"/>
        </w:numPr>
        <w:tabs>
          <w:tab w:val="left" w:pos="1220"/>
        </w:tabs>
        <w:spacing w:line="305" w:lineRule="exact"/>
        <w:rPr>
          <w:sz w:val="24"/>
        </w:rPr>
      </w:pPr>
      <w:r>
        <w:rPr>
          <w:sz w:val="24"/>
        </w:rPr>
        <w:t>After</w:t>
      </w:r>
      <w:r>
        <w:rPr>
          <w:spacing w:val="-5"/>
          <w:sz w:val="24"/>
        </w:rPr>
        <w:t xml:space="preserve"> </w:t>
      </w:r>
      <w:r>
        <w:rPr>
          <w:sz w:val="24"/>
        </w:rPr>
        <w:t>you</w:t>
      </w:r>
      <w:r>
        <w:rPr>
          <w:spacing w:val="-2"/>
          <w:sz w:val="24"/>
        </w:rPr>
        <w:t xml:space="preserve"> </w:t>
      </w:r>
      <w:r>
        <w:rPr>
          <w:sz w:val="24"/>
        </w:rPr>
        <w:t>take</w:t>
      </w:r>
      <w:r>
        <w:rPr>
          <w:spacing w:val="-1"/>
          <w:sz w:val="24"/>
        </w:rPr>
        <w:t xml:space="preserve"> </w:t>
      </w:r>
      <w:r>
        <w:rPr>
          <w:sz w:val="24"/>
        </w:rPr>
        <w:t>PFML</w:t>
      </w:r>
      <w:r>
        <w:rPr>
          <w:spacing w:val="-2"/>
          <w:sz w:val="24"/>
        </w:rPr>
        <w:t xml:space="preserve"> leave.</w:t>
      </w:r>
    </w:p>
    <w:p w14:paraId="576BA7AD" w14:textId="77777777" w:rsidR="00E44480" w:rsidRDefault="00000000">
      <w:pPr>
        <w:pStyle w:val="Heading1"/>
        <w:spacing w:before="288" w:line="242" w:lineRule="auto"/>
        <w:ind w:right="570"/>
      </w:pPr>
      <w:r>
        <w:t>If</w:t>
      </w:r>
      <w:r>
        <w:rPr>
          <w:spacing w:val="-4"/>
        </w:rPr>
        <w:t xml:space="preserve"> </w:t>
      </w:r>
      <w:r>
        <w:t>you</w:t>
      </w:r>
      <w:r>
        <w:rPr>
          <w:spacing w:val="-6"/>
        </w:rPr>
        <w:t xml:space="preserve"> </w:t>
      </w:r>
      <w:r>
        <w:t>take</w:t>
      </w:r>
      <w:r>
        <w:rPr>
          <w:spacing w:val="-6"/>
        </w:rPr>
        <w:t xml:space="preserve"> </w:t>
      </w:r>
      <w:r>
        <w:t>PTO</w:t>
      </w:r>
      <w:r>
        <w:rPr>
          <w:spacing w:val="-6"/>
        </w:rPr>
        <w:t xml:space="preserve"> </w:t>
      </w:r>
      <w:r>
        <w:t>at</w:t>
      </w:r>
      <w:r>
        <w:rPr>
          <w:spacing w:val="-4"/>
        </w:rPr>
        <w:t xml:space="preserve"> </w:t>
      </w:r>
      <w:r>
        <w:t>any</w:t>
      </w:r>
      <w:r>
        <w:rPr>
          <w:spacing w:val="-6"/>
        </w:rPr>
        <w:t xml:space="preserve"> </w:t>
      </w:r>
      <w:r>
        <w:t>other</w:t>
      </w:r>
      <w:r>
        <w:rPr>
          <w:spacing w:val="-3"/>
        </w:rPr>
        <w:t xml:space="preserve"> </w:t>
      </w:r>
      <w:r>
        <w:t>point</w:t>
      </w:r>
      <w:r>
        <w:rPr>
          <w:spacing w:val="-6"/>
        </w:rPr>
        <w:t xml:space="preserve"> </w:t>
      </w:r>
      <w:r>
        <w:t>while</w:t>
      </w:r>
      <w:r>
        <w:rPr>
          <w:spacing w:val="-5"/>
        </w:rPr>
        <w:t xml:space="preserve"> </w:t>
      </w:r>
      <w:r>
        <w:t>you</w:t>
      </w:r>
      <w:r>
        <w:rPr>
          <w:spacing w:val="-8"/>
        </w:rPr>
        <w:t xml:space="preserve"> </w:t>
      </w:r>
      <w:r>
        <w:t>receive</w:t>
      </w:r>
      <w:r>
        <w:rPr>
          <w:spacing w:val="-5"/>
        </w:rPr>
        <w:t xml:space="preserve"> </w:t>
      </w:r>
      <w:r>
        <w:t>PFML</w:t>
      </w:r>
      <w:r>
        <w:rPr>
          <w:spacing w:val="-5"/>
        </w:rPr>
        <w:t xml:space="preserve"> </w:t>
      </w:r>
      <w:r>
        <w:t>benefits,</w:t>
      </w:r>
      <w:r>
        <w:rPr>
          <w:spacing w:val="-3"/>
        </w:rPr>
        <w:t xml:space="preserve"> </w:t>
      </w:r>
      <w:r>
        <w:t>your</w:t>
      </w:r>
      <w:r>
        <w:rPr>
          <w:spacing w:val="-4"/>
        </w:rPr>
        <w:t xml:space="preserve"> </w:t>
      </w:r>
      <w:r>
        <w:t>benefits</w:t>
      </w:r>
      <w:r>
        <w:rPr>
          <w:spacing w:val="-8"/>
        </w:rPr>
        <w:t xml:space="preserve"> </w:t>
      </w:r>
      <w:r>
        <w:t>will</w:t>
      </w:r>
      <w:r>
        <w:rPr>
          <w:spacing w:val="-8"/>
        </w:rPr>
        <w:t xml:space="preserve"> </w:t>
      </w:r>
      <w:r>
        <w:t xml:space="preserve">be </w:t>
      </w:r>
      <w:r>
        <w:rPr>
          <w:spacing w:val="-2"/>
        </w:rPr>
        <w:t>cancelled.</w:t>
      </w:r>
    </w:p>
    <w:p w14:paraId="576BA7AE" w14:textId="77777777" w:rsidR="00E44480" w:rsidRDefault="00000000">
      <w:pPr>
        <w:pStyle w:val="ListParagraph"/>
        <w:numPr>
          <w:ilvl w:val="0"/>
          <w:numId w:val="5"/>
        </w:numPr>
        <w:tabs>
          <w:tab w:val="left" w:pos="1220"/>
        </w:tabs>
        <w:spacing w:before="272"/>
        <w:ind w:hanging="559"/>
        <w:jc w:val="left"/>
        <w:rPr>
          <w:rFonts w:ascii="Arial"/>
          <w:b/>
          <w:sz w:val="24"/>
        </w:rPr>
      </w:pPr>
      <w:r>
        <w:rPr>
          <w:rFonts w:ascii="Arial"/>
          <w:b/>
          <w:sz w:val="24"/>
        </w:rPr>
        <w:t>Employee</w:t>
      </w:r>
      <w:r>
        <w:rPr>
          <w:rFonts w:ascii="Arial"/>
          <w:b/>
          <w:spacing w:val="-4"/>
          <w:sz w:val="24"/>
        </w:rPr>
        <w:t xml:space="preserve"> </w:t>
      </w:r>
      <w:r>
        <w:rPr>
          <w:rFonts w:ascii="Arial"/>
          <w:b/>
          <w:sz w:val="24"/>
        </w:rPr>
        <w:t>Rights</w:t>
      </w:r>
      <w:r>
        <w:rPr>
          <w:rFonts w:ascii="Arial"/>
          <w:b/>
          <w:spacing w:val="-6"/>
          <w:sz w:val="24"/>
        </w:rPr>
        <w:t xml:space="preserve"> </w:t>
      </w:r>
      <w:r>
        <w:rPr>
          <w:rFonts w:ascii="Arial"/>
          <w:b/>
          <w:sz w:val="24"/>
        </w:rPr>
        <w:t>and</w:t>
      </w:r>
      <w:r>
        <w:rPr>
          <w:rFonts w:ascii="Arial"/>
          <w:b/>
          <w:spacing w:val="-7"/>
          <w:sz w:val="24"/>
        </w:rPr>
        <w:t xml:space="preserve"> </w:t>
      </w:r>
      <w:r>
        <w:rPr>
          <w:rFonts w:ascii="Arial"/>
          <w:b/>
          <w:spacing w:val="-2"/>
          <w:sz w:val="24"/>
        </w:rPr>
        <w:t>Protections</w:t>
      </w:r>
    </w:p>
    <w:p w14:paraId="576BA7AF" w14:textId="77777777" w:rsidR="00E44480" w:rsidRDefault="00E44480">
      <w:pPr>
        <w:pStyle w:val="BodyText"/>
        <w:spacing w:before="18"/>
        <w:rPr>
          <w:rFonts w:ascii="Arial"/>
          <w:b/>
        </w:rPr>
      </w:pPr>
    </w:p>
    <w:p w14:paraId="576BA7B0" w14:textId="77777777" w:rsidR="00E44480" w:rsidRDefault="00000000">
      <w:pPr>
        <w:pStyle w:val="BodyText"/>
        <w:ind w:left="500" w:right="766"/>
      </w:pPr>
      <w:r>
        <w:rPr>
          <w:b/>
          <w:i/>
          <w:u w:val="single"/>
        </w:rPr>
        <w:t>Job</w:t>
      </w:r>
      <w:r>
        <w:rPr>
          <w:b/>
          <w:i/>
          <w:spacing w:val="-1"/>
          <w:u w:val="single"/>
        </w:rPr>
        <w:t xml:space="preserve"> </w:t>
      </w:r>
      <w:r>
        <w:rPr>
          <w:b/>
          <w:i/>
          <w:u w:val="single"/>
        </w:rPr>
        <w:t>Protection.</w:t>
      </w:r>
      <w:r>
        <w:rPr>
          <w:b/>
          <w:i/>
          <w:spacing w:val="-3"/>
        </w:rPr>
        <w:t xml:space="preserve"> </w:t>
      </w:r>
      <w:r>
        <w:t>Generally,</w:t>
      </w:r>
      <w:r>
        <w:rPr>
          <w:spacing w:val="-2"/>
        </w:rPr>
        <w:t xml:space="preserve"> </w:t>
      </w:r>
      <w:r>
        <w:t>if</w:t>
      </w:r>
      <w:r>
        <w:rPr>
          <w:spacing w:val="-1"/>
        </w:rPr>
        <w:t xml:space="preserve"> </w:t>
      </w:r>
      <w:r>
        <w:t>you</w:t>
      </w:r>
      <w:r>
        <w:rPr>
          <w:spacing w:val="-1"/>
        </w:rPr>
        <w:t xml:space="preserve"> </w:t>
      </w:r>
      <w:r>
        <w:t>take</w:t>
      </w:r>
      <w:r>
        <w:rPr>
          <w:spacing w:val="-1"/>
        </w:rPr>
        <w:t xml:space="preserve"> </w:t>
      </w:r>
      <w:r>
        <w:t>family</w:t>
      </w:r>
      <w:r>
        <w:rPr>
          <w:spacing w:val="-4"/>
        </w:rPr>
        <w:t xml:space="preserve"> </w:t>
      </w:r>
      <w:r>
        <w:t>or</w:t>
      </w:r>
      <w:r>
        <w:rPr>
          <w:spacing w:val="-6"/>
        </w:rPr>
        <w:t xml:space="preserve"> </w:t>
      </w:r>
      <w:r>
        <w:t>medical</w:t>
      </w:r>
      <w:r>
        <w:rPr>
          <w:spacing w:val="-1"/>
        </w:rPr>
        <w:t xml:space="preserve"> </w:t>
      </w:r>
      <w:r>
        <w:t>leave,</w:t>
      </w:r>
      <w:r>
        <w:rPr>
          <w:spacing w:val="-5"/>
        </w:rPr>
        <w:t xml:space="preserve"> </w:t>
      </w:r>
      <w:r>
        <w:t>once</w:t>
      </w:r>
      <w:r>
        <w:rPr>
          <w:spacing w:val="-4"/>
        </w:rPr>
        <w:t xml:space="preserve"> </w:t>
      </w:r>
      <w:r>
        <w:t>you</w:t>
      </w:r>
      <w:r>
        <w:rPr>
          <w:spacing w:val="-2"/>
        </w:rPr>
        <w:t xml:space="preserve"> </w:t>
      </w:r>
      <w:r>
        <w:t>return</w:t>
      </w:r>
      <w:r>
        <w:rPr>
          <w:spacing w:val="-1"/>
        </w:rPr>
        <w:t xml:space="preserve"> </w:t>
      </w:r>
      <w:r>
        <w:t>to</w:t>
      </w:r>
      <w:r>
        <w:rPr>
          <w:spacing w:val="-3"/>
        </w:rPr>
        <w:t xml:space="preserve"> </w:t>
      </w:r>
      <w:r>
        <w:t>work,</w:t>
      </w:r>
      <w:r>
        <w:rPr>
          <w:spacing w:val="-2"/>
        </w:rPr>
        <w:t xml:space="preserve"> </w:t>
      </w:r>
      <w:r>
        <w:t>your employer must restore you to your previous position or to an equivalent position, with the same</w:t>
      </w:r>
      <w:r>
        <w:rPr>
          <w:spacing w:val="-5"/>
        </w:rPr>
        <w:t xml:space="preserve"> </w:t>
      </w:r>
      <w:r>
        <w:t>status,</w:t>
      </w:r>
      <w:r>
        <w:rPr>
          <w:spacing w:val="-9"/>
        </w:rPr>
        <w:t xml:space="preserve"> </w:t>
      </w:r>
      <w:r>
        <w:t>pay,</w:t>
      </w:r>
      <w:r>
        <w:rPr>
          <w:spacing w:val="-5"/>
        </w:rPr>
        <w:t xml:space="preserve"> </w:t>
      </w:r>
      <w:r>
        <w:t>employment</w:t>
      </w:r>
      <w:r>
        <w:rPr>
          <w:spacing w:val="-7"/>
        </w:rPr>
        <w:t xml:space="preserve"> </w:t>
      </w:r>
      <w:r>
        <w:t>benefits,</w:t>
      </w:r>
      <w:r>
        <w:rPr>
          <w:spacing w:val="-4"/>
        </w:rPr>
        <w:t xml:space="preserve"> </w:t>
      </w:r>
      <w:r>
        <w:t>length-of-service</w:t>
      </w:r>
      <w:r>
        <w:rPr>
          <w:spacing w:val="-4"/>
        </w:rPr>
        <w:t xml:space="preserve"> </w:t>
      </w:r>
      <w:r>
        <w:t>credit,</w:t>
      </w:r>
      <w:r>
        <w:rPr>
          <w:spacing w:val="-9"/>
        </w:rPr>
        <w:t xml:space="preserve"> </w:t>
      </w:r>
      <w:r>
        <w:t>and</w:t>
      </w:r>
      <w:r>
        <w:rPr>
          <w:spacing w:val="-4"/>
        </w:rPr>
        <w:t xml:space="preserve"> </w:t>
      </w:r>
      <w:r>
        <w:t>seniority</w:t>
      </w:r>
      <w:r>
        <w:rPr>
          <w:spacing w:val="-5"/>
        </w:rPr>
        <w:t xml:space="preserve"> </w:t>
      </w:r>
      <w:r>
        <w:t>as</w:t>
      </w:r>
      <w:r>
        <w:rPr>
          <w:spacing w:val="-10"/>
        </w:rPr>
        <w:t xml:space="preserve"> </w:t>
      </w:r>
      <w:r>
        <w:t>of</w:t>
      </w:r>
      <w:r>
        <w:rPr>
          <w:spacing w:val="-6"/>
        </w:rPr>
        <w:t xml:space="preserve"> </w:t>
      </w:r>
      <w:r>
        <w:t>the</w:t>
      </w:r>
      <w:r>
        <w:rPr>
          <w:spacing w:val="-6"/>
        </w:rPr>
        <w:t xml:space="preserve"> </w:t>
      </w:r>
      <w:r>
        <w:t>date you started your leave. This may not apply if your</w:t>
      </w:r>
      <w:r>
        <w:rPr>
          <w:spacing w:val="-1"/>
        </w:rPr>
        <w:t xml:space="preserve"> </w:t>
      </w:r>
      <w:r>
        <w:t>position was eliminated due to economic reasons unrelated to your use of leave.</w:t>
      </w:r>
    </w:p>
    <w:p w14:paraId="576BA7B1" w14:textId="77777777" w:rsidR="00E44480" w:rsidRDefault="00000000">
      <w:pPr>
        <w:pStyle w:val="BodyText"/>
        <w:spacing w:before="292"/>
        <w:ind w:left="500" w:right="570"/>
      </w:pPr>
      <w:r>
        <w:rPr>
          <w:b/>
          <w:i/>
          <w:u w:val="single"/>
        </w:rPr>
        <w:t>Continuation</w:t>
      </w:r>
      <w:r>
        <w:rPr>
          <w:b/>
          <w:i/>
          <w:spacing w:val="-8"/>
          <w:u w:val="single"/>
        </w:rPr>
        <w:t xml:space="preserve"> </w:t>
      </w:r>
      <w:r>
        <w:rPr>
          <w:b/>
          <w:i/>
          <w:u w:val="single"/>
        </w:rPr>
        <w:t>of</w:t>
      </w:r>
      <w:r>
        <w:rPr>
          <w:b/>
          <w:i/>
          <w:spacing w:val="-7"/>
          <w:u w:val="single"/>
        </w:rPr>
        <w:t xml:space="preserve"> </w:t>
      </w:r>
      <w:r>
        <w:rPr>
          <w:b/>
          <w:i/>
          <w:u w:val="single"/>
        </w:rPr>
        <w:t>Health</w:t>
      </w:r>
      <w:r>
        <w:rPr>
          <w:b/>
          <w:i/>
          <w:spacing w:val="-8"/>
          <w:u w:val="single"/>
        </w:rPr>
        <w:t xml:space="preserve"> </w:t>
      </w:r>
      <w:r>
        <w:rPr>
          <w:b/>
          <w:i/>
          <w:u w:val="single"/>
        </w:rPr>
        <w:t>Insurance.</w:t>
      </w:r>
      <w:r>
        <w:rPr>
          <w:b/>
          <w:i/>
          <w:spacing w:val="-4"/>
        </w:rPr>
        <w:t xml:space="preserve"> </w:t>
      </w:r>
      <w:r>
        <w:t>Your</w:t>
      </w:r>
      <w:r>
        <w:rPr>
          <w:spacing w:val="-9"/>
        </w:rPr>
        <w:t xml:space="preserve"> </w:t>
      </w:r>
      <w:r>
        <w:t>employer</w:t>
      </w:r>
      <w:r>
        <w:rPr>
          <w:spacing w:val="-7"/>
        </w:rPr>
        <w:t xml:space="preserve"> </w:t>
      </w:r>
      <w:r>
        <w:t>must</w:t>
      </w:r>
      <w:r>
        <w:rPr>
          <w:spacing w:val="-7"/>
        </w:rPr>
        <w:t xml:space="preserve"> </w:t>
      </w:r>
      <w:r>
        <w:t>continue</w:t>
      </w:r>
      <w:r>
        <w:rPr>
          <w:spacing w:val="-8"/>
        </w:rPr>
        <w:t xml:space="preserve"> </w:t>
      </w:r>
      <w:r>
        <w:t>to</w:t>
      </w:r>
      <w:r>
        <w:rPr>
          <w:spacing w:val="-9"/>
        </w:rPr>
        <w:t xml:space="preserve"> </w:t>
      </w:r>
      <w:r>
        <w:t>provide</w:t>
      </w:r>
      <w:r>
        <w:rPr>
          <w:spacing w:val="-7"/>
        </w:rPr>
        <w:t xml:space="preserve"> </w:t>
      </w:r>
      <w:r>
        <w:t>for</w:t>
      </w:r>
      <w:r>
        <w:rPr>
          <w:spacing w:val="-5"/>
        </w:rPr>
        <w:t xml:space="preserve"> </w:t>
      </w:r>
      <w:r>
        <w:t>and</w:t>
      </w:r>
      <w:r>
        <w:rPr>
          <w:spacing w:val="-7"/>
        </w:rPr>
        <w:t xml:space="preserve"> </w:t>
      </w:r>
      <w:r>
        <w:t>contribute to your employment-related health insurance benefits, if any, at the level and under the conditions coverage</w:t>
      </w:r>
      <w:r>
        <w:rPr>
          <w:spacing w:val="-1"/>
        </w:rPr>
        <w:t xml:space="preserve"> </w:t>
      </w:r>
      <w:r>
        <w:t>would have been</w:t>
      </w:r>
      <w:r>
        <w:rPr>
          <w:spacing w:val="-1"/>
        </w:rPr>
        <w:t xml:space="preserve"> </w:t>
      </w:r>
      <w:r>
        <w:t>provided if</w:t>
      </w:r>
      <w:r>
        <w:rPr>
          <w:spacing w:val="-1"/>
        </w:rPr>
        <w:t xml:space="preserve"> </w:t>
      </w:r>
      <w:r>
        <w:t>you had continued</w:t>
      </w:r>
      <w:r>
        <w:rPr>
          <w:spacing w:val="-1"/>
        </w:rPr>
        <w:t xml:space="preserve"> </w:t>
      </w:r>
      <w:r>
        <w:t>working for</w:t>
      </w:r>
      <w:r>
        <w:rPr>
          <w:spacing w:val="-1"/>
        </w:rPr>
        <w:t xml:space="preserve"> </w:t>
      </w:r>
      <w:r>
        <w:t>the</w:t>
      </w:r>
      <w:r>
        <w:rPr>
          <w:spacing w:val="-2"/>
        </w:rPr>
        <w:t xml:space="preserve"> </w:t>
      </w:r>
      <w:r>
        <w:t>duration of such leave. Your employer may require you to continue to pay your portion of your health insurance premium on the same terms and conditions as before your leave.</w:t>
      </w:r>
    </w:p>
    <w:p w14:paraId="576BA7B2" w14:textId="77777777" w:rsidR="00E44480" w:rsidRDefault="00000000">
      <w:pPr>
        <w:pStyle w:val="BodyText"/>
        <w:spacing w:before="292"/>
        <w:ind w:left="500" w:right="210"/>
      </w:pPr>
      <w:r>
        <w:rPr>
          <w:b/>
          <w:i/>
          <w:u w:val="single"/>
        </w:rPr>
        <w:t>No Retaliation</w:t>
      </w:r>
      <w:r>
        <w:rPr>
          <w:b/>
          <w:u w:val="single"/>
        </w:rPr>
        <w:t>.</w:t>
      </w:r>
      <w:r>
        <w:rPr>
          <w:b/>
        </w:rPr>
        <w:t xml:space="preserve"> </w:t>
      </w:r>
      <w:r>
        <w:t>It is unlawful for any employer to discriminate or retaliate against you for exercising any right to which you are entitled under the paid family and medical leave law.</w:t>
      </w:r>
      <w:r>
        <w:rPr>
          <w:spacing w:val="40"/>
        </w:rPr>
        <w:t xml:space="preserve"> </w:t>
      </w:r>
      <w:r>
        <w:t>An employee</w:t>
      </w:r>
      <w:r>
        <w:rPr>
          <w:spacing w:val="-6"/>
        </w:rPr>
        <w:t xml:space="preserve"> </w:t>
      </w:r>
      <w:r>
        <w:t>or</w:t>
      </w:r>
      <w:r>
        <w:rPr>
          <w:spacing w:val="-10"/>
        </w:rPr>
        <w:t xml:space="preserve"> </w:t>
      </w:r>
      <w:r>
        <w:t>former</w:t>
      </w:r>
      <w:r>
        <w:rPr>
          <w:spacing w:val="-6"/>
        </w:rPr>
        <w:t xml:space="preserve"> </w:t>
      </w:r>
      <w:r>
        <w:t>employee</w:t>
      </w:r>
      <w:r>
        <w:rPr>
          <w:spacing w:val="-3"/>
        </w:rPr>
        <w:t xml:space="preserve"> </w:t>
      </w:r>
      <w:r>
        <w:t>who</w:t>
      </w:r>
      <w:r>
        <w:rPr>
          <w:spacing w:val="-4"/>
        </w:rPr>
        <w:t xml:space="preserve"> </w:t>
      </w:r>
      <w:r>
        <w:t>is</w:t>
      </w:r>
      <w:r>
        <w:rPr>
          <w:spacing w:val="-5"/>
        </w:rPr>
        <w:t xml:space="preserve"> </w:t>
      </w:r>
      <w:r>
        <w:t>retaliated</w:t>
      </w:r>
      <w:r>
        <w:rPr>
          <w:spacing w:val="-3"/>
        </w:rPr>
        <w:t xml:space="preserve"> </w:t>
      </w:r>
      <w:r>
        <w:t>against</w:t>
      </w:r>
      <w:r>
        <w:rPr>
          <w:spacing w:val="-5"/>
        </w:rPr>
        <w:t xml:space="preserve"> </w:t>
      </w:r>
      <w:r>
        <w:t>for</w:t>
      </w:r>
      <w:r>
        <w:rPr>
          <w:spacing w:val="-9"/>
        </w:rPr>
        <w:t xml:space="preserve"> </w:t>
      </w:r>
      <w:r>
        <w:t>exercising</w:t>
      </w:r>
      <w:r>
        <w:rPr>
          <w:spacing w:val="-4"/>
        </w:rPr>
        <w:t xml:space="preserve"> </w:t>
      </w:r>
      <w:r>
        <w:t>rights</w:t>
      </w:r>
      <w:r>
        <w:rPr>
          <w:spacing w:val="-5"/>
        </w:rPr>
        <w:t xml:space="preserve"> </w:t>
      </w:r>
      <w:r>
        <w:t>under</w:t>
      </w:r>
      <w:r>
        <w:rPr>
          <w:spacing w:val="-4"/>
        </w:rPr>
        <w:t xml:space="preserve"> </w:t>
      </w:r>
      <w:r>
        <w:t>the</w:t>
      </w:r>
      <w:r>
        <w:rPr>
          <w:spacing w:val="-6"/>
        </w:rPr>
        <w:t xml:space="preserve"> </w:t>
      </w:r>
      <w:r>
        <w:t>law</w:t>
      </w:r>
      <w:r>
        <w:rPr>
          <w:spacing w:val="-6"/>
        </w:rPr>
        <w:t xml:space="preserve"> </w:t>
      </w:r>
      <w:r>
        <w:t>may,</w:t>
      </w:r>
    </w:p>
    <w:p w14:paraId="576BA7B3" w14:textId="77777777" w:rsidR="00E44480" w:rsidRDefault="00E44480">
      <w:pPr>
        <w:sectPr w:rsidR="00E44480">
          <w:pgSz w:w="12240" w:h="15840"/>
          <w:pgMar w:top="1400" w:right="940" w:bottom="1440" w:left="940" w:header="0" w:footer="1245" w:gutter="0"/>
          <w:cols w:space="720"/>
        </w:sectPr>
      </w:pPr>
    </w:p>
    <w:p w14:paraId="576BA7B4" w14:textId="77777777" w:rsidR="00E44480" w:rsidRDefault="00000000">
      <w:pPr>
        <w:pStyle w:val="BodyText"/>
        <w:spacing w:before="37" w:line="242" w:lineRule="auto"/>
        <w:ind w:left="500" w:right="766"/>
      </w:pPr>
      <w:r>
        <w:lastRenderedPageBreak/>
        <w:t>not</w:t>
      </w:r>
      <w:r>
        <w:rPr>
          <w:spacing w:val="-5"/>
        </w:rPr>
        <w:t xml:space="preserve"> </w:t>
      </w:r>
      <w:r>
        <w:t>more</w:t>
      </w:r>
      <w:r>
        <w:rPr>
          <w:spacing w:val="-6"/>
        </w:rPr>
        <w:t xml:space="preserve"> </w:t>
      </w:r>
      <w:r>
        <w:t>than</w:t>
      </w:r>
      <w:r>
        <w:rPr>
          <w:spacing w:val="-6"/>
        </w:rPr>
        <w:t xml:space="preserve"> </w:t>
      </w:r>
      <w:r>
        <w:t>three</w:t>
      </w:r>
      <w:r>
        <w:rPr>
          <w:spacing w:val="-6"/>
        </w:rPr>
        <w:t xml:space="preserve"> </w:t>
      </w:r>
      <w:r>
        <w:t>years</w:t>
      </w:r>
      <w:r>
        <w:rPr>
          <w:spacing w:val="-5"/>
        </w:rPr>
        <w:t xml:space="preserve"> </w:t>
      </w:r>
      <w:r>
        <w:t>after</w:t>
      </w:r>
      <w:r>
        <w:rPr>
          <w:spacing w:val="-6"/>
        </w:rPr>
        <w:t xml:space="preserve"> </w:t>
      </w:r>
      <w:r>
        <w:t>the</w:t>
      </w:r>
      <w:r>
        <w:rPr>
          <w:spacing w:val="-7"/>
        </w:rPr>
        <w:t xml:space="preserve"> </w:t>
      </w:r>
      <w:r>
        <w:t>violation</w:t>
      </w:r>
      <w:r>
        <w:rPr>
          <w:spacing w:val="-5"/>
        </w:rPr>
        <w:t xml:space="preserve"> </w:t>
      </w:r>
      <w:r>
        <w:t>occurs,</w:t>
      </w:r>
      <w:r>
        <w:rPr>
          <w:spacing w:val="-2"/>
        </w:rPr>
        <w:t xml:space="preserve"> </w:t>
      </w:r>
      <w:r>
        <w:t>institute</w:t>
      </w:r>
      <w:r>
        <w:rPr>
          <w:spacing w:val="-3"/>
        </w:rPr>
        <w:t xml:space="preserve"> </w:t>
      </w:r>
      <w:r>
        <w:t>a</w:t>
      </w:r>
      <w:r>
        <w:rPr>
          <w:spacing w:val="-5"/>
        </w:rPr>
        <w:t xml:space="preserve"> </w:t>
      </w:r>
      <w:r>
        <w:t>civil</w:t>
      </w:r>
      <w:r>
        <w:rPr>
          <w:spacing w:val="-8"/>
        </w:rPr>
        <w:t xml:space="preserve"> </w:t>
      </w:r>
      <w:r>
        <w:t>action</w:t>
      </w:r>
      <w:r>
        <w:rPr>
          <w:spacing w:val="-2"/>
        </w:rPr>
        <w:t xml:space="preserve"> </w:t>
      </w:r>
      <w:r>
        <w:t>in</w:t>
      </w:r>
      <w:r>
        <w:rPr>
          <w:spacing w:val="-6"/>
        </w:rPr>
        <w:t xml:space="preserve"> </w:t>
      </w:r>
      <w:r>
        <w:t>the</w:t>
      </w:r>
      <w:r>
        <w:rPr>
          <w:spacing w:val="-2"/>
        </w:rPr>
        <w:t xml:space="preserve"> </w:t>
      </w:r>
      <w:r>
        <w:t xml:space="preserve">superior </w:t>
      </w:r>
      <w:r>
        <w:rPr>
          <w:spacing w:val="-2"/>
        </w:rPr>
        <w:t>court.</w:t>
      </w:r>
    </w:p>
    <w:p w14:paraId="576BA7B5" w14:textId="77777777" w:rsidR="00E44480" w:rsidRDefault="00000000">
      <w:pPr>
        <w:pStyle w:val="Heading1"/>
        <w:spacing w:before="288"/>
        <w:rPr>
          <w:rFonts w:ascii="Arial"/>
        </w:rPr>
      </w:pPr>
      <w:r>
        <w:rPr>
          <w:rFonts w:ascii="Arial"/>
        </w:rPr>
        <w:t>II.</w:t>
      </w:r>
      <w:r>
        <w:rPr>
          <w:rFonts w:ascii="Arial"/>
          <w:spacing w:val="-5"/>
        </w:rPr>
        <w:t xml:space="preserve"> </w:t>
      </w:r>
      <w:r>
        <w:rPr>
          <w:rFonts w:ascii="Arial"/>
        </w:rPr>
        <w:t>Contribution</w:t>
      </w:r>
      <w:r>
        <w:rPr>
          <w:rFonts w:ascii="Arial"/>
          <w:spacing w:val="-6"/>
        </w:rPr>
        <w:t xml:space="preserve"> </w:t>
      </w:r>
      <w:r>
        <w:rPr>
          <w:rFonts w:ascii="Arial"/>
          <w:spacing w:val="-2"/>
        </w:rPr>
        <w:t>Amounts</w:t>
      </w:r>
    </w:p>
    <w:p w14:paraId="576BA7B6" w14:textId="77777777" w:rsidR="00E44480" w:rsidRDefault="00000000">
      <w:pPr>
        <w:pStyle w:val="BodyText"/>
        <w:spacing w:before="270"/>
        <w:ind w:left="500" w:right="570"/>
      </w:pPr>
      <w:r>
        <w:t>To help fund paid leave benefits available under the PFML law, your employer may make a contribution,</w:t>
      </w:r>
      <w:r>
        <w:rPr>
          <w:spacing w:val="-7"/>
        </w:rPr>
        <w:t xml:space="preserve"> </w:t>
      </w:r>
      <w:r>
        <w:t>funded</w:t>
      </w:r>
      <w:r>
        <w:rPr>
          <w:spacing w:val="-5"/>
        </w:rPr>
        <w:t xml:space="preserve"> </w:t>
      </w:r>
      <w:r>
        <w:t>in</w:t>
      </w:r>
      <w:r>
        <w:rPr>
          <w:spacing w:val="-5"/>
        </w:rPr>
        <w:t xml:space="preserve"> </w:t>
      </w:r>
      <w:r>
        <w:t>part</w:t>
      </w:r>
      <w:r>
        <w:rPr>
          <w:spacing w:val="-4"/>
        </w:rPr>
        <w:t xml:space="preserve"> </w:t>
      </w:r>
      <w:r>
        <w:t>by</w:t>
      </w:r>
      <w:r>
        <w:rPr>
          <w:spacing w:val="-5"/>
        </w:rPr>
        <w:t xml:space="preserve"> </w:t>
      </w:r>
      <w:r>
        <w:t>a</w:t>
      </w:r>
      <w:r>
        <w:rPr>
          <w:spacing w:val="-6"/>
        </w:rPr>
        <w:t xml:space="preserve"> </w:t>
      </w:r>
      <w:r>
        <w:t>deduction</w:t>
      </w:r>
      <w:r>
        <w:rPr>
          <w:spacing w:val="-4"/>
        </w:rPr>
        <w:t xml:space="preserve"> </w:t>
      </w:r>
      <w:r>
        <w:t>from</w:t>
      </w:r>
      <w:r>
        <w:rPr>
          <w:spacing w:val="-8"/>
        </w:rPr>
        <w:t xml:space="preserve"> </w:t>
      </w:r>
      <w:r>
        <w:t>your</w:t>
      </w:r>
      <w:r>
        <w:rPr>
          <w:spacing w:val="-3"/>
        </w:rPr>
        <w:t xml:space="preserve"> </w:t>
      </w:r>
      <w:r>
        <w:t>wages,</w:t>
      </w:r>
      <w:r>
        <w:rPr>
          <w:spacing w:val="-6"/>
        </w:rPr>
        <w:t xml:space="preserve"> </w:t>
      </w:r>
      <w:r>
        <w:t>which</w:t>
      </w:r>
      <w:r>
        <w:rPr>
          <w:spacing w:val="-7"/>
        </w:rPr>
        <w:t xml:space="preserve"> </w:t>
      </w:r>
      <w:r>
        <w:t>will</w:t>
      </w:r>
      <w:r>
        <w:rPr>
          <w:spacing w:val="-4"/>
        </w:rPr>
        <w:t xml:space="preserve"> </w:t>
      </w:r>
      <w:r>
        <w:t>either</w:t>
      </w:r>
      <w:r>
        <w:rPr>
          <w:spacing w:val="-6"/>
        </w:rPr>
        <w:t xml:space="preserve"> </w:t>
      </w:r>
      <w:r>
        <w:t>be</w:t>
      </w:r>
      <w:r>
        <w:rPr>
          <w:spacing w:val="-4"/>
        </w:rPr>
        <w:t xml:space="preserve"> </w:t>
      </w:r>
      <w:r>
        <w:t>remitted</w:t>
      </w:r>
      <w:r>
        <w:rPr>
          <w:spacing w:val="-6"/>
        </w:rPr>
        <w:t xml:space="preserve"> </w:t>
      </w:r>
      <w:r>
        <w:t>to the Trust Fund or to the operator of your employer’s private plan.</w:t>
      </w:r>
      <w:r>
        <w:rPr>
          <w:spacing w:val="40"/>
        </w:rPr>
        <w:t xml:space="preserve"> </w:t>
      </w:r>
      <w:r>
        <w:t>An employer who contributes to the Trust Fund will be required to contribute the following amounts:</w:t>
      </w:r>
    </w:p>
    <w:p w14:paraId="576BA7B7" w14:textId="77777777" w:rsidR="00E44480" w:rsidRDefault="00E44480">
      <w:pPr>
        <w:pStyle w:val="BodyText"/>
        <w:spacing w:before="48" w:after="1"/>
        <w:rPr>
          <w:sz w:val="20"/>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E44480" w14:paraId="576BA7BB" w14:textId="77777777">
        <w:trPr>
          <w:trHeight w:val="294"/>
        </w:trPr>
        <w:tc>
          <w:tcPr>
            <w:tcW w:w="3116" w:type="dxa"/>
          </w:tcPr>
          <w:p w14:paraId="576BA7B8" w14:textId="77777777" w:rsidR="00E44480" w:rsidRDefault="00000000">
            <w:pPr>
              <w:pStyle w:val="TableParagraph"/>
              <w:spacing w:line="275" w:lineRule="exact"/>
              <w:ind w:left="112"/>
              <w:rPr>
                <w:b/>
                <w:sz w:val="24"/>
              </w:rPr>
            </w:pPr>
            <w:r>
              <w:rPr>
                <w:b/>
                <w:sz w:val="24"/>
              </w:rPr>
              <w:t>Family</w:t>
            </w:r>
            <w:r>
              <w:rPr>
                <w:b/>
                <w:spacing w:val="-7"/>
                <w:sz w:val="24"/>
              </w:rPr>
              <w:t xml:space="preserve"> </w:t>
            </w:r>
            <w:r>
              <w:rPr>
                <w:b/>
                <w:sz w:val="24"/>
              </w:rPr>
              <w:t>Leave</w:t>
            </w:r>
            <w:r>
              <w:rPr>
                <w:b/>
                <w:spacing w:val="-6"/>
                <w:sz w:val="24"/>
              </w:rPr>
              <w:t xml:space="preserve"> </w:t>
            </w:r>
            <w:r>
              <w:rPr>
                <w:b/>
                <w:spacing w:val="-2"/>
                <w:sz w:val="24"/>
              </w:rPr>
              <w:t>Contribution</w:t>
            </w:r>
          </w:p>
        </w:tc>
        <w:tc>
          <w:tcPr>
            <w:tcW w:w="3118" w:type="dxa"/>
          </w:tcPr>
          <w:p w14:paraId="576BA7B9" w14:textId="77777777" w:rsidR="00E44480" w:rsidRDefault="00000000">
            <w:pPr>
              <w:pStyle w:val="TableParagraph"/>
              <w:spacing w:line="275" w:lineRule="exact"/>
              <w:ind w:left="3" w:right="125"/>
              <w:jc w:val="center"/>
              <w:rPr>
                <w:b/>
                <w:sz w:val="24"/>
              </w:rPr>
            </w:pPr>
            <w:r>
              <w:rPr>
                <w:b/>
                <w:sz w:val="24"/>
              </w:rPr>
              <w:t>Medical</w:t>
            </w:r>
            <w:r>
              <w:rPr>
                <w:b/>
                <w:spacing w:val="-5"/>
                <w:sz w:val="24"/>
              </w:rPr>
              <w:t xml:space="preserve"> </w:t>
            </w:r>
            <w:r>
              <w:rPr>
                <w:b/>
                <w:sz w:val="24"/>
              </w:rPr>
              <w:t>Leave</w:t>
            </w:r>
            <w:r>
              <w:rPr>
                <w:b/>
                <w:spacing w:val="-5"/>
                <w:sz w:val="24"/>
              </w:rPr>
              <w:t xml:space="preserve"> </w:t>
            </w:r>
            <w:r>
              <w:rPr>
                <w:b/>
                <w:spacing w:val="-2"/>
                <w:sz w:val="24"/>
              </w:rPr>
              <w:t>Contribution</w:t>
            </w:r>
          </w:p>
        </w:tc>
        <w:tc>
          <w:tcPr>
            <w:tcW w:w="3118" w:type="dxa"/>
          </w:tcPr>
          <w:p w14:paraId="576BA7BA" w14:textId="77777777" w:rsidR="00E44480" w:rsidRDefault="00000000">
            <w:pPr>
              <w:pStyle w:val="TableParagraph"/>
              <w:spacing w:line="275" w:lineRule="exact"/>
              <w:ind w:left="112"/>
              <w:rPr>
                <w:b/>
                <w:sz w:val="24"/>
              </w:rPr>
            </w:pPr>
            <w:r>
              <w:rPr>
                <w:b/>
                <w:sz w:val="24"/>
              </w:rPr>
              <w:t>Total</w:t>
            </w:r>
            <w:r>
              <w:rPr>
                <w:b/>
                <w:spacing w:val="-5"/>
                <w:sz w:val="24"/>
              </w:rPr>
              <w:t xml:space="preserve"> </w:t>
            </w:r>
            <w:r>
              <w:rPr>
                <w:b/>
                <w:sz w:val="24"/>
              </w:rPr>
              <w:t>Contribution</w:t>
            </w:r>
            <w:r>
              <w:rPr>
                <w:b/>
                <w:spacing w:val="-2"/>
                <w:sz w:val="24"/>
              </w:rPr>
              <w:t xml:space="preserve"> Amount</w:t>
            </w:r>
          </w:p>
        </w:tc>
      </w:tr>
      <w:tr w:rsidR="00E44480" w14:paraId="576BA7BF" w14:textId="77777777">
        <w:trPr>
          <w:trHeight w:val="292"/>
        </w:trPr>
        <w:tc>
          <w:tcPr>
            <w:tcW w:w="3116" w:type="dxa"/>
          </w:tcPr>
          <w:p w14:paraId="576BA7BC" w14:textId="77777777" w:rsidR="00E44480" w:rsidRDefault="00000000">
            <w:pPr>
              <w:pStyle w:val="TableParagraph"/>
              <w:spacing w:line="272" w:lineRule="exact"/>
              <w:ind w:left="616"/>
              <w:rPr>
                <w:b/>
                <w:sz w:val="24"/>
              </w:rPr>
            </w:pPr>
            <w:r>
              <w:rPr>
                <w:b/>
                <w:sz w:val="24"/>
              </w:rPr>
              <w:t>0.18%</w:t>
            </w:r>
            <w:r>
              <w:rPr>
                <w:b/>
                <w:spacing w:val="-6"/>
                <w:sz w:val="24"/>
              </w:rPr>
              <w:t xml:space="preserve"> </w:t>
            </w:r>
            <w:r>
              <w:rPr>
                <w:b/>
                <w:sz w:val="24"/>
              </w:rPr>
              <w:t>of</w:t>
            </w:r>
            <w:r>
              <w:rPr>
                <w:b/>
                <w:spacing w:val="-1"/>
                <w:sz w:val="24"/>
              </w:rPr>
              <w:t xml:space="preserve"> </w:t>
            </w:r>
            <w:r>
              <w:rPr>
                <w:b/>
                <w:spacing w:val="-2"/>
                <w:sz w:val="24"/>
              </w:rPr>
              <w:t>earnings*</w:t>
            </w:r>
          </w:p>
        </w:tc>
        <w:tc>
          <w:tcPr>
            <w:tcW w:w="3118" w:type="dxa"/>
          </w:tcPr>
          <w:p w14:paraId="576BA7BD" w14:textId="77777777" w:rsidR="00E44480" w:rsidRDefault="00000000">
            <w:pPr>
              <w:pStyle w:val="TableParagraph"/>
              <w:spacing w:line="272" w:lineRule="exact"/>
              <w:ind w:left="3"/>
              <w:jc w:val="center"/>
              <w:rPr>
                <w:b/>
                <w:sz w:val="24"/>
              </w:rPr>
            </w:pPr>
            <w:r>
              <w:rPr>
                <w:b/>
                <w:sz w:val="24"/>
              </w:rPr>
              <w:t>0.70%</w:t>
            </w:r>
            <w:r>
              <w:rPr>
                <w:b/>
                <w:spacing w:val="-6"/>
                <w:sz w:val="24"/>
              </w:rPr>
              <w:t xml:space="preserve"> </w:t>
            </w:r>
            <w:r>
              <w:rPr>
                <w:b/>
                <w:sz w:val="24"/>
              </w:rPr>
              <w:t>of</w:t>
            </w:r>
            <w:r>
              <w:rPr>
                <w:b/>
                <w:spacing w:val="-3"/>
                <w:sz w:val="24"/>
              </w:rPr>
              <w:t xml:space="preserve"> </w:t>
            </w:r>
            <w:r>
              <w:rPr>
                <w:b/>
                <w:spacing w:val="-2"/>
                <w:sz w:val="24"/>
              </w:rPr>
              <w:t>earnings*</w:t>
            </w:r>
          </w:p>
        </w:tc>
        <w:tc>
          <w:tcPr>
            <w:tcW w:w="3118" w:type="dxa"/>
          </w:tcPr>
          <w:p w14:paraId="576BA7BE" w14:textId="77777777" w:rsidR="00E44480" w:rsidRDefault="00000000">
            <w:pPr>
              <w:pStyle w:val="TableParagraph"/>
              <w:spacing w:line="272" w:lineRule="exact"/>
              <w:ind w:left="618"/>
              <w:rPr>
                <w:b/>
                <w:sz w:val="24"/>
              </w:rPr>
            </w:pPr>
            <w:r>
              <w:rPr>
                <w:b/>
                <w:sz w:val="24"/>
              </w:rPr>
              <w:t>0.88%</w:t>
            </w:r>
            <w:r>
              <w:rPr>
                <w:b/>
                <w:spacing w:val="-6"/>
                <w:sz w:val="24"/>
              </w:rPr>
              <w:t xml:space="preserve"> </w:t>
            </w:r>
            <w:r>
              <w:rPr>
                <w:b/>
                <w:sz w:val="24"/>
              </w:rPr>
              <w:t>of</w:t>
            </w:r>
            <w:r>
              <w:rPr>
                <w:b/>
                <w:spacing w:val="-3"/>
                <w:sz w:val="24"/>
              </w:rPr>
              <w:t xml:space="preserve"> </w:t>
            </w:r>
            <w:r>
              <w:rPr>
                <w:b/>
                <w:spacing w:val="-2"/>
                <w:sz w:val="24"/>
              </w:rPr>
              <w:t>earnings*</w:t>
            </w:r>
          </w:p>
        </w:tc>
      </w:tr>
    </w:tbl>
    <w:p w14:paraId="576BA7C0" w14:textId="77777777" w:rsidR="00E44480" w:rsidRDefault="00E44480">
      <w:pPr>
        <w:pStyle w:val="BodyText"/>
      </w:pPr>
    </w:p>
    <w:p w14:paraId="576BA7C1" w14:textId="77777777" w:rsidR="00E44480" w:rsidRDefault="00000000">
      <w:pPr>
        <w:pStyle w:val="BodyText"/>
        <w:ind w:left="500" w:right="766"/>
      </w:pPr>
      <w:r>
        <w:t>Because</w:t>
      </w:r>
      <w:r>
        <w:rPr>
          <w:spacing w:val="-7"/>
        </w:rPr>
        <w:t xml:space="preserve"> </w:t>
      </w:r>
      <w:r>
        <w:t>your</w:t>
      </w:r>
      <w:r>
        <w:rPr>
          <w:spacing w:val="-7"/>
        </w:rPr>
        <w:t xml:space="preserve"> </w:t>
      </w:r>
      <w:r>
        <w:t>employer</w:t>
      </w:r>
      <w:r>
        <w:rPr>
          <w:spacing w:val="-9"/>
        </w:rPr>
        <w:t xml:space="preserve"> </w:t>
      </w:r>
      <w:r>
        <w:t>has</w:t>
      </w:r>
      <w:r>
        <w:rPr>
          <w:spacing w:val="-7"/>
        </w:rPr>
        <w:t xml:space="preserve"> </w:t>
      </w:r>
      <w:r>
        <w:t>25</w:t>
      </w:r>
      <w:r>
        <w:rPr>
          <w:spacing w:val="-7"/>
        </w:rPr>
        <w:t xml:space="preserve"> </w:t>
      </w:r>
      <w:r>
        <w:t>or</w:t>
      </w:r>
      <w:r>
        <w:rPr>
          <w:spacing w:val="-7"/>
        </w:rPr>
        <w:t xml:space="preserve"> </w:t>
      </w:r>
      <w:r>
        <w:t>more</w:t>
      </w:r>
      <w:r>
        <w:rPr>
          <w:spacing w:val="-6"/>
        </w:rPr>
        <w:t xml:space="preserve"> </w:t>
      </w:r>
      <w:r>
        <w:t>covered</w:t>
      </w:r>
      <w:r>
        <w:rPr>
          <w:spacing w:val="-11"/>
        </w:rPr>
        <w:t xml:space="preserve"> </w:t>
      </w:r>
      <w:r>
        <w:t>workers,</w:t>
      </w:r>
      <w:r>
        <w:rPr>
          <w:spacing w:val="-9"/>
        </w:rPr>
        <w:t xml:space="preserve"> </w:t>
      </w:r>
      <w:r>
        <w:t>the</w:t>
      </w:r>
      <w:r>
        <w:rPr>
          <w:spacing w:val="-9"/>
        </w:rPr>
        <w:t xml:space="preserve"> </w:t>
      </w:r>
      <w:r>
        <w:t>total</w:t>
      </w:r>
      <w:r>
        <w:rPr>
          <w:spacing w:val="-7"/>
        </w:rPr>
        <w:t xml:space="preserve"> </w:t>
      </w:r>
      <w:r>
        <w:t>contribution</w:t>
      </w:r>
      <w:r>
        <w:rPr>
          <w:spacing w:val="-5"/>
        </w:rPr>
        <w:t xml:space="preserve"> </w:t>
      </w:r>
      <w:r>
        <w:t>amount</w:t>
      </w:r>
      <w:r>
        <w:rPr>
          <w:spacing w:val="-5"/>
        </w:rPr>
        <w:t xml:space="preserve"> </w:t>
      </w:r>
      <w:r>
        <w:t>is 0.88% of wages.</w:t>
      </w:r>
    </w:p>
    <w:p w14:paraId="576BA7C2" w14:textId="77777777" w:rsidR="00E44480" w:rsidRDefault="00000000">
      <w:pPr>
        <w:pStyle w:val="BodyText"/>
        <w:spacing w:before="290"/>
        <w:ind w:left="500" w:right="766"/>
      </w:pPr>
      <w:r>
        <w:t>Under the law, employers are responsible for a minimum of 60% of the medical leave contribution</w:t>
      </w:r>
      <w:r>
        <w:rPr>
          <w:spacing w:val="-4"/>
        </w:rPr>
        <w:t xml:space="preserve"> </w:t>
      </w:r>
      <w:r>
        <w:t>(.42%</w:t>
      </w:r>
      <w:r>
        <w:rPr>
          <w:spacing w:val="-6"/>
        </w:rPr>
        <w:t xml:space="preserve"> </w:t>
      </w:r>
      <w:r>
        <w:t>of</w:t>
      </w:r>
      <w:r>
        <w:rPr>
          <w:spacing w:val="-6"/>
        </w:rPr>
        <w:t xml:space="preserve"> </w:t>
      </w:r>
      <w:r>
        <w:t>wages)</w:t>
      </w:r>
      <w:r>
        <w:rPr>
          <w:spacing w:val="-7"/>
        </w:rPr>
        <w:t xml:space="preserve"> </w:t>
      </w:r>
      <w:r>
        <w:t>but</w:t>
      </w:r>
      <w:r>
        <w:rPr>
          <w:spacing w:val="-6"/>
        </w:rPr>
        <w:t xml:space="preserve"> </w:t>
      </w:r>
      <w:r>
        <w:t>are</w:t>
      </w:r>
      <w:r>
        <w:rPr>
          <w:spacing w:val="-7"/>
        </w:rPr>
        <w:t xml:space="preserve"> </w:t>
      </w:r>
      <w:r>
        <w:t>permitted</w:t>
      </w:r>
      <w:r>
        <w:rPr>
          <w:spacing w:val="-7"/>
        </w:rPr>
        <w:t xml:space="preserve"> </w:t>
      </w:r>
      <w:r>
        <w:t>to</w:t>
      </w:r>
      <w:r>
        <w:rPr>
          <w:spacing w:val="-9"/>
        </w:rPr>
        <w:t xml:space="preserve"> </w:t>
      </w:r>
      <w:r>
        <w:t>deduct</w:t>
      </w:r>
      <w:r>
        <w:rPr>
          <w:spacing w:val="-5"/>
        </w:rPr>
        <w:t xml:space="preserve"> </w:t>
      </w:r>
      <w:r>
        <w:t>from</w:t>
      </w:r>
      <w:r>
        <w:rPr>
          <w:spacing w:val="-7"/>
        </w:rPr>
        <w:t xml:space="preserve"> </w:t>
      </w:r>
      <w:r>
        <w:t>employees’</w:t>
      </w:r>
      <w:r>
        <w:rPr>
          <w:spacing w:val="-10"/>
        </w:rPr>
        <w:t xml:space="preserve"> </w:t>
      </w:r>
      <w:r>
        <w:t>wages</w:t>
      </w:r>
      <w:r>
        <w:rPr>
          <w:spacing w:val="-7"/>
        </w:rPr>
        <w:t xml:space="preserve"> </w:t>
      </w:r>
      <w:r>
        <w:t>up</w:t>
      </w:r>
      <w:r>
        <w:rPr>
          <w:spacing w:val="-6"/>
        </w:rPr>
        <w:t xml:space="preserve"> </w:t>
      </w:r>
      <w:r>
        <w:t>to</w:t>
      </w:r>
      <w:r>
        <w:rPr>
          <w:spacing w:val="-7"/>
        </w:rPr>
        <w:t xml:space="preserve"> </w:t>
      </w:r>
      <w:r>
        <w:t>40% of the medical leave contribution (.28% of wages) and up to 100% of the family leave contribution (.18% of wages) for a total of .46% of wages. Whether your employer has a private</w:t>
      </w:r>
      <w:r>
        <w:rPr>
          <w:spacing w:val="-5"/>
        </w:rPr>
        <w:t xml:space="preserve"> </w:t>
      </w:r>
      <w:r>
        <w:t>plan</w:t>
      </w:r>
      <w:r>
        <w:rPr>
          <w:spacing w:val="-3"/>
        </w:rPr>
        <w:t xml:space="preserve"> </w:t>
      </w:r>
      <w:r>
        <w:t>or</w:t>
      </w:r>
      <w:r>
        <w:rPr>
          <w:spacing w:val="-6"/>
        </w:rPr>
        <w:t xml:space="preserve"> </w:t>
      </w:r>
      <w:r>
        <w:t>participates</w:t>
      </w:r>
      <w:r>
        <w:rPr>
          <w:spacing w:val="-3"/>
        </w:rPr>
        <w:t xml:space="preserve"> </w:t>
      </w:r>
      <w:r>
        <w:t>in</w:t>
      </w:r>
      <w:r>
        <w:rPr>
          <w:spacing w:val="-5"/>
        </w:rPr>
        <w:t xml:space="preserve"> </w:t>
      </w:r>
      <w:r>
        <w:t>the</w:t>
      </w:r>
      <w:r>
        <w:rPr>
          <w:spacing w:val="-6"/>
        </w:rPr>
        <w:t xml:space="preserve"> </w:t>
      </w:r>
      <w:r>
        <w:t>state</w:t>
      </w:r>
      <w:r>
        <w:rPr>
          <w:spacing w:val="-4"/>
        </w:rPr>
        <w:t xml:space="preserve"> </w:t>
      </w:r>
      <w:r>
        <w:t>Trust</w:t>
      </w:r>
      <w:r>
        <w:rPr>
          <w:spacing w:val="-4"/>
        </w:rPr>
        <w:t xml:space="preserve"> </w:t>
      </w:r>
      <w:r>
        <w:t>Fund,</w:t>
      </w:r>
      <w:r>
        <w:rPr>
          <w:spacing w:val="-4"/>
        </w:rPr>
        <w:t xml:space="preserve"> </w:t>
      </w:r>
      <w:r>
        <w:t>your</w:t>
      </w:r>
      <w:r>
        <w:rPr>
          <w:spacing w:val="-5"/>
        </w:rPr>
        <w:t xml:space="preserve"> </w:t>
      </w:r>
      <w:r>
        <w:t>employer</w:t>
      </w:r>
      <w:r>
        <w:rPr>
          <w:spacing w:val="-4"/>
        </w:rPr>
        <w:t xml:space="preserve"> </w:t>
      </w:r>
      <w:r>
        <w:t>cannot</w:t>
      </w:r>
      <w:r>
        <w:rPr>
          <w:spacing w:val="-7"/>
        </w:rPr>
        <w:t xml:space="preserve"> </w:t>
      </w:r>
      <w:r>
        <w:t>deduct</w:t>
      </w:r>
      <w:r>
        <w:rPr>
          <w:spacing w:val="-3"/>
        </w:rPr>
        <w:t xml:space="preserve"> </w:t>
      </w:r>
      <w:r>
        <w:t>more</w:t>
      </w:r>
      <w:r>
        <w:rPr>
          <w:spacing w:val="-5"/>
        </w:rPr>
        <w:t xml:space="preserve"> </w:t>
      </w:r>
      <w:r>
        <w:t>than these percentages from your wages.</w:t>
      </w:r>
    </w:p>
    <w:p w14:paraId="576BA7C3" w14:textId="020B84C8" w:rsidR="00E44480" w:rsidRDefault="00000000">
      <w:pPr>
        <w:spacing w:before="292"/>
        <w:ind w:left="500" w:right="570"/>
        <w:rPr>
          <w:b/>
        </w:rPr>
      </w:pPr>
      <w:r>
        <w:rPr>
          <w:b/>
        </w:rPr>
        <w:t>Northeastern is exempt from paying contributions to the DFML Employment Security Trust Fund through September 30, 202</w:t>
      </w:r>
      <w:r w:rsidR="007515F6">
        <w:rPr>
          <w:b/>
        </w:rPr>
        <w:t>5</w:t>
      </w:r>
      <w:r>
        <w:rPr>
          <w:b/>
        </w:rPr>
        <w:t xml:space="preserve"> because it received approval to offer the benefits provided under this law</w:t>
      </w:r>
      <w:r>
        <w:rPr>
          <w:b/>
          <w:spacing w:val="-6"/>
        </w:rPr>
        <w:t xml:space="preserve"> </w:t>
      </w:r>
      <w:r>
        <w:rPr>
          <w:b/>
        </w:rPr>
        <w:t>to</w:t>
      </w:r>
      <w:r>
        <w:rPr>
          <w:b/>
          <w:spacing w:val="-8"/>
        </w:rPr>
        <w:t xml:space="preserve"> </w:t>
      </w:r>
      <w:r>
        <w:rPr>
          <w:b/>
        </w:rPr>
        <w:t>eligible</w:t>
      </w:r>
      <w:r>
        <w:rPr>
          <w:b/>
          <w:spacing w:val="-7"/>
        </w:rPr>
        <w:t xml:space="preserve"> </w:t>
      </w:r>
      <w:r>
        <w:rPr>
          <w:b/>
        </w:rPr>
        <w:t>employees</w:t>
      </w:r>
      <w:r>
        <w:rPr>
          <w:b/>
          <w:spacing w:val="-6"/>
        </w:rPr>
        <w:t xml:space="preserve"> </w:t>
      </w:r>
      <w:r>
        <w:rPr>
          <w:b/>
        </w:rPr>
        <w:t>through</w:t>
      </w:r>
      <w:r>
        <w:rPr>
          <w:b/>
          <w:spacing w:val="-7"/>
        </w:rPr>
        <w:t xml:space="preserve"> </w:t>
      </w:r>
      <w:r>
        <w:rPr>
          <w:b/>
        </w:rPr>
        <w:t>a</w:t>
      </w:r>
      <w:r>
        <w:rPr>
          <w:b/>
          <w:spacing w:val="-8"/>
        </w:rPr>
        <w:t xml:space="preserve"> </w:t>
      </w:r>
      <w:r>
        <w:rPr>
          <w:b/>
        </w:rPr>
        <w:t>private</w:t>
      </w:r>
      <w:r>
        <w:rPr>
          <w:b/>
          <w:spacing w:val="-7"/>
        </w:rPr>
        <w:t xml:space="preserve"> </w:t>
      </w:r>
      <w:r>
        <w:rPr>
          <w:b/>
        </w:rPr>
        <w:t>plan.</w:t>
      </w:r>
      <w:r>
        <w:rPr>
          <w:b/>
          <w:spacing w:val="-8"/>
        </w:rPr>
        <w:t xml:space="preserve"> </w:t>
      </w:r>
      <w:r>
        <w:rPr>
          <w:b/>
        </w:rPr>
        <w:t>Even</w:t>
      </w:r>
      <w:r>
        <w:rPr>
          <w:b/>
          <w:spacing w:val="-7"/>
        </w:rPr>
        <w:t xml:space="preserve"> </w:t>
      </w:r>
      <w:r>
        <w:rPr>
          <w:b/>
        </w:rPr>
        <w:t>under</w:t>
      </w:r>
      <w:r>
        <w:rPr>
          <w:b/>
          <w:spacing w:val="-4"/>
        </w:rPr>
        <w:t xml:space="preserve"> </w:t>
      </w:r>
      <w:r>
        <w:rPr>
          <w:b/>
        </w:rPr>
        <w:t>a</w:t>
      </w:r>
      <w:r>
        <w:rPr>
          <w:b/>
          <w:spacing w:val="-8"/>
        </w:rPr>
        <w:t xml:space="preserve"> </w:t>
      </w:r>
      <w:r>
        <w:rPr>
          <w:b/>
        </w:rPr>
        <w:t>private</w:t>
      </w:r>
      <w:r>
        <w:rPr>
          <w:b/>
          <w:spacing w:val="-7"/>
        </w:rPr>
        <w:t xml:space="preserve"> </w:t>
      </w:r>
      <w:r>
        <w:rPr>
          <w:b/>
        </w:rPr>
        <w:t>plan,</w:t>
      </w:r>
      <w:r>
        <w:rPr>
          <w:b/>
          <w:spacing w:val="-6"/>
        </w:rPr>
        <w:t xml:space="preserve"> </w:t>
      </w:r>
      <w:r>
        <w:rPr>
          <w:b/>
        </w:rPr>
        <w:t>employers</w:t>
      </w:r>
      <w:r>
        <w:rPr>
          <w:b/>
          <w:spacing w:val="-8"/>
        </w:rPr>
        <w:t xml:space="preserve"> </w:t>
      </w:r>
      <w:r>
        <w:rPr>
          <w:b/>
        </w:rPr>
        <w:t>are</w:t>
      </w:r>
      <w:r>
        <w:rPr>
          <w:b/>
          <w:spacing w:val="-7"/>
        </w:rPr>
        <w:t xml:space="preserve"> </w:t>
      </w:r>
      <w:r>
        <w:rPr>
          <w:b/>
        </w:rPr>
        <w:t>permitted to share the cost of these benefits with their employees in an amount less than or equal to the amount allowed for employee contributions. However, under its currently approved private plan, Northeastern</w:t>
      </w:r>
      <w:r>
        <w:rPr>
          <w:b/>
          <w:spacing w:val="-2"/>
        </w:rPr>
        <w:t xml:space="preserve"> </w:t>
      </w:r>
      <w:r>
        <w:rPr>
          <w:b/>
        </w:rPr>
        <w:t>will</w:t>
      </w:r>
      <w:r>
        <w:rPr>
          <w:b/>
          <w:spacing w:val="-1"/>
        </w:rPr>
        <w:t xml:space="preserve"> </w:t>
      </w:r>
      <w:r>
        <w:rPr>
          <w:b/>
        </w:rPr>
        <w:t>not charge employees. Northeastern could</w:t>
      </w:r>
      <w:r>
        <w:rPr>
          <w:b/>
          <w:spacing w:val="-2"/>
        </w:rPr>
        <w:t xml:space="preserve"> </w:t>
      </w:r>
      <w:r>
        <w:rPr>
          <w:b/>
        </w:rPr>
        <w:t>change the</w:t>
      </w:r>
      <w:r>
        <w:rPr>
          <w:b/>
          <w:spacing w:val="-2"/>
        </w:rPr>
        <w:t xml:space="preserve"> </w:t>
      </w:r>
      <w:r>
        <w:rPr>
          <w:b/>
        </w:rPr>
        <w:t>way</w:t>
      </w:r>
      <w:r>
        <w:rPr>
          <w:b/>
          <w:spacing w:val="-1"/>
        </w:rPr>
        <w:t xml:space="preserve"> </w:t>
      </w:r>
      <w:r>
        <w:rPr>
          <w:b/>
        </w:rPr>
        <w:t>it</w:t>
      </w:r>
      <w:r>
        <w:rPr>
          <w:b/>
          <w:spacing w:val="-1"/>
        </w:rPr>
        <w:t xml:space="preserve"> </w:t>
      </w:r>
      <w:r>
        <w:rPr>
          <w:b/>
        </w:rPr>
        <w:t>offers these benefits to eligible employees in the future, including by asking employees to cover a legally permissible portion of the cost.</w:t>
      </w:r>
    </w:p>
    <w:p w14:paraId="576BA7C4" w14:textId="77777777" w:rsidR="00E44480" w:rsidRDefault="00E44480">
      <w:pPr>
        <w:pStyle w:val="BodyText"/>
        <w:spacing w:before="27"/>
        <w:rPr>
          <w:b/>
          <w:sz w:val="22"/>
        </w:rPr>
      </w:pPr>
    </w:p>
    <w:p w14:paraId="576BA7C5" w14:textId="77777777" w:rsidR="00E44480" w:rsidRDefault="00000000">
      <w:pPr>
        <w:pStyle w:val="BodyText"/>
        <w:ind w:left="500"/>
      </w:pPr>
      <w:r>
        <w:t>Your</w:t>
      </w:r>
      <w:r>
        <w:rPr>
          <w:spacing w:val="-9"/>
        </w:rPr>
        <w:t xml:space="preserve"> </w:t>
      </w:r>
      <w:r>
        <w:t>employer</w:t>
      </w:r>
      <w:r>
        <w:rPr>
          <w:spacing w:val="-4"/>
        </w:rPr>
        <w:t xml:space="preserve"> </w:t>
      </w:r>
      <w:r>
        <w:t>has</w:t>
      </w:r>
      <w:r>
        <w:rPr>
          <w:spacing w:val="-2"/>
        </w:rPr>
        <w:t xml:space="preserve"> </w:t>
      </w:r>
      <w:r>
        <w:t>elected to</w:t>
      </w:r>
      <w:r>
        <w:rPr>
          <w:spacing w:val="-2"/>
        </w:rPr>
        <w:t xml:space="preserve"> </w:t>
      </w:r>
      <w:r>
        <w:t>allocate</w:t>
      </w:r>
      <w:r>
        <w:rPr>
          <w:spacing w:val="-2"/>
        </w:rPr>
        <w:t xml:space="preserve"> </w:t>
      </w:r>
      <w:r>
        <w:t>the</w:t>
      </w:r>
      <w:r>
        <w:rPr>
          <w:spacing w:val="1"/>
        </w:rPr>
        <w:t xml:space="preserve"> </w:t>
      </w:r>
      <w:r>
        <w:t>contribution</w:t>
      </w:r>
      <w:r>
        <w:rPr>
          <w:spacing w:val="-3"/>
        </w:rPr>
        <w:t xml:space="preserve"> </w:t>
      </w:r>
      <w:r>
        <w:t>amount</w:t>
      </w:r>
      <w:r>
        <w:rPr>
          <w:spacing w:val="-2"/>
        </w:rPr>
        <w:t xml:space="preserve"> </w:t>
      </w:r>
      <w:r>
        <w:t>as</w:t>
      </w:r>
      <w:r>
        <w:rPr>
          <w:spacing w:val="-2"/>
        </w:rPr>
        <w:t xml:space="preserve"> follows:</w:t>
      </w:r>
    </w:p>
    <w:p w14:paraId="576BA7C6" w14:textId="77777777" w:rsidR="00E44480" w:rsidRDefault="00E44480">
      <w:pPr>
        <w:pStyle w:val="BodyText"/>
        <w:spacing w:before="28"/>
        <w:rPr>
          <w:sz w:val="20"/>
        </w:rPr>
      </w:pPr>
    </w:p>
    <w:tbl>
      <w:tblPr>
        <w:tblW w:w="0" w:type="auto"/>
        <w:tblInd w:w="184" w:type="dxa"/>
        <w:tblBorders>
          <w:top w:val="single" w:sz="12" w:space="0" w:color="001F5F"/>
          <w:left w:val="single" w:sz="12" w:space="0" w:color="001F5F"/>
          <w:bottom w:val="single" w:sz="12" w:space="0" w:color="001F5F"/>
          <w:right w:val="single" w:sz="12" w:space="0" w:color="001F5F"/>
          <w:insideH w:val="single" w:sz="12" w:space="0" w:color="001F5F"/>
          <w:insideV w:val="single" w:sz="12" w:space="0" w:color="001F5F"/>
        </w:tblBorders>
        <w:tblLayout w:type="fixed"/>
        <w:tblCellMar>
          <w:left w:w="0" w:type="dxa"/>
          <w:right w:w="0" w:type="dxa"/>
        </w:tblCellMar>
        <w:tblLook w:val="01E0" w:firstRow="1" w:lastRow="1" w:firstColumn="1" w:lastColumn="1" w:noHBand="0" w:noVBand="0"/>
      </w:tblPr>
      <w:tblGrid>
        <w:gridCol w:w="384"/>
        <w:gridCol w:w="5720"/>
        <w:gridCol w:w="1061"/>
        <w:gridCol w:w="2864"/>
      </w:tblGrid>
      <w:tr w:rsidR="00E44480" w14:paraId="576BA7C9" w14:textId="77777777">
        <w:trPr>
          <w:trHeight w:val="590"/>
        </w:trPr>
        <w:tc>
          <w:tcPr>
            <w:tcW w:w="384" w:type="dxa"/>
            <w:vMerge w:val="restart"/>
            <w:tcBorders>
              <w:right w:val="nil"/>
            </w:tcBorders>
            <w:shd w:val="clear" w:color="auto" w:fill="12538F"/>
            <w:textDirection w:val="btLr"/>
          </w:tcPr>
          <w:p w14:paraId="576BA7C7" w14:textId="77777777" w:rsidR="00E44480" w:rsidRDefault="00000000">
            <w:pPr>
              <w:pStyle w:val="TableParagraph"/>
              <w:spacing w:before="108" w:line="241" w:lineRule="exact"/>
              <w:ind w:left="-1"/>
              <w:rPr>
                <w:rFonts w:ascii="Arial"/>
                <w:b/>
              </w:rPr>
            </w:pPr>
            <w:r>
              <w:rPr>
                <w:rFonts w:ascii="Arial"/>
                <w:b/>
                <w:color w:val="FFFFFF"/>
              </w:rPr>
              <w:t>Medical</w:t>
            </w:r>
            <w:r>
              <w:rPr>
                <w:rFonts w:ascii="Arial"/>
                <w:b/>
                <w:color w:val="FFFFFF"/>
                <w:spacing w:val="-9"/>
              </w:rPr>
              <w:t xml:space="preserve"> </w:t>
            </w:r>
            <w:r>
              <w:rPr>
                <w:rFonts w:ascii="Arial"/>
                <w:b/>
                <w:color w:val="FFFFFF"/>
                <w:spacing w:val="-2"/>
              </w:rPr>
              <w:t>Leave</w:t>
            </w:r>
          </w:p>
        </w:tc>
        <w:tc>
          <w:tcPr>
            <w:tcW w:w="9645" w:type="dxa"/>
            <w:gridSpan w:val="3"/>
            <w:tcBorders>
              <w:top w:val="single" w:sz="12" w:space="0" w:color="000000"/>
              <w:left w:val="nil"/>
              <w:bottom w:val="single" w:sz="12" w:space="0" w:color="000000"/>
              <w:right w:val="single" w:sz="12" w:space="0" w:color="000000"/>
            </w:tcBorders>
            <w:shd w:val="clear" w:color="auto" w:fill="D9E0F3"/>
          </w:tcPr>
          <w:p w14:paraId="576BA7C8" w14:textId="480183B5" w:rsidR="00E44480" w:rsidRDefault="00000000">
            <w:pPr>
              <w:pStyle w:val="TableParagraph"/>
              <w:spacing w:before="168"/>
              <w:ind w:left="137"/>
              <w:rPr>
                <w:rFonts w:ascii="Arial"/>
              </w:rPr>
            </w:pPr>
            <w:r>
              <w:rPr>
                <w:rFonts w:ascii="Arial"/>
                <w:strike/>
                <w:spacing w:val="-2"/>
              </w:rPr>
              <w:t>Total</w:t>
            </w:r>
            <w:r>
              <w:rPr>
                <w:rFonts w:ascii="Arial"/>
                <w:strike/>
              </w:rPr>
              <w:t xml:space="preserve"> </w:t>
            </w:r>
            <w:r>
              <w:rPr>
                <w:rFonts w:ascii="Arial"/>
                <w:strike/>
                <w:spacing w:val="-2"/>
              </w:rPr>
              <w:t>Required</w:t>
            </w:r>
            <w:r>
              <w:rPr>
                <w:rFonts w:ascii="Arial"/>
                <w:strike/>
                <w:spacing w:val="-1"/>
              </w:rPr>
              <w:t xml:space="preserve"> </w:t>
            </w:r>
            <w:r>
              <w:rPr>
                <w:rFonts w:ascii="Arial"/>
                <w:strike/>
                <w:spacing w:val="-2"/>
              </w:rPr>
              <w:t>Contribution:</w:t>
            </w:r>
            <w:r>
              <w:rPr>
                <w:rFonts w:ascii="Arial"/>
                <w:strike/>
                <w:spacing w:val="2"/>
              </w:rPr>
              <w:t xml:space="preserve"> </w:t>
            </w:r>
            <w:r>
              <w:rPr>
                <w:rFonts w:ascii="Arial"/>
                <w:strike/>
                <w:spacing w:val="-4"/>
              </w:rPr>
              <w:t>.</w:t>
            </w:r>
            <w:r w:rsidR="00AD6012">
              <w:rPr>
                <w:rFonts w:ascii="Arial"/>
                <w:strike/>
                <w:spacing w:val="-4"/>
              </w:rPr>
              <w:t>70</w:t>
            </w:r>
            <w:r>
              <w:rPr>
                <w:rFonts w:ascii="Arial"/>
                <w:strike/>
                <w:spacing w:val="-4"/>
              </w:rPr>
              <w:t>%*</w:t>
            </w:r>
          </w:p>
        </w:tc>
      </w:tr>
      <w:tr w:rsidR="00E44480" w14:paraId="576BA7CF" w14:textId="77777777">
        <w:trPr>
          <w:trHeight w:val="592"/>
        </w:trPr>
        <w:tc>
          <w:tcPr>
            <w:tcW w:w="384" w:type="dxa"/>
            <w:vMerge/>
            <w:tcBorders>
              <w:top w:val="nil"/>
              <w:right w:val="nil"/>
            </w:tcBorders>
            <w:shd w:val="clear" w:color="auto" w:fill="12538F"/>
            <w:textDirection w:val="btLr"/>
          </w:tcPr>
          <w:p w14:paraId="576BA7CA" w14:textId="77777777" w:rsidR="00E44480" w:rsidRDefault="00E44480">
            <w:pPr>
              <w:rPr>
                <w:sz w:val="2"/>
                <w:szCs w:val="2"/>
              </w:rPr>
            </w:pPr>
          </w:p>
        </w:tc>
        <w:tc>
          <w:tcPr>
            <w:tcW w:w="5720" w:type="dxa"/>
            <w:tcBorders>
              <w:top w:val="single" w:sz="12" w:space="0" w:color="000000"/>
              <w:left w:val="nil"/>
              <w:bottom w:val="nil"/>
              <w:right w:val="single" w:sz="12" w:space="0" w:color="000000"/>
            </w:tcBorders>
          </w:tcPr>
          <w:p w14:paraId="576BA7CB" w14:textId="77777777" w:rsidR="00E44480" w:rsidRDefault="00E44480">
            <w:pPr>
              <w:pStyle w:val="TableParagraph"/>
              <w:spacing w:before="42"/>
            </w:pPr>
          </w:p>
          <w:p w14:paraId="576BA7CC" w14:textId="77777777" w:rsidR="00E44480" w:rsidRDefault="00000000">
            <w:pPr>
              <w:pStyle w:val="TableParagraph"/>
              <w:spacing w:line="258" w:lineRule="exact"/>
              <w:ind w:right="532"/>
              <w:jc w:val="right"/>
            </w:pPr>
            <w:r>
              <w:rPr>
                <w:noProof/>
              </w:rPr>
              <mc:AlternateContent>
                <mc:Choice Requires="wpg">
                  <w:drawing>
                    <wp:anchor distT="0" distB="0" distL="0" distR="0" simplePos="0" relativeHeight="487414272" behindDoc="1" locked="0" layoutInCell="1" allowOverlap="1" wp14:anchorId="576BA847" wp14:editId="576BA848">
                      <wp:simplePos x="0" y="0"/>
                      <wp:positionH relativeFrom="column">
                        <wp:posOffset>165557</wp:posOffset>
                      </wp:positionH>
                      <wp:positionV relativeFrom="paragraph">
                        <wp:posOffset>176957</wp:posOffset>
                      </wp:positionV>
                      <wp:extent cx="2029460" cy="177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9460" cy="17780"/>
                                <a:chOff x="0" y="0"/>
                                <a:chExt cx="2029460" cy="17780"/>
                              </a:xfrm>
                            </wpg:grpSpPr>
                            <wps:wsp>
                              <wps:cNvPr id="13" name="Graphic 13"/>
                              <wps:cNvSpPr/>
                              <wps:spPr>
                                <a:xfrm>
                                  <a:off x="0" y="0"/>
                                  <a:ext cx="2029460" cy="17780"/>
                                </a:xfrm>
                                <a:custGeom>
                                  <a:avLst/>
                                  <a:gdLst/>
                                  <a:ahLst/>
                                  <a:cxnLst/>
                                  <a:rect l="l" t="t" r="r" b="b"/>
                                  <a:pathLst>
                                    <a:path w="2029460" h="17780">
                                      <a:moveTo>
                                        <a:pt x="2029460" y="0"/>
                                      </a:moveTo>
                                      <a:lnTo>
                                        <a:pt x="0" y="0"/>
                                      </a:lnTo>
                                      <a:lnTo>
                                        <a:pt x="0" y="17779"/>
                                      </a:lnTo>
                                      <a:lnTo>
                                        <a:pt x="2029460" y="17779"/>
                                      </a:lnTo>
                                      <a:lnTo>
                                        <a:pt x="20294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7A4389" id="Group 12" o:spid="_x0000_s1026" style="position:absolute;margin-left:13.05pt;margin-top:13.95pt;width:159.8pt;height:1.4pt;z-index:-15902208;mso-wrap-distance-left:0;mso-wrap-distance-right:0" coordsize="2029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">
                      <v:shape id="Graphic 13" o:spid="_x0000_s1027" style="position:absolute;width:20294;height:177;visibility:visible;mso-wrap-style:square;v-text-anchor:top" coordsize="20294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" path="m2029460,l,,,17779r2029460,l2029460,xe" fillcolor="black" stroked="f">
                        <v:path arrowok="t"/>
                      </v:shape>
                    </v:group>
                  </w:pict>
                </mc:Fallback>
              </mc:AlternateContent>
            </w:r>
            <w:r>
              <w:rPr>
                <w:strike/>
              </w:rPr>
              <w:t>will</w:t>
            </w:r>
            <w:r>
              <w:rPr>
                <w:strike/>
                <w:spacing w:val="-5"/>
              </w:rPr>
              <w:t xml:space="preserve"> </w:t>
            </w:r>
            <w:r>
              <w:rPr>
                <w:strike/>
                <w:spacing w:val="-2"/>
              </w:rPr>
              <w:t>contribute</w:t>
            </w:r>
          </w:p>
        </w:tc>
        <w:tc>
          <w:tcPr>
            <w:tcW w:w="1061" w:type="dxa"/>
            <w:tcBorders>
              <w:top w:val="single" w:sz="12" w:space="0" w:color="000000"/>
              <w:left w:val="single" w:sz="12" w:space="0" w:color="000000"/>
              <w:bottom w:val="single" w:sz="12" w:space="0" w:color="000000"/>
              <w:right w:val="single" w:sz="12" w:space="0" w:color="000000"/>
            </w:tcBorders>
          </w:tcPr>
          <w:p w14:paraId="576BA7CD" w14:textId="77777777" w:rsidR="00E44480" w:rsidRDefault="00000000">
            <w:pPr>
              <w:pStyle w:val="TableParagraph"/>
              <w:tabs>
                <w:tab w:val="left" w:pos="431"/>
              </w:tabs>
              <w:spacing w:before="52"/>
              <w:ind w:left="100"/>
              <w:rPr>
                <w:b/>
              </w:rPr>
            </w:pPr>
            <w:r>
              <w:rPr>
                <w:b/>
                <w:strike/>
                <w:u w:val="thick"/>
              </w:rPr>
              <w:tab/>
            </w:r>
            <w:r>
              <w:rPr>
                <w:b/>
                <w:strike/>
                <w:spacing w:val="-10"/>
              </w:rPr>
              <w:t>%</w:t>
            </w:r>
          </w:p>
        </w:tc>
        <w:tc>
          <w:tcPr>
            <w:tcW w:w="2864" w:type="dxa"/>
            <w:tcBorders>
              <w:top w:val="single" w:sz="12" w:space="0" w:color="000000"/>
              <w:left w:val="single" w:sz="12" w:space="0" w:color="000000"/>
              <w:bottom w:val="single" w:sz="12" w:space="0" w:color="000000"/>
              <w:right w:val="single" w:sz="12" w:space="0" w:color="000000"/>
            </w:tcBorders>
          </w:tcPr>
          <w:p w14:paraId="576BA7CE" w14:textId="77777777" w:rsidR="00E44480" w:rsidRDefault="00000000">
            <w:pPr>
              <w:pStyle w:val="TableParagraph"/>
              <w:spacing w:before="29" w:line="270" w:lineRule="atLeast"/>
              <w:ind w:left="122" w:right="928"/>
            </w:pPr>
            <w:r>
              <w:rPr>
                <w:strike/>
              </w:rPr>
              <w:t>of</w:t>
            </w:r>
            <w:r>
              <w:rPr>
                <w:strike/>
                <w:spacing w:val="-14"/>
              </w:rPr>
              <w:t xml:space="preserve"> </w:t>
            </w:r>
            <w:r>
              <w:rPr>
                <w:strike/>
              </w:rPr>
              <w:t>the</w:t>
            </w:r>
            <w:r>
              <w:rPr>
                <w:strike/>
                <w:spacing w:val="-14"/>
              </w:rPr>
              <w:t xml:space="preserve"> </w:t>
            </w:r>
            <w:r>
              <w:rPr>
                <w:strike/>
              </w:rPr>
              <w:t>medical</w:t>
            </w:r>
            <w:r>
              <w:rPr>
                <w:strike/>
                <w:spacing w:val="-14"/>
              </w:rPr>
              <w:t xml:space="preserve"> </w:t>
            </w:r>
            <w:r>
              <w:rPr>
                <w:strike/>
              </w:rPr>
              <w:t>leave</w:t>
            </w:r>
            <w:r>
              <w:t xml:space="preserve"> </w:t>
            </w:r>
            <w:r>
              <w:rPr>
                <w:strike/>
                <w:spacing w:val="-2"/>
              </w:rPr>
              <w:t>contribution</w:t>
            </w:r>
          </w:p>
        </w:tc>
      </w:tr>
      <w:tr w:rsidR="00E44480" w14:paraId="576BA7D6" w14:textId="77777777">
        <w:trPr>
          <w:trHeight w:val="476"/>
        </w:trPr>
        <w:tc>
          <w:tcPr>
            <w:tcW w:w="384" w:type="dxa"/>
            <w:vMerge/>
            <w:tcBorders>
              <w:top w:val="nil"/>
              <w:right w:val="nil"/>
            </w:tcBorders>
            <w:shd w:val="clear" w:color="auto" w:fill="12538F"/>
            <w:textDirection w:val="btLr"/>
          </w:tcPr>
          <w:p w14:paraId="576BA7D0" w14:textId="77777777" w:rsidR="00E44480" w:rsidRDefault="00E44480">
            <w:pPr>
              <w:rPr>
                <w:sz w:val="2"/>
                <w:szCs w:val="2"/>
              </w:rPr>
            </w:pPr>
          </w:p>
        </w:tc>
        <w:tc>
          <w:tcPr>
            <w:tcW w:w="5720" w:type="dxa"/>
            <w:tcBorders>
              <w:top w:val="nil"/>
              <w:left w:val="nil"/>
              <w:bottom w:val="nil"/>
              <w:right w:val="single" w:sz="12" w:space="0" w:color="000000"/>
            </w:tcBorders>
          </w:tcPr>
          <w:p w14:paraId="576BA7D1" w14:textId="77777777" w:rsidR="00E44480" w:rsidRDefault="00000000">
            <w:pPr>
              <w:pStyle w:val="TableParagraph"/>
              <w:spacing w:before="6"/>
              <w:ind w:left="398"/>
            </w:pPr>
            <w:r>
              <w:rPr>
                <w:strike/>
              </w:rPr>
              <w:t>(Employer</w:t>
            </w:r>
            <w:r>
              <w:rPr>
                <w:strike/>
                <w:spacing w:val="-8"/>
              </w:rPr>
              <w:t xml:space="preserve"> </w:t>
            </w:r>
            <w:r>
              <w:rPr>
                <w:strike/>
                <w:spacing w:val="-2"/>
              </w:rPr>
              <w:t>Name)</w:t>
            </w:r>
          </w:p>
        </w:tc>
        <w:tc>
          <w:tcPr>
            <w:tcW w:w="1061" w:type="dxa"/>
            <w:vMerge w:val="restart"/>
            <w:tcBorders>
              <w:top w:val="single" w:sz="12" w:space="0" w:color="000000"/>
              <w:left w:val="single" w:sz="12" w:space="0" w:color="000000"/>
              <w:bottom w:val="single" w:sz="12" w:space="0" w:color="000000"/>
              <w:right w:val="single" w:sz="12" w:space="0" w:color="000000"/>
            </w:tcBorders>
          </w:tcPr>
          <w:p w14:paraId="576BA7D2" w14:textId="77777777" w:rsidR="00E44480" w:rsidRDefault="00E44480">
            <w:pPr>
              <w:pStyle w:val="TableParagraph"/>
              <w:spacing w:before="140"/>
            </w:pPr>
          </w:p>
          <w:p w14:paraId="576BA7D3" w14:textId="77777777" w:rsidR="00E44480" w:rsidRDefault="00000000">
            <w:pPr>
              <w:pStyle w:val="TableParagraph"/>
              <w:tabs>
                <w:tab w:val="left" w:pos="431"/>
              </w:tabs>
              <w:ind w:left="100"/>
              <w:rPr>
                <w:b/>
              </w:rPr>
            </w:pPr>
            <w:r>
              <w:rPr>
                <w:b/>
                <w:strike/>
                <w:u w:val="thick"/>
              </w:rPr>
              <w:tab/>
            </w:r>
            <w:r>
              <w:rPr>
                <w:b/>
                <w:strike/>
                <w:spacing w:val="-10"/>
              </w:rPr>
              <w:t>%</w:t>
            </w:r>
          </w:p>
        </w:tc>
        <w:tc>
          <w:tcPr>
            <w:tcW w:w="2864" w:type="dxa"/>
            <w:vMerge w:val="restart"/>
            <w:tcBorders>
              <w:top w:val="single" w:sz="12" w:space="0" w:color="000000"/>
              <w:left w:val="single" w:sz="12" w:space="0" w:color="000000"/>
              <w:bottom w:val="single" w:sz="12" w:space="0" w:color="000000"/>
              <w:right w:val="single" w:sz="12" w:space="0" w:color="000000"/>
            </w:tcBorders>
          </w:tcPr>
          <w:p w14:paraId="576BA7D4" w14:textId="77777777" w:rsidR="00E44480" w:rsidRDefault="00E44480">
            <w:pPr>
              <w:pStyle w:val="TableParagraph"/>
              <w:spacing w:before="120"/>
            </w:pPr>
          </w:p>
          <w:p w14:paraId="576BA7D5" w14:textId="77777777" w:rsidR="00E44480" w:rsidRDefault="00000000">
            <w:pPr>
              <w:pStyle w:val="TableParagraph"/>
              <w:spacing w:line="270" w:lineRule="atLeast"/>
              <w:ind w:left="122" w:right="317"/>
            </w:pPr>
            <w:r>
              <w:rPr>
                <w:strike/>
              </w:rPr>
              <w:t>will</w:t>
            </w:r>
            <w:r>
              <w:rPr>
                <w:strike/>
                <w:spacing w:val="-13"/>
              </w:rPr>
              <w:t xml:space="preserve"> </w:t>
            </w:r>
            <w:r>
              <w:rPr>
                <w:strike/>
              </w:rPr>
              <w:t>be</w:t>
            </w:r>
            <w:r>
              <w:rPr>
                <w:strike/>
                <w:spacing w:val="-12"/>
              </w:rPr>
              <w:t xml:space="preserve"> </w:t>
            </w:r>
            <w:r>
              <w:rPr>
                <w:strike/>
              </w:rPr>
              <w:t>deducted</w:t>
            </w:r>
            <w:r>
              <w:rPr>
                <w:strike/>
                <w:spacing w:val="-13"/>
              </w:rPr>
              <w:t xml:space="preserve"> </w:t>
            </w:r>
            <w:r>
              <w:rPr>
                <w:strike/>
              </w:rPr>
              <w:t>from</w:t>
            </w:r>
            <w:r>
              <w:rPr>
                <w:strike/>
                <w:spacing w:val="-12"/>
              </w:rPr>
              <w:t xml:space="preserve"> </w:t>
            </w:r>
            <w:r>
              <w:rPr>
                <w:strike/>
              </w:rPr>
              <w:t>your</w:t>
            </w:r>
            <w:r>
              <w:t xml:space="preserve"> </w:t>
            </w:r>
            <w:r>
              <w:rPr>
                <w:strike/>
                <w:spacing w:val="-2"/>
              </w:rPr>
              <w:t>earnings</w:t>
            </w:r>
          </w:p>
        </w:tc>
      </w:tr>
      <w:tr w:rsidR="00E44480" w14:paraId="576BA7DB" w14:textId="77777777">
        <w:trPr>
          <w:trHeight w:val="442"/>
        </w:trPr>
        <w:tc>
          <w:tcPr>
            <w:tcW w:w="384" w:type="dxa"/>
            <w:vMerge/>
            <w:tcBorders>
              <w:top w:val="nil"/>
              <w:right w:val="nil"/>
            </w:tcBorders>
            <w:shd w:val="clear" w:color="auto" w:fill="12538F"/>
            <w:textDirection w:val="btLr"/>
          </w:tcPr>
          <w:p w14:paraId="576BA7D7" w14:textId="77777777" w:rsidR="00E44480" w:rsidRDefault="00E44480">
            <w:pPr>
              <w:rPr>
                <w:sz w:val="2"/>
                <w:szCs w:val="2"/>
              </w:rPr>
            </w:pPr>
          </w:p>
        </w:tc>
        <w:tc>
          <w:tcPr>
            <w:tcW w:w="5720" w:type="dxa"/>
            <w:tcBorders>
              <w:top w:val="nil"/>
              <w:left w:val="nil"/>
              <w:bottom w:val="single" w:sz="12" w:space="0" w:color="000000"/>
              <w:right w:val="single" w:sz="12" w:space="0" w:color="000000"/>
            </w:tcBorders>
          </w:tcPr>
          <w:p w14:paraId="576BA7D8" w14:textId="77777777" w:rsidR="00E44480" w:rsidRDefault="00000000">
            <w:pPr>
              <w:pStyle w:val="TableParagraph"/>
              <w:spacing w:before="164" w:line="258" w:lineRule="exact"/>
              <w:ind w:right="196"/>
              <w:jc w:val="right"/>
            </w:pPr>
            <w:r>
              <w:rPr>
                <w:strike/>
              </w:rPr>
              <w:t>and</w:t>
            </w:r>
            <w:r>
              <w:rPr>
                <w:strike/>
                <w:spacing w:val="-6"/>
              </w:rPr>
              <w:t xml:space="preserve"> </w:t>
            </w:r>
            <w:r>
              <w:rPr>
                <w:strike/>
              </w:rPr>
              <w:t>the</w:t>
            </w:r>
            <w:r>
              <w:rPr>
                <w:strike/>
                <w:spacing w:val="-1"/>
              </w:rPr>
              <w:t xml:space="preserve"> </w:t>
            </w:r>
            <w:r>
              <w:rPr>
                <w:strike/>
                <w:spacing w:val="-2"/>
              </w:rPr>
              <w:t>remaining</w:t>
            </w:r>
          </w:p>
        </w:tc>
        <w:tc>
          <w:tcPr>
            <w:tcW w:w="1061" w:type="dxa"/>
            <w:vMerge/>
            <w:tcBorders>
              <w:top w:val="nil"/>
              <w:left w:val="single" w:sz="12" w:space="0" w:color="000000"/>
              <w:bottom w:val="single" w:sz="12" w:space="0" w:color="000000"/>
              <w:right w:val="single" w:sz="12" w:space="0" w:color="000000"/>
            </w:tcBorders>
          </w:tcPr>
          <w:p w14:paraId="576BA7D9" w14:textId="77777777" w:rsidR="00E44480" w:rsidRDefault="00E44480">
            <w:pPr>
              <w:rPr>
                <w:sz w:val="2"/>
                <w:szCs w:val="2"/>
              </w:rPr>
            </w:pPr>
          </w:p>
        </w:tc>
        <w:tc>
          <w:tcPr>
            <w:tcW w:w="2864" w:type="dxa"/>
            <w:vMerge/>
            <w:tcBorders>
              <w:top w:val="nil"/>
              <w:left w:val="single" w:sz="12" w:space="0" w:color="000000"/>
              <w:bottom w:val="single" w:sz="12" w:space="0" w:color="000000"/>
              <w:right w:val="single" w:sz="12" w:space="0" w:color="000000"/>
            </w:tcBorders>
          </w:tcPr>
          <w:p w14:paraId="576BA7DA" w14:textId="77777777" w:rsidR="00E44480" w:rsidRDefault="00E44480">
            <w:pPr>
              <w:rPr>
                <w:sz w:val="2"/>
                <w:szCs w:val="2"/>
              </w:rPr>
            </w:pPr>
          </w:p>
        </w:tc>
      </w:tr>
    </w:tbl>
    <w:p w14:paraId="576BA7DC" w14:textId="77777777" w:rsidR="00E44480" w:rsidRDefault="00E44480">
      <w:pPr>
        <w:rPr>
          <w:sz w:val="2"/>
          <w:szCs w:val="2"/>
        </w:rPr>
        <w:sectPr w:rsidR="00E44480">
          <w:pgSz w:w="12240" w:h="15840"/>
          <w:pgMar w:top="1400" w:right="940" w:bottom="2087" w:left="940" w:header="0" w:footer="1245" w:gutter="0"/>
          <w:cols w:space="720"/>
        </w:sectPr>
      </w:pPr>
    </w:p>
    <w:tbl>
      <w:tblPr>
        <w:tblW w:w="0" w:type="auto"/>
        <w:tblInd w:w="146" w:type="dxa"/>
        <w:tblBorders>
          <w:top w:val="single" w:sz="12" w:space="0" w:color="385421"/>
          <w:left w:val="single" w:sz="12" w:space="0" w:color="385421"/>
          <w:bottom w:val="single" w:sz="12" w:space="0" w:color="385421"/>
          <w:right w:val="single" w:sz="12" w:space="0" w:color="385421"/>
          <w:insideH w:val="single" w:sz="12" w:space="0" w:color="385421"/>
          <w:insideV w:val="single" w:sz="12" w:space="0" w:color="385421"/>
        </w:tblBorders>
        <w:tblLayout w:type="fixed"/>
        <w:tblCellMar>
          <w:left w:w="0" w:type="dxa"/>
          <w:right w:w="0" w:type="dxa"/>
        </w:tblCellMar>
        <w:tblLook w:val="01E0" w:firstRow="1" w:lastRow="1" w:firstColumn="1" w:lastColumn="1" w:noHBand="0" w:noVBand="0"/>
      </w:tblPr>
      <w:tblGrid>
        <w:gridCol w:w="387"/>
        <w:gridCol w:w="5763"/>
        <w:gridCol w:w="1070"/>
        <w:gridCol w:w="2883"/>
      </w:tblGrid>
      <w:tr w:rsidR="00E44480" w14:paraId="576BA7DF" w14:textId="77777777">
        <w:trPr>
          <w:trHeight w:val="660"/>
        </w:trPr>
        <w:tc>
          <w:tcPr>
            <w:tcW w:w="387" w:type="dxa"/>
            <w:vMerge w:val="restart"/>
            <w:tcBorders>
              <w:right w:val="nil"/>
            </w:tcBorders>
            <w:shd w:val="clear" w:color="auto" w:fill="388555"/>
            <w:textDirection w:val="btLr"/>
          </w:tcPr>
          <w:p w14:paraId="576BA7DD" w14:textId="77777777" w:rsidR="00E44480" w:rsidRDefault="00000000">
            <w:pPr>
              <w:pStyle w:val="TableParagraph"/>
              <w:spacing w:before="112" w:line="239" w:lineRule="exact"/>
              <w:ind w:left="1"/>
              <w:rPr>
                <w:rFonts w:ascii="Arial"/>
                <w:b/>
              </w:rPr>
            </w:pPr>
            <w:r>
              <w:rPr>
                <w:rFonts w:ascii="Arial"/>
                <w:b/>
                <w:color w:val="FFFFFF"/>
              </w:rPr>
              <w:lastRenderedPageBreak/>
              <w:t>Family</w:t>
            </w:r>
            <w:r>
              <w:rPr>
                <w:rFonts w:ascii="Arial"/>
                <w:b/>
                <w:color w:val="FFFFFF"/>
                <w:spacing w:val="-5"/>
              </w:rPr>
              <w:t xml:space="preserve"> </w:t>
            </w:r>
            <w:r>
              <w:rPr>
                <w:rFonts w:ascii="Arial"/>
                <w:b/>
                <w:color w:val="FFFFFF"/>
                <w:spacing w:val="-2"/>
              </w:rPr>
              <w:t>Leave</w:t>
            </w:r>
          </w:p>
        </w:tc>
        <w:tc>
          <w:tcPr>
            <w:tcW w:w="9716" w:type="dxa"/>
            <w:gridSpan w:val="3"/>
            <w:tcBorders>
              <w:top w:val="single" w:sz="12" w:space="0" w:color="000000"/>
              <w:left w:val="nil"/>
              <w:bottom w:val="single" w:sz="12" w:space="0" w:color="000000"/>
              <w:right w:val="single" w:sz="12" w:space="0" w:color="000000"/>
            </w:tcBorders>
            <w:shd w:val="clear" w:color="auto" w:fill="E0EDD9"/>
          </w:tcPr>
          <w:p w14:paraId="576BA7DE" w14:textId="5EFB869E" w:rsidR="00E44480" w:rsidRDefault="00000000">
            <w:pPr>
              <w:pStyle w:val="TableParagraph"/>
              <w:spacing w:before="202"/>
              <w:ind w:left="136"/>
              <w:rPr>
                <w:rFonts w:ascii="Arial"/>
              </w:rPr>
            </w:pPr>
            <w:r>
              <w:rPr>
                <w:rFonts w:ascii="Arial"/>
                <w:strike/>
                <w:spacing w:val="-2"/>
              </w:rPr>
              <w:t>Total</w:t>
            </w:r>
            <w:r>
              <w:rPr>
                <w:rFonts w:ascii="Arial"/>
                <w:strike/>
              </w:rPr>
              <w:t xml:space="preserve"> </w:t>
            </w:r>
            <w:r>
              <w:rPr>
                <w:rFonts w:ascii="Arial"/>
                <w:strike/>
                <w:spacing w:val="-2"/>
              </w:rPr>
              <w:t>Required</w:t>
            </w:r>
            <w:r>
              <w:rPr>
                <w:rFonts w:ascii="Arial"/>
                <w:strike/>
                <w:spacing w:val="-1"/>
              </w:rPr>
              <w:t xml:space="preserve"> </w:t>
            </w:r>
            <w:r>
              <w:rPr>
                <w:rFonts w:ascii="Arial"/>
                <w:strike/>
                <w:spacing w:val="-2"/>
              </w:rPr>
              <w:t>Contribution:</w:t>
            </w:r>
            <w:r>
              <w:rPr>
                <w:rFonts w:ascii="Arial"/>
                <w:strike/>
                <w:spacing w:val="2"/>
              </w:rPr>
              <w:t xml:space="preserve"> </w:t>
            </w:r>
            <w:r>
              <w:rPr>
                <w:rFonts w:ascii="Arial"/>
                <w:strike/>
                <w:spacing w:val="-4"/>
              </w:rPr>
              <w:t>.1</w:t>
            </w:r>
            <w:r w:rsidR="00AD6012">
              <w:rPr>
                <w:rFonts w:ascii="Arial"/>
                <w:strike/>
                <w:spacing w:val="-4"/>
              </w:rPr>
              <w:t>8</w:t>
            </w:r>
            <w:r>
              <w:rPr>
                <w:rFonts w:ascii="Arial"/>
                <w:strike/>
                <w:spacing w:val="-4"/>
              </w:rPr>
              <w:t>%*</w:t>
            </w:r>
          </w:p>
        </w:tc>
      </w:tr>
      <w:tr w:rsidR="00E44480" w14:paraId="576BA7E7" w14:textId="77777777">
        <w:trPr>
          <w:trHeight w:val="826"/>
        </w:trPr>
        <w:tc>
          <w:tcPr>
            <w:tcW w:w="387" w:type="dxa"/>
            <w:vMerge/>
            <w:tcBorders>
              <w:top w:val="nil"/>
              <w:right w:val="nil"/>
            </w:tcBorders>
            <w:shd w:val="clear" w:color="auto" w:fill="388555"/>
            <w:textDirection w:val="btLr"/>
          </w:tcPr>
          <w:p w14:paraId="576BA7E0" w14:textId="77777777" w:rsidR="00E44480" w:rsidRDefault="00E44480">
            <w:pPr>
              <w:rPr>
                <w:sz w:val="2"/>
                <w:szCs w:val="2"/>
              </w:rPr>
            </w:pPr>
          </w:p>
        </w:tc>
        <w:tc>
          <w:tcPr>
            <w:tcW w:w="5763" w:type="dxa"/>
            <w:tcBorders>
              <w:top w:val="single" w:sz="12" w:space="0" w:color="000000"/>
              <w:left w:val="nil"/>
              <w:bottom w:val="nil"/>
              <w:right w:val="single" w:sz="12" w:space="0" w:color="000000"/>
            </w:tcBorders>
          </w:tcPr>
          <w:p w14:paraId="576BA7E1" w14:textId="77777777" w:rsidR="00E44480" w:rsidRDefault="00E44480">
            <w:pPr>
              <w:pStyle w:val="TableParagraph"/>
            </w:pPr>
          </w:p>
          <w:p w14:paraId="576BA7E2" w14:textId="77777777" w:rsidR="00E44480" w:rsidRDefault="00E44480">
            <w:pPr>
              <w:pStyle w:val="TableParagraph"/>
              <w:spacing w:before="11"/>
            </w:pPr>
          </w:p>
          <w:p w14:paraId="576BA7E3" w14:textId="77777777" w:rsidR="00E44480" w:rsidRDefault="00000000">
            <w:pPr>
              <w:pStyle w:val="TableParagraph"/>
              <w:spacing w:line="258" w:lineRule="exact"/>
              <w:ind w:right="547"/>
              <w:jc w:val="right"/>
            </w:pPr>
            <w:r>
              <w:rPr>
                <w:noProof/>
              </w:rPr>
              <mc:AlternateContent>
                <mc:Choice Requires="wpg">
                  <w:drawing>
                    <wp:anchor distT="0" distB="0" distL="0" distR="0" simplePos="0" relativeHeight="487414784" behindDoc="1" locked="0" layoutInCell="1" allowOverlap="1" wp14:anchorId="576BA849" wp14:editId="576BA84A">
                      <wp:simplePos x="0" y="0"/>
                      <wp:positionH relativeFrom="column">
                        <wp:posOffset>166192</wp:posOffset>
                      </wp:positionH>
                      <wp:positionV relativeFrom="paragraph">
                        <wp:posOffset>177084</wp:posOffset>
                      </wp:positionV>
                      <wp:extent cx="2046605" cy="177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6605" cy="17780"/>
                                <a:chOff x="0" y="0"/>
                                <a:chExt cx="2046605" cy="17780"/>
                              </a:xfrm>
                            </wpg:grpSpPr>
                            <wps:wsp>
                              <wps:cNvPr id="15" name="Graphic 15"/>
                              <wps:cNvSpPr/>
                              <wps:spPr>
                                <a:xfrm>
                                  <a:off x="0" y="0"/>
                                  <a:ext cx="2046605" cy="17780"/>
                                </a:xfrm>
                                <a:custGeom>
                                  <a:avLst/>
                                  <a:gdLst/>
                                  <a:ahLst/>
                                  <a:cxnLst/>
                                  <a:rect l="l" t="t" r="r" b="b"/>
                                  <a:pathLst>
                                    <a:path w="2046605" h="17780">
                                      <a:moveTo>
                                        <a:pt x="2046605" y="0"/>
                                      </a:moveTo>
                                      <a:lnTo>
                                        <a:pt x="0" y="0"/>
                                      </a:lnTo>
                                      <a:lnTo>
                                        <a:pt x="0" y="17779"/>
                                      </a:lnTo>
                                      <a:lnTo>
                                        <a:pt x="2046605" y="17779"/>
                                      </a:lnTo>
                                      <a:lnTo>
                                        <a:pt x="20466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E75E9A" id="Group 14" o:spid="_x0000_s1026" style="position:absolute;margin-left:13.1pt;margin-top:13.95pt;width:161.15pt;height:1.4pt;z-index:-15901696;mso-wrap-distance-left:0;mso-wrap-distance-right:0" coordsize="2046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">
                      <v:shape id="Graphic 15" o:spid="_x0000_s1027" style="position:absolute;width:20466;height:177;visibility:visible;mso-wrap-style:square;v-text-anchor:top" coordsize="204660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" path="m2046605,l,,,17779r2046605,l2046605,xe" fillcolor="black" stroked="f">
                        <v:path arrowok="t"/>
                      </v:shape>
                    </v:group>
                  </w:pict>
                </mc:Fallback>
              </mc:AlternateContent>
            </w:r>
            <w:r>
              <w:rPr>
                <w:strike/>
              </w:rPr>
              <w:t>will</w:t>
            </w:r>
            <w:r>
              <w:rPr>
                <w:strike/>
                <w:spacing w:val="-5"/>
              </w:rPr>
              <w:t xml:space="preserve"> </w:t>
            </w:r>
            <w:r>
              <w:rPr>
                <w:strike/>
                <w:spacing w:val="-2"/>
              </w:rPr>
              <w:t>contribute</w:t>
            </w:r>
          </w:p>
        </w:tc>
        <w:tc>
          <w:tcPr>
            <w:tcW w:w="1070" w:type="dxa"/>
            <w:tcBorders>
              <w:top w:val="single" w:sz="12" w:space="0" w:color="000000"/>
              <w:left w:val="single" w:sz="12" w:space="0" w:color="000000"/>
              <w:bottom w:val="single" w:sz="12" w:space="0" w:color="000000"/>
              <w:right w:val="single" w:sz="12" w:space="0" w:color="000000"/>
            </w:tcBorders>
          </w:tcPr>
          <w:p w14:paraId="576BA7E4" w14:textId="77777777" w:rsidR="00E44480" w:rsidRDefault="00E44480">
            <w:pPr>
              <w:pStyle w:val="TableParagraph"/>
              <w:spacing w:before="20"/>
            </w:pPr>
          </w:p>
          <w:p w14:paraId="576BA7E5" w14:textId="77777777" w:rsidR="00E44480" w:rsidRDefault="00000000">
            <w:pPr>
              <w:pStyle w:val="TableParagraph"/>
              <w:tabs>
                <w:tab w:val="left" w:pos="436"/>
              </w:tabs>
              <w:ind w:left="105"/>
              <w:rPr>
                <w:b/>
              </w:rPr>
            </w:pPr>
            <w:r>
              <w:rPr>
                <w:b/>
                <w:strike/>
                <w:u w:val="thick"/>
              </w:rPr>
              <w:tab/>
            </w:r>
            <w:r>
              <w:rPr>
                <w:b/>
                <w:strike/>
                <w:spacing w:val="-10"/>
              </w:rPr>
              <w:t>%</w:t>
            </w:r>
          </w:p>
        </w:tc>
        <w:tc>
          <w:tcPr>
            <w:tcW w:w="2883" w:type="dxa"/>
            <w:tcBorders>
              <w:top w:val="single" w:sz="12" w:space="0" w:color="000000"/>
              <w:left w:val="single" w:sz="12" w:space="0" w:color="000000"/>
              <w:bottom w:val="single" w:sz="12" w:space="0" w:color="000000"/>
              <w:right w:val="single" w:sz="12" w:space="0" w:color="000000"/>
            </w:tcBorders>
          </w:tcPr>
          <w:p w14:paraId="576BA7E6" w14:textId="77777777" w:rsidR="00E44480" w:rsidRDefault="00000000">
            <w:pPr>
              <w:pStyle w:val="TableParagraph"/>
              <w:spacing w:before="266" w:line="270" w:lineRule="atLeast"/>
              <w:ind w:left="120" w:right="1111"/>
            </w:pPr>
            <w:r>
              <w:rPr>
                <w:strike/>
                <w:spacing w:val="-2"/>
              </w:rPr>
              <w:t>of</w:t>
            </w:r>
            <w:r>
              <w:rPr>
                <w:strike/>
                <w:spacing w:val="-14"/>
              </w:rPr>
              <w:t xml:space="preserve"> </w:t>
            </w:r>
            <w:r>
              <w:rPr>
                <w:strike/>
                <w:spacing w:val="-2"/>
              </w:rPr>
              <w:t>the</w:t>
            </w:r>
            <w:r>
              <w:rPr>
                <w:strike/>
                <w:spacing w:val="-12"/>
              </w:rPr>
              <w:t xml:space="preserve"> </w:t>
            </w:r>
            <w:r>
              <w:rPr>
                <w:strike/>
                <w:spacing w:val="-2"/>
              </w:rPr>
              <w:t>family</w:t>
            </w:r>
            <w:r>
              <w:rPr>
                <w:strike/>
                <w:spacing w:val="-11"/>
              </w:rPr>
              <w:t xml:space="preserve"> </w:t>
            </w:r>
            <w:r>
              <w:rPr>
                <w:strike/>
                <w:spacing w:val="-2"/>
              </w:rPr>
              <w:t>leave</w:t>
            </w:r>
            <w:r>
              <w:rPr>
                <w:spacing w:val="-2"/>
              </w:rPr>
              <w:t xml:space="preserve"> </w:t>
            </w:r>
            <w:r>
              <w:rPr>
                <w:strike/>
                <w:spacing w:val="-2"/>
              </w:rPr>
              <w:t>contribution</w:t>
            </w:r>
          </w:p>
        </w:tc>
      </w:tr>
      <w:tr w:rsidR="00E44480" w14:paraId="576BA7ED" w14:textId="77777777">
        <w:trPr>
          <w:trHeight w:val="414"/>
        </w:trPr>
        <w:tc>
          <w:tcPr>
            <w:tcW w:w="387" w:type="dxa"/>
            <w:vMerge/>
            <w:tcBorders>
              <w:top w:val="nil"/>
              <w:right w:val="nil"/>
            </w:tcBorders>
            <w:shd w:val="clear" w:color="auto" w:fill="388555"/>
            <w:textDirection w:val="btLr"/>
          </w:tcPr>
          <w:p w14:paraId="576BA7E8" w14:textId="77777777" w:rsidR="00E44480" w:rsidRDefault="00E44480">
            <w:pPr>
              <w:rPr>
                <w:sz w:val="2"/>
                <w:szCs w:val="2"/>
              </w:rPr>
            </w:pPr>
          </w:p>
        </w:tc>
        <w:tc>
          <w:tcPr>
            <w:tcW w:w="5763" w:type="dxa"/>
            <w:tcBorders>
              <w:top w:val="nil"/>
              <w:left w:val="nil"/>
              <w:bottom w:val="nil"/>
              <w:right w:val="single" w:sz="12" w:space="0" w:color="000000"/>
            </w:tcBorders>
          </w:tcPr>
          <w:p w14:paraId="576BA7E9" w14:textId="77777777" w:rsidR="00E44480" w:rsidRDefault="00000000">
            <w:pPr>
              <w:pStyle w:val="TableParagraph"/>
              <w:spacing w:before="4"/>
              <w:ind w:left="398"/>
            </w:pPr>
            <w:r>
              <w:rPr>
                <w:strike/>
              </w:rPr>
              <w:t>(Employer</w:t>
            </w:r>
            <w:r>
              <w:rPr>
                <w:strike/>
                <w:spacing w:val="-8"/>
              </w:rPr>
              <w:t xml:space="preserve"> </w:t>
            </w:r>
            <w:r>
              <w:rPr>
                <w:strike/>
                <w:spacing w:val="-2"/>
              </w:rPr>
              <w:t>Name)</w:t>
            </w:r>
          </w:p>
        </w:tc>
        <w:tc>
          <w:tcPr>
            <w:tcW w:w="1070" w:type="dxa"/>
            <w:vMerge w:val="restart"/>
            <w:tcBorders>
              <w:top w:val="single" w:sz="12" w:space="0" w:color="000000"/>
              <w:left w:val="single" w:sz="12" w:space="0" w:color="000000"/>
              <w:bottom w:val="single" w:sz="12" w:space="0" w:color="000000"/>
              <w:right w:val="single" w:sz="12" w:space="0" w:color="000000"/>
            </w:tcBorders>
          </w:tcPr>
          <w:p w14:paraId="576BA7EA" w14:textId="77777777" w:rsidR="00E44480" w:rsidRDefault="00E44480">
            <w:pPr>
              <w:pStyle w:val="TableParagraph"/>
              <w:spacing w:before="18"/>
            </w:pPr>
          </w:p>
          <w:p w14:paraId="576BA7EB" w14:textId="77777777" w:rsidR="00E44480" w:rsidRDefault="00000000">
            <w:pPr>
              <w:pStyle w:val="TableParagraph"/>
              <w:tabs>
                <w:tab w:val="left" w:pos="436"/>
              </w:tabs>
              <w:ind w:left="105"/>
              <w:rPr>
                <w:b/>
              </w:rPr>
            </w:pPr>
            <w:r>
              <w:rPr>
                <w:b/>
                <w:strike/>
                <w:u w:val="thick"/>
              </w:rPr>
              <w:tab/>
            </w:r>
            <w:r>
              <w:rPr>
                <w:b/>
                <w:strike/>
                <w:spacing w:val="-10"/>
              </w:rPr>
              <w:t>%</w:t>
            </w:r>
          </w:p>
        </w:tc>
        <w:tc>
          <w:tcPr>
            <w:tcW w:w="2883" w:type="dxa"/>
            <w:vMerge w:val="restart"/>
            <w:tcBorders>
              <w:top w:val="single" w:sz="12" w:space="0" w:color="000000"/>
              <w:left w:val="single" w:sz="12" w:space="0" w:color="000000"/>
              <w:bottom w:val="single" w:sz="12" w:space="0" w:color="000000"/>
              <w:right w:val="single" w:sz="12" w:space="0" w:color="000000"/>
            </w:tcBorders>
          </w:tcPr>
          <w:p w14:paraId="576BA7EC" w14:textId="77777777" w:rsidR="00E44480" w:rsidRDefault="00000000">
            <w:pPr>
              <w:pStyle w:val="TableParagraph"/>
              <w:spacing w:before="263" w:line="270" w:lineRule="atLeast"/>
              <w:ind w:left="120" w:right="342"/>
            </w:pPr>
            <w:r>
              <w:rPr>
                <w:strike/>
              </w:rPr>
              <w:t>will</w:t>
            </w:r>
            <w:r>
              <w:rPr>
                <w:strike/>
                <w:spacing w:val="-13"/>
              </w:rPr>
              <w:t xml:space="preserve"> </w:t>
            </w:r>
            <w:r>
              <w:rPr>
                <w:strike/>
              </w:rPr>
              <w:t>be</w:t>
            </w:r>
            <w:r>
              <w:rPr>
                <w:strike/>
                <w:spacing w:val="-12"/>
              </w:rPr>
              <w:t xml:space="preserve"> </w:t>
            </w:r>
            <w:r>
              <w:rPr>
                <w:strike/>
              </w:rPr>
              <w:t>deducted</w:t>
            </w:r>
            <w:r>
              <w:rPr>
                <w:strike/>
                <w:spacing w:val="-13"/>
              </w:rPr>
              <w:t xml:space="preserve"> </w:t>
            </w:r>
            <w:r>
              <w:rPr>
                <w:strike/>
              </w:rPr>
              <w:t>from</w:t>
            </w:r>
            <w:r>
              <w:rPr>
                <w:strike/>
                <w:spacing w:val="-12"/>
              </w:rPr>
              <w:t xml:space="preserve"> </w:t>
            </w:r>
            <w:r>
              <w:rPr>
                <w:strike/>
              </w:rPr>
              <w:t>your</w:t>
            </w:r>
            <w:r>
              <w:t xml:space="preserve"> </w:t>
            </w:r>
            <w:r>
              <w:rPr>
                <w:strike/>
                <w:spacing w:val="-2"/>
              </w:rPr>
              <w:t>earnings</w:t>
            </w:r>
          </w:p>
        </w:tc>
      </w:tr>
      <w:tr w:rsidR="00E44480" w14:paraId="576BA7F2" w14:textId="77777777">
        <w:trPr>
          <w:trHeight w:val="382"/>
        </w:trPr>
        <w:tc>
          <w:tcPr>
            <w:tcW w:w="387" w:type="dxa"/>
            <w:vMerge/>
            <w:tcBorders>
              <w:top w:val="nil"/>
              <w:right w:val="nil"/>
            </w:tcBorders>
            <w:shd w:val="clear" w:color="auto" w:fill="388555"/>
            <w:textDirection w:val="btLr"/>
          </w:tcPr>
          <w:p w14:paraId="576BA7EE" w14:textId="77777777" w:rsidR="00E44480" w:rsidRDefault="00E44480">
            <w:pPr>
              <w:rPr>
                <w:sz w:val="2"/>
                <w:szCs w:val="2"/>
              </w:rPr>
            </w:pPr>
          </w:p>
        </w:tc>
        <w:tc>
          <w:tcPr>
            <w:tcW w:w="5763" w:type="dxa"/>
            <w:tcBorders>
              <w:top w:val="nil"/>
              <w:left w:val="nil"/>
              <w:bottom w:val="single" w:sz="12" w:space="0" w:color="000000"/>
              <w:right w:val="single" w:sz="12" w:space="0" w:color="000000"/>
            </w:tcBorders>
          </w:tcPr>
          <w:p w14:paraId="576BA7EF" w14:textId="77777777" w:rsidR="00E44480" w:rsidRDefault="00000000">
            <w:pPr>
              <w:pStyle w:val="TableParagraph"/>
              <w:spacing w:before="102" w:line="261" w:lineRule="exact"/>
              <w:ind w:right="210"/>
              <w:jc w:val="right"/>
            </w:pPr>
            <w:r>
              <w:rPr>
                <w:strike/>
              </w:rPr>
              <w:t>and</w:t>
            </w:r>
            <w:r>
              <w:rPr>
                <w:strike/>
                <w:spacing w:val="-6"/>
              </w:rPr>
              <w:t xml:space="preserve"> </w:t>
            </w:r>
            <w:r>
              <w:rPr>
                <w:strike/>
              </w:rPr>
              <w:t>the</w:t>
            </w:r>
            <w:r>
              <w:rPr>
                <w:strike/>
                <w:spacing w:val="-1"/>
              </w:rPr>
              <w:t xml:space="preserve"> </w:t>
            </w:r>
            <w:r>
              <w:rPr>
                <w:strike/>
                <w:spacing w:val="-2"/>
              </w:rPr>
              <w:t>remaining</w:t>
            </w:r>
          </w:p>
        </w:tc>
        <w:tc>
          <w:tcPr>
            <w:tcW w:w="1070" w:type="dxa"/>
            <w:vMerge/>
            <w:tcBorders>
              <w:top w:val="nil"/>
              <w:left w:val="single" w:sz="12" w:space="0" w:color="000000"/>
              <w:bottom w:val="single" w:sz="12" w:space="0" w:color="000000"/>
              <w:right w:val="single" w:sz="12" w:space="0" w:color="000000"/>
            </w:tcBorders>
          </w:tcPr>
          <w:p w14:paraId="576BA7F0" w14:textId="77777777" w:rsidR="00E44480" w:rsidRDefault="00E44480">
            <w:pPr>
              <w:rPr>
                <w:sz w:val="2"/>
                <w:szCs w:val="2"/>
              </w:rPr>
            </w:pPr>
          </w:p>
        </w:tc>
        <w:tc>
          <w:tcPr>
            <w:tcW w:w="2883" w:type="dxa"/>
            <w:vMerge/>
            <w:tcBorders>
              <w:top w:val="nil"/>
              <w:left w:val="single" w:sz="12" w:space="0" w:color="000000"/>
              <w:bottom w:val="single" w:sz="12" w:space="0" w:color="000000"/>
              <w:right w:val="single" w:sz="12" w:space="0" w:color="000000"/>
            </w:tcBorders>
          </w:tcPr>
          <w:p w14:paraId="576BA7F1" w14:textId="77777777" w:rsidR="00E44480" w:rsidRDefault="00E44480">
            <w:pPr>
              <w:rPr>
                <w:sz w:val="2"/>
                <w:szCs w:val="2"/>
              </w:rPr>
            </w:pPr>
          </w:p>
        </w:tc>
      </w:tr>
    </w:tbl>
    <w:p w14:paraId="576BA7F3" w14:textId="77777777" w:rsidR="00E44480" w:rsidRDefault="00E44480">
      <w:pPr>
        <w:pStyle w:val="BodyText"/>
      </w:pPr>
    </w:p>
    <w:p w14:paraId="576BA7F4" w14:textId="77777777" w:rsidR="00E44480" w:rsidRDefault="00E44480">
      <w:pPr>
        <w:pStyle w:val="BodyText"/>
        <w:spacing w:before="19"/>
      </w:pPr>
    </w:p>
    <w:p w14:paraId="576BA7F5" w14:textId="6864F555" w:rsidR="00E44480" w:rsidRDefault="00000000">
      <w:pPr>
        <w:pStyle w:val="BodyText"/>
        <w:ind w:left="500" w:right="570"/>
      </w:pPr>
      <w:r>
        <w:t>*</w:t>
      </w:r>
      <w:r>
        <w:rPr>
          <w:spacing w:val="-2"/>
        </w:rPr>
        <w:t xml:space="preserve"> </w:t>
      </w:r>
      <w:r>
        <w:t>The</w:t>
      </w:r>
      <w:r>
        <w:rPr>
          <w:spacing w:val="-3"/>
        </w:rPr>
        <w:t xml:space="preserve"> </w:t>
      </w:r>
      <w:r>
        <w:t>numbers</w:t>
      </w:r>
      <w:r>
        <w:rPr>
          <w:spacing w:val="-5"/>
        </w:rPr>
        <w:t xml:space="preserve"> </w:t>
      </w:r>
      <w:r>
        <w:t>provided</w:t>
      </w:r>
      <w:r>
        <w:rPr>
          <w:spacing w:val="-5"/>
        </w:rPr>
        <w:t xml:space="preserve"> </w:t>
      </w:r>
      <w:r>
        <w:t>are</w:t>
      </w:r>
      <w:r>
        <w:rPr>
          <w:spacing w:val="-2"/>
        </w:rPr>
        <w:t xml:space="preserve"> </w:t>
      </w:r>
      <w:r>
        <w:t>through</w:t>
      </w:r>
      <w:r>
        <w:rPr>
          <w:spacing w:val="-2"/>
        </w:rPr>
        <w:t xml:space="preserve"> </w:t>
      </w:r>
      <w:r>
        <w:t>202</w:t>
      </w:r>
      <w:r w:rsidR="007515F6">
        <w:t>5</w:t>
      </w:r>
      <w:r>
        <w:t>.</w:t>
      </w:r>
      <w:r>
        <w:rPr>
          <w:spacing w:val="-6"/>
        </w:rPr>
        <w:t xml:space="preserve"> </w:t>
      </w:r>
      <w:r>
        <w:t>These</w:t>
      </w:r>
      <w:r>
        <w:rPr>
          <w:spacing w:val="-6"/>
        </w:rPr>
        <w:t xml:space="preserve"> </w:t>
      </w:r>
      <w:r>
        <w:t>rates</w:t>
      </w:r>
      <w:r>
        <w:rPr>
          <w:spacing w:val="-3"/>
        </w:rPr>
        <w:t xml:space="preserve"> </w:t>
      </w:r>
      <w:r>
        <w:t>may</w:t>
      </w:r>
      <w:r>
        <w:rPr>
          <w:spacing w:val="-7"/>
        </w:rPr>
        <w:t xml:space="preserve"> </w:t>
      </w:r>
      <w:r>
        <w:t>be</w:t>
      </w:r>
      <w:r>
        <w:rPr>
          <w:spacing w:val="-5"/>
        </w:rPr>
        <w:t xml:space="preserve"> </w:t>
      </w:r>
      <w:r>
        <w:t>adjusted</w:t>
      </w:r>
      <w:r>
        <w:rPr>
          <w:spacing w:val="-4"/>
        </w:rPr>
        <w:t xml:space="preserve"> </w:t>
      </w:r>
      <w:r>
        <w:t>on</w:t>
      </w:r>
      <w:r>
        <w:rPr>
          <w:spacing w:val="-2"/>
        </w:rPr>
        <w:t xml:space="preserve"> </w:t>
      </w:r>
      <w:r>
        <w:t>an</w:t>
      </w:r>
      <w:r>
        <w:rPr>
          <w:spacing w:val="-2"/>
        </w:rPr>
        <w:t xml:space="preserve"> </w:t>
      </w:r>
      <w:r>
        <w:t>annual</w:t>
      </w:r>
      <w:r>
        <w:rPr>
          <w:spacing w:val="-6"/>
        </w:rPr>
        <w:t xml:space="preserve"> </w:t>
      </w:r>
      <w:r>
        <w:t>basis, effective January 1 of each calendar year.</w:t>
      </w:r>
    </w:p>
    <w:p w14:paraId="576BA7F6" w14:textId="77777777" w:rsidR="00E44480" w:rsidRDefault="00E44480">
      <w:pPr>
        <w:pStyle w:val="BodyText"/>
        <w:spacing w:before="1"/>
      </w:pPr>
    </w:p>
    <w:p w14:paraId="576BA7F7" w14:textId="77777777" w:rsidR="00E44480" w:rsidRDefault="00000000">
      <w:pPr>
        <w:pStyle w:val="Heading1"/>
        <w:numPr>
          <w:ilvl w:val="0"/>
          <w:numId w:val="5"/>
        </w:numPr>
        <w:tabs>
          <w:tab w:val="left" w:pos="1220"/>
        </w:tabs>
        <w:ind w:hanging="626"/>
        <w:jc w:val="left"/>
        <w:rPr>
          <w:rFonts w:ascii="Arial"/>
        </w:rPr>
      </w:pPr>
      <w:r>
        <w:rPr>
          <w:rFonts w:ascii="Arial"/>
        </w:rPr>
        <w:t>Notifying</w:t>
      </w:r>
      <w:r>
        <w:rPr>
          <w:rFonts w:ascii="Arial"/>
          <w:spacing w:val="-6"/>
        </w:rPr>
        <w:t xml:space="preserve"> </w:t>
      </w:r>
      <w:r>
        <w:rPr>
          <w:rFonts w:ascii="Arial"/>
        </w:rPr>
        <w:t>your</w:t>
      </w:r>
      <w:r>
        <w:rPr>
          <w:rFonts w:ascii="Arial"/>
          <w:spacing w:val="-9"/>
        </w:rPr>
        <w:t xml:space="preserve"> </w:t>
      </w:r>
      <w:r>
        <w:rPr>
          <w:rFonts w:ascii="Arial"/>
          <w:spacing w:val="-2"/>
        </w:rPr>
        <w:t>Employer</w:t>
      </w:r>
    </w:p>
    <w:p w14:paraId="576BA7F8" w14:textId="77777777" w:rsidR="00E44480" w:rsidRDefault="00E44480">
      <w:pPr>
        <w:pStyle w:val="BodyText"/>
        <w:spacing w:before="2"/>
        <w:rPr>
          <w:rFonts w:ascii="Arial"/>
          <w:b/>
        </w:rPr>
      </w:pPr>
    </w:p>
    <w:p w14:paraId="576BA7F9" w14:textId="77777777" w:rsidR="00E44480" w:rsidRDefault="00000000">
      <w:pPr>
        <w:pStyle w:val="BodyText"/>
        <w:ind w:left="500" w:right="570"/>
      </w:pPr>
      <w:r>
        <w:rPr>
          <w:b/>
          <w:i/>
        </w:rPr>
        <w:t xml:space="preserve">BEFORE </w:t>
      </w:r>
      <w:r>
        <w:t>you</w:t>
      </w:r>
      <w:r>
        <w:rPr>
          <w:spacing w:val="-1"/>
        </w:rPr>
        <w:t xml:space="preserve"> </w:t>
      </w:r>
      <w:r>
        <w:t>take leave or apply for benefits,</w:t>
      </w:r>
      <w:r>
        <w:rPr>
          <w:spacing w:val="-2"/>
        </w:rPr>
        <w:t xml:space="preserve"> </w:t>
      </w:r>
      <w:r>
        <w:t>you</w:t>
      </w:r>
      <w:r>
        <w:rPr>
          <w:spacing w:val="-3"/>
        </w:rPr>
        <w:t xml:space="preserve"> </w:t>
      </w:r>
      <w:r>
        <w:t>MUST notify your</w:t>
      </w:r>
      <w:r>
        <w:rPr>
          <w:spacing w:val="-2"/>
        </w:rPr>
        <w:t xml:space="preserve"> </w:t>
      </w:r>
      <w:r>
        <w:t>employer that you</w:t>
      </w:r>
      <w:r>
        <w:rPr>
          <w:spacing w:val="-1"/>
        </w:rPr>
        <w:t xml:space="preserve"> </w:t>
      </w:r>
      <w:r>
        <w:t>need</w:t>
      </w:r>
      <w:r>
        <w:rPr>
          <w:spacing w:val="-1"/>
        </w:rPr>
        <w:t xml:space="preserve"> </w:t>
      </w:r>
      <w:r>
        <w:t>to take leave. You are required to provide at least 30 days’ notice of your need for leave. If 30 days’</w:t>
      </w:r>
      <w:r>
        <w:rPr>
          <w:spacing w:val="-4"/>
        </w:rPr>
        <w:t xml:space="preserve"> </w:t>
      </w:r>
      <w:r>
        <w:t>notice</w:t>
      </w:r>
      <w:r>
        <w:rPr>
          <w:spacing w:val="-4"/>
        </w:rPr>
        <w:t xml:space="preserve"> </w:t>
      </w:r>
      <w:r>
        <w:t>is</w:t>
      </w:r>
      <w:r>
        <w:rPr>
          <w:spacing w:val="-10"/>
        </w:rPr>
        <w:t xml:space="preserve"> </w:t>
      </w:r>
      <w:r>
        <w:t>not</w:t>
      </w:r>
      <w:r>
        <w:rPr>
          <w:spacing w:val="-6"/>
        </w:rPr>
        <w:t xml:space="preserve"> </w:t>
      </w:r>
      <w:r>
        <w:t>possible</w:t>
      </w:r>
      <w:r>
        <w:rPr>
          <w:spacing w:val="-4"/>
        </w:rPr>
        <w:t xml:space="preserve"> </w:t>
      </w:r>
      <w:r>
        <w:t>due</w:t>
      </w:r>
      <w:r>
        <w:rPr>
          <w:spacing w:val="-7"/>
        </w:rPr>
        <w:t xml:space="preserve"> </w:t>
      </w:r>
      <w:r>
        <w:t>to</w:t>
      </w:r>
      <w:r>
        <w:rPr>
          <w:spacing w:val="-7"/>
        </w:rPr>
        <w:t xml:space="preserve"> </w:t>
      </w:r>
      <w:r>
        <w:t>circumstances</w:t>
      </w:r>
      <w:r>
        <w:rPr>
          <w:spacing w:val="-11"/>
        </w:rPr>
        <w:t xml:space="preserve"> </w:t>
      </w:r>
      <w:r>
        <w:t>beyond</w:t>
      </w:r>
      <w:r>
        <w:rPr>
          <w:spacing w:val="-1"/>
        </w:rPr>
        <w:t xml:space="preserve"> </w:t>
      </w:r>
      <w:r>
        <w:t>your</w:t>
      </w:r>
      <w:r>
        <w:rPr>
          <w:spacing w:val="-7"/>
        </w:rPr>
        <w:t xml:space="preserve"> </w:t>
      </w:r>
      <w:r>
        <w:t>control,</w:t>
      </w:r>
      <w:r>
        <w:rPr>
          <w:spacing w:val="-9"/>
        </w:rPr>
        <w:t xml:space="preserve"> </w:t>
      </w:r>
      <w:r>
        <w:t>you</w:t>
      </w:r>
      <w:r>
        <w:rPr>
          <w:spacing w:val="-4"/>
        </w:rPr>
        <w:t xml:space="preserve"> </w:t>
      </w:r>
      <w:r>
        <w:t>must</w:t>
      </w:r>
      <w:r>
        <w:rPr>
          <w:spacing w:val="-6"/>
        </w:rPr>
        <w:t xml:space="preserve"> </w:t>
      </w:r>
      <w:r>
        <w:t>provide</w:t>
      </w:r>
      <w:r>
        <w:rPr>
          <w:spacing w:val="-5"/>
        </w:rPr>
        <w:t xml:space="preserve"> </w:t>
      </w:r>
      <w:r>
        <w:t>notice as soon as practicable, and in any event, before you file any application for benefits.</w:t>
      </w:r>
    </w:p>
    <w:p w14:paraId="576BA7FA" w14:textId="77777777" w:rsidR="00E44480" w:rsidRDefault="00000000">
      <w:pPr>
        <w:pStyle w:val="BodyText"/>
        <w:spacing w:before="268"/>
        <w:ind w:left="500" w:right="570"/>
      </w:pPr>
      <w:r>
        <w:t>When</w:t>
      </w:r>
      <w:r>
        <w:rPr>
          <w:spacing w:val="-5"/>
        </w:rPr>
        <w:t xml:space="preserve"> </w:t>
      </w:r>
      <w:r>
        <w:t>you</w:t>
      </w:r>
      <w:r>
        <w:rPr>
          <w:spacing w:val="-6"/>
        </w:rPr>
        <w:t xml:space="preserve"> </w:t>
      </w:r>
      <w:r>
        <w:t>notify</w:t>
      </w:r>
      <w:r>
        <w:rPr>
          <w:spacing w:val="-5"/>
        </w:rPr>
        <w:t xml:space="preserve"> </w:t>
      </w:r>
      <w:r>
        <w:t>your</w:t>
      </w:r>
      <w:r>
        <w:rPr>
          <w:spacing w:val="-9"/>
        </w:rPr>
        <w:t xml:space="preserve"> </w:t>
      </w:r>
      <w:r>
        <w:t>employer</w:t>
      </w:r>
      <w:r>
        <w:rPr>
          <w:spacing w:val="-6"/>
        </w:rPr>
        <w:t xml:space="preserve"> </w:t>
      </w:r>
      <w:r>
        <w:t>of</w:t>
      </w:r>
      <w:r>
        <w:rPr>
          <w:spacing w:val="-4"/>
        </w:rPr>
        <w:t xml:space="preserve"> </w:t>
      </w:r>
      <w:r>
        <w:t>your</w:t>
      </w:r>
      <w:r>
        <w:rPr>
          <w:spacing w:val="-9"/>
        </w:rPr>
        <w:t xml:space="preserve"> </w:t>
      </w:r>
      <w:r>
        <w:t>need</w:t>
      </w:r>
      <w:r>
        <w:rPr>
          <w:spacing w:val="-8"/>
        </w:rPr>
        <w:t xml:space="preserve"> </w:t>
      </w:r>
      <w:r>
        <w:t>for</w:t>
      </w:r>
      <w:r>
        <w:rPr>
          <w:spacing w:val="-9"/>
        </w:rPr>
        <w:t xml:space="preserve"> </w:t>
      </w:r>
      <w:r>
        <w:t>leave,</w:t>
      </w:r>
      <w:r>
        <w:rPr>
          <w:spacing w:val="-2"/>
        </w:rPr>
        <w:t xml:space="preserve"> </w:t>
      </w:r>
      <w:r>
        <w:t>you</w:t>
      </w:r>
      <w:r>
        <w:rPr>
          <w:spacing w:val="-4"/>
        </w:rPr>
        <w:t xml:space="preserve"> </w:t>
      </w:r>
      <w:r>
        <w:t>must</w:t>
      </w:r>
      <w:r>
        <w:rPr>
          <w:spacing w:val="-6"/>
        </w:rPr>
        <w:t xml:space="preserve"> </w:t>
      </w:r>
      <w:r>
        <w:t>provide</w:t>
      </w:r>
      <w:r>
        <w:rPr>
          <w:spacing w:val="-6"/>
        </w:rPr>
        <w:t xml:space="preserve"> </w:t>
      </w:r>
      <w:r>
        <w:t>the</w:t>
      </w:r>
      <w:r>
        <w:rPr>
          <w:spacing w:val="-7"/>
        </w:rPr>
        <w:t xml:space="preserve"> </w:t>
      </w:r>
      <w:r>
        <w:t xml:space="preserve">following </w:t>
      </w:r>
      <w:r>
        <w:rPr>
          <w:spacing w:val="-2"/>
        </w:rPr>
        <w:t>information:</w:t>
      </w:r>
    </w:p>
    <w:p w14:paraId="576BA7FB" w14:textId="77777777" w:rsidR="00E44480" w:rsidRDefault="00000000">
      <w:pPr>
        <w:pStyle w:val="ListParagraph"/>
        <w:numPr>
          <w:ilvl w:val="0"/>
          <w:numId w:val="3"/>
        </w:numPr>
        <w:tabs>
          <w:tab w:val="left" w:pos="1936"/>
        </w:tabs>
        <w:spacing w:before="7" w:line="289" w:lineRule="exact"/>
        <w:ind w:left="1936" w:hanging="356"/>
        <w:rPr>
          <w:sz w:val="24"/>
        </w:rPr>
      </w:pPr>
      <w:r>
        <w:rPr>
          <w:sz w:val="24"/>
        </w:rPr>
        <w:t>The</w:t>
      </w:r>
      <w:r>
        <w:rPr>
          <w:spacing w:val="-5"/>
          <w:sz w:val="24"/>
        </w:rPr>
        <w:t xml:space="preserve"> </w:t>
      </w:r>
      <w:r>
        <w:rPr>
          <w:sz w:val="24"/>
        </w:rPr>
        <w:t>anticipated</w:t>
      </w:r>
      <w:r>
        <w:rPr>
          <w:spacing w:val="-2"/>
          <w:sz w:val="24"/>
        </w:rPr>
        <w:t xml:space="preserve"> </w:t>
      </w:r>
      <w:r>
        <w:rPr>
          <w:sz w:val="24"/>
        </w:rPr>
        <w:t>start</w:t>
      </w:r>
      <w:r>
        <w:rPr>
          <w:spacing w:val="-3"/>
          <w:sz w:val="24"/>
        </w:rPr>
        <w:t xml:space="preserve"> </w:t>
      </w:r>
      <w:r>
        <w:rPr>
          <w:sz w:val="24"/>
        </w:rPr>
        <w:t>date</w:t>
      </w:r>
      <w:r>
        <w:rPr>
          <w:spacing w:val="-2"/>
          <w:sz w:val="24"/>
        </w:rPr>
        <w:t xml:space="preserve"> </w:t>
      </w:r>
      <w:r>
        <w:rPr>
          <w:sz w:val="24"/>
        </w:rPr>
        <w:t>of</w:t>
      </w:r>
      <w:r>
        <w:rPr>
          <w:spacing w:val="-4"/>
          <w:sz w:val="24"/>
        </w:rPr>
        <w:t xml:space="preserve"> </w:t>
      </w:r>
      <w:r>
        <w:rPr>
          <w:spacing w:val="-2"/>
          <w:sz w:val="24"/>
        </w:rPr>
        <w:t>leave;</w:t>
      </w:r>
    </w:p>
    <w:p w14:paraId="576BA7FC" w14:textId="77777777" w:rsidR="00E44480" w:rsidRDefault="00000000">
      <w:pPr>
        <w:pStyle w:val="ListParagraph"/>
        <w:numPr>
          <w:ilvl w:val="0"/>
          <w:numId w:val="3"/>
        </w:numPr>
        <w:tabs>
          <w:tab w:val="left" w:pos="1939"/>
        </w:tabs>
        <w:spacing w:line="289" w:lineRule="exact"/>
        <w:ind w:left="1939" w:hanging="359"/>
        <w:rPr>
          <w:sz w:val="24"/>
        </w:rPr>
      </w:pPr>
      <w:r>
        <w:rPr>
          <w:sz w:val="24"/>
        </w:rPr>
        <w:t>The</w:t>
      </w:r>
      <w:r>
        <w:rPr>
          <w:spacing w:val="-3"/>
          <w:sz w:val="24"/>
        </w:rPr>
        <w:t xml:space="preserve"> </w:t>
      </w:r>
      <w:r>
        <w:rPr>
          <w:sz w:val="24"/>
        </w:rPr>
        <w:t>anticipated</w:t>
      </w:r>
      <w:r>
        <w:rPr>
          <w:spacing w:val="-2"/>
          <w:sz w:val="24"/>
        </w:rPr>
        <w:t xml:space="preserve"> </w:t>
      </w:r>
      <w:r>
        <w:rPr>
          <w:sz w:val="24"/>
        </w:rPr>
        <w:t>length</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pacing w:val="-2"/>
          <w:sz w:val="24"/>
        </w:rPr>
        <w:t>leave;</w:t>
      </w:r>
    </w:p>
    <w:p w14:paraId="576BA7FD" w14:textId="77777777" w:rsidR="00E44480" w:rsidRDefault="00000000">
      <w:pPr>
        <w:pStyle w:val="ListParagraph"/>
        <w:numPr>
          <w:ilvl w:val="0"/>
          <w:numId w:val="3"/>
        </w:numPr>
        <w:tabs>
          <w:tab w:val="left" w:pos="1939"/>
        </w:tabs>
        <w:ind w:left="1939" w:hanging="359"/>
        <w:rPr>
          <w:sz w:val="24"/>
        </w:rPr>
      </w:pPr>
      <w:r>
        <w:rPr>
          <w:sz w:val="24"/>
        </w:rPr>
        <w:t>The</w:t>
      </w:r>
      <w:r>
        <w:rPr>
          <w:spacing w:val="-8"/>
          <w:sz w:val="24"/>
        </w:rPr>
        <w:t xml:space="preserve"> </w:t>
      </w:r>
      <w:r>
        <w:rPr>
          <w:sz w:val="24"/>
        </w:rPr>
        <w:t>expected</w:t>
      </w:r>
      <w:r>
        <w:rPr>
          <w:spacing w:val="-2"/>
          <w:sz w:val="24"/>
        </w:rPr>
        <w:t xml:space="preserve"> </w:t>
      </w:r>
      <w:r>
        <w:rPr>
          <w:sz w:val="24"/>
        </w:rPr>
        <w:t>date</w:t>
      </w:r>
      <w:r>
        <w:rPr>
          <w:spacing w:val="-3"/>
          <w:sz w:val="24"/>
        </w:rPr>
        <w:t xml:space="preserve"> </w:t>
      </w:r>
      <w:r>
        <w:rPr>
          <w:sz w:val="24"/>
        </w:rPr>
        <w:t>of</w:t>
      </w:r>
      <w:r>
        <w:rPr>
          <w:spacing w:val="-3"/>
          <w:sz w:val="24"/>
        </w:rPr>
        <w:t xml:space="preserve"> </w:t>
      </w:r>
      <w:r>
        <w:rPr>
          <w:sz w:val="24"/>
        </w:rPr>
        <w:t>return</w:t>
      </w:r>
      <w:r>
        <w:rPr>
          <w:spacing w:val="-5"/>
          <w:sz w:val="24"/>
        </w:rPr>
        <w:t xml:space="preserve"> </w:t>
      </w:r>
      <w:r>
        <w:rPr>
          <w:sz w:val="24"/>
        </w:rPr>
        <w:t>from</w:t>
      </w:r>
      <w:r>
        <w:rPr>
          <w:spacing w:val="-2"/>
          <w:sz w:val="24"/>
        </w:rPr>
        <w:t xml:space="preserve"> leave;</w:t>
      </w:r>
    </w:p>
    <w:p w14:paraId="576BA7FE" w14:textId="77777777" w:rsidR="00E44480" w:rsidRDefault="00000000">
      <w:pPr>
        <w:pStyle w:val="ListParagraph"/>
        <w:numPr>
          <w:ilvl w:val="0"/>
          <w:numId w:val="3"/>
        </w:numPr>
        <w:tabs>
          <w:tab w:val="left" w:pos="1940"/>
        </w:tabs>
        <w:ind w:left="1940" w:right="667" w:hanging="360"/>
        <w:rPr>
          <w:sz w:val="24"/>
        </w:rPr>
      </w:pPr>
      <w:r>
        <w:rPr>
          <w:sz w:val="24"/>
        </w:rPr>
        <w:t>Whether</w:t>
      </w:r>
      <w:r>
        <w:rPr>
          <w:spacing w:val="-8"/>
          <w:sz w:val="24"/>
        </w:rPr>
        <w:t xml:space="preserve"> </w:t>
      </w:r>
      <w:r>
        <w:rPr>
          <w:sz w:val="24"/>
        </w:rPr>
        <w:t>you</w:t>
      </w:r>
      <w:r>
        <w:rPr>
          <w:spacing w:val="-6"/>
          <w:sz w:val="24"/>
        </w:rPr>
        <w:t xml:space="preserve"> </w:t>
      </w:r>
      <w:r>
        <w:rPr>
          <w:sz w:val="24"/>
        </w:rPr>
        <w:t>will</w:t>
      </w:r>
      <w:r>
        <w:rPr>
          <w:spacing w:val="-9"/>
          <w:sz w:val="24"/>
        </w:rPr>
        <w:t xml:space="preserve"> </w:t>
      </w:r>
      <w:r>
        <w:rPr>
          <w:sz w:val="24"/>
        </w:rPr>
        <w:t>need</w:t>
      </w:r>
      <w:r>
        <w:rPr>
          <w:spacing w:val="-5"/>
          <w:sz w:val="24"/>
        </w:rPr>
        <w:t xml:space="preserve"> </w:t>
      </w:r>
      <w:r>
        <w:rPr>
          <w:sz w:val="24"/>
        </w:rPr>
        <w:t>intermittent</w:t>
      </w:r>
      <w:r>
        <w:rPr>
          <w:spacing w:val="-8"/>
          <w:sz w:val="24"/>
        </w:rPr>
        <w:t xml:space="preserve"> </w:t>
      </w:r>
      <w:r>
        <w:rPr>
          <w:sz w:val="24"/>
        </w:rPr>
        <w:t>leave</w:t>
      </w:r>
      <w:r>
        <w:rPr>
          <w:spacing w:val="-7"/>
          <w:sz w:val="24"/>
        </w:rPr>
        <w:t xml:space="preserve"> </w:t>
      </w:r>
      <w:r>
        <w:rPr>
          <w:sz w:val="24"/>
        </w:rPr>
        <w:t>(leave</w:t>
      </w:r>
      <w:r>
        <w:rPr>
          <w:spacing w:val="-9"/>
          <w:sz w:val="24"/>
        </w:rPr>
        <w:t xml:space="preserve"> </w:t>
      </w:r>
      <w:r>
        <w:rPr>
          <w:sz w:val="24"/>
        </w:rPr>
        <w:t>taken</w:t>
      </w:r>
      <w:r>
        <w:rPr>
          <w:spacing w:val="-4"/>
          <w:sz w:val="24"/>
        </w:rPr>
        <w:t xml:space="preserve"> </w:t>
      </w:r>
      <w:r>
        <w:rPr>
          <w:sz w:val="24"/>
        </w:rPr>
        <w:t>in</w:t>
      </w:r>
      <w:r>
        <w:rPr>
          <w:spacing w:val="-7"/>
          <w:sz w:val="24"/>
        </w:rPr>
        <w:t xml:space="preserve"> </w:t>
      </w:r>
      <w:r>
        <w:rPr>
          <w:sz w:val="24"/>
        </w:rPr>
        <w:t>separate</w:t>
      </w:r>
      <w:r>
        <w:rPr>
          <w:spacing w:val="-7"/>
          <w:sz w:val="24"/>
        </w:rPr>
        <w:t xml:space="preserve"> </w:t>
      </w:r>
      <w:r>
        <w:rPr>
          <w:sz w:val="24"/>
        </w:rPr>
        <w:t>blocks</w:t>
      </w:r>
      <w:r>
        <w:rPr>
          <w:spacing w:val="-8"/>
          <w:sz w:val="24"/>
        </w:rPr>
        <w:t xml:space="preserve"> </w:t>
      </w:r>
      <w:r>
        <w:rPr>
          <w:sz w:val="24"/>
        </w:rPr>
        <w:t>of</w:t>
      </w:r>
      <w:r>
        <w:rPr>
          <w:spacing w:val="-7"/>
          <w:sz w:val="24"/>
        </w:rPr>
        <w:t xml:space="preserve"> </w:t>
      </w:r>
      <w:r>
        <w:rPr>
          <w:sz w:val="24"/>
        </w:rPr>
        <w:t>two or more) or reduced leave (leave that involves a reduced schedule of fewer hours or days per week), and;</w:t>
      </w:r>
    </w:p>
    <w:p w14:paraId="576BA7FF" w14:textId="77777777" w:rsidR="00E44480" w:rsidRDefault="00000000">
      <w:pPr>
        <w:pStyle w:val="ListParagraph"/>
        <w:numPr>
          <w:ilvl w:val="0"/>
          <w:numId w:val="3"/>
        </w:numPr>
        <w:tabs>
          <w:tab w:val="left" w:pos="1940"/>
        </w:tabs>
        <w:ind w:left="1940" w:right="805" w:hanging="360"/>
        <w:rPr>
          <w:sz w:val="24"/>
        </w:rPr>
      </w:pPr>
      <w:r>
        <w:rPr>
          <w:sz w:val="24"/>
        </w:rPr>
        <w:t>If</w:t>
      </w:r>
      <w:r>
        <w:rPr>
          <w:spacing w:val="-5"/>
          <w:sz w:val="24"/>
        </w:rPr>
        <w:t xml:space="preserve"> </w:t>
      </w:r>
      <w:r>
        <w:rPr>
          <w:sz w:val="24"/>
        </w:rPr>
        <w:t>you</w:t>
      </w:r>
      <w:r>
        <w:rPr>
          <w:spacing w:val="-7"/>
          <w:sz w:val="24"/>
        </w:rPr>
        <w:t xml:space="preserve"> </w:t>
      </w:r>
      <w:r>
        <w:rPr>
          <w:sz w:val="24"/>
        </w:rPr>
        <w:t>need</w:t>
      </w:r>
      <w:r>
        <w:rPr>
          <w:spacing w:val="-7"/>
          <w:sz w:val="24"/>
        </w:rPr>
        <w:t xml:space="preserve"> </w:t>
      </w:r>
      <w:r>
        <w:rPr>
          <w:sz w:val="24"/>
        </w:rPr>
        <w:t>intermittent</w:t>
      </w:r>
      <w:r>
        <w:rPr>
          <w:spacing w:val="-8"/>
          <w:sz w:val="24"/>
        </w:rPr>
        <w:t xml:space="preserve"> </w:t>
      </w:r>
      <w:r>
        <w:rPr>
          <w:sz w:val="24"/>
        </w:rPr>
        <w:t>or</w:t>
      </w:r>
      <w:r>
        <w:rPr>
          <w:spacing w:val="-6"/>
          <w:sz w:val="24"/>
        </w:rPr>
        <w:t xml:space="preserve"> </w:t>
      </w:r>
      <w:r>
        <w:rPr>
          <w:sz w:val="24"/>
        </w:rPr>
        <w:t>reduced</w:t>
      </w:r>
      <w:r>
        <w:rPr>
          <w:spacing w:val="-6"/>
          <w:sz w:val="24"/>
        </w:rPr>
        <w:t xml:space="preserve"> </w:t>
      </w:r>
      <w:r>
        <w:rPr>
          <w:sz w:val="24"/>
        </w:rPr>
        <w:t>leave</w:t>
      </w:r>
      <w:r>
        <w:rPr>
          <w:spacing w:val="-8"/>
          <w:sz w:val="24"/>
        </w:rPr>
        <w:t xml:space="preserve"> </w:t>
      </w:r>
      <w:r>
        <w:rPr>
          <w:sz w:val="24"/>
        </w:rPr>
        <w:t>schedule,</w:t>
      </w:r>
      <w:r>
        <w:rPr>
          <w:spacing w:val="-5"/>
          <w:sz w:val="24"/>
        </w:rPr>
        <w:t xml:space="preserve"> </w:t>
      </w:r>
      <w:r>
        <w:rPr>
          <w:sz w:val="24"/>
        </w:rPr>
        <w:t>the</w:t>
      </w:r>
      <w:r>
        <w:rPr>
          <w:spacing w:val="-8"/>
          <w:sz w:val="24"/>
        </w:rPr>
        <w:t xml:space="preserve"> </w:t>
      </w:r>
      <w:r>
        <w:rPr>
          <w:sz w:val="24"/>
        </w:rPr>
        <w:t>expected</w:t>
      </w:r>
      <w:r>
        <w:rPr>
          <w:spacing w:val="-8"/>
          <w:sz w:val="24"/>
        </w:rPr>
        <w:t xml:space="preserve"> </w:t>
      </w:r>
      <w:r>
        <w:rPr>
          <w:sz w:val="24"/>
        </w:rPr>
        <w:t>frequency</w:t>
      </w:r>
      <w:r>
        <w:rPr>
          <w:spacing w:val="-5"/>
          <w:sz w:val="24"/>
        </w:rPr>
        <w:t xml:space="preserve"> </w:t>
      </w:r>
      <w:r>
        <w:rPr>
          <w:sz w:val="24"/>
        </w:rPr>
        <w:t>of leave and expected duration of each instance of leave.</w:t>
      </w:r>
    </w:p>
    <w:p w14:paraId="576BA800" w14:textId="77777777" w:rsidR="00E44480" w:rsidRDefault="00000000">
      <w:pPr>
        <w:pStyle w:val="BodyText"/>
        <w:spacing w:line="244" w:lineRule="auto"/>
        <w:ind w:left="500"/>
      </w:pPr>
      <w:r>
        <w:t>If</w:t>
      </w:r>
      <w:r>
        <w:rPr>
          <w:spacing w:val="-1"/>
        </w:rPr>
        <w:t xml:space="preserve"> </w:t>
      </w:r>
      <w:r>
        <w:t>any</w:t>
      </w:r>
      <w:r>
        <w:rPr>
          <w:spacing w:val="-9"/>
        </w:rPr>
        <w:t xml:space="preserve"> </w:t>
      </w:r>
      <w:r>
        <w:t>of</w:t>
      </w:r>
      <w:r>
        <w:rPr>
          <w:spacing w:val="-5"/>
        </w:rPr>
        <w:t xml:space="preserve"> </w:t>
      </w:r>
      <w:r>
        <w:t>this</w:t>
      </w:r>
      <w:r>
        <w:rPr>
          <w:spacing w:val="-6"/>
        </w:rPr>
        <w:t xml:space="preserve"> </w:t>
      </w:r>
      <w:r>
        <w:t>information</w:t>
      </w:r>
      <w:r>
        <w:rPr>
          <w:spacing w:val="-4"/>
        </w:rPr>
        <w:t xml:space="preserve"> </w:t>
      </w:r>
      <w:r>
        <w:t>changes,</w:t>
      </w:r>
      <w:r>
        <w:rPr>
          <w:spacing w:val="-5"/>
        </w:rPr>
        <w:t xml:space="preserve"> </w:t>
      </w:r>
      <w:r>
        <w:t>you</w:t>
      </w:r>
      <w:r>
        <w:rPr>
          <w:spacing w:val="-5"/>
        </w:rPr>
        <w:t xml:space="preserve"> </w:t>
      </w:r>
      <w:r>
        <w:t>must</w:t>
      </w:r>
      <w:r>
        <w:rPr>
          <w:spacing w:val="-5"/>
        </w:rPr>
        <w:t xml:space="preserve"> </w:t>
      </w:r>
      <w:r>
        <w:t>tell</w:t>
      </w:r>
      <w:r>
        <w:rPr>
          <w:spacing w:val="-6"/>
        </w:rPr>
        <w:t xml:space="preserve"> </w:t>
      </w:r>
      <w:r>
        <w:t>your</w:t>
      </w:r>
      <w:r>
        <w:rPr>
          <w:spacing w:val="-3"/>
        </w:rPr>
        <w:t xml:space="preserve"> </w:t>
      </w:r>
      <w:r>
        <w:t>employer</w:t>
      </w:r>
      <w:r>
        <w:rPr>
          <w:spacing w:val="-6"/>
        </w:rPr>
        <w:t xml:space="preserve"> </w:t>
      </w:r>
      <w:r>
        <w:t>as</w:t>
      </w:r>
      <w:r>
        <w:rPr>
          <w:spacing w:val="-4"/>
        </w:rPr>
        <w:t xml:space="preserve"> </w:t>
      </w:r>
      <w:r>
        <w:t>soon</w:t>
      </w:r>
      <w:r>
        <w:rPr>
          <w:spacing w:val="-4"/>
        </w:rPr>
        <w:t xml:space="preserve"> </w:t>
      </w:r>
      <w:r>
        <w:t>as</w:t>
      </w:r>
      <w:r>
        <w:rPr>
          <w:spacing w:val="-9"/>
        </w:rPr>
        <w:t xml:space="preserve"> </w:t>
      </w:r>
      <w:r>
        <w:t>you</w:t>
      </w:r>
      <w:r>
        <w:rPr>
          <w:spacing w:val="-1"/>
        </w:rPr>
        <w:t xml:space="preserve"> </w:t>
      </w:r>
      <w:r>
        <w:t>are</w:t>
      </w:r>
      <w:r>
        <w:rPr>
          <w:spacing w:val="-5"/>
        </w:rPr>
        <w:t xml:space="preserve"> </w:t>
      </w:r>
      <w:r>
        <w:t>aware</w:t>
      </w:r>
      <w:r>
        <w:rPr>
          <w:spacing w:val="-2"/>
        </w:rPr>
        <w:t xml:space="preserve"> </w:t>
      </w:r>
      <w:r>
        <w:t>of</w:t>
      </w:r>
      <w:r>
        <w:rPr>
          <w:spacing w:val="-5"/>
        </w:rPr>
        <w:t xml:space="preserve"> </w:t>
      </w:r>
      <w:r>
        <w:t xml:space="preserve">the </w:t>
      </w:r>
      <w:r>
        <w:rPr>
          <w:spacing w:val="-2"/>
        </w:rPr>
        <w:t>change.</w:t>
      </w:r>
    </w:p>
    <w:p w14:paraId="576BA801" w14:textId="77777777" w:rsidR="00E44480" w:rsidRDefault="00E44480">
      <w:pPr>
        <w:pStyle w:val="BodyText"/>
      </w:pPr>
    </w:p>
    <w:p w14:paraId="576BA802" w14:textId="77777777" w:rsidR="00E44480" w:rsidRDefault="00E44480">
      <w:pPr>
        <w:pStyle w:val="BodyText"/>
        <w:spacing w:before="206"/>
      </w:pPr>
    </w:p>
    <w:p w14:paraId="576BA803" w14:textId="77777777" w:rsidR="00E44480" w:rsidRDefault="00000000">
      <w:pPr>
        <w:pStyle w:val="Heading1"/>
        <w:numPr>
          <w:ilvl w:val="0"/>
          <w:numId w:val="5"/>
        </w:numPr>
        <w:tabs>
          <w:tab w:val="left" w:pos="1220"/>
        </w:tabs>
        <w:ind w:hanging="653"/>
        <w:jc w:val="left"/>
        <w:rPr>
          <w:rFonts w:ascii="Arial"/>
        </w:rPr>
      </w:pPr>
      <w:r>
        <w:rPr>
          <w:rFonts w:ascii="Arial"/>
        </w:rPr>
        <w:t>Filing</w:t>
      </w:r>
      <w:r>
        <w:rPr>
          <w:rFonts w:ascii="Arial"/>
          <w:spacing w:val="-5"/>
        </w:rPr>
        <w:t xml:space="preserve"> </w:t>
      </w:r>
      <w:r>
        <w:rPr>
          <w:rFonts w:ascii="Arial"/>
        </w:rPr>
        <w:t>a</w:t>
      </w:r>
      <w:r>
        <w:rPr>
          <w:rFonts w:ascii="Arial"/>
          <w:spacing w:val="2"/>
        </w:rPr>
        <w:t xml:space="preserve"> </w:t>
      </w:r>
      <w:r>
        <w:rPr>
          <w:rFonts w:ascii="Arial"/>
          <w:spacing w:val="-2"/>
        </w:rPr>
        <w:t>Claim</w:t>
      </w:r>
    </w:p>
    <w:p w14:paraId="576BA804" w14:textId="77777777" w:rsidR="00E44480" w:rsidRDefault="00000000">
      <w:pPr>
        <w:spacing w:before="268"/>
        <w:ind w:left="500"/>
      </w:pPr>
      <w:r>
        <w:t>To</w:t>
      </w:r>
      <w:r>
        <w:rPr>
          <w:spacing w:val="-3"/>
        </w:rPr>
        <w:t xml:space="preserve"> </w:t>
      </w:r>
      <w:r>
        <w:t>apply</w:t>
      </w:r>
      <w:r>
        <w:rPr>
          <w:spacing w:val="-4"/>
        </w:rPr>
        <w:t xml:space="preserve"> </w:t>
      </w:r>
      <w:r>
        <w:t>for</w:t>
      </w:r>
      <w:r>
        <w:rPr>
          <w:spacing w:val="-9"/>
        </w:rPr>
        <w:t xml:space="preserve"> </w:t>
      </w:r>
      <w:r>
        <w:t>Paid</w:t>
      </w:r>
      <w:r>
        <w:rPr>
          <w:spacing w:val="-8"/>
        </w:rPr>
        <w:t xml:space="preserve"> </w:t>
      </w:r>
      <w:r>
        <w:t>Family</w:t>
      </w:r>
      <w:r>
        <w:rPr>
          <w:spacing w:val="-3"/>
        </w:rPr>
        <w:t xml:space="preserve"> </w:t>
      </w:r>
      <w:r>
        <w:t>and</w:t>
      </w:r>
      <w:r>
        <w:rPr>
          <w:spacing w:val="-5"/>
        </w:rPr>
        <w:t xml:space="preserve"> </w:t>
      </w:r>
      <w:r>
        <w:t>Medical</w:t>
      </w:r>
      <w:r>
        <w:rPr>
          <w:spacing w:val="-9"/>
        </w:rPr>
        <w:t xml:space="preserve"> </w:t>
      </w:r>
      <w:r>
        <w:t>Leave</w:t>
      </w:r>
      <w:r>
        <w:rPr>
          <w:spacing w:val="-6"/>
        </w:rPr>
        <w:t xml:space="preserve"> </w:t>
      </w:r>
      <w:r>
        <w:t>benefits,</w:t>
      </w:r>
      <w:r>
        <w:rPr>
          <w:spacing w:val="-4"/>
        </w:rPr>
        <w:t xml:space="preserve"> </w:t>
      </w:r>
      <w:r>
        <w:t>you</w:t>
      </w:r>
      <w:r>
        <w:rPr>
          <w:spacing w:val="-5"/>
        </w:rPr>
        <w:t xml:space="preserve"> </w:t>
      </w:r>
      <w:r>
        <w:t>will</w:t>
      </w:r>
      <w:r>
        <w:rPr>
          <w:spacing w:val="-4"/>
        </w:rPr>
        <w:t xml:space="preserve"> </w:t>
      </w:r>
      <w:r>
        <w:t>need</w:t>
      </w:r>
      <w:r>
        <w:rPr>
          <w:spacing w:val="-7"/>
        </w:rPr>
        <w:t xml:space="preserve"> </w:t>
      </w:r>
      <w:r>
        <w:t>the</w:t>
      </w:r>
      <w:r>
        <w:rPr>
          <w:spacing w:val="-4"/>
        </w:rPr>
        <w:t xml:space="preserve"> </w:t>
      </w:r>
      <w:r>
        <w:t>following</w:t>
      </w:r>
      <w:r>
        <w:rPr>
          <w:spacing w:val="-8"/>
        </w:rPr>
        <w:t xml:space="preserve"> </w:t>
      </w:r>
      <w:r>
        <w:t>information</w:t>
      </w:r>
      <w:r>
        <w:rPr>
          <w:spacing w:val="-8"/>
        </w:rPr>
        <w:t xml:space="preserve"> </w:t>
      </w:r>
      <w:r>
        <w:t>about</w:t>
      </w:r>
      <w:r>
        <w:rPr>
          <w:spacing w:val="-8"/>
        </w:rPr>
        <w:t xml:space="preserve"> </w:t>
      </w:r>
      <w:r>
        <w:t xml:space="preserve">your </w:t>
      </w:r>
      <w:r>
        <w:rPr>
          <w:spacing w:val="-2"/>
        </w:rPr>
        <w:t>employer:</w:t>
      </w:r>
    </w:p>
    <w:p w14:paraId="576BA805" w14:textId="77777777" w:rsidR="00E44480" w:rsidRDefault="00E44480">
      <w:pPr>
        <w:sectPr w:rsidR="00E44480">
          <w:type w:val="continuous"/>
          <w:pgSz w:w="12240" w:h="15840"/>
          <w:pgMar w:top="1400" w:right="940" w:bottom="1440" w:left="940" w:header="0" w:footer="1245" w:gutter="0"/>
          <w:cols w:space="720"/>
        </w:sectPr>
      </w:pPr>
    </w:p>
    <w:tbl>
      <w:tblPr>
        <w:tblW w:w="0" w:type="auto"/>
        <w:tblInd w:w="25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43"/>
      </w:tblGrid>
      <w:tr w:rsidR="00E44480" w14:paraId="576BA807" w14:textId="77777777">
        <w:trPr>
          <w:trHeight w:val="568"/>
        </w:trPr>
        <w:tc>
          <w:tcPr>
            <w:tcW w:w="5343" w:type="dxa"/>
            <w:tcBorders>
              <w:bottom w:val="nil"/>
            </w:tcBorders>
          </w:tcPr>
          <w:p w14:paraId="576BA806" w14:textId="77777777" w:rsidR="00E44480" w:rsidRDefault="00000000">
            <w:pPr>
              <w:pStyle w:val="TableParagraph"/>
              <w:spacing w:before="268"/>
              <w:ind w:left="359"/>
            </w:pPr>
            <w:r>
              <w:rPr>
                <w:spacing w:val="-2"/>
              </w:rPr>
              <w:lastRenderedPageBreak/>
              <w:t>Northeastern</w:t>
            </w:r>
            <w:r>
              <w:rPr>
                <w:spacing w:val="8"/>
              </w:rPr>
              <w:t xml:space="preserve"> </w:t>
            </w:r>
            <w:r>
              <w:rPr>
                <w:spacing w:val="-2"/>
              </w:rPr>
              <w:t>University</w:t>
            </w:r>
          </w:p>
        </w:tc>
      </w:tr>
      <w:tr w:rsidR="00E44480" w14:paraId="576BA80A" w14:textId="77777777">
        <w:trPr>
          <w:trHeight w:val="311"/>
        </w:trPr>
        <w:tc>
          <w:tcPr>
            <w:tcW w:w="5343" w:type="dxa"/>
            <w:tcBorders>
              <w:top w:val="nil"/>
              <w:bottom w:val="nil"/>
            </w:tcBorders>
          </w:tcPr>
          <w:p w14:paraId="576BA808" w14:textId="77777777" w:rsidR="00E44480" w:rsidRDefault="00000000">
            <w:pPr>
              <w:pStyle w:val="TableParagraph"/>
              <w:spacing w:line="30" w:lineRule="exact"/>
              <w:ind w:left="236"/>
              <w:rPr>
                <w:sz w:val="3"/>
              </w:rPr>
            </w:pPr>
            <w:r>
              <w:rPr>
                <w:noProof/>
                <w:sz w:val="3"/>
              </w:rPr>
              <mc:AlternateContent>
                <mc:Choice Requires="wpg">
                  <w:drawing>
                    <wp:inline distT="0" distB="0" distL="0" distR="0" wp14:anchorId="576BA84B" wp14:editId="576BA84C">
                      <wp:extent cx="3091815" cy="190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19050"/>
                                <a:chOff x="0" y="0"/>
                                <a:chExt cx="3091815" cy="19050"/>
                              </a:xfrm>
                            </wpg:grpSpPr>
                            <wps:wsp>
                              <wps:cNvPr id="17" name="Graphic 17"/>
                              <wps:cNvSpPr/>
                              <wps:spPr>
                                <a:xfrm>
                                  <a:off x="0" y="0"/>
                                  <a:ext cx="3091815" cy="19050"/>
                                </a:xfrm>
                                <a:custGeom>
                                  <a:avLst/>
                                  <a:gdLst/>
                                  <a:ahLst/>
                                  <a:cxnLst/>
                                  <a:rect l="l" t="t" r="r" b="b"/>
                                  <a:pathLst>
                                    <a:path w="3091815" h="19050">
                                      <a:moveTo>
                                        <a:pt x="3091815" y="0"/>
                                      </a:moveTo>
                                      <a:lnTo>
                                        <a:pt x="0" y="0"/>
                                      </a:lnTo>
                                      <a:lnTo>
                                        <a:pt x="0" y="17780"/>
                                      </a:lnTo>
                                      <a:lnTo>
                                        <a:pt x="0" y="19050"/>
                                      </a:lnTo>
                                      <a:lnTo>
                                        <a:pt x="17780" y="1905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1BF9303" id="Group 16" o:spid="_x0000_s1026" style="width:243.45pt;height:1.5pt;mso-position-horizontal-relative:char;mso-position-vertical-relative:line" coordsize="3091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">
                      <v:shape id="Graphic 17" o:spid="_x0000_s1027" style="position:absolute;width:30918;height:190;visibility:visible;mso-wrap-style:square;v-text-anchor:top" coordsize="30918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" path="m3091815,l,,,17780r,1270l17780,19050r,-1270l3091815,17780r,-17780xe" fillcolor="black" stroked="f">
                        <v:path arrowok="t"/>
                      </v:shape>
                      <w10:anchorlock/>
                    </v:group>
                  </w:pict>
                </mc:Fallback>
              </mc:AlternateContent>
            </w:r>
          </w:p>
          <w:p w14:paraId="576BA809" w14:textId="77777777" w:rsidR="00E44480" w:rsidRDefault="00000000">
            <w:pPr>
              <w:pStyle w:val="TableParagraph"/>
              <w:ind w:left="359"/>
            </w:pPr>
            <w:r>
              <w:t>(Employer</w:t>
            </w:r>
            <w:r>
              <w:rPr>
                <w:spacing w:val="-8"/>
              </w:rPr>
              <w:t xml:space="preserve"> </w:t>
            </w:r>
            <w:r>
              <w:rPr>
                <w:spacing w:val="-2"/>
              </w:rPr>
              <w:t>Name)</w:t>
            </w:r>
          </w:p>
        </w:tc>
      </w:tr>
      <w:tr w:rsidR="00E44480" w14:paraId="576BA80C" w14:textId="77777777">
        <w:trPr>
          <w:trHeight w:val="284"/>
        </w:trPr>
        <w:tc>
          <w:tcPr>
            <w:tcW w:w="5343" w:type="dxa"/>
            <w:tcBorders>
              <w:top w:val="nil"/>
              <w:bottom w:val="nil"/>
            </w:tcBorders>
          </w:tcPr>
          <w:p w14:paraId="576BA80B" w14:textId="77777777" w:rsidR="00E44480" w:rsidRDefault="00000000">
            <w:pPr>
              <w:pStyle w:val="TableParagraph"/>
              <w:spacing w:line="258" w:lineRule="exact"/>
              <w:ind w:left="359"/>
            </w:pPr>
            <w:r>
              <w:t>360</w:t>
            </w:r>
            <w:r>
              <w:rPr>
                <w:spacing w:val="-7"/>
              </w:rPr>
              <w:t xml:space="preserve"> </w:t>
            </w:r>
            <w:r>
              <w:t>Huntington</w:t>
            </w:r>
            <w:r>
              <w:rPr>
                <w:spacing w:val="-9"/>
              </w:rPr>
              <w:t xml:space="preserve"> </w:t>
            </w:r>
            <w:r>
              <w:rPr>
                <w:spacing w:val="-2"/>
              </w:rPr>
              <w:t>Avenue</w:t>
            </w:r>
          </w:p>
        </w:tc>
      </w:tr>
      <w:tr w:rsidR="00E44480" w14:paraId="576BA80F" w14:textId="77777777">
        <w:trPr>
          <w:trHeight w:val="464"/>
        </w:trPr>
        <w:tc>
          <w:tcPr>
            <w:tcW w:w="5343" w:type="dxa"/>
            <w:tcBorders>
              <w:top w:val="nil"/>
              <w:bottom w:val="nil"/>
            </w:tcBorders>
          </w:tcPr>
          <w:p w14:paraId="576BA80D" w14:textId="77777777" w:rsidR="00E44480" w:rsidRDefault="00000000">
            <w:pPr>
              <w:pStyle w:val="TableParagraph"/>
              <w:spacing w:line="32" w:lineRule="exact"/>
              <w:ind w:left="236"/>
              <w:rPr>
                <w:sz w:val="3"/>
              </w:rPr>
            </w:pPr>
            <w:r>
              <w:rPr>
                <w:noProof/>
                <w:sz w:val="3"/>
              </w:rPr>
              <mc:AlternateContent>
                <mc:Choice Requires="wpg">
                  <w:drawing>
                    <wp:inline distT="0" distB="0" distL="0" distR="0" wp14:anchorId="576BA84D" wp14:editId="576BA84E">
                      <wp:extent cx="3091815" cy="2032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19" name="Graphic 19"/>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B5DE5D" id="Group 18"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tCzB+H8CAAB3&#10;BgAADgAAAAAAAAAAAAAAAAAuAgAAZHJzL2Uyb0RvYy54bWxQSwECLQAUAAYACAAAACEAlmR9MdwA&#10;AAADAQAADwAAAAAAAAAAAAAAAADZBAAAZHJzL2Rvd25yZXYueG1sUEsFBgAAAAAEAAQA8wAAAOIF&#10;AAAAAA==&#10;">
                      <v:shape id="Graphic 19"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" path="m3091815,l,,,17780r,2540l17780,20320r,-2540l3091815,17780r,-17780xe" fillcolor="black" stroked="f">
                        <v:path arrowok="t"/>
                      </v:shape>
                      <w10:anchorlock/>
                    </v:group>
                  </w:pict>
                </mc:Fallback>
              </mc:AlternateContent>
            </w:r>
          </w:p>
          <w:p w14:paraId="576BA80E" w14:textId="77777777" w:rsidR="00E44480" w:rsidRDefault="00000000">
            <w:pPr>
              <w:pStyle w:val="TableParagraph"/>
              <w:ind w:left="359"/>
            </w:pPr>
            <w:r>
              <w:t>(Employer</w:t>
            </w:r>
            <w:r>
              <w:rPr>
                <w:spacing w:val="-8"/>
              </w:rPr>
              <w:t xml:space="preserve"> </w:t>
            </w:r>
            <w:r>
              <w:t>Street</w:t>
            </w:r>
            <w:r>
              <w:rPr>
                <w:spacing w:val="-4"/>
              </w:rPr>
              <w:t xml:space="preserve"> </w:t>
            </w:r>
            <w:r>
              <w:rPr>
                <w:spacing w:val="-2"/>
              </w:rPr>
              <w:t>Address)</w:t>
            </w:r>
          </w:p>
        </w:tc>
      </w:tr>
      <w:tr w:rsidR="00E44480" w14:paraId="576BA811" w14:textId="77777777">
        <w:trPr>
          <w:trHeight w:val="439"/>
        </w:trPr>
        <w:tc>
          <w:tcPr>
            <w:tcW w:w="5343" w:type="dxa"/>
            <w:tcBorders>
              <w:top w:val="nil"/>
              <w:bottom w:val="nil"/>
            </w:tcBorders>
          </w:tcPr>
          <w:p w14:paraId="576BA810" w14:textId="77777777" w:rsidR="00E44480" w:rsidRDefault="00000000">
            <w:pPr>
              <w:pStyle w:val="TableParagraph"/>
              <w:spacing w:before="141"/>
              <w:ind w:left="359"/>
            </w:pPr>
            <w:r>
              <w:t>Boston,</w:t>
            </w:r>
            <w:r>
              <w:rPr>
                <w:spacing w:val="-7"/>
              </w:rPr>
              <w:t xml:space="preserve"> </w:t>
            </w:r>
            <w:r>
              <w:t>MA</w:t>
            </w:r>
            <w:r>
              <w:rPr>
                <w:spacing w:val="-6"/>
              </w:rPr>
              <w:t xml:space="preserve"> </w:t>
            </w:r>
            <w:r>
              <w:rPr>
                <w:spacing w:val="-4"/>
              </w:rPr>
              <w:t>02115</w:t>
            </w:r>
          </w:p>
        </w:tc>
      </w:tr>
      <w:tr w:rsidR="00E44480" w14:paraId="576BA814" w14:textId="77777777">
        <w:trPr>
          <w:trHeight w:val="310"/>
        </w:trPr>
        <w:tc>
          <w:tcPr>
            <w:tcW w:w="5343" w:type="dxa"/>
            <w:tcBorders>
              <w:top w:val="nil"/>
              <w:bottom w:val="nil"/>
            </w:tcBorders>
          </w:tcPr>
          <w:p w14:paraId="576BA812" w14:textId="77777777" w:rsidR="00E44480" w:rsidRDefault="00000000">
            <w:pPr>
              <w:pStyle w:val="TableParagraph"/>
              <w:spacing w:line="32" w:lineRule="exact"/>
              <w:ind w:left="236"/>
              <w:rPr>
                <w:sz w:val="3"/>
              </w:rPr>
            </w:pPr>
            <w:r>
              <w:rPr>
                <w:noProof/>
                <w:sz w:val="3"/>
              </w:rPr>
              <mc:AlternateContent>
                <mc:Choice Requires="wpg">
                  <w:drawing>
                    <wp:inline distT="0" distB="0" distL="0" distR="0" wp14:anchorId="576BA84F" wp14:editId="576BA850">
                      <wp:extent cx="3091815" cy="2032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20320"/>
                                <a:chOff x="0" y="0"/>
                                <a:chExt cx="3091815" cy="20320"/>
                              </a:xfrm>
                            </wpg:grpSpPr>
                            <wps:wsp>
                              <wps:cNvPr id="21" name="Graphic 21"/>
                              <wps:cNvSpPr/>
                              <wps:spPr>
                                <a:xfrm>
                                  <a:off x="0" y="0"/>
                                  <a:ext cx="3091815" cy="20320"/>
                                </a:xfrm>
                                <a:custGeom>
                                  <a:avLst/>
                                  <a:gdLst/>
                                  <a:ahLst/>
                                  <a:cxnLst/>
                                  <a:rect l="l" t="t" r="r" b="b"/>
                                  <a:pathLst>
                                    <a:path w="3091815" h="20320">
                                      <a:moveTo>
                                        <a:pt x="3091815" y="0"/>
                                      </a:moveTo>
                                      <a:lnTo>
                                        <a:pt x="0" y="0"/>
                                      </a:lnTo>
                                      <a:lnTo>
                                        <a:pt x="0" y="17780"/>
                                      </a:lnTo>
                                      <a:lnTo>
                                        <a:pt x="0" y="20320"/>
                                      </a:lnTo>
                                      <a:lnTo>
                                        <a:pt x="17780" y="2032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2AD6016" id="Group 20" o:spid="_x0000_s1026" style="width:243.45pt;height:1.6pt;mso-position-horizontal-relative:char;mso-position-vertical-relative:line" coordsize="30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">
                      <v:shape id="Graphic 21" o:spid="_x0000_s1027" style="position:absolute;width:30918;height:203;visibility:visible;mso-wrap-style:square;v-text-anchor:top" coordsize="30918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" path="m3091815,l,,,17780r,2540l17780,20320r,-2540l3091815,17780r,-17780xe" fillcolor="black" stroked="f">
                        <v:path arrowok="t"/>
                      </v:shape>
                      <w10:anchorlock/>
                    </v:group>
                  </w:pict>
                </mc:Fallback>
              </mc:AlternateContent>
            </w:r>
          </w:p>
          <w:p w14:paraId="576BA813" w14:textId="77777777" w:rsidR="00E44480" w:rsidRDefault="00000000">
            <w:pPr>
              <w:pStyle w:val="TableParagraph"/>
              <w:ind w:left="359"/>
            </w:pPr>
            <w:r>
              <w:t>(Employer</w:t>
            </w:r>
            <w:r>
              <w:rPr>
                <w:spacing w:val="-10"/>
              </w:rPr>
              <w:t xml:space="preserve"> </w:t>
            </w:r>
            <w:r>
              <w:t>City,</w:t>
            </w:r>
            <w:r>
              <w:rPr>
                <w:spacing w:val="-7"/>
              </w:rPr>
              <w:t xml:space="preserve"> </w:t>
            </w:r>
            <w:r>
              <w:t>State,</w:t>
            </w:r>
            <w:r>
              <w:rPr>
                <w:spacing w:val="-7"/>
              </w:rPr>
              <w:t xml:space="preserve"> </w:t>
            </w:r>
            <w:r>
              <w:rPr>
                <w:spacing w:val="-4"/>
              </w:rPr>
              <w:t>Zip)</w:t>
            </w:r>
          </w:p>
        </w:tc>
      </w:tr>
      <w:tr w:rsidR="00E44480" w14:paraId="576BA816" w14:textId="77777777">
        <w:trPr>
          <w:trHeight w:val="287"/>
        </w:trPr>
        <w:tc>
          <w:tcPr>
            <w:tcW w:w="5343" w:type="dxa"/>
            <w:tcBorders>
              <w:top w:val="nil"/>
              <w:bottom w:val="nil"/>
            </w:tcBorders>
          </w:tcPr>
          <w:p w14:paraId="576BA815" w14:textId="77777777" w:rsidR="00E44480" w:rsidRDefault="00000000">
            <w:pPr>
              <w:pStyle w:val="TableParagraph"/>
              <w:spacing w:line="257" w:lineRule="exact"/>
              <w:ind w:left="359"/>
            </w:pPr>
            <w:r>
              <w:rPr>
                <w:spacing w:val="-2"/>
              </w:rPr>
              <w:t>465228806</w:t>
            </w:r>
          </w:p>
        </w:tc>
      </w:tr>
      <w:tr w:rsidR="00E44480" w14:paraId="576BA819" w14:textId="77777777">
        <w:trPr>
          <w:trHeight w:val="536"/>
        </w:trPr>
        <w:tc>
          <w:tcPr>
            <w:tcW w:w="5343" w:type="dxa"/>
            <w:tcBorders>
              <w:top w:val="nil"/>
            </w:tcBorders>
          </w:tcPr>
          <w:p w14:paraId="576BA817" w14:textId="77777777" w:rsidR="00E44480" w:rsidRDefault="00000000">
            <w:pPr>
              <w:pStyle w:val="TableParagraph"/>
              <w:spacing w:line="30" w:lineRule="exact"/>
              <w:ind w:left="236"/>
              <w:rPr>
                <w:sz w:val="3"/>
              </w:rPr>
            </w:pPr>
            <w:r>
              <w:rPr>
                <w:noProof/>
                <w:sz w:val="3"/>
              </w:rPr>
              <mc:AlternateContent>
                <mc:Choice Requires="wpg">
                  <w:drawing>
                    <wp:inline distT="0" distB="0" distL="0" distR="0" wp14:anchorId="576BA851" wp14:editId="576BA852">
                      <wp:extent cx="3091815" cy="1905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815" cy="19050"/>
                                <a:chOff x="0" y="0"/>
                                <a:chExt cx="3091815" cy="19050"/>
                              </a:xfrm>
                            </wpg:grpSpPr>
                            <wps:wsp>
                              <wps:cNvPr id="23" name="Graphic 23"/>
                              <wps:cNvSpPr/>
                              <wps:spPr>
                                <a:xfrm>
                                  <a:off x="0" y="0"/>
                                  <a:ext cx="3091815" cy="19050"/>
                                </a:xfrm>
                                <a:custGeom>
                                  <a:avLst/>
                                  <a:gdLst/>
                                  <a:ahLst/>
                                  <a:cxnLst/>
                                  <a:rect l="l" t="t" r="r" b="b"/>
                                  <a:pathLst>
                                    <a:path w="3091815" h="19050">
                                      <a:moveTo>
                                        <a:pt x="3091815" y="0"/>
                                      </a:moveTo>
                                      <a:lnTo>
                                        <a:pt x="0" y="0"/>
                                      </a:lnTo>
                                      <a:lnTo>
                                        <a:pt x="0" y="17780"/>
                                      </a:lnTo>
                                      <a:lnTo>
                                        <a:pt x="0" y="19050"/>
                                      </a:lnTo>
                                      <a:lnTo>
                                        <a:pt x="17780" y="19050"/>
                                      </a:lnTo>
                                      <a:lnTo>
                                        <a:pt x="17780" y="17780"/>
                                      </a:lnTo>
                                      <a:lnTo>
                                        <a:pt x="3091815" y="17780"/>
                                      </a:lnTo>
                                      <a:lnTo>
                                        <a:pt x="3091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5EF868" id="Group 22" o:spid="_x0000_s1026" style="width:243.45pt;height:1.5pt;mso-position-horizontal-relative:char;mso-position-vertical-relative:line" coordsize="3091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">
                      <v:shape id="Graphic 23" o:spid="_x0000_s1027" style="position:absolute;width:30918;height:190;visibility:visible;mso-wrap-style:square;v-text-anchor:top" coordsize="309181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" path="m3091815,l,,,17780r,1270l17780,19050r,-1270l3091815,17780r,-17780xe" fillcolor="black" stroked="f">
                        <v:path arrowok="t"/>
                      </v:shape>
                      <w10:anchorlock/>
                    </v:group>
                  </w:pict>
                </mc:Fallback>
              </mc:AlternateContent>
            </w:r>
          </w:p>
          <w:p w14:paraId="576BA818" w14:textId="77777777" w:rsidR="00E44480" w:rsidRDefault="00000000">
            <w:pPr>
              <w:pStyle w:val="TableParagraph"/>
              <w:ind w:left="359"/>
            </w:pPr>
            <w:r>
              <w:t>(Federal</w:t>
            </w:r>
            <w:r>
              <w:rPr>
                <w:spacing w:val="-11"/>
              </w:rPr>
              <w:t xml:space="preserve"> </w:t>
            </w:r>
            <w:r>
              <w:t>Employer</w:t>
            </w:r>
            <w:r>
              <w:rPr>
                <w:spacing w:val="-12"/>
              </w:rPr>
              <w:t xml:space="preserve"> </w:t>
            </w:r>
            <w:r>
              <w:t>ID</w:t>
            </w:r>
            <w:r>
              <w:rPr>
                <w:spacing w:val="-9"/>
              </w:rPr>
              <w:t xml:space="preserve"> </w:t>
            </w:r>
            <w:r>
              <w:t>Number)</w:t>
            </w:r>
            <w:r>
              <w:rPr>
                <w:spacing w:val="-8"/>
              </w:rPr>
              <w:t xml:space="preserve"> </w:t>
            </w:r>
            <w:r>
              <w:rPr>
                <w:spacing w:val="-2"/>
              </w:rPr>
              <w:t>(FEIN)</w:t>
            </w:r>
          </w:p>
        </w:tc>
      </w:tr>
    </w:tbl>
    <w:p w14:paraId="576BA81A" w14:textId="77777777" w:rsidR="00E44480" w:rsidRDefault="00E44480">
      <w:pPr>
        <w:pStyle w:val="BodyText"/>
        <w:spacing w:before="267"/>
      </w:pPr>
    </w:p>
    <w:p w14:paraId="576BA81B" w14:textId="77777777" w:rsidR="00E44480" w:rsidRDefault="00000000">
      <w:pPr>
        <w:pStyle w:val="BodyText"/>
        <w:ind w:left="500" w:right="570"/>
      </w:pPr>
      <w:r>
        <w:t>If your employer has an exempt private plan, you must file a claim for benefits with the provider</w:t>
      </w:r>
      <w:r>
        <w:rPr>
          <w:spacing w:val="-3"/>
        </w:rPr>
        <w:t xml:space="preserve"> </w:t>
      </w:r>
      <w:r>
        <w:t>of</w:t>
      </w:r>
      <w:r>
        <w:rPr>
          <w:spacing w:val="-6"/>
        </w:rPr>
        <w:t xml:space="preserve"> </w:t>
      </w:r>
      <w:r>
        <w:t>that</w:t>
      </w:r>
      <w:r>
        <w:rPr>
          <w:spacing w:val="-3"/>
        </w:rPr>
        <w:t xml:space="preserve"> </w:t>
      </w:r>
      <w:r>
        <w:t>plan.</w:t>
      </w:r>
      <w:r>
        <w:rPr>
          <w:spacing w:val="-10"/>
        </w:rPr>
        <w:t xml:space="preserve"> </w:t>
      </w:r>
      <w:r>
        <w:t>Your</w:t>
      </w:r>
      <w:r>
        <w:rPr>
          <w:spacing w:val="-4"/>
        </w:rPr>
        <w:t xml:space="preserve"> </w:t>
      </w:r>
      <w:r>
        <w:t>employer</w:t>
      </w:r>
      <w:r>
        <w:rPr>
          <w:spacing w:val="-9"/>
        </w:rPr>
        <w:t xml:space="preserve"> </w:t>
      </w:r>
      <w:r>
        <w:t>must</w:t>
      </w:r>
      <w:r>
        <w:rPr>
          <w:spacing w:val="-6"/>
        </w:rPr>
        <w:t xml:space="preserve"> </w:t>
      </w:r>
      <w:r>
        <w:t>provide</w:t>
      </w:r>
      <w:r>
        <w:rPr>
          <w:spacing w:val="-3"/>
        </w:rPr>
        <w:t xml:space="preserve"> </w:t>
      </w:r>
      <w:r>
        <w:t>you</w:t>
      </w:r>
      <w:r>
        <w:rPr>
          <w:spacing w:val="-6"/>
        </w:rPr>
        <w:t xml:space="preserve"> </w:t>
      </w:r>
      <w:r>
        <w:t>information</w:t>
      </w:r>
      <w:r>
        <w:rPr>
          <w:spacing w:val="-5"/>
        </w:rPr>
        <w:t xml:space="preserve"> </w:t>
      </w:r>
      <w:r>
        <w:t>about</w:t>
      </w:r>
      <w:r>
        <w:rPr>
          <w:spacing w:val="-12"/>
        </w:rPr>
        <w:t xml:space="preserve"> </w:t>
      </w:r>
      <w:r>
        <w:t>the</w:t>
      </w:r>
      <w:r>
        <w:rPr>
          <w:spacing w:val="-9"/>
        </w:rPr>
        <w:t xml:space="preserve"> </w:t>
      </w:r>
      <w:r>
        <w:t>private</w:t>
      </w:r>
      <w:r>
        <w:rPr>
          <w:spacing w:val="-6"/>
        </w:rPr>
        <w:t xml:space="preserve"> </w:t>
      </w:r>
      <w:r>
        <w:t>plan</w:t>
      </w:r>
      <w:r>
        <w:rPr>
          <w:spacing w:val="-6"/>
        </w:rPr>
        <w:t xml:space="preserve"> </w:t>
      </w:r>
      <w:r>
        <w:t>and the application process. Your employer has made that information available:</w:t>
      </w:r>
    </w:p>
    <w:p w14:paraId="576BA81C" w14:textId="77777777" w:rsidR="00E44480" w:rsidRDefault="00E44480">
      <w:pPr>
        <w:pStyle w:val="BodyText"/>
      </w:pPr>
    </w:p>
    <w:p w14:paraId="576BA81D" w14:textId="77777777" w:rsidR="00E44480" w:rsidRDefault="00000000">
      <w:pPr>
        <w:pStyle w:val="ListParagraph"/>
        <w:numPr>
          <w:ilvl w:val="0"/>
          <w:numId w:val="2"/>
        </w:numPr>
        <w:tabs>
          <w:tab w:val="left" w:pos="1219"/>
        </w:tabs>
        <w:spacing w:before="1"/>
        <w:ind w:left="1219" w:hanging="359"/>
        <w:rPr>
          <w:sz w:val="24"/>
        </w:rPr>
      </w:pPr>
      <w:r>
        <w:rPr>
          <w:sz w:val="24"/>
        </w:rPr>
        <w:t>As</w:t>
      </w:r>
      <w:r>
        <w:rPr>
          <w:spacing w:val="-2"/>
          <w:sz w:val="24"/>
        </w:rPr>
        <w:t xml:space="preserve"> </w:t>
      </w:r>
      <w:r>
        <w:rPr>
          <w:sz w:val="24"/>
        </w:rPr>
        <w:t>an</w:t>
      </w:r>
      <w:r>
        <w:rPr>
          <w:spacing w:val="-2"/>
          <w:sz w:val="24"/>
        </w:rPr>
        <w:t xml:space="preserve"> </w:t>
      </w:r>
      <w:r>
        <w:rPr>
          <w:sz w:val="24"/>
        </w:rPr>
        <w:t>attachment</w:t>
      </w:r>
      <w:r>
        <w:rPr>
          <w:spacing w:val="-3"/>
          <w:sz w:val="24"/>
        </w:rPr>
        <w:t xml:space="preserve"> </w:t>
      </w:r>
      <w:r>
        <w:rPr>
          <w:sz w:val="24"/>
        </w:rPr>
        <w:t>to</w:t>
      </w:r>
      <w:r>
        <w:rPr>
          <w:spacing w:val="-4"/>
          <w:sz w:val="24"/>
        </w:rPr>
        <w:t xml:space="preserve"> </w:t>
      </w:r>
      <w:r>
        <w:rPr>
          <w:sz w:val="24"/>
        </w:rPr>
        <w:t>this</w:t>
      </w:r>
      <w:r>
        <w:rPr>
          <w:spacing w:val="-5"/>
          <w:sz w:val="24"/>
        </w:rPr>
        <w:t xml:space="preserve"> </w:t>
      </w:r>
      <w:r>
        <w:rPr>
          <w:spacing w:val="-2"/>
          <w:sz w:val="24"/>
        </w:rPr>
        <w:t>Notice</w:t>
      </w:r>
    </w:p>
    <w:p w14:paraId="576BA81E" w14:textId="77777777" w:rsidR="00E44480" w:rsidRDefault="00000000">
      <w:pPr>
        <w:pStyle w:val="BodyText"/>
        <w:tabs>
          <w:tab w:val="left" w:pos="2667"/>
        </w:tabs>
        <w:spacing w:before="3" w:line="362" w:lineRule="exact"/>
        <w:ind w:left="814"/>
      </w:pPr>
      <w:r>
        <w:rPr>
          <w:noProof/>
        </w:rPr>
        <mc:AlternateContent>
          <mc:Choice Requires="wpg">
            <w:drawing>
              <wp:anchor distT="0" distB="0" distL="0" distR="0" simplePos="0" relativeHeight="487417344" behindDoc="1" locked="0" layoutInCell="1" allowOverlap="1" wp14:anchorId="576BA853" wp14:editId="576BA854">
                <wp:simplePos x="0" y="0"/>
                <wp:positionH relativeFrom="page">
                  <wp:posOffset>2119629</wp:posOffset>
                </wp:positionH>
                <wp:positionV relativeFrom="paragraph">
                  <wp:posOffset>193677</wp:posOffset>
                </wp:positionV>
                <wp:extent cx="2908935" cy="101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8935" cy="10160"/>
                          <a:chOff x="0" y="0"/>
                          <a:chExt cx="2908935" cy="10160"/>
                        </a:xfrm>
                      </wpg:grpSpPr>
                      <wps:wsp>
                        <wps:cNvPr id="25" name="Graphic 25"/>
                        <wps:cNvSpPr/>
                        <wps:spPr>
                          <a:xfrm>
                            <a:off x="0" y="0"/>
                            <a:ext cx="165735" cy="10160"/>
                          </a:xfrm>
                          <a:custGeom>
                            <a:avLst/>
                            <a:gdLst/>
                            <a:ahLst/>
                            <a:cxnLst/>
                            <a:rect l="l" t="t" r="r" b="b"/>
                            <a:pathLst>
                              <a:path w="165735" h="10160">
                                <a:moveTo>
                                  <a:pt x="165735" y="0"/>
                                </a:moveTo>
                                <a:lnTo>
                                  <a:pt x="0" y="0"/>
                                </a:lnTo>
                                <a:lnTo>
                                  <a:pt x="0" y="10160"/>
                                </a:lnTo>
                                <a:lnTo>
                                  <a:pt x="165735" y="10160"/>
                                </a:lnTo>
                                <a:lnTo>
                                  <a:pt x="16573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65735" y="0"/>
                            <a:ext cx="1250950" cy="10160"/>
                          </a:xfrm>
                          <a:custGeom>
                            <a:avLst/>
                            <a:gdLst/>
                            <a:ahLst/>
                            <a:cxnLst/>
                            <a:rect l="l" t="t" r="r" b="b"/>
                            <a:pathLst>
                              <a:path w="1250950" h="10160">
                                <a:moveTo>
                                  <a:pt x="1250950" y="0"/>
                                </a:moveTo>
                                <a:lnTo>
                                  <a:pt x="0" y="0"/>
                                </a:lnTo>
                                <a:lnTo>
                                  <a:pt x="0" y="10160"/>
                                </a:lnTo>
                                <a:lnTo>
                                  <a:pt x="1250950" y="10160"/>
                                </a:lnTo>
                                <a:lnTo>
                                  <a:pt x="1250950" y="0"/>
                                </a:lnTo>
                                <a:close/>
                              </a:path>
                            </a:pathLst>
                          </a:custGeom>
                          <a:solidFill>
                            <a:srgbClr val="0461C1"/>
                          </a:solidFill>
                        </wps:spPr>
                        <wps:bodyPr wrap="square" lIns="0" tIns="0" rIns="0" bIns="0" rtlCol="0">
                          <a:prstTxWarp prst="textNoShape">
                            <a:avLst/>
                          </a:prstTxWarp>
                          <a:noAutofit/>
                        </wps:bodyPr>
                      </wps:wsp>
                      <wps:wsp>
                        <wps:cNvPr id="27" name="Graphic 27"/>
                        <wps:cNvSpPr/>
                        <wps:spPr>
                          <a:xfrm>
                            <a:off x="1417319" y="0"/>
                            <a:ext cx="1491615" cy="10160"/>
                          </a:xfrm>
                          <a:custGeom>
                            <a:avLst/>
                            <a:gdLst/>
                            <a:ahLst/>
                            <a:cxnLst/>
                            <a:rect l="l" t="t" r="r" b="b"/>
                            <a:pathLst>
                              <a:path w="1491615" h="10160">
                                <a:moveTo>
                                  <a:pt x="1491614" y="0"/>
                                </a:moveTo>
                                <a:lnTo>
                                  <a:pt x="0" y="0"/>
                                </a:lnTo>
                                <a:lnTo>
                                  <a:pt x="0" y="10160"/>
                                </a:lnTo>
                                <a:lnTo>
                                  <a:pt x="1491614" y="10160"/>
                                </a:lnTo>
                                <a:lnTo>
                                  <a:pt x="1491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08BDC0" id="Group 24" o:spid="_x0000_s1026" style="position:absolute;margin-left:166.9pt;margin-top:15.25pt;width:229.05pt;height:.8pt;z-index:-15899136;mso-wrap-distance-left:0;mso-wrap-distance-right:0;mso-position-horizontal-relative:page" coordsize="2908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">
                <v:shape id="Graphic 25" o:spid="_x0000_s1027" style="position:absolute;width:1657;height:101;visibility:visible;mso-wrap-style:square;v-text-anchor:top" coordsize="16573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" path="m165735,l,,,10160r165735,l165735,xe" fillcolor="black" stroked="f">
                  <v:path arrowok="t"/>
                </v:shape>
                <v:shape id="Graphic 26" o:spid="_x0000_s1028" style="position:absolute;left:1657;width:12509;height:101;visibility:visible;mso-wrap-style:square;v-text-anchor:top" coordsize="12509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" path="m1250950,l,,,10160r1250950,l1250950,xe" fillcolor="#0461c1" stroked="f">
                  <v:path arrowok="t"/>
                </v:shape>
                <v:shape id="Graphic 27" o:spid="_x0000_s1029" style="position:absolute;left:14173;width:14916;height:101;visibility:visible;mso-wrap-style:square;v-text-anchor:top" coordsize="14916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" path="m1491614,l,,,10160r1491614,l1491614,xe" fillcolor="black" stroked="f">
                  <v:path arrowok="t"/>
                </v:shape>
                <w10:wrap anchorx="page"/>
              </v:group>
            </w:pict>
          </mc:Fallback>
        </mc:AlternateContent>
      </w:r>
      <w:r>
        <w:rPr>
          <w:rFonts w:ascii="MS Gothic" w:hAnsi="MS Gothic"/>
          <w:b/>
          <w:sz w:val="28"/>
        </w:rPr>
        <w:t>☒</w:t>
      </w:r>
      <w:r>
        <w:rPr>
          <w:rFonts w:ascii="MS Gothic" w:hAnsi="MS Gothic"/>
          <w:b/>
          <w:spacing w:val="-32"/>
          <w:sz w:val="28"/>
        </w:rPr>
        <w:t xml:space="preserve"> </w:t>
      </w:r>
      <w:r>
        <w:t>Available</w:t>
      </w:r>
      <w:r>
        <w:rPr>
          <w:spacing w:val="-1"/>
        </w:rPr>
        <w:t xml:space="preserve"> </w:t>
      </w:r>
      <w:r>
        <w:rPr>
          <w:spacing w:val="-5"/>
        </w:rPr>
        <w:t>at</w:t>
      </w:r>
      <w:r>
        <w:tab/>
      </w:r>
      <w:hyperlink r:id="rId9">
        <w:r>
          <w:rPr>
            <w:color w:val="0461C1"/>
          </w:rPr>
          <w:t>Policy</w:t>
        </w:r>
        <w:r>
          <w:rPr>
            <w:color w:val="0461C1"/>
            <w:spacing w:val="-3"/>
          </w:rPr>
          <w:t xml:space="preserve"> </w:t>
        </w:r>
        <w:r>
          <w:rPr>
            <w:color w:val="0461C1"/>
          </w:rPr>
          <w:t>on</w:t>
        </w:r>
        <w:r>
          <w:rPr>
            <w:color w:val="0461C1"/>
            <w:spacing w:val="-2"/>
          </w:rPr>
          <w:t xml:space="preserve"> </w:t>
        </w:r>
        <w:r>
          <w:rPr>
            <w:color w:val="0461C1"/>
          </w:rPr>
          <w:t>Paid</w:t>
        </w:r>
        <w:r>
          <w:rPr>
            <w:color w:val="0461C1"/>
            <w:spacing w:val="3"/>
          </w:rPr>
          <w:t xml:space="preserve"> </w:t>
        </w:r>
        <w:r>
          <w:rPr>
            <w:color w:val="0461C1"/>
            <w:spacing w:val="-4"/>
          </w:rPr>
          <w:t>Leave</w:t>
        </w:r>
      </w:hyperlink>
    </w:p>
    <w:p w14:paraId="576BA81F" w14:textId="77777777" w:rsidR="00E44480" w:rsidRDefault="00000000">
      <w:pPr>
        <w:pStyle w:val="ListParagraph"/>
        <w:numPr>
          <w:ilvl w:val="0"/>
          <w:numId w:val="2"/>
        </w:numPr>
        <w:tabs>
          <w:tab w:val="left" w:pos="1219"/>
          <w:tab w:val="left" w:pos="8471"/>
        </w:tabs>
        <w:spacing w:line="313" w:lineRule="exact"/>
        <w:ind w:left="1219" w:hanging="359"/>
        <w:rPr>
          <w:sz w:val="24"/>
        </w:rPr>
      </w:pPr>
      <w:r>
        <w:rPr>
          <w:sz w:val="24"/>
        </w:rPr>
        <w:t xml:space="preserve">Other: </w:t>
      </w:r>
      <w:r>
        <w:rPr>
          <w:sz w:val="24"/>
          <w:u w:val="single"/>
        </w:rPr>
        <w:tab/>
      </w:r>
    </w:p>
    <w:p w14:paraId="576BA820" w14:textId="77777777" w:rsidR="00E44480" w:rsidRDefault="00000000">
      <w:pPr>
        <w:pStyle w:val="ListParagraph"/>
        <w:numPr>
          <w:ilvl w:val="0"/>
          <w:numId w:val="2"/>
        </w:numPr>
        <w:tabs>
          <w:tab w:val="left" w:pos="1219"/>
        </w:tabs>
        <w:spacing w:line="315" w:lineRule="exact"/>
        <w:ind w:left="1219" w:hanging="359"/>
        <w:rPr>
          <w:sz w:val="24"/>
        </w:rPr>
      </w:pPr>
      <w:r>
        <w:rPr>
          <w:sz w:val="24"/>
        </w:rPr>
        <w:t>N/a</w:t>
      </w:r>
      <w:r>
        <w:rPr>
          <w:spacing w:val="-5"/>
          <w:sz w:val="24"/>
        </w:rPr>
        <w:t xml:space="preserve"> </w:t>
      </w:r>
      <w:r>
        <w:rPr>
          <w:sz w:val="24"/>
        </w:rPr>
        <w:t>(Employer</w:t>
      </w:r>
      <w:r>
        <w:rPr>
          <w:spacing w:val="-6"/>
          <w:sz w:val="24"/>
        </w:rPr>
        <w:t xml:space="preserve"> </w:t>
      </w:r>
      <w:r>
        <w:rPr>
          <w:sz w:val="24"/>
        </w:rPr>
        <w:t>contributes</w:t>
      </w:r>
      <w:r>
        <w:rPr>
          <w:spacing w:val="-3"/>
          <w:sz w:val="24"/>
        </w:rPr>
        <w:t xml:space="preserve"> </w:t>
      </w:r>
      <w:r>
        <w:rPr>
          <w:sz w:val="24"/>
        </w:rPr>
        <w:t>to</w:t>
      </w:r>
      <w:r>
        <w:rPr>
          <w:spacing w:val="-6"/>
          <w:sz w:val="24"/>
        </w:rPr>
        <w:t xml:space="preserve"> </w:t>
      </w:r>
      <w:r>
        <w:rPr>
          <w:sz w:val="24"/>
        </w:rPr>
        <w:t>Trust</w:t>
      </w:r>
      <w:r>
        <w:rPr>
          <w:spacing w:val="-1"/>
          <w:sz w:val="24"/>
        </w:rPr>
        <w:t xml:space="preserve"> </w:t>
      </w:r>
      <w:r>
        <w:rPr>
          <w:spacing w:val="-4"/>
          <w:sz w:val="24"/>
        </w:rPr>
        <w:t>Fund)</w:t>
      </w:r>
    </w:p>
    <w:p w14:paraId="576BA821" w14:textId="77777777" w:rsidR="00E44480" w:rsidRDefault="00000000">
      <w:pPr>
        <w:pStyle w:val="BodyText"/>
        <w:spacing w:before="290" w:line="244" w:lineRule="auto"/>
        <w:ind w:left="500" w:right="570"/>
      </w:pPr>
      <w:r>
        <w:t>If</w:t>
      </w:r>
      <w:r>
        <w:rPr>
          <w:spacing w:val="-2"/>
        </w:rPr>
        <w:t xml:space="preserve"> </w:t>
      </w:r>
      <w:r>
        <w:t>your</w:t>
      </w:r>
      <w:r>
        <w:rPr>
          <w:spacing w:val="-9"/>
        </w:rPr>
        <w:t xml:space="preserve"> </w:t>
      </w:r>
      <w:r>
        <w:t>employer</w:t>
      </w:r>
      <w:r>
        <w:rPr>
          <w:spacing w:val="-2"/>
        </w:rPr>
        <w:t xml:space="preserve"> </w:t>
      </w:r>
      <w:r>
        <w:t>contributes</w:t>
      </w:r>
      <w:r>
        <w:rPr>
          <w:spacing w:val="-8"/>
        </w:rPr>
        <w:t xml:space="preserve"> </w:t>
      </w:r>
      <w:r>
        <w:t>to</w:t>
      </w:r>
      <w:r>
        <w:rPr>
          <w:spacing w:val="-7"/>
        </w:rPr>
        <w:t xml:space="preserve"> </w:t>
      </w:r>
      <w:r>
        <w:t>the</w:t>
      </w:r>
      <w:r>
        <w:rPr>
          <w:spacing w:val="-4"/>
        </w:rPr>
        <w:t xml:space="preserve"> </w:t>
      </w:r>
      <w:r>
        <w:t>Trust</w:t>
      </w:r>
      <w:r>
        <w:rPr>
          <w:spacing w:val="-3"/>
        </w:rPr>
        <w:t xml:space="preserve"> </w:t>
      </w:r>
      <w:r>
        <w:t>Fund,</w:t>
      </w:r>
      <w:r>
        <w:rPr>
          <w:spacing w:val="-7"/>
        </w:rPr>
        <w:t xml:space="preserve"> </w:t>
      </w:r>
      <w:r>
        <w:t>you</w:t>
      </w:r>
      <w:r>
        <w:rPr>
          <w:spacing w:val="-1"/>
        </w:rPr>
        <w:t xml:space="preserve"> </w:t>
      </w:r>
      <w:r>
        <w:t>must</w:t>
      </w:r>
      <w:r>
        <w:rPr>
          <w:spacing w:val="-5"/>
        </w:rPr>
        <w:t xml:space="preserve"> </w:t>
      </w:r>
      <w:r>
        <w:t>file</w:t>
      </w:r>
      <w:r>
        <w:rPr>
          <w:spacing w:val="-4"/>
        </w:rPr>
        <w:t xml:space="preserve"> </w:t>
      </w:r>
      <w:r>
        <w:t>a</w:t>
      </w:r>
      <w:r>
        <w:rPr>
          <w:spacing w:val="-5"/>
        </w:rPr>
        <w:t xml:space="preserve"> </w:t>
      </w:r>
      <w:r>
        <w:t>claim</w:t>
      </w:r>
      <w:r>
        <w:rPr>
          <w:spacing w:val="-9"/>
        </w:rPr>
        <w:t xml:space="preserve"> </w:t>
      </w:r>
      <w:r>
        <w:t>for</w:t>
      </w:r>
      <w:r>
        <w:rPr>
          <w:spacing w:val="-9"/>
        </w:rPr>
        <w:t xml:space="preserve"> </w:t>
      </w:r>
      <w:r>
        <w:t>benefits</w:t>
      </w:r>
      <w:r>
        <w:rPr>
          <w:spacing w:val="-7"/>
        </w:rPr>
        <w:t xml:space="preserve"> </w:t>
      </w:r>
      <w:r>
        <w:t>with</w:t>
      </w:r>
      <w:r>
        <w:rPr>
          <w:spacing w:val="-5"/>
        </w:rPr>
        <w:t xml:space="preserve"> </w:t>
      </w:r>
      <w:r>
        <w:t>the Department. You may file this claim in one of two ways:</w:t>
      </w:r>
    </w:p>
    <w:p w14:paraId="576BA822" w14:textId="77777777" w:rsidR="00E44480" w:rsidRDefault="00000000">
      <w:pPr>
        <w:pStyle w:val="ListParagraph"/>
        <w:numPr>
          <w:ilvl w:val="0"/>
          <w:numId w:val="1"/>
        </w:numPr>
        <w:tabs>
          <w:tab w:val="left" w:pos="1220"/>
        </w:tabs>
        <w:ind w:right="682"/>
        <w:rPr>
          <w:color w:val="0461C1"/>
          <w:sz w:val="24"/>
        </w:rPr>
      </w:pPr>
      <w:r>
        <w:rPr>
          <w:sz w:val="24"/>
        </w:rPr>
        <w:t>You</w:t>
      </w:r>
      <w:r>
        <w:rPr>
          <w:spacing w:val="-4"/>
          <w:sz w:val="24"/>
        </w:rPr>
        <w:t xml:space="preserve"> </w:t>
      </w:r>
      <w:r>
        <w:rPr>
          <w:sz w:val="24"/>
        </w:rPr>
        <w:t>can</w:t>
      </w:r>
      <w:r>
        <w:rPr>
          <w:spacing w:val="-6"/>
          <w:sz w:val="24"/>
        </w:rPr>
        <w:t xml:space="preserve"> </w:t>
      </w:r>
      <w:r>
        <w:rPr>
          <w:sz w:val="24"/>
        </w:rPr>
        <w:t>create</w:t>
      </w:r>
      <w:r>
        <w:rPr>
          <w:spacing w:val="-4"/>
          <w:sz w:val="24"/>
        </w:rPr>
        <w:t xml:space="preserve"> </w:t>
      </w:r>
      <w:r>
        <w:rPr>
          <w:sz w:val="24"/>
        </w:rPr>
        <w:t>an</w:t>
      </w:r>
      <w:r>
        <w:rPr>
          <w:spacing w:val="-4"/>
          <w:sz w:val="24"/>
        </w:rPr>
        <w:t xml:space="preserve"> </w:t>
      </w:r>
      <w:r>
        <w:rPr>
          <w:sz w:val="24"/>
        </w:rPr>
        <w:t>account</w:t>
      </w:r>
      <w:r>
        <w:rPr>
          <w:spacing w:val="-8"/>
          <w:sz w:val="24"/>
        </w:rPr>
        <w:t xml:space="preserve"> </w:t>
      </w:r>
      <w:r>
        <w:rPr>
          <w:sz w:val="24"/>
        </w:rPr>
        <w:t>to</w:t>
      </w:r>
      <w:r>
        <w:rPr>
          <w:spacing w:val="-9"/>
          <w:sz w:val="24"/>
        </w:rPr>
        <w:t xml:space="preserve"> </w:t>
      </w:r>
      <w:r>
        <w:rPr>
          <w:sz w:val="24"/>
        </w:rPr>
        <w:t>apply</w:t>
      </w:r>
      <w:r>
        <w:rPr>
          <w:spacing w:val="-8"/>
          <w:sz w:val="24"/>
        </w:rPr>
        <w:t xml:space="preserve"> </w:t>
      </w:r>
      <w:r>
        <w:rPr>
          <w:sz w:val="24"/>
        </w:rPr>
        <w:t>online</w:t>
      </w:r>
      <w:r>
        <w:rPr>
          <w:spacing w:val="-9"/>
          <w:sz w:val="24"/>
        </w:rPr>
        <w:t xml:space="preserve"> </w:t>
      </w:r>
      <w:r>
        <w:rPr>
          <w:sz w:val="24"/>
        </w:rPr>
        <w:t>through</w:t>
      </w:r>
      <w:r>
        <w:rPr>
          <w:spacing w:val="-3"/>
          <w:sz w:val="24"/>
        </w:rPr>
        <w:t xml:space="preserve"> </w:t>
      </w:r>
      <w:r>
        <w:rPr>
          <w:sz w:val="24"/>
        </w:rPr>
        <w:t>the</w:t>
      </w:r>
      <w:r>
        <w:rPr>
          <w:spacing w:val="-9"/>
          <w:sz w:val="24"/>
        </w:rPr>
        <w:t xml:space="preserve"> </w:t>
      </w:r>
      <w:r>
        <w:rPr>
          <w:sz w:val="24"/>
        </w:rPr>
        <w:t>Department’s</w:t>
      </w:r>
      <w:r>
        <w:rPr>
          <w:spacing w:val="-6"/>
          <w:sz w:val="24"/>
        </w:rPr>
        <w:t xml:space="preserve"> </w:t>
      </w:r>
      <w:r>
        <w:rPr>
          <w:sz w:val="24"/>
        </w:rPr>
        <w:t>Claimant</w:t>
      </w:r>
      <w:r>
        <w:rPr>
          <w:spacing w:val="-7"/>
          <w:sz w:val="24"/>
        </w:rPr>
        <w:t xml:space="preserve"> </w:t>
      </w:r>
      <w:r>
        <w:rPr>
          <w:sz w:val="24"/>
        </w:rPr>
        <w:t>Portal</w:t>
      </w:r>
      <w:r>
        <w:rPr>
          <w:spacing w:val="-9"/>
          <w:sz w:val="24"/>
        </w:rPr>
        <w:t xml:space="preserve"> </w:t>
      </w:r>
      <w:r>
        <w:rPr>
          <w:sz w:val="24"/>
        </w:rPr>
        <w:t xml:space="preserve">at </w:t>
      </w:r>
      <w:hyperlink r:id="rId10">
        <w:r>
          <w:rPr>
            <w:color w:val="0461C1"/>
            <w:spacing w:val="-2"/>
            <w:sz w:val="24"/>
            <w:u w:val="single" w:color="0461C1"/>
          </w:rPr>
          <w:t>https://paidleave.mass.gov/login/</w:t>
        </w:r>
      </w:hyperlink>
    </w:p>
    <w:p w14:paraId="576BA823" w14:textId="77777777" w:rsidR="00E44480" w:rsidRDefault="00000000">
      <w:pPr>
        <w:pStyle w:val="ListParagraph"/>
        <w:numPr>
          <w:ilvl w:val="0"/>
          <w:numId w:val="1"/>
        </w:numPr>
        <w:tabs>
          <w:tab w:val="left" w:pos="1220"/>
        </w:tabs>
        <w:ind w:right="720"/>
        <w:rPr>
          <w:sz w:val="24"/>
        </w:rPr>
      </w:pPr>
      <w:r>
        <w:rPr>
          <w:sz w:val="24"/>
        </w:rPr>
        <w:t>You</w:t>
      </w:r>
      <w:r>
        <w:rPr>
          <w:spacing w:val="-4"/>
          <w:sz w:val="24"/>
        </w:rPr>
        <w:t xml:space="preserve"> </w:t>
      </w:r>
      <w:r>
        <w:rPr>
          <w:sz w:val="24"/>
        </w:rPr>
        <w:t>can</w:t>
      </w:r>
      <w:r>
        <w:rPr>
          <w:spacing w:val="-4"/>
          <w:sz w:val="24"/>
        </w:rPr>
        <w:t xml:space="preserve"> </w:t>
      </w:r>
      <w:r>
        <w:rPr>
          <w:sz w:val="24"/>
        </w:rPr>
        <w:t>call</w:t>
      </w:r>
      <w:r>
        <w:rPr>
          <w:spacing w:val="-10"/>
          <w:sz w:val="24"/>
        </w:rPr>
        <w:t xml:space="preserve"> </w:t>
      </w:r>
      <w:r>
        <w:rPr>
          <w:sz w:val="24"/>
        </w:rPr>
        <w:t>the</w:t>
      </w:r>
      <w:r>
        <w:rPr>
          <w:spacing w:val="-7"/>
          <w:sz w:val="24"/>
        </w:rPr>
        <w:t xml:space="preserve"> </w:t>
      </w:r>
      <w:r>
        <w:rPr>
          <w:sz w:val="24"/>
        </w:rPr>
        <w:t>Department’s</w:t>
      </w:r>
      <w:r>
        <w:rPr>
          <w:spacing w:val="-8"/>
          <w:sz w:val="24"/>
        </w:rPr>
        <w:t xml:space="preserve"> </w:t>
      </w:r>
      <w:r>
        <w:rPr>
          <w:sz w:val="24"/>
        </w:rPr>
        <w:t>call</w:t>
      </w:r>
      <w:r>
        <w:rPr>
          <w:spacing w:val="-5"/>
          <w:sz w:val="24"/>
        </w:rPr>
        <w:t xml:space="preserve"> </w:t>
      </w:r>
      <w:r>
        <w:rPr>
          <w:sz w:val="24"/>
        </w:rPr>
        <w:t>center</w:t>
      </w:r>
      <w:r>
        <w:rPr>
          <w:spacing w:val="-8"/>
          <w:sz w:val="24"/>
        </w:rPr>
        <w:t xml:space="preserve"> </w:t>
      </w:r>
      <w:r>
        <w:rPr>
          <w:sz w:val="24"/>
        </w:rPr>
        <w:t>at</w:t>
      </w:r>
      <w:r>
        <w:rPr>
          <w:spacing w:val="-4"/>
          <w:sz w:val="24"/>
        </w:rPr>
        <w:t xml:space="preserve"> </w:t>
      </w:r>
      <w:r>
        <w:rPr>
          <w:sz w:val="24"/>
        </w:rPr>
        <w:t>(833)</w:t>
      </w:r>
      <w:r>
        <w:rPr>
          <w:spacing w:val="-9"/>
          <w:sz w:val="24"/>
        </w:rPr>
        <w:t xml:space="preserve"> </w:t>
      </w:r>
      <w:r>
        <w:rPr>
          <w:sz w:val="24"/>
        </w:rPr>
        <w:t>344</w:t>
      </w:r>
      <w:r>
        <w:rPr>
          <w:rFonts w:ascii="Cambria Math" w:hAnsi="Cambria Math"/>
          <w:sz w:val="24"/>
        </w:rPr>
        <w:t>‑</w:t>
      </w:r>
      <w:r>
        <w:rPr>
          <w:sz w:val="24"/>
        </w:rPr>
        <w:t>7365</w:t>
      </w:r>
      <w:r>
        <w:rPr>
          <w:spacing w:val="-8"/>
          <w:sz w:val="24"/>
        </w:rPr>
        <w:t xml:space="preserve"> </w:t>
      </w:r>
      <w:r>
        <w:rPr>
          <w:sz w:val="24"/>
        </w:rPr>
        <w:t>to</w:t>
      </w:r>
      <w:r>
        <w:rPr>
          <w:spacing w:val="-7"/>
          <w:sz w:val="24"/>
        </w:rPr>
        <w:t xml:space="preserve"> </w:t>
      </w:r>
      <w:r>
        <w:rPr>
          <w:sz w:val="24"/>
        </w:rPr>
        <w:t>complete</w:t>
      </w:r>
      <w:r>
        <w:rPr>
          <w:spacing w:val="-8"/>
          <w:sz w:val="24"/>
        </w:rPr>
        <w:t xml:space="preserve"> </w:t>
      </w:r>
      <w:r>
        <w:rPr>
          <w:sz w:val="24"/>
        </w:rPr>
        <w:t>an</w:t>
      </w:r>
      <w:r>
        <w:rPr>
          <w:spacing w:val="-4"/>
          <w:sz w:val="24"/>
        </w:rPr>
        <w:t xml:space="preserve"> </w:t>
      </w:r>
      <w:r>
        <w:rPr>
          <w:sz w:val="24"/>
        </w:rPr>
        <w:t>application over the phone.</w:t>
      </w:r>
    </w:p>
    <w:p w14:paraId="576BA824" w14:textId="77777777" w:rsidR="00E44480" w:rsidRDefault="00000000">
      <w:pPr>
        <w:pStyle w:val="BodyText"/>
        <w:spacing w:before="283"/>
        <w:ind w:left="553" w:right="655"/>
      </w:pPr>
      <w:r>
        <w:t xml:space="preserve">Forms and application instructions are available on the Department’s website at </w:t>
      </w:r>
      <w:hyperlink r:id="rId11">
        <w:r>
          <w:rPr>
            <w:color w:val="0461C1"/>
            <w:spacing w:val="-4"/>
            <w:u w:val="single" w:color="0461C1"/>
          </w:rPr>
          <w:t>https://www.mass.gov/info-details/get-ready-to-apply-for-paid-family-and-medical-leave-pfml-</w:t>
        </w:r>
      </w:hyperlink>
      <w:r>
        <w:rPr>
          <w:color w:val="0461C1"/>
          <w:spacing w:val="-4"/>
        </w:rPr>
        <w:t xml:space="preserve"> </w:t>
      </w:r>
      <w:hyperlink r:id="rId12">
        <w:r>
          <w:rPr>
            <w:color w:val="0461C1"/>
            <w:spacing w:val="-2"/>
            <w:u w:val="single" w:color="0461C1"/>
          </w:rPr>
          <w:t>benefits</w:t>
        </w:r>
      </w:hyperlink>
      <w:r>
        <w:rPr>
          <w:color w:val="0461C1"/>
          <w:spacing w:val="-2"/>
          <w:u w:val="single" w:color="0461C1"/>
        </w:rPr>
        <w:t>.</w:t>
      </w:r>
    </w:p>
    <w:p w14:paraId="576BA825" w14:textId="77777777" w:rsidR="00E44480" w:rsidRDefault="00E44480">
      <w:pPr>
        <w:pStyle w:val="BodyText"/>
      </w:pPr>
    </w:p>
    <w:p w14:paraId="576BA826" w14:textId="77777777" w:rsidR="00E44480" w:rsidRDefault="00E44480">
      <w:pPr>
        <w:pStyle w:val="BodyText"/>
      </w:pPr>
    </w:p>
    <w:p w14:paraId="576BA827" w14:textId="77777777" w:rsidR="00E44480" w:rsidRDefault="00E44480">
      <w:pPr>
        <w:pStyle w:val="BodyText"/>
        <w:spacing w:before="238"/>
      </w:pPr>
    </w:p>
    <w:p w14:paraId="576BA828" w14:textId="77777777" w:rsidR="00E44480" w:rsidRDefault="00000000">
      <w:pPr>
        <w:pStyle w:val="Heading1"/>
        <w:numPr>
          <w:ilvl w:val="0"/>
          <w:numId w:val="5"/>
        </w:numPr>
        <w:tabs>
          <w:tab w:val="left" w:pos="1220"/>
        </w:tabs>
        <w:ind w:hanging="586"/>
        <w:jc w:val="left"/>
        <w:rPr>
          <w:rFonts w:ascii="Arial"/>
        </w:rPr>
      </w:pPr>
      <w:r>
        <w:rPr>
          <w:rFonts w:ascii="Arial"/>
        </w:rPr>
        <w:t>For</w:t>
      </w:r>
      <w:r>
        <w:rPr>
          <w:rFonts w:ascii="Arial"/>
          <w:spacing w:val="-5"/>
        </w:rPr>
        <w:t xml:space="preserve"> </w:t>
      </w:r>
      <w:r>
        <w:rPr>
          <w:rFonts w:ascii="Arial"/>
        </w:rPr>
        <w:t>More</w:t>
      </w:r>
      <w:r>
        <w:rPr>
          <w:rFonts w:ascii="Arial"/>
          <w:spacing w:val="-1"/>
        </w:rPr>
        <w:t xml:space="preserve"> </w:t>
      </w:r>
      <w:r>
        <w:rPr>
          <w:rFonts w:ascii="Arial"/>
          <w:spacing w:val="-2"/>
        </w:rPr>
        <w:t>Information</w:t>
      </w:r>
    </w:p>
    <w:p w14:paraId="576BA829" w14:textId="77777777" w:rsidR="00E44480" w:rsidRDefault="00000000">
      <w:pPr>
        <w:pStyle w:val="BodyText"/>
        <w:spacing w:before="270"/>
        <w:ind w:left="500" w:right="766"/>
      </w:pPr>
      <w:r>
        <w:t>For</w:t>
      </w:r>
      <w:r>
        <w:rPr>
          <w:spacing w:val="-6"/>
        </w:rPr>
        <w:t xml:space="preserve"> </w:t>
      </w:r>
      <w:r>
        <w:t>more</w:t>
      </w:r>
      <w:r>
        <w:rPr>
          <w:spacing w:val="-8"/>
        </w:rPr>
        <w:t xml:space="preserve"> </w:t>
      </w:r>
      <w:r>
        <w:t>detailed</w:t>
      </w:r>
      <w:r>
        <w:rPr>
          <w:spacing w:val="-8"/>
        </w:rPr>
        <w:t xml:space="preserve"> </w:t>
      </w:r>
      <w:r>
        <w:t>information,</w:t>
      </w:r>
      <w:r>
        <w:rPr>
          <w:spacing w:val="-9"/>
        </w:rPr>
        <w:t xml:space="preserve"> </w:t>
      </w:r>
      <w:r>
        <w:t>please</w:t>
      </w:r>
      <w:r>
        <w:rPr>
          <w:spacing w:val="-8"/>
        </w:rPr>
        <w:t xml:space="preserve"> </w:t>
      </w:r>
      <w:r>
        <w:t>consult</w:t>
      </w:r>
      <w:r>
        <w:rPr>
          <w:spacing w:val="-5"/>
        </w:rPr>
        <w:t xml:space="preserve"> </w:t>
      </w:r>
      <w:r>
        <w:t>the</w:t>
      </w:r>
      <w:r>
        <w:rPr>
          <w:spacing w:val="-10"/>
        </w:rPr>
        <w:t xml:space="preserve"> </w:t>
      </w:r>
      <w:r>
        <w:t>Department’s</w:t>
      </w:r>
      <w:r>
        <w:rPr>
          <w:spacing w:val="-9"/>
        </w:rPr>
        <w:t xml:space="preserve"> </w:t>
      </w:r>
      <w:r>
        <w:t xml:space="preserve">website: </w:t>
      </w:r>
      <w:hyperlink r:id="rId13">
        <w:r>
          <w:rPr>
            <w:spacing w:val="-2"/>
          </w:rPr>
          <w:t>www.mass.gov/DFML.</w:t>
        </w:r>
      </w:hyperlink>
    </w:p>
    <w:p w14:paraId="576BA82A" w14:textId="77777777" w:rsidR="00E44480" w:rsidRDefault="00000000">
      <w:pPr>
        <w:pStyle w:val="BodyText"/>
        <w:spacing w:before="293"/>
        <w:ind w:left="500"/>
      </w:pPr>
      <w:r>
        <w:t>You</w:t>
      </w:r>
      <w:r>
        <w:rPr>
          <w:spacing w:val="-2"/>
        </w:rPr>
        <w:t xml:space="preserve"> </w:t>
      </w:r>
      <w:r>
        <w:t>may</w:t>
      </w:r>
      <w:r>
        <w:rPr>
          <w:spacing w:val="1"/>
        </w:rPr>
        <w:t xml:space="preserve"> </w:t>
      </w:r>
      <w:r>
        <w:t>contact</w:t>
      </w:r>
      <w:r>
        <w:rPr>
          <w:spacing w:val="-2"/>
        </w:rPr>
        <w:t xml:space="preserve"> </w:t>
      </w:r>
      <w:r>
        <w:t>the Department of</w:t>
      </w:r>
      <w:r>
        <w:rPr>
          <w:spacing w:val="1"/>
        </w:rPr>
        <w:t xml:space="preserve"> </w:t>
      </w:r>
      <w:r>
        <w:t>Family</w:t>
      </w:r>
      <w:r>
        <w:rPr>
          <w:spacing w:val="1"/>
        </w:rPr>
        <w:t xml:space="preserve"> </w:t>
      </w:r>
      <w:r>
        <w:t>and</w:t>
      </w:r>
      <w:r>
        <w:rPr>
          <w:spacing w:val="-2"/>
        </w:rPr>
        <w:t xml:space="preserve"> </w:t>
      </w:r>
      <w:r>
        <w:t>Medical</w:t>
      </w:r>
      <w:r>
        <w:rPr>
          <w:spacing w:val="1"/>
        </w:rPr>
        <w:t xml:space="preserve"> </w:t>
      </w:r>
      <w:r>
        <w:t xml:space="preserve">Leave </w:t>
      </w:r>
      <w:r>
        <w:rPr>
          <w:spacing w:val="-5"/>
        </w:rPr>
        <w:t>at:</w:t>
      </w:r>
    </w:p>
    <w:p w14:paraId="576BA82B" w14:textId="77777777" w:rsidR="00E44480" w:rsidRDefault="00E44480">
      <w:pPr>
        <w:sectPr w:rsidR="00E44480">
          <w:pgSz w:w="12240" w:h="15840"/>
          <w:pgMar w:top="1540" w:right="940" w:bottom="1440" w:left="940" w:header="0" w:footer="1245" w:gutter="0"/>
          <w:cols w:space="720"/>
        </w:sectPr>
      </w:pPr>
    </w:p>
    <w:p w14:paraId="576BA82C" w14:textId="77777777" w:rsidR="00E44480" w:rsidRDefault="00000000">
      <w:pPr>
        <w:spacing w:before="39"/>
        <w:ind w:left="500"/>
        <w:rPr>
          <w:b/>
          <w:sz w:val="23"/>
        </w:rPr>
      </w:pPr>
      <w:r>
        <w:rPr>
          <w:b/>
          <w:sz w:val="23"/>
        </w:rPr>
        <w:lastRenderedPageBreak/>
        <w:t>The</w:t>
      </w:r>
      <w:r>
        <w:rPr>
          <w:b/>
          <w:spacing w:val="-7"/>
          <w:sz w:val="23"/>
        </w:rPr>
        <w:t xml:space="preserve"> </w:t>
      </w:r>
      <w:r>
        <w:rPr>
          <w:b/>
          <w:sz w:val="23"/>
        </w:rPr>
        <w:t>Massachusetts</w:t>
      </w:r>
      <w:r>
        <w:rPr>
          <w:b/>
          <w:spacing w:val="-4"/>
          <w:sz w:val="23"/>
        </w:rPr>
        <w:t xml:space="preserve"> </w:t>
      </w:r>
      <w:r>
        <w:rPr>
          <w:b/>
          <w:sz w:val="23"/>
        </w:rPr>
        <w:t>Department</w:t>
      </w:r>
      <w:r>
        <w:rPr>
          <w:b/>
          <w:spacing w:val="-4"/>
          <w:sz w:val="23"/>
        </w:rPr>
        <w:t xml:space="preserve"> </w:t>
      </w:r>
      <w:r>
        <w:rPr>
          <w:b/>
          <w:sz w:val="23"/>
        </w:rPr>
        <w:t>of</w:t>
      </w:r>
      <w:r>
        <w:rPr>
          <w:b/>
          <w:spacing w:val="-4"/>
          <w:sz w:val="23"/>
        </w:rPr>
        <w:t xml:space="preserve"> </w:t>
      </w:r>
      <w:r>
        <w:rPr>
          <w:b/>
          <w:sz w:val="23"/>
        </w:rPr>
        <w:t>Family</w:t>
      </w:r>
      <w:r>
        <w:rPr>
          <w:b/>
          <w:spacing w:val="-3"/>
          <w:sz w:val="23"/>
        </w:rPr>
        <w:t xml:space="preserve"> </w:t>
      </w:r>
      <w:r>
        <w:rPr>
          <w:b/>
          <w:sz w:val="23"/>
        </w:rPr>
        <w:t>and</w:t>
      </w:r>
      <w:r>
        <w:rPr>
          <w:b/>
          <w:spacing w:val="-4"/>
          <w:sz w:val="23"/>
        </w:rPr>
        <w:t xml:space="preserve"> </w:t>
      </w:r>
      <w:r>
        <w:rPr>
          <w:b/>
          <w:sz w:val="23"/>
        </w:rPr>
        <w:t>Medical</w:t>
      </w:r>
      <w:r>
        <w:rPr>
          <w:b/>
          <w:spacing w:val="-2"/>
          <w:sz w:val="23"/>
        </w:rPr>
        <w:t xml:space="preserve"> Leave</w:t>
      </w:r>
    </w:p>
    <w:p w14:paraId="576BA82D" w14:textId="77777777" w:rsidR="00E44480" w:rsidRDefault="00E44480">
      <w:pPr>
        <w:pStyle w:val="BodyText"/>
        <w:spacing w:before="12"/>
        <w:rPr>
          <w:b/>
          <w:sz w:val="23"/>
        </w:rPr>
      </w:pPr>
    </w:p>
    <w:p w14:paraId="576BA82E" w14:textId="77777777" w:rsidR="00E44480" w:rsidRDefault="00000000">
      <w:pPr>
        <w:pStyle w:val="BodyText"/>
        <w:ind w:left="500"/>
      </w:pPr>
      <w:r>
        <w:t>PO</w:t>
      </w:r>
      <w:r>
        <w:rPr>
          <w:spacing w:val="-3"/>
        </w:rPr>
        <w:t xml:space="preserve"> </w:t>
      </w:r>
      <w:r>
        <w:t>Box</w:t>
      </w:r>
      <w:r>
        <w:rPr>
          <w:spacing w:val="-1"/>
        </w:rPr>
        <w:t xml:space="preserve"> </w:t>
      </w:r>
      <w:r>
        <w:rPr>
          <w:spacing w:val="-5"/>
        </w:rPr>
        <w:t>838</w:t>
      </w:r>
    </w:p>
    <w:p w14:paraId="576BA82F" w14:textId="77777777" w:rsidR="00E44480" w:rsidRDefault="00000000">
      <w:pPr>
        <w:pStyle w:val="BodyText"/>
        <w:spacing w:before="38"/>
        <w:ind w:left="490"/>
      </w:pPr>
      <w:r>
        <w:t>Lawrence,</w:t>
      </w:r>
      <w:r>
        <w:rPr>
          <w:spacing w:val="-2"/>
        </w:rPr>
        <w:t xml:space="preserve"> </w:t>
      </w:r>
      <w:r>
        <w:t>MA</w:t>
      </w:r>
      <w:r>
        <w:rPr>
          <w:spacing w:val="-4"/>
        </w:rPr>
        <w:t xml:space="preserve"> </w:t>
      </w:r>
      <w:r>
        <w:rPr>
          <w:spacing w:val="-2"/>
        </w:rPr>
        <w:t>01842</w:t>
      </w:r>
    </w:p>
    <w:p w14:paraId="576BA830" w14:textId="77777777" w:rsidR="00E44480" w:rsidRDefault="00000000">
      <w:pPr>
        <w:pStyle w:val="BodyText"/>
        <w:spacing w:before="2"/>
        <w:ind w:left="490"/>
      </w:pPr>
      <w:r>
        <w:rPr>
          <w:spacing w:val="-2"/>
        </w:rPr>
        <w:t>Contact</w:t>
      </w:r>
      <w:r>
        <w:rPr>
          <w:spacing w:val="-3"/>
        </w:rPr>
        <w:t xml:space="preserve"> </w:t>
      </w:r>
      <w:r>
        <w:rPr>
          <w:spacing w:val="-2"/>
        </w:rPr>
        <w:t>Center:</w:t>
      </w:r>
      <w:r>
        <w:rPr>
          <w:spacing w:val="1"/>
        </w:rPr>
        <w:t xml:space="preserve"> </w:t>
      </w:r>
      <w:r>
        <w:rPr>
          <w:spacing w:val="-2"/>
        </w:rPr>
        <w:t>(833)</w:t>
      </w:r>
      <w:r>
        <w:rPr>
          <w:spacing w:val="-1"/>
        </w:rPr>
        <w:t xml:space="preserve"> </w:t>
      </w:r>
      <w:r>
        <w:rPr>
          <w:spacing w:val="-2"/>
        </w:rPr>
        <w:t>344-</w:t>
      </w:r>
      <w:r>
        <w:rPr>
          <w:spacing w:val="-4"/>
        </w:rPr>
        <w:t>7365</w:t>
      </w:r>
    </w:p>
    <w:p w14:paraId="576BA831" w14:textId="77777777" w:rsidR="00E44480" w:rsidRDefault="00E44480">
      <w:pPr>
        <w:pStyle w:val="BodyText"/>
      </w:pPr>
    </w:p>
    <w:p w14:paraId="576BA832" w14:textId="77777777" w:rsidR="00E44480" w:rsidRDefault="00E44480">
      <w:pPr>
        <w:pStyle w:val="BodyText"/>
        <w:spacing w:before="292"/>
      </w:pPr>
    </w:p>
    <w:p w14:paraId="576BA833" w14:textId="77777777" w:rsidR="00E44480" w:rsidRDefault="00000000">
      <w:pPr>
        <w:spacing w:before="1"/>
        <w:ind w:left="3"/>
        <w:jc w:val="center"/>
        <w:rPr>
          <w:b/>
          <w:sz w:val="24"/>
        </w:rPr>
      </w:pPr>
      <w:r>
        <w:rPr>
          <w:b/>
          <w:spacing w:val="-2"/>
          <w:sz w:val="24"/>
          <w:u w:val="single"/>
        </w:rPr>
        <w:t>ACKNOWLEDGMENT</w:t>
      </w:r>
    </w:p>
    <w:p w14:paraId="576BA834" w14:textId="77777777" w:rsidR="00E44480" w:rsidRDefault="00000000">
      <w:pPr>
        <w:pStyle w:val="BodyText"/>
        <w:spacing w:line="242" w:lineRule="auto"/>
        <w:ind w:left="500" w:right="570"/>
      </w:pPr>
      <w:r>
        <w:t>Your</w:t>
      </w:r>
      <w:r>
        <w:rPr>
          <w:spacing w:val="-7"/>
        </w:rPr>
        <w:t xml:space="preserve"> </w:t>
      </w:r>
      <w:r>
        <w:t>signature</w:t>
      </w:r>
      <w:r>
        <w:rPr>
          <w:spacing w:val="-6"/>
        </w:rPr>
        <w:t xml:space="preserve"> </w:t>
      </w:r>
      <w:r>
        <w:t>below</w:t>
      </w:r>
      <w:r>
        <w:rPr>
          <w:spacing w:val="-5"/>
        </w:rPr>
        <w:t xml:space="preserve"> </w:t>
      </w:r>
      <w:r>
        <w:t>acknowledges</w:t>
      </w:r>
      <w:r>
        <w:rPr>
          <w:spacing w:val="-4"/>
        </w:rPr>
        <w:t xml:space="preserve"> </w:t>
      </w:r>
      <w:r>
        <w:t>your</w:t>
      </w:r>
      <w:r>
        <w:rPr>
          <w:spacing w:val="-7"/>
        </w:rPr>
        <w:t xml:space="preserve"> </w:t>
      </w:r>
      <w:r>
        <w:t>receipt</w:t>
      </w:r>
      <w:r>
        <w:rPr>
          <w:spacing w:val="-8"/>
        </w:rPr>
        <w:t xml:space="preserve"> </w:t>
      </w:r>
      <w:r>
        <w:t>of</w:t>
      </w:r>
      <w:r>
        <w:rPr>
          <w:spacing w:val="-6"/>
        </w:rPr>
        <w:t xml:space="preserve"> </w:t>
      </w:r>
      <w:r>
        <w:t>the</w:t>
      </w:r>
      <w:r>
        <w:rPr>
          <w:spacing w:val="-4"/>
        </w:rPr>
        <w:t xml:space="preserve"> </w:t>
      </w:r>
      <w:r>
        <w:t>information</w:t>
      </w:r>
      <w:r>
        <w:rPr>
          <w:spacing w:val="-3"/>
        </w:rPr>
        <w:t xml:space="preserve"> </w:t>
      </w:r>
      <w:r>
        <w:t>above</w:t>
      </w:r>
      <w:r>
        <w:rPr>
          <w:spacing w:val="-5"/>
        </w:rPr>
        <w:t xml:space="preserve"> </w:t>
      </w:r>
      <w:r>
        <w:t>within</w:t>
      </w:r>
      <w:r>
        <w:rPr>
          <w:spacing w:val="-6"/>
        </w:rPr>
        <w:t xml:space="preserve"> </w:t>
      </w:r>
      <w:r>
        <w:t>30</w:t>
      </w:r>
      <w:r>
        <w:rPr>
          <w:spacing w:val="-6"/>
        </w:rPr>
        <w:t xml:space="preserve"> </w:t>
      </w:r>
      <w:r>
        <w:t>days</w:t>
      </w:r>
      <w:r>
        <w:rPr>
          <w:spacing w:val="-8"/>
        </w:rPr>
        <w:t xml:space="preserve"> </w:t>
      </w:r>
      <w:r>
        <w:t>from the start date of your employment.</w:t>
      </w:r>
    </w:p>
    <w:p w14:paraId="576BA835" w14:textId="77777777" w:rsidR="00E44480" w:rsidRDefault="00E44480">
      <w:pPr>
        <w:pStyle w:val="BodyText"/>
        <w:rPr>
          <w:sz w:val="20"/>
        </w:rPr>
      </w:pPr>
    </w:p>
    <w:p w14:paraId="576BA836" w14:textId="77777777" w:rsidR="00E44480" w:rsidRDefault="00E44480">
      <w:pPr>
        <w:pStyle w:val="BodyText"/>
        <w:rPr>
          <w:sz w:val="20"/>
        </w:rPr>
      </w:pPr>
    </w:p>
    <w:p w14:paraId="576BA837" w14:textId="77777777" w:rsidR="00E44480" w:rsidRDefault="00000000">
      <w:pPr>
        <w:pStyle w:val="BodyText"/>
        <w:spacing w:before="87"/>
        <w:rPr>
          <w:sz w:val="20"/>
        </w:rPr>
      </w:pPr>
      <w:r>
        <w:rPr>
          <w:noProof/>
        </w:rPr>
        <mc:AlternateContent>
          <mc:Choice Requires="wps">
            <w:drawing>
              <wp:anchor distT="0" distB="0" distL="0" distR="0" simplePos="0" relativeHeight="487593984" behindDoc="1" locked="0" layoutInCell="1" allowOverlap="1" wp14:anchorId="576BA855" wp14:editId="576BA856">
                <wp:simplePos x="0" y="0"/>
                <wp:positionH relativeFrom="page">
                  <wp:posOffset>914400</wp:posOffset>
                </wp:positionH>
                <wp:positionV relativeFrom="paragraph">
                  <wp:posOffset>225797</wp:posOffset>
                </wp:positionV>
                <wp:extent cx="35687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8700" cy="1270"/>
                        </a:xfrm>
                        <a:custGeom>
                          <a:avLst/>
                          <a:gdLst/>
                          <a:ahLst/>
                          <a:cxnLst/>
                          <a:rect l="l" t="t" r="r" b="b"/>
                          <a:pathLst>
                            <a:path w="3568700">
                              <a:moveTo>
                                <a:pt x="0" y="0"/>
                              </a:moveTo>
                              <a:lnTo>
                                <a:pt x="3568700"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A6517B" id="Graphic 28" o:spid="_x0000_s1026" style="position:absolute;margin-left:1in;margin-top:17.8pt;width:281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356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" path="m,l3568700,e" filled="f" strokeweight=".27486mm">
                <v:path arrowok="t"/>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576BA857" wp14:editId="576BA858">
                <wp:simplePos x="0" y="0"/>
                <wp:positionH relativeFrom="page">
                  <wp:posOffset>4930140</wp:posOffset>
                </wp:positionH>
                <wp:positionV relativeFrom="paragraph">
                  <wp:posOffset>225797</wp:posOffset>
                </wp:positionV>
                <wp:extent cx="136652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6520" cy="1270"/>
                        </a:xfrm>
                        <a:custGeom>
                          <a:avLst/>
                          <a:gdLst/>
                          <a:ahLst/>
                          <a:cxnLst/>
                          <a:rect l="l" t="t" r="r" b="b"/>
                          <a:pathLst>
                            <a:path w="1366520">
                              <a:moveTo>
                                <a:pt x="0" y="0"/>
                              </a:moveTo>
                              <a:lnTo>
                                <a:pt x="1366520"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784C0A" id="Graphic 29" o:spid="_x0000_s1026" style="position:absolute;margin-left:388.2pt;margin-top:17.8pt;width:107.6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366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J1EAIAAFsEAAAOAAAAZHJzL2Uyb0RvYy54bWysVMFu2zAMvQ/YPwi6L04yNG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" path="m,l1366520,e" filled="f" strokeweight=".27486mm">
                <v:path arrowok="t"/>
                <w10:wrap type="topAndBottom" anchorx="page"/>
              </v:shape>
            </w:pict>
          </mc:Fallback>
        </mc:AlternateContent>
      </w:r>
    </w:p>
    <w:p w14:paraId="576BA838" w14:textId="77777777" w:rsidR="00E44480" w:rsidRDefault="00000000">
      <w:pPr>
        <w:pStyle w:val="Heading1"/>
        <w:tabs>
          <w:tab w:val="left" w:pos="7701"/>
        </w:tabs>
        <w:spacing w:before="13"/>
      </w:pPr>
      <w:r>
        <w:rPr>
          <w:spacing w:val="-2"/>
        </w:rPr>
        <w:t>Signature</w:t>
      </w:r>
      <w:r>
        <w:tab/>
      </w:r>
      <w:r>
        <w:rPr>
          <w:spacing w:val="-4"/>
        </w:rPr>
        <w:t>Date</w:t>
      </w:r>
    </w:p>
    <w:p w14:paraId="576BA839" w14:textId="77777777" w:rsidR="00E44480" w:rsidRDefault="00E44480">
      <w:pPr>
        <w:pStyle w:val="BodyText"/>
        <w:rPr>
          <w:b/>
          <w:sz w:val="20"/>
        </w:rPr>
      </w:pPr>
    </w:p>
    <w:p w14:paraId="576BA83A" w14:textId="77777777" w:rsidR="00E44480" w:rsidRDefault="00000000">
      <w:pPr>
        <w:pStyle w:val="BodyText"/>
        <w:spacing w:before="44"/>
        <w:rPr>
          <w:b/>
          <w:sz w:val="20"/>
        </w:rPr>
      </w:pPr>
      <w:r>
        <w:rPr>
          <w:noProof/>
        </w:rPr>
        <mc:AlternateContent>
          <mc:Choice Requires="wps">
            <w:drawing>
              <wp:anchor distT="0" distB="0" distL="0" distR="0" simplePos="0" relativeHeight="487595008" behindDoc="1" locked="0" layoutInCell="1" allowOverlap="1" wp14:anchorId="576BA859" wp14:editId="576BA85A">
                <wp:simplePos x="0" y="0"/>
                <wp:positionH relativeFrom="page">
                  <wp:posOffset>914400</wp:posOffset>
                </wp:positionH>
                <wp:positionV relativeFrom="paragraph">
                  <wp:posOffset>198817</wp:posOffset>
                </wp:positionV>
                <wp:extent cx="3872229"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2229" cy="1270"/>
                        </a:xfrm>
                        <a:custGeom>
                          <a:avLst/>
                          <a:gdLst/>
                          <a:ahLst/>
                          <a:cxnLst/>
                          <a:rect l="l" t="t" r="r" b="b"/>
                          <a:pathLst>
                            <a:path w="3872229">
                              <a:moveTo>
                                <a:pt x="0" y="0"/>
                              </a:moveTo>
                              <a:lnTo>
                                <a:pt x="3872229"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3CC372" id="Graphic 30" o:spid="_x0000_s1026" style="position:absolute;margin-left:1in;margin-top:15.65pt;width:304.9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38722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" path="m,l3872229,e" filled="f" strokeweight=".27486mm">
                <v:path arrowok="t"/>
                <w10:wrap type="topAndBottom" anchorx="page"/>
              </v:shape>
            </w:pict>
          </mc:Fallback>
        </mc:AlternateContent>
      </w:r>
    </w:p>
    <w:p w14:paraId="576BA83B" w14:textId="77777777" w:rsidR="00E44480" w:rsidRDefault="00000000">
      <w:pPr>
        <w:spacing w:before="14"/>
        <w:ind w:left="500"/>
        <w:rPr>
          <w:b/>
          <w:sz w:val="24"/>
        </w:rPr>
      </w:pPr>
      <w:r>
        <w:rPr>
          <w:b/>
          <w:sz w:val="24"/>
        </w:rPr>
        <w:t>Name</w:t>
      </w:r>
      <w:r>
        <w:rPr>
          <w:b/>
          <w:spacing w:val="-9"/>
          <w:sz w:val="24"/>
        </w:rPr>
        <w:t xml:space="preserve"> </w:t>
      </w:r>
      <w:r>
        <w:rPr>
          <w:b/>
          <w:spacing w:val="-2"/>
          <w:sz w:val="24"/>
        </w:rPr>
        <w:t>(Print)</w:t>
      </w:r>
    </w:p>
    <w:p w14:paraId="576BA83C" w14:textId="77777777" w:rsidR="00E44480" w:rsidRDefault="00000000">
      <w:pPr>
        <w:pStyle w:val="BodyText"/>
        <w:spacing w:before="292" w:line="242" w:lineRule="auto"/>
        <w:ind w:left="500" w:right="570"/>
      </w:pPr>
      <w:r>
        <w:t>Your</w:t>
      </w:r>
      <w:r>
        <w:rPr>
          <w:spacing w:val="-9"/>
        </w:rPr>
        <w:t xml:space="preserve"> </w:t>
      </w:r>
      <w:r>
        <w:t>signed</w:t>
      </w:r>
      <w:r>
        <w:rPr>
          <w:spacing w:val="-3"/>
        </w:rPr>
        <w:t xml:space="preserve"> </w:t>
      </w:r>
      <w:r>
        <w:t>acknowledgement</w:t>
      </w:r>
      <w:r>
        <w:rPr>
          <w:spacing w:val="-3"/>
        </w:rPr>
        <w:t xml:space="preserve"> </w:t>
      </w:r>
      <w:r>
        <w:t>will</w:t>
      </w:r>
      <w:r>
        <w:rPr>
          <w:spacing w:val="-7"/>
        </w:rPr>
        <w:t xml:space="preserve"> </w:t>
      </w:r>
      <w:r>
        <w:t>be</w:t>
      </w:r>
      <w:r>
        <w:rPr>
          <w:spacing w:val="-5"/>
        </w:rPr>
        <w:t xml:space="preserve"> </w:t>
      </w:r>
      <w:r>
        <w:t>retained</w:t>
      </w:r>
      <w:r>
        <w:rPr>
          <w:spacing w:val="-8"/>
        </w:rPr>
        <w:t xml:space="preserve"> </w:t>
      </w:r>
      <w:r>
        <w:t>by</w:t>
      </w:r>
      <w:r>
        <w:rPr>
          <w:spacing w:val="-6"/>
        </w:rPr>
        <w:t xml:space="preserve"> </w:t>
      </w:r>
      <w:r>
        <w:t>your</w:t>
      </w:r>
      <w:r>
        <w:rPr>
          <w:spacing w:val="-4"/>
        </w:rPr>
        <w:t xml:space="preserve"> </w:t>
      </w:r>
      <w:r>
        <w:t>employer.</w:t>
      </w:r>
      <w:r>
        <w:rPr>
          <w:spacing w:val="-8"/>
        </w:rPr>
        <w:t xml:space="preserve"> </w:t>
      </w:r>
      <w:r>
        <w:t>Please</w:t>
      </w:r>
      <w:r>
        <w:rPr>
          <w:spacing w:val="-9"/>
        </w:rPr>
        <w:t xml:space="preserve"> </w:t>
      </w:r>
      <w:r>
        <w:t>retain</w:t>
      </w:r>
      <w:r>
        <w:rPr>
          <w:spacing w:val="-5"/>
        </w:rPr>
        <w:t xml:space="preserve"> </w:t>
      </w:r>
      <w:r>
        <w:t>a</w:t>
      </w:r>
      <w:r>
        <w:rPr>
          <w:spacing w:val="-7"/>
        </w:rPr>
        <w:t xml:space="preserve"> </w:t>
      </w:r>
      <w:r>
        <w:t>copy</w:t>
      </w:r>
      <w:r>
        <w:rPr>
          <w:spacing w:val="-7"/>
        </w:rPr>
        <w:t xml:space="preserve"> </w:t>
      </w:r>
      <w:r>
        <w:t>for</w:t>
      </w:r>
      <w:r>
        <w:rPr>
          <w:spacing w:val="-6"/>
        </w:rPr>
        <w:t xml:space="preserve"> </w:t>
      </w:r>
      <w:r>
        <w:t>your own reference.</w:t>
      </w:r>
    </w:p>
    <w:sectPr w:rsidR="00E44480">
      <w:pgSz w:w="12240" w:h="15840"/>
      <w:pgMar w:top="1360" w:right="940" w:bottom="1440" w:left="940" w:header="0" w:footer="1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DEB6" w14:textId="77777777" w:rsidR="0053250F" w:rsidRDefault="0053250F">
      <w:r>
        <w:separator/>
      </w:r>
    </w:p>
  </w:endnote>
  <w:endnote w:type="continuationSeparator" w:id="0">
    <w:p w14:paraId="3B15D43F" w14:textId="77777777" w:rsidR="0053250F" w:rsidRDefault="0053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MS Gothic">
    <w:altName w:val="MS"/>
    <w:panose1 w:val="020B0609070205080204"/>
    <w:charset w:val="80"/>
    <w:family w:val="modern"/>
    <w:pitch w:val="fixed"/>
    <w:sig w:usb0="E00002FF" w:usb1="6AC7FDFB" w:usb2="08000012" w:usb3="00000000" w:csb0="0002009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A85B" w14:textId="77777777" w:rsidR="00E44480" w:rsidRDefault="00000000">
    <w:pPr>
      <w:pStyle w:val="BodyText"/>
      <w:spacing w:line="14" w:lineRule="auto"/>
      <w:rPr>
        <w:sz w:val="20"/>
      </w:rPr>
    </w:pPr>
    <w:r>
      <w:rPr>
        <w:noProof/>
      </w:rPr>
      <mc:AlternateContent>
        <mc:Choice Requires="wps">
          <w:drawing>
            <wp:anchor distT="0" distB="0" distL="0" distR="0" simplePos="0" relativeHeight="487411712" behindDoc="1" locked="0" layoutInCell="1" allowOverlap="1" wp14:anchorId="576BA85C" wp14:editId="576BA85D">
              <wp:simplePos x="0" y="0"/>
              <wp:positionH relativeFrom="page">
                <wp:posOffset>5817489</wp:posOffset>
              </wp:positionH>
              <wp:positionV relativeFrom="page">
                <wp:posOffset>9127947</wp:posOffset>
              </wp:positionV>
              <wp:extent cx="1101725" cy="3149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1725" cy="314960"/>
                      </a:xfrm>
                      <a:prstGeom prst="rect">
                        <a:avLst/>
                      </a:prstGeom>
                    </wps:spPr>
                    <wps:txbx>
                      <w:txbxContent>
                        <w:p w14:paraId="576BA85E" w14:textId="77777777" w:rsidR="00E44480" w:rsidRDefault="00000000">
                          <w:pPr>
                            <w:spacing w:line="240" w:lineRule="exact"/>
                            <w:ind w:right="78"/>
                            <w:jc w:val="right"/>
                            <w:rPr>
                              <w:b/>
                            </w:rPr>
                          </w:pPr>
                          <w:r>
                            <w:t>Page</w:t>
                          </w:r>
                          <w:r>
                            <w:rPr>
                              <w:spacing w:val="-1"/>
                            </w:rPr>
                            <w:t xml:space="preserve"> </w:t>
                          </w:r>
                          <w:r>
                            <w:t>|</w:t>
                          </w:r>
                          <w:r>
                            <w:rPr>
                              <w:spacing w:val="-5"/>
                            </w:rPr>
                            <w:t xml:space="preserve"> </w:t>
                          </w:r>
                          <w:r>
                            <w:rPr>
                              <w:b/>
                              <w:spacing w:val="-10"/>
                            </w:rPr>
                            <w:fldChar w:fldCharType="begin"/>
                          </w:r>
                          <w:r>
                            <w:rPr>
                              <w:b/>
                              <w:spacing w:val="-10"/>
                            </w:rPr>
                            <w:instrText xml:space="preserve"> PAGE </w:instrText>
                          </w:r>
                          <w:r>
                            <w:rPr>
                              <w:b/>
                              <w:spacing w:val="-10"/>
                            </w:rPr>
                            <w:fldChar w:fldCharType="separate"/>
                          </w:r>
                          <w:r>
                            <w:rPr>
                              <w:b/>
                              <w:spacing w:val="-10"/>
                            </w:rPr>
                            <w:t>1</w:t>
                          </w:r>
                          <w:r>
                            <w:rPr>
                              <w:b/>
                              <w:spacing w:val="-10"/>
                            </w:rPr>
                            <w:fldChar w:fldCharType="end"/>
                          </w:r>
                        </w:p>
                        <w:p w14:paraId="576BA85F" w14:textId="13F11619" w:rsidR="00E44480" w:rsidRDefault="00000000">
                          <w:pPr>
                            <w:spacing w:line="239" w:lineRule="exact"/>
                            <w:ind w:right="91"/>
                            <w:jc w:val="right"/>
                            <w:rPr>
                              <w:b/>
                              <w:sz w:val="20"/>
                            </w:rPr>
                          </w:pPr>
                          <w:r>
                            <w:rPr>
                              <w:b/>
                              <w:spacing w:val="-2"/>
                              <w:sz w:val="20"/>
                            </w:rPr>
                            <w:t>Updated</w:t>
                          </w:r>
                          <w:r>
                            <w:rPr>
                              <w:b/>
                              <w:sz w:val="20"/>
                            </w:rPr>
                            <w:t xml:space="preserve"> </w:t>
                          </w:r>
                          <w:r>
                            <w:rPr>
                              <w:b/>
                              <w:spacing w:val="-2"/>
                              <w:sz w:val="20"/>
                            </w:rPr>
                            <w:t>11/1/202</w:t>
                          </w:r>
                          <w:r w:rsidR="007515F6">
                            <w:rPr>
                              <w:b/>
                              <w:spacing w:val="-2"/>
                              <w:sz w:val="20"/>
                            </w:rPr>
                            <w:t>4</w:t>
                          </w:r>
                        </w:p>
                      </w:txbxContent>
                    </wps:txbx>
                    <wps:bodyPr wrap="square" lIns="0" tIns="0" rIns="0" bIns="0" rtlCol="0">
                      <a:noAutofit/>
                    </wps:bodyPr>
                  </wps:wsp>
                </a:graphicData>
              </a:graphic>
            </wp:anchor>
          </w:drawing>
        </mc:Choice>
        <mc:Fallback>
          <w:pict>
            <v:shapetype w14:anchorId="576BA85C" id="_x0000_t202" coordsize="21600,21600" o:spt="202" path="m,l,21600r21600,l21600,xe">
              <v:stroke joinstyle="miter"/>
              <v:path gradientshapeok="t" o:connecttype="rect"/>
            </v:shapetype>
            <v:shape id="Textbox 1" o:spid="_x0000_s1026" type="#_x0000_t202" style="position:absolute;margin-left:458.05pt;margin-top:718.75pt;width:86.75pt;height:24.8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" filled="f" stroked="f">
              <v:textbox inset="0,0,0,0">
                <w:txbxContent>
                  <w:p w14:paraId="576BA85E" w14:textId="77777777" w:rsidR="00E44480" w:rsidRDefault="00000000">
                    <w:pPr>
                      <w:spacing w:line="240" w:lineRule="exact"/>
                      <w:ind w:right="78"/>
                      <w:jc w:val="right"/>
                      <w:rPr>
                        <w:b/>
                      </w:rPr>
                    </w:pPr>
                    <w:r>
                      <w:t>Page</w:t>
                    </w:r>
                    <w:r>
                      <w:rPr>
                        <w:spacing w:val="-1"/>
                      </w:rPr>
                      <w:t xml:space="preserve"> </w:t>
                    </w:r>
                    <w:r>
                      <w:t>|</w:t>
                    </w:r>
                    <w:r>
                      <w:rPr>
                        <w:spacing w:val="-5"/>
                      </w:rPr>
                      <w:t xml:space="preserve"> </w:t>
                    </w:r>
                    <w:r>
                      <w:rPr>
                        <w:b/>
                        <w:spacing w:val="-10"/>
                      </w:rPr>
                      <w:fldChar w:fldCharType="begin"/>
                    </w:r>
                    <w:r>
                      <w:rPr>
                        <w:b/>
                        <w:spacing w:val="-10"/>
                      </w:rPr>
                      <w:instrText xml:space="preserve"> PAGE </w:instrText>
                    </w:r>
                    <w:r>
                      <w:rPr>
                        <w:b/>
                        <w:spacing w:val="-10"/>
                      </w:rPr>
                      <w:fldChar w:fldCharType="separate"/>
                    </w:r>
                    <w:r>
                      <w:rPr>
                        <w:b/>
                        <w:spacing w:val="-10"/>
                      </w:rPr>
                      <w:t>1</w:t>
                    </w:r>
                    <w:r>
                      <w:rPr>
                        <w:b/>
                        <w:spacing w:val="-10"/>
                      </w:rPr>
                      <w:fldChar w:fldCharType="end"/>
                    </w:r>
                  </w:p>
                  <w:p w14:paraId="576BA85F" w14:textId="13F11619" w:rsidR="00E44480" w:rsidRDefault="00000000">
                    <w:pPr>
                      <w:spacing w:line="239" w:lineRule="exact"/>
                      <w:ind w:right="91"/>
                      <w:jc w:val="right"/>
                      <w:rPr>
                        <w:b/>
                        <w:sz w:val="20"/>
                      </w:rPr>
                    </w:pPr>
                    <w:r>
                      <w:rPr>
                        <w:b/>
                        <w:spacing w:val="-2"/>
                        <w:sz w:val="20"/>
                      </w:rPr>
                      <w:t>Updated</w:t>
                    </w:r>
                    <w:r>
                      <w:rPr>
                        <w:b/>
                        <w:sz w:val="20"/>
                      </w:rPr>
                      <w:t xml:space="preserve"> </w:t>
                    </w:r>
                    <w:r>
                      <w:rPr>
                        <w:b/>
                        <w:spacing w:val="-2"/>
                        <w:sz w:val="20"/>
                      </w:rPr>
                      <w:t>11/1/202</w:t>
                    </w:r>
                    <w:r w:rsidR="007515F6">
                      <w:rPr>
                        <w:b/>
                        <w:spacing w:val="-2"/>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7C12" w14:textId="77777777" w:rsidR="0053250F" w:rsidRDefault="0053250F">
      <w:r>
        <w:separator/>
      </w:r>
    </w:p>
  </w:footnote>
  <w:footnote w:type="continuationSeparator" w:id="0">
    <w:p w14:paraId="4945D222" w14:textId="77777777" w:rsidR="0053250F" w:rsidRDefault="00532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2B09"/>
    <w:multiLevelType w:val="hybridMultilevel"/>
    <w:tmpl w:val="6D2EEEBC"/>
    <w:lvl w:ilvl="0" w:tplc="27149AC2">
      <w:numFmt w:val="bullet"/>
      <w:lvlText w:val=""/>
      <w:lvlJc w:val="left"/>
      <w:pPr>
        <w:ind w:left="1200" w:hanging="360"/>
      </w:pPr>
      <w:rPr>
        <w:rFonts w:ascii="Wingdings" w:eastAsia="Wingdings" w:hAnsi="Wingdings" w:cs="Wingdings" w:hint="default"/>
        <w:b w:val="0"/>
        <w:bCs w:val="0"/>
        <w:i w:val="0"/>
        <w:iCs w:val="0"/>
        <w:spacing w:val="0"/>
        <w:w w:val="100"/>
        <w:sz w:val="28"/>
        <w:szCs w:val="28"/>
        <w:lang w:val="en-US" w:eastAsia="en-US" w:bidi="ar-SA"/>
      </w:rPr>
    </w:lvl>
    <w:lvl w:ilvl="1" w:tplc="9E5CC7A6">
      <w:numFmt w:val="bullet"/>
      <w:lvlText w:val="•"/>
      <w:lvlJc w:val="left"/>
      <w:pPr>
        <w:ind w:left="1644" w:hanging="360"/>
      </w:pPr>
      <w:rPr>
        <w:rFonts w:hint="default"/>
        <w:lang w:val="en-US" w:eastAsia="en-US" w:bidi="ar-SA"/>
      </w:rPr>
    </w:lvl>
    <w:lvl w:ilvl="2" w:tplc="DD8CCBF8">
      <w:numFmt w:val="bullet"/>
      <w:lvlText w:val="•"/>
      <w:lvlJc w:val="left"/>
      <w:pPr>
        <w:ind w:left="2088" w:hanging="360"/>
      </w:pPr>
      <w:rPr>
        <w:rFonts w:hint="default"/>
        <w:lang w:val="en-US" w:eastAsia="en-US" w:bidi="ar-SA"/>
      </w:rPr>
    </w:lvl>
    <w:lvl w:ilvl="3" w:tplc="71DA1330">
      <w:numFmt w:val="bullet"/>
      <w:lvlText w:val="•"/>
      <w:lvlJc w:val="left"/>
      <w:pPr>
        <w:ind w:left="2533" w:hanging="360"/>
      </w:pPr>
      <w:rPr>
        <w:rFonts w:hint="default"/>
        <w:lang w:val="en-US" w:eastAsia="en-US" w:bidi="ar-SA"/>
      </w:rPr>
    </w:lvl>
    <w:lvl w:ilvl="4" w:tplc="88440B5C">
      <w:numFmt w:val="bullet"/>
      <w:lvlText w:val="•"/>
      <w:lvlJc w:val="left"/>
      <w:pPr>
        <w:ind w:left="2977" w:hanging="360"/>
      </w:pPr>
      <w:rPr>
        <w:rFonts w:hint="default"/>
        <w:lang w:val="en-US" w:eastAsia="en-US" w:bidi="ar-SA"/>
      </w:rPr>
    </w:lvl>
    <w:lvl w:ilvl="5" w:tplc="2E2E0884">
      <w:numFmt w:val="bullet"/>
      <w:lvlText w:val="•"/>
      <w:lvlJc w:val="left"/>
      <w:pPr>
        <w:ind w:left="3422" w:hanging="360"/>
      </w:pPr>
      <w:rPr>
        <w:rFonts w:hint="default"/>
        <w:lang w:val="en-US" w:eastAsia="en-US" w:bidi="ar-SA"/>
      </w:rPr>
    </w:lvl>
    <w:lvl w:ilvl="6" w:tplc="FC2A9EA4">
      <w:numFmt w:val="bullet"/>
      <w:lvlText w:val="•"/>
      <w:lvlJc w:val="left"/>
      <w:pPr>
        <w:ind w:left="3866" w:hanging="360"/>
      </w:pPr>
      <w:rPr>
        <w:rFonts w:hint="default"/>
        <w:lang w:val="en-US" w:eastAsia="en-US" w:bidi="ar-SA"/>
      </w:rPr>
    </w:lvl>
    <w:lvl w:ilvl="7" w:tplc="7E88B248">
      <w:numFmt w:val="bullet"/>
      <w:lvlText w:val="•"/>
      <w:lvlJc w:val="left"/>
      <w:pPr>
        <w:ind w:left="4310" w:hanging="360"/>
      </w:pPr>
      <w:rPr>
        <w:rFonts w:hint="default"/>
        <w:lang w:val="en-US" w:eastAsia="en-US" w:bidi="ar-SA"/>
      </w:rPr>
    </w:lvl>
    <w:lvl w:ilvl="8" w:tplc="0902E13C">
      <w:numFmt w:val="bullet"/>
      <w:lvlText w:val="•"/>
      <w:lvlJc w:val="left"/>
      <w:pPr>
        <w:ind w:left="4755" w:hanging="360"/>
      </w:pPr>
      <w:rPr>
        <w:rFonts w:hint="default"/>
        <w:lang w:val="en-US" w:eastAsia="en-US" w:bidi="ar-SA"/>
      </w:rPr>
    </w:lvl>
  </w:abstractNum>
  <w:abstractNum w:abstractNumId="1" w15:restartNumberingAfterBreak="0">
    <w:nsid w:val="1EC47924"/>
    <w:multiLevelType w:val="hybridMultilevel"/>
    <w:tmpl w:val="4A12189C"/>
    <w:lvl w:ilvl="0" w:tplc="6226E150">
      <w:start w:val="1"/>
      <w:numFmt w:val="decimal"/>
      <w:lvlText w:val="%1."/>
      <w:lvlJc w:val="left"/>
      <w:pPr>
        <w:ind w:left="1938" w:hanging="358"/>
        <w:jc w:val="left"/>
      </w:pPr>
      <w:rPr>
        <w:rFonts w:ascii="Calibri" w:eastAsia="Calibri" w:hAnsi="Calibri" w:cs="Calibri" w:hint="default"/>
        <w:b w:val="0"/>
        <w:bCs w:val="0"/>
        <w:i w:val="0"/>
        <w:iCs w:val="0"/>
        <w:spacing w:val="0"/>
        <w:w w:val="100"/>
        <w:sz w:val="24"/>
        <w:szCs w:val="24"/>
        <w:lang w:val="en-US" w:eastAsia="en-US" w:bidi="ar-SA"/>
      </w:rPr>
    </w:lvl>
    <w:lvl w:ilvl="1" w:tplc="46548CAE">
      <w:numFmt w:val="bullet"/>
      <w:lvlText w:val="•"/>
      <w:lvlJc w:val="left"/>
      <w:pPr>
        <w:ind w:left="2782" w:hanging="358"/>
      </w:pPr>
      <w:rPr>
        <w:rFonts w:hint="default"/>
        <w:lang w:val="en-US" w:eastAsia="en-US" w:bidi="ar-SA"/>
      </w:rPr>
    </w:lvl>
    <w:lvl w:ilvl="2" w:tplc="565EBC74">
      <w:numFmt w:val="bullet"/>
      <w:lvlText w:val="•"/>
      <w:lvlJc w:val="left"/>
      <w:pPr>
        <w:ind w:left="3624" w:hanging="358"/>
      </w:pPr>
      <w:rPr>
        <w:rFonts w:hint="default"/>
        <w:lang w:val="en-US" w:eastAsia="en-US" w:bidi="ar-SA"/>
      </w:rPr>
    </w:lvl>
    <w:lvl w:ilvl="3" w:tplc="5DC0E246">
      <w:numFmt w:val="bullet"/>
      <w:lvlText w:val="•"/>
      <w:lvlJc w:val="left"/>
      <w:pPr>
        <w:ind w:left="4466" w:hanging="358"/>
      </w:pPr>
      <w:rPr>
        <w:rFonts w:hint="default"/>
        <w:lang w:val="en-US" w:eastAsia="en-US" w:bidi="ar-SA"/>
      </w:rPr>
    </w:lvl>
    <w:lvl w:ilvl="4" w:tplc="142C32B8">
      <w:numFmt w:val="bullet"/>
      <w:lvlText w:val="•"/>
      <w:lvlJc w:val="left"/>
      <w:pPr>
        <w:ind w:left="5308" w:hanging="358"/>
      </w:pPr>
      <w:rPr>
        <w:rFonts w:hint="default"/>
        <w:lang w:val="en-US" w:eastAsia="en-US" w:bidi="ar-SA"/>
      </w:rPr>
    </w:lvl>
    <w:lvl w:ilvl="5" w:tplc="1D80FAE0">
      <w:numFmt w:val="bullet"/>
      <w:lvlText w:val="•"/>
      <w:lvlJc w:val="left"/>
      <w:pPr>
        <w:ind w:left="6150" w:hanging="358"/>
      </w:pPr>
      <w:rPr>
        <w:rFonts w:hint="default"/>
        <w:lang w:val="en-US" w:eastAsia="en-US" w:bidi="ar-SA"/>
      </w:rPr>
    </w:lvl>
    <w:lvl w:ilvl="6" w:tplc="08283BDA">
      <w:numFmt w:val="bullet"/>
      <w:lvlText w:val="•"/>
      <w:lvlJc w:val="left"/>
      <w:pPr>
        <w:ind w:left="6992" w:hanging="358"/>
      </w:pPr>
      <w:rPr>
        <w:rFonts w:hint="default"/>
        <w:lang w:val="en-US" w:eastAsia="en-US" w:bidi="ar-SA"/>
      </w:rPr>
    </w:lvl>
    <w:lvl w:ilvl="7" w:tplc="A57045BA">
      <w:numFmt w:val="bullet"/>
      <w:lvlText w:val="•"/>
      <w:lvlJc w:val="left"/>
      <w:pPr>
        <w:ind w:left="7834" w:hanging="358"/>
      </w:pPr>
      <w:rPr>
        <w:rFonts w:hint="default"/>
        <w:lang w:val="en-US" w:eastAsia="en-US" w:bidi="ar-SA"/>
      </w:rPr>
    </w:lvl>
    <w:lvl w:ilvl="8" w:tplc="6C4C3D20">
      <w:numFmt w:val="bullet"/>
      <w:lvlText w:val="•"/>
      <w:lvlJc w:val="left"/>
      <w:pPr>
        <w:ind w:left="8676" w:hanging="358"/>
      </w:pPr>
      <w:rPr>
        <w:rFonts w:hint="default"/>
        <w:lang w:val="en-US" w:eastAsia="en-US" w:bidi="ar-SA"/>
      </w:rPr>
    </w:lvl>
  </w:abstractNum>
  <w:abstractNum w:abstractNumId="2" w15:restartNumberingAfterBreak="0">
    <w:nsid w:val="34A97847"/>
    <w:multiLevelType w:val="hybridMultilevel"/>
    <w:tmpl w:val="FF12D9B0"/>
    <w:lvl w:ilvl="0" w:tplc="CDF4C1C0">
      <w:numFmt w:val="bullet"/>
      <w:lvlText w:val=""/>
      <w:lvlJc w:val="left"/>
      <w:pPr>
        <w:ind w:left="1220" w:hanging="360"/>
      </w:pPr>
      <w:rPr>
        <w:rFonts w:ascii="Symbol" w:eastAsia="Symbol" w:hAnsi="Symbol" w:cs="Symbol" w:hint="default"/>
        <w:b w:val="0"/>
        <w:bCs w:val="0"/>
        <w:i w:val="0"/>
        <w:iCs w:val="0"/>
        <w:spacing w:val="0"/>
        <w:w w:val="100"/>
        <w:sz w:val="24"/>
        <w:szCs w:val="24"/>
        <w:lang w:val="en-US" w:eastAsia="en-US" w:bidi="ar-SA"/>
      </w:rPr>
    </w:lvl>
    <w:lvl w:ilvl="1" w:tplc="8152A7A8">
      <w:numFmt w:val="bullet"/>
      <w:lvlText w:val="•"/>
      <w:lvlJc w:val="left"/>
      <w:pPr>
        <w:ind w:left="2134" w:hanging="360"/>
      </w:pPr>
      <w:rPr>
        <w:rFonts w:hint="default"/>
        <w:lang w:val="en-US" w:eastAsia="en-US" w:bidi="ar-SA"/>
      </w:rPr>
    </w:lvl>
    <w:lvl w:ilvl="2" w:tplc="84C61C84">
      <w:numFmt w:val="bullet"/>
      <w:lvlText w:val="•"/>
      <w:lvlJc w:val="left"/>
      <w:pPr>
        <w:ind w:left="3048" w:hanging="360"/>
      </w:pPr>
      <w:rPr>
        <w:rFonts w:hint="default"/>
        <w:lang w:val="en-US" w:eastAsia="en-US" w:bidi="ar-SA"/>
      </w:rPr>
    </w:lvl>
    <w:lvl w:ilvl="3" w:tplc="4B9CF69E">
      <w:numFmt w:val="bullet"/>
      <w:lvlText w:val="•"/>
      <w:lvlJc w:val="left"/>
      <w:pPr>
        <w:ind w:left="3962" w:hanging="360"/>
      </w:pPr>
      <w:rPr>
        <w:rFonts w:hint="default"/>
        <w:lang w:val="en-US" w:eastAsia="en-US" w:bidi="ar-SA"/>
      </w:rPr>
    </w:lvl>
    <w:lvl w:ilvl="4" w:tplc="CF5812DE">
      <w:numFmt w:val="bullet"/>
      <w:lvlText w:val="•"/>
      <w:lvlJc w:val="left"/>
      <w:pPr>
        <w:ind w:left="4876" w:hanging="360"/>
      </w:pPr>
      <w:rPr>
        <w:rFonts w:hint="default"/>
        <w:lang w:val="en-US" w:eastAsia="en-US" w:bidi="ar-SA"/>
      </w:rPr>
    </w:lvl>
    <w:lvl w:ilvl="5" w:tplc="3104B768">
      <w:numFmt w:val="bullet"/>
      <w:lvlText w:val="•"/>
      <w:lvlJc w:val="left"/>
      <w:pPr>
        <w:ind w:left="5790" w:hanging="360"/>
      </w:pPr>
      <w:rPr>
        <w:rFonts w:hint="default"/>
        <w:lang w:val="en-US" w:eastAsia="en-US" w:bidi="ar-SA"/>
      </w:rPr>
    </w:lvl>
    <w:lvl w:ilvl="6" w:tplc="9EAA6D7C">
      <w:numFmt w:val="bullet"/>
      <w:lvlText w:val="•"/>
      <w:lvlJc w:val="left"/>
      <w:pPr>
        <w:ind w:left="6704" w:hanging="360"/>
      </w:pPr>
      <w:rPr>
        <w:rFonts w:hint="default"/>
        <w:lang w:val="en-US" w:eastAsia="en-US" w:bidi="ar-SA"/>
      </w:rPr>
    </w:lvl>
    <w:lvl w:ilvl="7" w:tplc="9C667E50">
      <w:numFmt w:val="bullet"/>
      <w:lvlText w:val="•"/>
      <w:lvlJc w:val="left"/>
      <w:pPr>
        <w:ind w:left="7618" w:hanging="360"/>
      </w:pPr>
      <w:rPr>
        <w:rFonts w:hint="default"/>
        <w:lang w:val="en-US" w:eastAsia="en-US" w:bidi="ar-SA"/>
      </w:rPr>
    </w:lvl>
    <w:lvl w:ilvl="8" w:tplc="2EEEEF7C">
      <w:numFmt w:val="bullet"/>
      <w:lvlText w:val="•"/>
      <w:lvlJc w:val="left"/>
      <w:pPr>
        <w:ind w:left="8532" w:hanging="360"/>
      </w:pPr>
      <w:rPr>
        <w:rFonts w:hint="default"/>
        <w:lang w:val="en-US" w:eastAsia="en-US" w:bidi="ar-SA"/>
      </w:rPr>
    </w:lvl>
  </w:abstractNum>
  <w:abstractNum w:abstractNumId="3" w15:restartNumberingAfterBreak="0">
    <w:nsid w:val="58020CA6"/>
    <w:multiLevelType w:val="hybridMultilevel"/>
    <w:tmpl w:val="B87600E2"/>
    <w:lvl w:ilvl="0" w:tplc="477020B4">
      <w:start w:val="1"/>
      <w:numFmt w:val="decimal"/>
      <w:lvlText w:val="%1."/>
      <w:lvlJc w:val="left"/>
      <w:pPr>
        <w:ind w:left="1220" w:hanging="360"/>
        <w:jc w:val="left"/>
      </w:pPr>
      <w:rPr>
        <w:rFonts w:hint="default"/>
        <w:spacing w:val="0"/>
        <w:w w:val="100"/>
        <w:lang w:val="en-US" w:eastAsia="en-US" w:bidi="ar-SA"/>
      </w:rPr>
    </w:lvl>
    <w:lvl w:ilvl="1" w:tplc="18C824FC">
      <w:numFmt w:val="bullet"/>
      <w:lvlText w:val="•"/>
      <w:lvlJc w:val="left"/>
      <w:pPr>
        <w:ind w:left="2134" w:hanging="360"/>
      </w:pPr>
      <w:rPr>
        <w:rFonts w:hint="default"/>
        <w:lang w:val="en-US" w:eastAsia="en-US" w:bidi="ar-SA"/>
      </w:rPr>
    </w:lvl>
    <w:lvl w:ilvl="2" w:tplc="61264AD2">
      <w:numFmt w:val="bullet"/>
      <w:lvlText w:val="•"/>
      <w:lvlJc w:val="left"/>
      <w:pPr>
        <w:ind w:left="3048" w:hanging="360"/>
      </w:pPr>
      <w:rPr>
        <w:rFonts w:hint="default"/>
        <w:lang w:val="en-US" w:eastAsia="en-US" w:bidi="ar-SA"/>
      </w:rPr>
    </w:lvl>
    <w:lvl w:ilvl="3" w:tplc="DDD49E7C">
      <w:numFmt w:val="bullet"/>
      <w:lvlText w:val="•"/>
      <w:lvlJc w:val="left"/>
      <w:pPr>
        <w:ind w:left="3962" w:hanging="360"/>
      </w:pPr>
      <w:rPr>
        <w:rFonts w:hint="default"/>
        <w:lang w:val="en-US" w:eastAsia="en-US" w:bidi="ar-SA"/>
      </w:rPr>
    </w:lvl>
    <w:lvl w:ilvl="4" w:tplc="A086D100">
      <w:numFmt w:val="bullet"/>
      <w:lvlText w:val="•"/>
      <w:lvlJc w:val="left"/>
      <w:pPr>
        <w:ind w:left="4876" w:hanging="360"/>
      </w:pPr>
      <w:rPr>
        <w:rFonts w:hint="default"/>
        <w:lang w:val="en-US" w:eastAsia="en-US" w:bidi="ar-SA"/>
      </w:rPr>
    </w:lvl>
    <w:lvl w:ilvl="5" w:tplc="71AA0D3E">
      <w:numFmt w:val="bullet"/>
      <w:lvlText w:val="•"/>
      <w:lvlJc w:val="left"/>
      <w:pPr>
        <w:ind w:left="5790" w:hanging="360"/>
      </w:pPr>
      <w:rPr>
        <w:rFonts w:hint="default"/>
        <w:lang w:val="en-US" w:eastAsia="en-US" w:bidi="ar-SA"/>
      </w:rPr>
    </w:lvl>
    <w:lvl w:ilvl="6" w:tplc="5BD0B9C4">
      <w:numFmt w:val="bullet"/>
      <w:lvlText w:val="•"/>
      <w:lvlJc w:val="left"/>
      <w:pPr>
        <w:ind w:left="6704" w:hanging="360"/>
      </w:pPr>
      <w:rPr>
        <w:rFonts w:hint="default"/>
        <w:lang w:val="en-US" w:eastAsia="en-US" w:bidi="ar-SA"/>
      </w:rPr>
    </w:lvl>
    <w:lvl w:ilvl="7" w:tplc="180255CE">
      <w:numFmt w:val="bullet"/>
      <w:lvlText w:val="•"/>
      <w:lvlJc w:val="left"/>
      <w:pPr>
        <w:ind w:left="7618" w:hanging="360"/>
      </w:pPr>
      <w:rPr>
        <w:rFonts w:hint="default"/>
        <w:lang w:val="en-US" w:eastAsia="en-US" w:bidi="ar-SA"/>
      </w:rPr>
    </w:lvl>
    <w:lvl w:ilvl="8" w:tplc="4328A978">
      <w:numFmt w:val="bullet"/>
      <w:lvlText w:val="•"/>
      <w:lvlJc w:val="left"/>
      <w:pPr>
        <w:ind w:left="8532" w:hanging="360"/>
      </w:pPr>
      <w:rPr>
        <w:rFonts w:hint="default"/>
        <w:lang w:val="en-US" w:eastAsia="en-US" w:bidi="ar-SA"/>
      </w:rPr>
    </w:lvl>
  </w:abstractNum>
  <w:abstractNum w:abstractNumId="4" w15:restartNumberingAfterBreak="0">
    <w:nsid w:val="706A6B35"/>
    <w:multiLevelType w:val="hybridMultilevel"/>
    <w:tmpl w:val="480EBC76"/>
    <w:lvl w:ilvl="0" w:tplc="743A672E">
      <w:start w:val="1"/>
      <w:numFmt w:val="upperRoman"/>
      <w:lvlText w:val="%1."/>
      <w:lvlJc w:val="left"/>
      <w:pPr>
        <w:ind w:left="1220" w:hanging="495"/>
        <w:jc w:val="right"/>
      </w:pPr>
      <w:rPr>
        <w:rFonts w:ascii="Arial" w:eastAsia="Arial" w:hAnsi="Arial" w:cs="Arial" w:hint="default"/>
        <w:b/>
        <w:bCs/>
        <w:i w:val="0"/>
        <w:iCs w:val="0"/>
        <w:spacing w:val="0"/>
        <w:w w:val="100"/>
        <w:sz w:val="24"/>
        <w:szCs w:val="24"/>
        <w:lang w:val="en-US" w:eastAsia="en-US" w:bidi="ar-SA"/>
      </w:rPr>
    </w:lvl>
    <w:lvl w:ilvl="1" w:tplc="B1E053C0">
      <w:numFmt w:val="bullet"/>
      <w:lvlText w:val=""/>
      <w:lvlJc w:val="left"/>
      <w:pPr>
        <w:ind w:left="1580" w:hanging="360"/>
      </w:pPr>
      <w:rPr>
        <w:rFonts w:ascii="Symbol" w:eastAsia="Symbol" w:hAnsi="Symbol" w:cs="Symbol" w:hint="default"/>
        <w:b w:val="0"/>
        <w:bCs w:val="0"/>
        <w:i w:val="0"/>
        <w:iCs w:val="0"/>
        <w:spacing w:val="0"/>
        <w:w w:val="100"/>
        <w:sz w:val="24"/>
        <w:szCs w:val="24"/>
        <w:lang w:val="en-US" w:eastAsia="en-US" w:bidi="ar-SA"/>
      </w:rPr>
    </w:lvl>
    <w:lvl w:ilvl="2" w:tplc="45705C68">
      <w:numFmt w:val="bullet"/>
      <w:lvlText w:val="•"/>
      <w:lvlJc w:val="left"/>
      <w:pPr>
        <w:ind w:left="2555" w:hanging="360"/>
      </w:pPr>
      <w:rPr>
        <w:rFonts w:hint="default"/>
        <w:lang w:val="en-US" w:eastAsia="en-US" w:bidi="ar-SA"/>
      </w:rPr>
    </w:lvl>
    <w:lvl w:ilvl="3" w:tplc="60C6F096">
      <w:numFmt w:val="bullet"/>
      <w:lvlText w:val="•"/>
      <w:lvlJc w:val="left"/>
      <w:pPr>
        <w:ind w:left="3531" w:hanging="360"/>
      </w:pPr>
      <w:rPr>
        <w:rFonts w:hint="default"/>
        <w:lang w:val="en-US" w:eastAsia="en-US" w:bidi="ar-SA"/>
      </w:rPr>
    </w:lvl>
    <w:lvl w:ilvl="4" w:tplc="338621A8">
      <w:numFmt w:val="bullet"/>
      <w:lvlText w:val="•"/>
      <w:lvlJc w:val="left"/>
      <w:pPr>
        <w:ind w:left="4506" w:hanging="360"/>
      </w:pPr>
      <w:rPr>
        <w:rFonts w:hint="default"/>
        <w:lang w:val="en-US" w:eastAsia="en-US" w:bidi="ar-SA"/>
      </w:rPr>
    </w:lvl>
    <w:lvl w:ilvl="5" w:tplc="8696B87A">
      <w:numFmt w:val="bullet"/>
      <w:lvlText w:val="•"/>
      <w:lvlJc w:val="left"/>
      <w:pPr>
        <w:ind w:left="5482" w:hanging="360"/>
      </w:pPr>
      <w:rPr>
        <w:rFonts w:hint="default"/>
        <w:lang w:val="en-US" w:eastAsia="en-US" w:bidi="ar-SA"/>
      </w:rPr>
    </w:lvl>
    <w:lvl w:ilvl="6" w:tplc="98EC2EDA">
      <w:numFmt w:val="bullet"/>
      <w:lvlText w:val="•"/>
      <w:lvlJc w:val="left"/>
      <w:pPr>
        <w:ind w:left="6457" w:hanging="360"/>
      </w:pPr>
      <w:rPr>
        <w:rFonts w:hint="default"/>
        <w:lang w:val="en-US" w:eastAsia="en-US" w:bidi="ar-SA"/>
      </w:rPr>
    </w:lvl>
    <w:lvl w:ilvl="7" w:tplc="EAC87B2E">
      <w:numFmt w:val="bullet"/>
      <w:lvlText w:val="•"/>
      <w:lvlJc w:val="left"/>
      <w:pPr>
        <w:ind w:left="7433" w:hanging="360"/>
      </w:pPr>
      <w:rPr>
        <w:rFonts w:hint="default"/>
        <w:lang w:val="en-US" w:eastAsia="en-US" w:bidi="ar-SA"/>
      </w:rPr>
    </w:lvl>
    <w:lvl w:ilvl="8" w:tplc="1C7E510E">
      <w:numFmt w:val="bullet"/>
      <w:lvlText w:val="•"/>
      <w:lvlJc w:val="left"/>
      <w:pPr>
        <w:ind w:left="8408" w:hanging="360"/>
      </w:pPr>
      <w:rPr>
        <w:rFonts w:hint="default"/>
        <w:lang w:val="en-US" w:eastAsia="en-US" w:bidi="ar-SA"/>
      </w:rPr>
    </w:lvl>
  </w:abstractNum>
  <w:abstractNum w:abstractNumId="5" w15:restartNumberingAfterBreak="0">
    <w:nsid w:val="77844C0C"/>
    <w:multiLevelType w:val="hybridMultilevel"/>
    <w:tmpl w:val="5DFAC068"/>
    <w:lvl w:ilvl="0" w:tplc="EA82FDB8">
      <w:numFmt w:val="bullet"/>
      <w:lvlText w:val=""/>
      <w:lvlJc w:val="left"/>
      <w:pPr>
        <w:ind w:left="1220" w:hanging="360"/>
      </w:pPr>
      <w:rPr>
        <w:rFonts w:ascii="Wingdings" w:eastAsia="Wingdings" w:hAnsi="Wingdings" w:cs="Wingdings" w:hint="default"/>
        <w:b w:val="0"/>
        <w:bCs w:val="0"/>
        <w:i w:val="0"/>
        <w:iCs w:val="0"/>
        <w:spacing w:val="0"/>
        <w:w w:val="100"/>
        <w:sz w:val="28"/>
        <w:szCs w:val="28"/>
        <w:lang w:val="en-US" w:eastAsia="en-US" w:bidi="ar-SA"/>
      </w:rPr>
    </w:lvl>
    <w:lvl w:ilvl="1" w:tplc="4650FEF8">
      <w:numFmt w:val="bullet"/>
      <w:lvlText w:val="•"/>
      <w:lvlJc w:val="left"/>
      <w:pPr>
        <w:ind w:left="2134" w:hanging="360"/>
      </w:pPr>
      <w:rPr>
        <w:rFonts w:hint="default"/>
        <w:lang w:val="en-US" w:eastAsia="en-US" w:bidi="ar-SA"/>
      </w:rPr>
    </w:lvl>
    <w:lvl w:ilvl="2" w:tplc="FC90AE30">
      <w:numFmt w:val="bullet"/>
      <w:lvlText w:val="•"/>
      <w:lvlJc w:val="left"/>
      <w:pPr>
        <w:ind w:left="3048" w:hanging="360"/>
      </w:pPr>
      <w:rPr>
        <w:rFonts w:hint="default"/>
        <w:lang w:val="en-US" w:eastAsia="en-US" w:bidi="ar-SA"/>
      </w:rPr>
    </w:lvl>
    <w:lvl w:ilvl="3" w:tplc="E17AB098">
      <w:numFmt w:val="bullet"/>
      <w:lvlText w:val="•"/>
      <w:lvlJc w:val="left"/>
      <w:pPr>
        <w:ind w:left="3962" w:hanging="360"/>
      </w:pPr>
      <w:rPr>
        <w:rFonts w:hint="default"/>
        <w:lang w:val="en-US" w:eastAsia="en-US" w:bidi="ar-SA"/>
      </w:rPr>
    </w:lvl>
    <w:lvl w:ilvl="4" w:tplc="4B0A4D24">
      <w:numFmt w:val="bullet"/>
      <w:lvlText w:val="•"/>
      <w:lvlJc w:val="left"/>
      <w:pPr>
        <w:ind w:left="4876" w:hanging="360"/>
      </w:pPr>
      <w:rPr>
        <w:rFonts w:hint="default"/>
        <w:lang w:val="en-US" w:eastAsia="en-US" w:bidi="ar-SA"/>
      </w:rPr>
    </w:lvl>
    <w:lvl w:ilvl="5" w:tplc="C1009594">
      <w:numFmt w:val="bullet"/>
      <w:lvlText w:val="•"/>
      <w:lvlJc w:val="left"/>
      <w:pPr>
        <w:ind w:left="5790" w:hanging="360"/>
      </w:pPr>
      <w:rPr>
        <w:rFonts w:hint="default"/>
        <w:lang w:val="en-US" w:eastAsia="en-US" w:bidi="ar-SA"/>
      </w:rPr>
    </w:lvl>
    <w:lvl w:ilvl="6" w:tplc="C4B60158">
      <w:numFmt w:val="bullet"/>
      <w:lvlText w:val="•"/>
      <w:lvlJc w:val="left"/>
      <w:pPr>
        <w:ind w:left="6704" w:hanging="360"/>
      </w:pPr>
      <w:rPr>
        <w:rFonts w:hint="default"/>
        <w:lang w:val="en-US" w:eastAsia="en-US" w:bidi="ar-SA"/>
      </w:rPr>
    </w:lvl>
    <w:lvl w:ilvl="7" w:tplc="E5E888E2">
      <w:numFmt w:val="bullet"/>
      <w:lvlText w:val="•"/>
      <w:lvlJc w:val="left"/>
      <w:pPr>
        <w:ind w:left="7618" w:hanging="360"/>
      </w:pPr>
      <w:rPr>
        <w:rFonts w:hint="default"/>
        <w:lang w:val="en-US" w:eastAsia="en-US" w:bidi="ar-SA"/>
      </w:rPr>
    </w:lvl>
    <w:lvl w:ilvl="8" w:tplc="A61E465C">
      <w:numFmt w:val="bullet"/>
      <w:lvlText w:val="•"/>
      <w:lvlJc w:val="left"/>
      <w:pPr>
        <w:ind w:left="8532" w:hanging="360"/>
      </w:pPr>
      <w:rPr>
        <w:rFonts w:hint="default"/>
        <w:lang w:val="en-US" w:eastAsia="en-US" w:bidi="ar-SA"/>
      </w:rPr>
    </w:lvl>
  </w:abstractNum>
  <w:num w:numId="1" w16cid:durableId="460467125">
    <w:abstractNumId w:val="3"/>
  </w:num>
  <w:num w:numId="2" w16cid:durableId="166141919">
    <w:abstractNumId w:val="5"/>
  </w:num>
  <w:num w:numId="3" w16cid:durableId="633605122">
    <w:abstractNumId w:val="1"/>
  </w:num>
  <w:num w:numId="4" w16cid:durableId="1544632487">
    <w:abstractNumId w:val="2"/>
  </w:num>
  <w:num w:numId="5" w16cid:durableId="1913276104">
    <w:abstractNumId w:val="4"/>
  </w:num>
  <w:num w:numId="6" w16cid:durableId="14077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4480"/>
    <w:rsid w:val="002D0998"/>
    <w:rsid w:val="0053250F"/>
    <w:rsid w:val="00707E4B"/>
    <w:rsid w:val="007515F6"/>
    <w:rsid w:val="00AD6012"/>
    <w:rsid w:val="00E4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A76F"/>
  <w15:docId w15:val="{DAAF316C-7326-479E-9A59-D9E2CF84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58" w:lineRule="exact"/>
      <w:ind w:left="500"/>
    </w:pPr>
    <w:rPr>
      <w:rFonts w:ascii="Arial" w:eastAsia="Arial" w:hAnsi="Arial" w:cs="Arial"/>
      <w:b/>
      <w:bCs/>
      <w:sz w:val="32"/>
      <w:szCs w:val="32"/>
    </w:rPr>
  </w:style>
  <w:style w:type="paragraph" w:styleId="ListParagraph">
    <w:name w:val="List Paragraph"/>
    <w:basedOn w:val="Normal"/>
    <w:uiPriority w:val="1"/>
    <w:qFormat/>
    <w:pPr>
      <w:ind w:left="12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15F6"/>
    <w:pPr>
      <w:tabs>
        <w:tab w:val="center" w:pos="4680"/>
        <w:tab w:val="right" w:pos="9360"/>
      </w:tabs>
    </w:pPr>
  </w:style>
  <w:style w:type="character" w:customStyle="1" w:styleId="HeaderChar">
    <w:name w:val="Header Char"/>
    <w:basedOn w:val="DefaultParagraphFont"/>
    <w:link w:val="Header"/>
    <w:uiPriority w:val="99"/>
    <w:rsid w:val="007515F6"/>
    <w:rPr>
      <w:rFonts w:ascii="Calibri" w:eastAsia="Calibri" w:hAnsi="Calibri" w:cs="Calibri"/>
    </w:rPr>
  </w:style>
  <w:style w:type="paragraph" w:styleId="Footer">
    <w:name w:val="footer"/>
    <w:basedOn w:val="Normal"/>
    <w:link w:val="FooterChar"/>
    <w:uiPriority w:val="99"/>
    <w:unhideWhenUsed/>
    <w:rsid w:val="007515F6"/>
    <w:pPr>
      <w:tabs>
        <w:tab w:val="center" w:pos="4680"/>
        <w:tab w:val="right" w:pos="9360"/>
      </w:tabs>
    </w:pPr>
  </w:style>
  <w:style w:type="character" w:customStyle="1" w:styleId="FooterChar">
    <w:name w:val="Footer Char"/>
    <w:basedOn w:val="DefaultParagraphFont"/>
    <w:link w:val="Footer"/>
    <w:uiPriority w:val="99"/>
    <w:rsid w:val="007515F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ass.gov/DFML" TargetMode="External"/><Relationship Id="rId3" Type="http://schemas.openxmlformats.org/officeDocument/2006/relationships/settings" Target="settings.xml"/><Relationship Id="rId7" Type="http://schemas.openxmlformats.org/officeDocument/2006/relationships/hyperlink" Target="https://service.northeastern.edu/hr" TargetMode="External"/><Relationship Id="rId12" Type="http://schemas.openxmlformats.org/officeDocument/2006/relationships/hyperlink" Target="https://www.mass.gov/info-details/get-ready-to-apply-for-paid-family-and-medical-leave-pfml-benef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s.gov/info-details/get-ready-to-apply-for-paid-family-and-medical-leave-pfml-benefi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idleave.mass.gov/login/" TargetMode="External"/><Relationship Id="rId4" Type="http://schemas.openxmlformats.org/officeDocument/2006/relationships/webSettings" Target="webSettings.xml"/><Relationship Id="rId9" Type="http://schemas.openxmlformats.org/officeDocument/2006/relationships/hyperlink" Target="https://policies.northeastern.edu/policy4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Schooling (DFML)</dc:creator>
  <cp:lastModifiedBy>Caridha, Iva</cp:lastModifiedBy>
  <cp:revision>4</cp:revision>
  <dcterms:created xsi:type="dcterms:W3CDTF">2025-01-24T18:04:00Z</dcterms:created>
  <dcterms:modified xsi:type="dcterms:W3CDTF">2025-01-24T18:10:00Z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for Microsoft 365</vt:lpwstr>
  </property>
  <property fmtid="{D5CDD505-2E9C-101B-9397-08002B2CF9AE}" pid="4" name="LastSaved">
    <vt:filetime>2025-01-24T00:00:00Z</vt:filetime>
  </property>
  <property fmtid="{D5CDD505-2E9C-101B-9397-08002B2CF9AE}" pid="5" name="Producer">
    <vt:lpwstr>Microsoft® Word for Microsoft 365</vt:lpwstr>
  </property>
</Properties>
</file>