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97E57" w:rsidTr="00097E57">
        <w:tc>
          <w:tcPr>
            <w:tcW w:w="2252" w:type="dxa"/>
          </w:tcPr>
          <w:p w:rsidR="00097E57" w:rsidRDefault="00227F1C">
            <w:r>
              <w:t>Source Control</w:t>
            </w:r>
          </w:p>
        </w:tc>
        <w:tc>
          <w:tcPr>
            <w:tcW w:w="2252" w:type="dxa"/>
          </w:tcPr>
          <w:p w:rsidR="00097E57" w:rsidRDefault="00097E57"/>
        </w:tc>
        <w:tc>
          <w:tcPr>
            <w:tcW w:w="2253" w:type="dxa"/>
          </w:tcPr>
          <w:p w:rsidR="00097E57" w:rsidRDefault="00097E57">
            <w:bookmarkStart w:id="0" w:name="_GoBack"/>
            <w:bookmarkEnd w:id="0"/>
          </w:p>
        </w:tc>
        <w:tc>
          <w:tcPr>
            <w:tcW w:w="2253" w:type="dxa"/>
          </w:tcPr>
          <w:p w:rsidR="00097E57" w:rsidRDefault="00097E57"/>
        </w:tc>
      </w:tr>
      <w:tr w:rsidR="00097E57" w:rsidTr="00097E57">
        <w:tc>
          <w:tcPr>
            <w:tcW w:w="2252" w:type="dxa"/>
          </w:tcPr>
          <w:p w:rsidR="00097E57" w:rsidRDefault="00227F1C">
            <w:r>
              <w:t>Artefact or Build Repository</w:t>
            </w:r>
          </w:p>
        </w:tc>
        <w:tc>
          <w:tcPr>
            <w:tcW w:w="2252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</w:tr>
      <w:tr w:rsidR="00097E57" w:rsidTr="00097E57">
        <w:tc>
          <w:tcPr>
            <w:tcW w:w="2252" w:type="dxa"/>
          </w:tcPr>
          <w:p w:rsidR="00097E57" w:rsidRDefault="00227F1C">
            <w:r>
              <w:t>Environment</w:t>
            </w:r>
          </w:p>
        </w:tc>
        <w:tc>
          <w:tcPr>
            <w:tcW w:w="2252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</w:tr>
      <w:tr w:rsidR="00097E57" w:rsidTr="00097E57">
        <w:tc>
          <w:tcPr>
            <w:tcW w:w="2252" w:type="dxa"/>
          </w:tcPr>
          <w:p w:rsidR="00097E57" w:rsidRDefault="00227F1C">
            <w:r>
              <w:t>Testing Type</w:t>
            </w:r>
          </w:p>
        </w:tc>
        <w:tc>
          <w:tcPr>
            <w:tcW w:w="2252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  <w:tc>
          <w:tcPr>
            <w:tcW w:w="2253" w:type="dxa"/>
          </w:tcPr>
          <w:p w:rsidR="00097E57" w:rsidRDefault="00097E57"/>
        </w:tc>
      </w:tr>
    </w:tbl>
    <w:p w:rsidR="00614B23" w:rsidRDefault="00514725"/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725" w:rsidRDefault="00514725" w:rsidP="00097E57">
      <w:r>
        <w:separator/>
      </w:r>
    </w:p>
  </w:endnote>
  <w:endnote w:type="continuationSeparator" w:id="0">
    <w:p w:rsidR="00514725" w:rsidRDefault="00514725" w:rsidP="0009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725" w:rsidRDefault="00514725" w:rsidP="00097E57">
      <w:r>
        <w:separator/>
      </w:r>
    </w:p>
  </w:footnote>
  <w:footnote w:type="continuationSeparator" w:id="0">
    <w:p w:rsidR="00514725" w:rsidRDefault="00514725" w:rsidP="00097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E57" w:rsidRPr="00097E57" w:rsidRDefault="00097E57">
    <w:pPr>
      <w:pStyle w:val="Header"/>
      <w:rPr>
        <w:lang w:val="en-US"/>
      </w:rPr>
    </w:pPr>
    <w:r>
      <w:rPr>
        <w:lang w:val="en-US"/>
      </w:rPr>
      <w:t>Pipeline Symbols and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7"/>
    <w:rsid w:val="00031458"/>
    <w:rsid w:val="00097E57"/>
    <w:rsid w:val="00097EFE"/>
    <w:rsid w:val="001426F4"/>
    <w:rsid w:val="00227F1C"/>
    <w:rsid w:val="00514725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89C0109E-8C92-F745-8FA8-15BE3AD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E57"/>
  </w:style>
  <w:style w:type="paragraph" w:styleId="Footer">
    <w:name w:val="footer"/>
    <w:basedOn w:val="Normal"/>
    <w:link w:val="FooterChar"/>
    <w:uiPriority w:val="99"/>
    <w:unhideWhenUsed/>
    <w:rsid w:val="00097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</cp:revision>
  <dcterms:created xsi:type="dcterms:W3CDTF">2019-03-12T14:39:00Z</dcterms:created>
  <dcterms:modified xsi:type="dcterms:W3CDTF">2019-03-12T16:07:00Z</dcterms:modified>
</cp:coreProperties>
</file>