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B77A2" w:rsidTr="005B77A2">
        <w:tc>
          <w:tcPr>
            <w:tcW w:w="4505" w:type="dxa"/>
          </w:tcPr>
          <w:p w:rsidR="005B77A2" w:rsidRPr="00032328" w:rsidRDefault="005B77A2" w:rsidP="005B77A2">
            <w:pPr>
              <w:rPr>
                <w:b/>
              </w:rPr>
            </w:pPr>
            <w:r w:rsidRPr="00932A36">
              <w:rPr>
                <w:b/>
              </w:rPr>
              <w:t>3</w:t>
            </w:r>
            <w:r w:rsidRPr="00932A36">
              <w:rPr>
                <w:b/>
                <w:vertAlign w:val="superscript"/>
              </w:rPr>
              <w:t>rd</w:t>
            </w:r>
            <w:r w:rsidRPr="00932A36">
              <w:rPr>
                <w:b/>
              </w:rPr>
              <w:t xml:space="preserve"> Party -</w:t>
            </w:r>
            <w:r>
              <w:t xml:space="preserve"> </w:t>
            </w:r>
            <w:r w:rsidRPr="00032328">
              <w:rPr>
                <w:b/>
              </w:rPr>
              <w:t xml:space="preserve">Card Payments </w:t>
            </w:r>
            <w:r>
              <w:rPr>
                <w:b/>
              </w:rPr>
              <w:t>System</w:t>
            </w:r>
          </w:p>
          <w:p w:rsidR="00855EA7" w:rsidRDefault="00855EA7" w:rsidP="00855EA7">
            <w:pPr>
              <w:pStyle w:val="ListParagraph"/>
              <w:numPr>
                <w:ilvl w:val="0"/>
                <w:numId w:val="1"/>
              </w:numPr>
              <w:ind w:left="456"/>
            </w:pPr>
            <w:r>
              <w:t>Provide mocked responses of their system via requesting certain names and addresses for positive and negative responses.</w:t>
            </w:r>
          </w:p>
          <w:p w:rsidR="005B77A2" w:rsidRDefault="005B77A2"/>
        </w:tc>
        <w:tc>
          <w:tcPr>
            <w:tcW w:w="4505" w:type="dxa"/>
          </w:tcPr>
          <w:p w:rsidR="005B77A2" w:rsidRDefault="005B77A2" w:rsidP="005B77A2">
            <w:pPr>
              <w:rPr>
                <w:b/>
              </w:rPr>
            </w:pPr>
            <w:r w:rsidRPr="00032328">
              <w:rPr>
                <w:b/>
              </w:rPr>
              <w:t>Internal</w:t>
            </w:r>
            <w:r>
              <w:rPr>
                <w:b/>
              </w:rPr>
              <w:t xml:space="preserve"> </w:t>
            </w:r>
            <w:r w:rsidRPr="00032328">
              <w:rPr>
                <w:b/>
              </w:rPr>
              <w:t xml:space="preserve">– Credit Search </w:t>
            </w:r>
            <w:r>
              <w:rPr>
                <w:b/>
              </w:rPr>
              <w:t>System</w:t>
            </w:r>
          </w:p>
          <w:p w:rsidR="00855EA7" w:rsidRDefault="00855EA7" w:rsidP="00855EA7">
            <w:pPr>
              <w:pStyle w:val="ListParagraph"/>
              <w:numPr>
                <w:ilvl w:val="0"/>
                <w:numId w:val="1"/>
              </w:numPr>
              <w:ind w:left="478"/>
            </w:pPr>
            <w:r>
              <w:t>The service is a http API serving json which has recently been re-architected with greater capacity.</w:t>
            </w:r>
          </w:p>
          <w:p w:rsidR="00855EA7" w:rsidRDefault="00855EA7" w:rsidP="00855EA7">
            <w:pPr>
              <w:pStyle w:val="ListParagraph"/>
              <w:numPr>
                <w:ilvl w:val="0"/>
                <w:numId w:val="1"/>
              </w:numPr>
              <w:ind w:left="478"/>
            </w:pPr>
            <w:r>
              <w:t>Able to deploy on demand in an automated fashion.</w:t>
            </w:r>
          </w:p>
          <w:p w:rsidR="00855EA7" w:rsidRPr="00855EA7" w:rsidRDefault="00855EA7" w:rsidP="00855EA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A mock service was created as part of the new architecture.</w:t>
            </w:r>
          </w:p>
          <w:p w:rsidR="005B77A2" w:rsidRDefault="005B77A2"/>
        </w:tc>
      </w:tr>
      <w:tr w:rsidR="005B77A2" w:rsidTr="005B77A2">
        <w:tc>
          <w:tcPr>
            <w:tcW w:w="4505" w:type="dxa"/>
          </w:tcPr>
          <w:p w:rsidR="00932A36" w:rsidRPr="006C36C4" w:rsidRDefault="00932A36" w:rsidP="00932A36">
            <w:pPr>
              <w:rPr>
                <w:b/>
              </w:rPr>
            </w:pPr>
            <w:r w:rsidRPr="006C36C4">
              <w:rPr>
                <w:b/>
              </w:rPr>
              <w:t xml:space="preserve">Internal – Money Laundering </w:t>
            </w:r>
            <w:r>
              <w:rPr>
                <w:b/>
              </w:rPr>
              <w:t>System</w:t>
            </w:r>
          </w:p>
          <w:p w:rsidR="005B77A2" w:rsidRDefault="005B77A2"/>
        </w:tc>
        <w:tc>
          <w:tcPr>
            <w:tcW w:w="4505" w:type="dxa"/>
          </w:tcPr>
          <w:p w:rsidR="005B77A2" w:rsidRDefault="00932A36">
            <w:r>
              <w:t xml:space="preserve">IDResolver </w:t>
            </w:r>
            <w:r w:rsidR="00855EA7">
              <w:t>–</w:t>
            </w:r>
            <w:r>
              <w:t xml:space="preserve"> </w:t>
            </w:r>
            <w:r w:rsidR="00855EA7">
              <w:t xml:space="preserve">CentOS </w:t>
            </w:r>
            <w:r w:rsidR="00CD4D61">
              <w:t>as Operating System</w:t>
            </w:r>
          </w:p>
        </w:tc>
      </w:tr>
      <w:tr w:rsidR="005B77A2" w:rsidTr="005B77A2">
        <w:tc>
          <w:tcPr>
            <w:tcW w:w="4505" w:type="dxa"/>
          </w:tcPr>
          <w:p w:rsidR="00CD4D61" w:rsidRDefault="00CD4D61">
            <w:r>
              <w:t>IDResolver – Physical Hardware</w:t>
            </w:r>
          </w:p>
          <w:p w:rsidR="00CD4D61" w:rsidRDefault="00CD4D61" w:rsidP="00CD4D61">
            <w:pPr>
              <w:pStyle w:val="ListParagraph"/>
              <w:numPr>
                <w:ilvl w:val="0"/>
                <w:numId w:val="1"/>
              </w:numPr>
            </w:pPr>
            <w:r>
              <w:t xml:space="preserve">Racked physically in </w:t>
            </w:r>
          </w:p>
        </w:tc>
        <w:tc>
          <w:tcPr>
            <w:tcW w:w="4505" w:type="dxa"/>
          </w:tcPr>
          <w:p w:rsidR="005B77A2" w:rsidRDefault="00CD4D61">
            <w:r>
              <w:t>IDResolver – Version of php</w:t>
            </w:r>
          </w:p>
        </w:tc>
      </w:tr>
      <w:tr w:rsidR="005B77A2" w:rsidTr="005B77A2">
        <w:tc>
          <w:tcPr>
            <w:tcW w:w="4505" w:type="dxa"/>
          </w:tcPr>
          <w:p w:rsidR="005B77A2" w:rsidRDefault="00A26C1C">
            <w:r>
              <w:t>IDResolver – Supporting Perl for Batch Processing</w:t>
            </w:r>
          </w:p>
        </w:tc>
        <w:tc>
          <w:tcPr>
            <w:tcW w:w="4505" w:type="dxa"/>
          </w:tcPr>
          <w:p w:rsidR="005B77A2" w:rsidRDefault="00A26C1C">
            <w:r>
              <w:t xml:space="preserve">IDResolver – Load Balancing </w:t>
            </w:r>
            <w:bookmarkStart w:id="0" w:name="_GoBack"/>
            <w:bookmarkEnd w:id="0"/>
          </w:p>
        </w:tc>
      </w:tr>
    </w:tbl>
    <w:p w:rsidR="00614B23" w:rsidRDefault="005B3A58"/>
    <w:sectPr w:rsidR="00614B23" w:rsidSect="001426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A58" w:rsidRDefault="005B3A58" w:rsidP="00B2429F">
      <w:r>
        <w:separator/>
      </w:r>
    </w:p>
  </w:endnote>
  <w:endnote w:type="continuationSeparator" w:id="0">
    <w:p w:rsidR="005B3A58" w:rsidRDefault="005B3A58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A58" w:rsidRDefault="005B3A58" w:rsidP="00B2429F">
      <w:r>
        <w:separator/>
      </w:r>
    </w:p>
  </w:footnote>
  <w:footnote w:type="continuationSeparator" w:id="0">
    <w:p w:rsidR="005B3A58" w:rsidRDefault="005B3A58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>I</w:t>
    </w:r>
    <w:r w:rsidR="00855EA7">
      <w:rPr>
        <w:lang w:val="en-US"/>
      </w:rPr>
      <w:t>D Resolver – Dependent Systems, Hardware and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3FC"/>
    <w:multiLevelType w:val="hybridMultilevel"/>
    <w:tmpl w:val="F4D6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5138AC"/>
    <w:rsid w:val="005B3A58"/>
    <w:rsid w:val="005B77A2"/>
    <w:rsid w:val="0083697F"/>
    <w:rsid w:val="00855EA7"/>
    <w:rsid w:val="00932A36"/>
    <w:rsid w:val="00A26C1C"/>
    <w:rsid w:val="00B2429F"/>
    <w:rsid w:val="00CD4D61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18C43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5B7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6</cp:revision>
  <dcterms:created xsi:type="dcterms:W3CDTF">2018-05-22T10:49:00Z</dcterms:created>
  <dcterms:modified xsi:type="dcterms:W3CDTF">2018-05-28T13:31:00Z</dcterms:modified>
</cp:coreProperties>
</file>