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5"/>
        <w:tblW w:w="5000" w:type="pct"/>
        <w:tblLook w:val="04A0" w:firstRow="1" w:lastRow="0" w:firstColumn="1" w:lastColumn="0" w:noHBand="0" w:noVBand="1"/>
      </w:tblPr>
      <w:tblGrid>
        <w:gridCol w:w="6975"/>
        <w:gridCol w:w="6975"/>
      </w:tblGrid>
      <w:tr w:rsidR="005B77A2" w:rsidRPr="00B967F6" w:rsidTr="0074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B77A2" w:rsidRPr="0074101D" w:rsidRDefault="005B77A2" w:rsidP="005B77A2">
            <w:r w:rsidRPr="0074101D">
              <w:t>3</w:t>
            </w:r>
            <w:r w:rsidRPr="0074101D">
              <w:rPr>
                <w:vertAlign w:val="superscript"/>
              </w:rPr>
              <w:t>rd</w:t>
            </w:r>
            <w:r w:rsidRPr="0074101D">
              <w:t xml:space="preserve"> Party - Card Payments System</w:t>
            </w:r>
          </w:p>
          <w:p w:rsidR="009A63F8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Provide mocked responses of their system via requesting certain names and addresses for positive and negative responses.</w:t>
            </w:r>
          </w:p>
          <w:p w:rsidR="009A63F8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system has an information endpoint which can be contacted for availability</w:t>
            </w:r>
          </w:p>
          <w:p w:rsidR="009A63F8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It is unknown if there are further test environments available or what the ultimate capacity is for this system.</w:t>
            </w:r>
          </w:p>
          <w:p w:rsidR="005B77A2" w:rsidRPr="0074101D" w:rsidRDefault="009A63F8" w:rsidP="009A63F8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As a 3</w:t>
            </w:r>
            <w:r w:rsidRPr="0074101D">
              <w:rPr>
                <w:b w:val="0"/>
                <w:vertAlign w:val="superscript"/>
              </w:rPr>
              <w:t>rd</w:t>
            </w:r>
            <w:r w:rsidRPr="0074101D">
              <w:rPr>
                <w:b w:val="0"/>
              </w:rPr>
              <w:t xml:space="preserve"> party system, comprehensive online documentation regarding each API operation and authentication instructions.</w:t>
            </w:r>
          </w:p>
        </w:tc>
        <w:tc>
          <w:tcPr>
            <w:tcW w:w="2500" w:type="pct"/>
          </w:tcPr>
          <w:p w:rsidR="005B77A2" w:rsidRPr="0074101D" w:rsidRDefault="005B77A2" w:rsidP="005B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Internal – Credit Search System</w:t>
            </w:r>
          </w:p>
          <w:p w:rsidR="00B0298A" w:rsidRPr="0074101D" w:rsidRDefault="009A63F8" w:rsidP="00855EA7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Recently re</w:t>
            </w:r>
            <w:r w:rsidR="00520090" w:rsidRPr="0074101D">
              <w:rPr>
                <w:b w:val="0"/>
              </w:rPr>
              <w:t>-</w:t>
            </w:r>
            <w:r w:rsidRPr="0074101D">
              <w:rPr>
                <w:b w:val="0"/>
              </w:rPr>
              <w:t>architected as a microservice architecture</w:t>
            </w:r>
            <w:r w:rsidR="00520090" w:rsidRPr="0074101D">
              <w:rPr>
                <w:b w:val="0"/>
              </w:rPr>
              <w:t>, leading to significant capacity increases.</w:t>
            </w:r>
          </w:p>
          <w:p w:rsidR="009A63F8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Able to deploy on</w:t>
            </w:r>
            <w:r w:rsidR="00520090" w:rsidRPr="0074101D">
              <w:rPr>
                <w:b w:val="0"/>
              </w:rPr>
              <w:t xml:space="preserve"> demand in an automated fashion to multiple environments.</w:t>
            </w:r>
          </w:p>
          <w:p w:rsidR="00855EA7" w:rsidRPr="0074101D" w:rsidRDefault="00855EA7" w:rsidP="009A63F8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 xml:space="preserve">A mock service </w:t>
            </w:r>
            <w:r w:rsidR="009A63F8" w:rsidRPr="0074101D">
              <w:rPr>
                <w:b w:val="0"/>
              </w:rPr>
              <w:t>for each micro service</w:t>
            </w:r>
            <w:r w:rsidR="00520090" w:rsidRPr="0074101D">
              <w:rPr>
                <w:b w:val="0"/>
              </w:rPr>
              <w:t xml:space="preserve"> </w:t>
            </w:r>
            <w:r w:rsidRPr="0074101D">
              <w:rPr>
                <w:b w:val="0"/>
              </w:rPr>
              <w:t>was created as part of the new architecture.</w:t>
            </w:r>
          </w:p>
          <w:p w:rsidR="005B77A2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4101D">
              <w:rPr>
                <w:b w:val="0"/>
              </w:rPr>
              <w:t>Extensive API documentation using Swagger is available</w:t>
            </w:r>
            <w:r w:rsidR="00520090" w:rsidRPr="0074101D">
              <w:rPr>
                <w:b w:val="0"/>
              </w:rPr>
              <w:t xml:space="preserve"> to all teams at the organisation.</w:t>
            </w:r>
          </w:p>
        </w:tc>
      </w:tr>
      <w:tr w:rsidR="005B77A2" w:rsidRPr="00B967F6" w:rsidTr="0074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932A36" w:rsidRPr="0074101D" w:rsidRDefault="00932A36" w:rsidP="00932A36">
            <w:r w:rsidRPr="0074101D">
              <w:t>Internal – Money Laundering System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system is a tightly coupled, very dense, legacy system with limited automated testing.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The system has extensive logging of audit records </w:t>
            </w:r>
          </w:p>
          <w:p w:rsidR="003A2367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There are only two environments for this system, a test environment and production, neither of which are the same.</w:t>
            </w:r>
          </w:p>
          <w:p w:rsidR="005B77A2" w:rsidRPr="0074101D" w:rsidRDefault="009A63F8" w:rsidP="0052009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A few experienced developers hold most of the knowledge for this system.</w:t>
            </w:r>
          </w:p>
        </w:tc>
        <w:tc>
          <w:tcPr>
            <w:tcW w:w="2500" w:type="pct"/>
          </w:tcPr>
          <w:p w:rsidR="003A2367" w:rsidRPr="0074101D" w:rsidRDefault="00932A36" w:rsidP="00E87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4101D">
              <w:rPr>
                <w:b/>
              </w:rPr>
              <w:t xml:space="preserve">IDResolver </w:t>
            </w:r>
            <w:r w:rsidR="00855EA7" w:rsidRPr="0074101D">
              <w:rPr>
                <w:b/>
              </w:rPr>
              <w:t>–</w:t>
            </w:r>
            <w:r w:rsidRPr="0074101D">
              <w:rPr>
                <w:b/>
              </w:rPr>
              <w:t xml:space="preserve"> </w:t>
            </w:r>
            <w:r w:rsidR="00855EA7" w:rsidRPr="0074101D">
              <w:rPr>
                <w:b/>
              </w:rPr>
              <w:t xml:space="preserve">CentOS </w:t>
            </w:r>
            <w:r w:rsidR="00F06810" w:rsidRPr="0074101D">
              <w:rPr>
                <w:b/>
              </w:rPr>
              <w:t>for Web and Database Layers</w:t>
            </w:r>
          </w:p>
          <w:p w:rsidR="00E87B27" w:rsidRPr="0074101D" w:rsidRDefault="00E87B27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CentOS uses yum as a package manager, therefore dependencies can be limited.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CentOS has the standard logging tooling of Linux, including syslog and with Apache installed also access logs.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As CentOS is built upon the Linux Kernel, it has wide configuration options.</w:t>
            </w:r>
          </w:p>
          <w:p w:rsidR="003A2367" w:rsidRPr="0074101D" w:rsidRDefault="00520090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01D">
              <w:t>Although CentOS is u</w:t>
            </w:r>
            <w:r w:rsidR="009D6DA5" w:rsidRPr="0074101D">
              <w:t xml:space="preserve">sed widely, it does not have the support, security focus and updates </w:t>
            </w:r>
            <w:r w:rsidRPr="0074101D">
              <w:t xml:space="preserve">of </w:t>
            </w:r>
            <w:proofErr w:type="spellStart"/>
            <w:r w:rsidRPr="0074101D">
              <w:t>RedHat</w:t>
            </w:r>
            <w:proofErr w:type="spellEnd"/>
            <w:r w:rsidRPr="0074101D">
              <w:t xml:space="preserve"> enterprise</w:t>
            </w:r>
            <w:r w:rsidR="00F06810" w:rsidRPr="0074101D">
              <w:t>.</w:t>
            </w:r>
          </w:p>
        </w:tc>
      </w:tr>
      <w:tr w:rsidR="005B77A2" w:rsidRPr="00B967F6" w:rsidTr="00741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5B77A2" w:rsidRPr="0074101D" w:rsidRDefault="00A26C1C">
            <w:r w:rsidRPr="0074101D">
              <w:t>IDResolver –</w:t>
            </w:r>
            <w:r w:rsidR="00F06810" w:rsidRPr="0074101D">
              <w:t xml:space="preserve"> </w:t>
            </w:r>
            <w:r w:rsidRPr="0074101D">
              <w:t>Perl for Batch Processing</w:t>
            </w:r>
          </w:p>
          <w:p w:rsidR="003A2367" w:rsidRPr="0074101D" w:rsidRDefault="00C8070B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The batch processing in Perl is not thread safe, so is only run on </w:t>
            </w:r>
            <w:r w:rsidR="000C72E8" w:rsidRPr="0074101D">
              <w:rPr>
                <w:b w:val="0"/>
              </w:rPr>
              <w:t>one webserver, leaving no redundancy.</w:t>
            </w:r>
          </w:p>
          <w:p w:rsidR="003A2367" w:rsidRPr="0074101D" w:rsidRDefault="00C8070B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 batch processing system writes log messages to the audit database and sends emails for successfully completed jobs.</w:t>
            </w:r>
          </w:p>
          <w:p w:rsidR="003A2367" w:rsidRPr="0074101D" w:rsidRDefault="00AF7968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 xml:space="preserve">Jobs are scheduled on a </w:t>
            </w:r>
            <w:r w:rsidR="00E968D2" w:rsidRPr="0074101D">
              <w:rPr>
                <w:b w:val="0"/>
              </w:rPr>
              <w:t>time-based</w:t>
            </w:r>
            <w:r w:rsidRPr="0074101D">
              <w:rPr>
                <w:b w:val="0"/>
              </w:rPr>
              <w:t xml:space="preserve"> basis, therefore can be separated to assist</w:t>
            </w:r>
          </w:p>
          <w:p w:rsidR="003A2367" w:rsidRPr="0074101D" w:rsidRDefault="00F06810" w:rsidP="00F06810">
            <w:pPr>
              <w:pStyle w:val="ListParagraph"/>
              <w:numPr>
                <w:ilvl w:val="0"/>
                <w:numId w:val="1"/>
              </w:numPr>
              <w:ind w:left="456"/>
              <w:rPr>
                <w:b w:val="0"/>
              </w:rPr>
            </w:pPr>
            <w:r w:rsidRPr="0074101D">
              <w:rPr>
                <w:b w:val="0"/>
              </w:rPr>
              <w:t>There are only two Perl Developers remaining and they are transitioning to php, as there is only one system in Perl.</w:t>
            </w:r>
          </w:p>
        </w:tc>
        <w:tc>
          <w:tcPr>
            <w:tcW w:w="2500" w:type="pct"/>
          </w:tcPr>
          <w:p w:rsidR="005B77A2" w:rsidRPr="0074101D" w:rsidRDefault="00A2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r w:rsidRPr="0074101D">
              <w:rPr>
                <w:b/>
              </w:rPr>
              <w:t xml:space="preserve">IDResolver – Load Balancing </w:t>
            </w:r>
          </w:p>
          <w:bookmarkEnd w:id="0"/>
          <w:p w:rsidR="003A2367" w:rsidRPr="0074101D" w:rsidRDefault="000F48AD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The Load Balancer for test environment and production are held on separate instances, production needs high level of access.</w:t>
            </w:r>
          </w:p>
          <w:p w:rsidR="003A2367" w:rsidRPr="0074101D" w:rsidRDefault="000F48AD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 xml:space="preserve">As the load balancing is a </w:t>
            </w:r>
            <w:r w:rsidR="0007425C" w:rsidRPr="0074101D">
              <w:t>third-party</w:t>
            </w:r>
            <w:r w:rsidRPr="0074101D">
              <w:t xml:space="preserve"> product, it has in buil</w:t>
            </w:r>
            <w:r w:rsidR="0007425C" w:rsidRPr="0074101D">
              <w:t xml:space="preserve">t monitoring and alerting, plus an API </w:t>
            </w:r>
            <w:r w:rsidR="00CE0F16" w:rsidRPr="0074101D">
              <w:t>for configuring alerts in other tools.</w:t>
            </w:r>
          </w:p>
          <w:p w:rsidR="003A2367" w:rsidRPr="0074101D" w:rsidRDefault="0007425C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There is a web interface for observing and changing IP rules and pool configuration that is accessible to development teams for the test environments</w:t>
            </w:r>
            <w:r w:rsidR="00B84430" w:rsidRPr="0074101D">
              <w:t>.</w:t>
            </w:r>
            <w:r w:rsidRPr="0074101D">
              <w:t xml:space="preserve"> </w:t>
            </w:r>
          </w:p>
          <w:p w:rsidR="003A2367" w:rsidRPr="0074101D" w:rsidRDefault="00CE0F16" w:rsidP="00F06810">
            <w:pPr>
              <w:pStyle w:val="ListParagraph"/>
              <w:numPr>
                <w:ilvl w:val="0"/>
                <w:numId w:val="1"/>
              </w:numPr>
              <w:ind w:left="4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01D">
              <w:t>Even though it is a third party, online documentation is limited, as the company wishes to train onsite.</w:t>
            </w:r>
          </w:p>
        </w:tc>
      </w:tr>
    </w:tbl>
    <w:p w:rsidR="00614B23" w:rsidRPr="00B967F6" w:rsidRDefault="00FD4EBF"/>
    <w:sectPr w:rsidR="00614B23" w:rsidRPr="00B967F6" w:rsidSect="003A2367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EBF" w:rsidRDefault="00FD4EBF" w:rsidP="00B2429F">
      <w:r>
        <w:separator/>
      </w:r>
    </w:p>
  </w:endnote>
  <w:endnote w:type="continuationSeparator" w:id="0">
    <w:p w:rsidR="00FD4EBF" w:rsidRDefault="00FD4EBF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EBF" w:rsidRDefault="00FD4EBF" w:rsidP="00B2429F">
      <w:r>
        <w:separator/>
      </w:r>
    </w:p>
  </w:footnote>
  <w:footnote w:type="continuationSeparator" w:id="0">
    <w:p w:rsidR="00FD4EBF" w:rsidRDefault="00FD4EBF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>I</w:t>
    </w:r>
    <w:r w:rsidR="00855EA7">
      <w:rPr>
        <w:lang w:val="en-US"/>
      </w:rPr>
      <w:t>D Resolver – Dependent Systems, Hardware and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3FC"/>
    <w:multiLevelType w:val="hybridMultilevel"/>
    <w:tmpl w:val="948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502D4"/>
    <w:rsid w:val="0007425C"/>
    <w:rsid w:val="00092970"/>
    <w:rsid w:val="00097EFE"/>
    <w:rsid w:val="000C72E8"/>
    <w:rsid w:val="000F48AD"/>
    <w:rsid w:val="001426F4"/>
    <w:rsid w:val="0033610C"/>
    <w:rsid w:val="003A2367"/>
    <w:rsid w:val="005138AC"/>
    <w:rsid w:val="00520090"/>
    <w:rsid w:val="005B3A58"/>
    <w:rsid w:val="005B77A2"/>
    <w:rsid w:val="0074101D"/>
    <w:rsid w:val="0083697F"/>
    <w:rsid w:val="00855EA7"/>
    <w:rsid w:val="00932A36"/>
    <w:rsid w:val="009A63F8"/>
    <w:rsid w:val="009D6DA5"/>
    <w:rsid w:val="00A26C1C"/>
    <w:rsid w:val="00AF7968"/>
    <w:rsid w:val="00B0298A"/>
    <w:rsid w:val="00B2429F"/>
    <w:rsid w:val="00B84430"/>
    <w:rsid w:val="00B967F6"/>
    <w:rsid w:val="00C8070B"/>
    <w:rsid w:val="00CD4D61"/>
    <w:rsid w:val="00CE0F16"/>
    <w:rsid w:val="00D91EB0"/>
    <w:rsid w:val="00E87B27"/>
    <w:rsid w:val="00E968D2"/>
    <w:rsid w:val="00EE3543"/>
    <w:rsid w:val="00F06810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CEDA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5B7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EA7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7410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4101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4101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4101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22</cp:revision>
  <dcterms:created xsi:type="dcterms:W3CDTF">2018-05-22T11:49:00Z</dcterms:created>
  <dcterms:modified xsi:type="dcterms:W3CDTF">2018-05-31T14:40:00Z</dcterms:modified>
</cp:coreProperties>
</file>