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7403" w:rsidRPr="0092396A" w:rsidRDefault="00487403" w:rsidP="00487403">
      <w:pPr>
        <w:ind w:left="36"/>
        <w:jc w:val="center"/>
        <w:rPr>
          <w:b/>
          <w:bCs/>
          <w:color w:val="FF0000"/>
          <w:sz w:val="36"/>
          <w:szCs w:val="36"/>
          <w:u w:val="single"/>
        </w:rPr>
      </w:pPr>
      <w:r>
        <w:rPr>
          <w:b/>
          <w:bCs/>
          <w:color w:val="FF0000"/>
          <w:sz w:val="36"/>
          <w:szCs w:val="36"/>
          <w:u w:val="single"/>
        </w:rPr>
        <w:t>III -</w:t>
      </w:r>
      <w:r w:rsidRPr="0092396A">
        <w:rPr>
          <w:b/>
          <w:bCs/>
          <w:color w:val="FF0000"/>
          <w:sz w:val="36"/>
          <w:szCs w:val="36"/>
          <w:u w:val="single"/>
        </w:rPr>
        <w:t>La confiance en soi</w:t>
      </w:r>
    </w:p>
    <w:p w:rsidR="00487403" w:rsidRPr="00B31B3F" w:rsidRDefault="00487403" w:rsidP="00487403">
      <w:r>
        <w:t xml:space="preserve">La </w:t>
      </w:r>
      <w:r w:rsidRPr="00B31B3F">
        <w:t>confiance en soi c’est avoir confiance en votre capacité de faire un choix, de prendre une décision, d’agir et de réagir, de s’adapter au changement qui s’offre à vous. C’est également savoir que vous méritez d’être heureux.</w:t>
      </w:r>
    </w:p>
    <w:p w:rsidR="00487403" w:rsidRPr="00B31B3F" w:rsidRDefault="00487403" w:rsidP="000000C1">
      <w:r w:rsidRPr="00B31B3F">
        <w:t xml:space="preserve">   La confiance en soi repose su</w:t>
      </w:r>
      <w:r w:rsidR="000000C1">
        <w:t xml:space="preserve">r l’estime qu’on a de soi et </w:t>
      </w:r>
      <w:r w:rsidRPr="00B31B3F">
        <w:t>reflète votre relation avec les autres ainsi que votre relation avec les autres reflète votre relation avec vous même.</w:t>
      </w:r>
    </w:p>
    <w:p w:rsidR="00487403" w:rsidRPr="00B31B3F" w:rsidRDefault="00487403" w:rsidP="00487403">
      <w:r w:rsidRPr="00B31B3F">
        <w:t xml:space="preserve">   Une bonne estime de soi permet l’action, qui va elle même renforcer l’estime de soi en retour c’est un cercle vertueux. </w:t>
      </w:r>
    </w:p>
    <w:p w:rsidR="00487403" w:rsidRPr="00B31B3F" w:rsidRDefault="00487403" w:rsidP="00487403">
      <w:pPr>
        <w:numPr>
          <w:ilvl w:val="0"/>
          <w:numId w:val="3"/>
        </w:numPr>
        <w:rPr>
          <w:b/>
          <w:bCs/>
        </w:rPr>
      </w:pPr>
      <w:r w:rsidRPr="00B31B3F">
        <w:rPr>
          <w:b/>
          <w:bCs/>
        </w:rPr>
        <w:t xml:space="preserve">Les clés pour avoir la confiance en soi: </w:t>
      </w:r>
    </w:p>
    <w:p w:rsidR="00487403" w:rsidRPr="001A29E0" w:rsidRDefault="00487403" w:rsidP="00487403">
      <w:pPr>
        <w:pStyle w:val="Paragraphedeliste"/>
        <w:numPr>
          <w:ilvl w:val="0"/>
          <w:numId w:val="4"/>
        </w:numPr>
        <w:rPr>
          <w:color w:val="0070C0"/>
          <w:sz w:val="24"/>
          <w:szCs w:val="24"/>
          <w:u w:val="single"/>
        </w:rPr>
      </w:pPr>
      <w:r w:rsidRPr="001A29E0">
        <w:rPr>
          <w:b/>
          <w:bCs/>
          <w:color w:val="0070C0"/>
          <w:sz w:val="24"/>
          <w:szCs w:val="24"/>
          <w:u w:val="single"/>
        </w:rPr>
        <w:t>La pratique de la vie consciente:</w:t>
      </w:r>
    </w:p>
    <w:p w:rsidR="00487403" w:rsidRPr="00807D1B" w:rsidRDefault="000000C1" w:rsidP="00487403">
      <w:r>
        <w:t>Accepter</w:t>
      </w:r>
      <w:r w:rsidR="00487403" w:rsidRPr="00807D1B">
        <w:t xml:space="preserve"> de voir la réalité en face, et agir en accord avec sa </w:t>
      </w:r>
      <w:proofErr w:type="gramStart"/>
      <w:r w:rsidR="00487403" w:rsidRPr="00807D1B">
        <w:t>conscience .</w:t>
      </w:r>
      <w:proofErr w:type="gramEnd"/>
      <w:r w:rsidR="00487403" w:rsidRPr="00807D1B">
        <w:t xml:space="preserve"> Autrement être conscient d’un mauvais comportement, mais choisir une action inappropriée est une trahison de sa conscience. </w:t>
      </w:r>
    </w:p>
    <w:p w:rsidR="00487403" w:rsidRPr="001A29E0" w:rsidRDefault="00487403" w:rsidP="00487403">
      <w:pPr>
        <w:pStyle w:val="Paragraphedeliste"/>
        <w:numPr>
          <w:ilvl w:val="0"/>
          <w:numId w:val="4"/>
        </w:numPr>
        <w:rPr>
          <w:color w:val="0070C0"/>
          <w:sz w:val="24"/>
          <w:szCs w:val="24"/>
          <w:u w:val="single"/>
        </w:rPr>
      </w:pPr>
      <w:r w:rsidRPr="001A29E0">
        <w:rPr>
          <w:b/>
          <w:bCs/>
          <w:color w:val="0070C0"/>
          <w:sz w:val="24"/>
          <w:szCs w:val="24"/>
          <w:u w:val="single"/>
        </w:rPr>
        <w:t>La pratique de l'acceptation  de soi:</w:t>
      </w:r>
    </w:p>
    <w:p w:rsidR="00487403" w:rsidRPr="00807D1B" w:rsidRDefault="00487403" w:rsidP="00487403">
      <w:r w:rsidRPr="00807D1B">
        <w:t>L’acceptation de soi, c’est accepter nos pensées, nos besoins, nos désir</w:t>
      </w:r>
      <w:r w:rsidR="000000C1">
        <w:t>s</w:t>
      </w:r>
      <w:r w:rsidRPr="00807D1B">
        <w:t>, et les actions qu’ils impliquent, de plus:</w:t>
      </w:r>
    </w:p>
    <w:p w:rsidR="00487403" w:rsidRPr="00807D1B" w:rsidRDefault="00487403" w:rsidP="00487403">
      <w:pPr>
        <w:numPr>
          <w:ilvl w:val="1"/>
          <w:numId w:val="1"/>
        </w:numPr>
      </w:pPr>
      <w:r w:rsidRPr="00807D1B">
        <w:t>Si on ne sait pas s’accepter, aucune estime de soi n’est vraiment possible</w:t>
      </w:r>
    </w:p>
    <w:p w:rsidR="00487403" w:rsidRPr="00807D1B" w:rsidRDefault="00487403" w:rsidP="00487403">
      <w:pPr>
        <w:numPr>
          <w:ilvl w:val="1"/>
          <w:numId w:val="1"/>
        </w:numPr>
      </w:pPr>
      <w:r w:rsidRPr="00807D1B">
        <w:t xml:space="preserve">L’acceptation de soi est la première condition de changement et de l’amélioration. </w:t>
      </w:r>
    </w:p>
    <w:p w:rsidR="00487403" w:rsidRPr="001A29E0" w:rsidRDefault="00487403" w:rsidP="00487403">
      <w:pPr>
        <w:pStyle w:val="Paragraphedeliste"/>
        <w:numPr>
          <w:ilvl w:val="0"/>
          <w:numId w:val="4"/>
        </w:numPr>
        <w:rPr>
          <w:b/>
          <w:bCs/>
          <w:color w:val="0070C0"/>
          <w:sz w:val="24"/>
          <w:szCs w:val="24"/>
          <w:u w:val="single"/>
        </w:rPr>
      </w:pPr>
      <w:r w:rsidRPr="001A29E0">
        <w:rPr>
          <w:b/>
          <w:bCs/>
          <w:color w:val="0070C0"/>
          <w:sz w:val="24"/>
          <w:szCs w:val="24"/>
          <w:u w:val="single"/>
        </w:rPr>
        <w:t>La pratique de la responsabilisation de soi:</w:t>
      </w:r>
    </w:p>
    <w:p w:rsidR="00487403" w:rsidRPr="00807D1B" w:rsidRDefault="00487403" w:rsidP="00487403">
      <w:r w:rsidRPr="00807D1B">
        <w:t>Réaliser qu’on est les seuls responsables de notre bonheur et de notre vie en génér</w:t>
      </w:r>
      <w:r w:rsidR="000000C1">
        <w:t xml:space="preserve">al. D’une autre façon si tu es </w:t>
      </w:r>
      <w:r w:rsidRPr="00807D1B">
        <w:t xml:space="preserve">convaincu que ton destin n’est pas entre tes mains, alors tu </w:t>
      </w:r>
      <w:r w:rsidR="000000C1" w:rsidRPr="00807D1B">
        <w:t>resteras</w:t>
      </w:r>
      <w:r w:rsidRPr="00807D1B">
        <w:t xml:space="preserve"> passif toute ta vie en attendant que la fortune ou le bonheur te tombe dessus.</w:t>
      </w:r>
    </w:p>
    <w:p w:rsidR="00487403" w:rsidRPr="001A29E0" w:rsidRDefault="00487403" w:rsidP="00487403">
      <w:pPr>
        <w:pStyle w:val="Paragraphedeliste"/>
        <w:numPr>
          <w:ilvl w:val="0"/>
          <w:numId w:val="4"/>
        </w:numPr>
        <w:rPr>
          <w:b/>
          <w:bCs/>
          <w:color w:val="0070C0"/>
          <w:sz w:val="24"/>
          <w:szCs w:val="24"/>
          <w:u w:val="single"/>
        </w:rPr>
      </w:pPr>
      <w:r w:rsidRPr="001A29E0">
        <w:rPr>
          <w:b/>
          <w:bCs/>
          <w:color w:val="0070C0"/>
          <w:sz w:val="24"/>
          <w:szCs w:val="24"/>
          <w:u w:val="single"/>
        </w:rPr>
        <w:t>La pratique de l’affirmation de soi:</w:t>
      </w:r>
    </w:p>
    <w:p w:rsidR="00487403" w:rsidRPr="00807D1B" w:rsidRDefault="00487403" w:rsidP="00487403">
      <w:r w:rsidRPr="00807D1B">
        <w:t>L’affirmation, ce n’e</w:t>
      </w:r>
      <w:r w:rsidR="000000C1">
        <w:t xml:space="preserve">st pas essayé </w:t>
      </w:r>
      <w:r w:rsidRPr="00807D1B">
        <w:t xml:space="preserve">d'imposer </w:t>
      </w:r>
      <w:r w:rsidR="000000C1" w:rsidRPr="00807D1B">
        <w:t>nos idées</w:t>
      </w:r>
      <w:r w:rsidRPr="00807D1B">
        <w:t xml:space="preserve"> et </w:t>
      </w:r>
      <w:r w:rsidR="000000C1" w:rsidRPr="00807D1B">
        <w:t>nos visions</w:t>
      </w:r>
      <w:r w:rsidRPr="00807D1B">
        <w:t xml:space="preserve"> par la force, mais plutôt refuser de dissimuler ce qu’on est dans le seul but de plaire. C’est tout simplement être authentique</w:t>
      </w:r>
    </w:p>
    <w:p w:rsidR="00487403" w:rsidRPr="00807D1B" w:rsidRDefault="00487403" w:rsidP="00487403">
      <w:r w:rsidRPr="00807D1B">
        <w:t>C’est d’accepter notre désir, valeur et besoin mais en même temps on doit chercher une façon appropri</w:t>
      </w:r>
      <w:r>
        <w:t xml:space="preserve">ée </w:t>
      </w:r>
      <w:r w:rsidRPr="00807D1B">
        <w:t xml:space="preserve"> de leur donner une réalité </w:t>
      </w:r>
    </w:p>
    <w:p w:rsidR="00487403" w:rsidRPr="001A29E0" w:rsidRDefault="00487403" w:rsidP="00487403">
      <w:pPr>
        <w:pStyle w:val="Paragraphedeliste"/>
        <w:numPr>
          <w:ilvl w:val="0"/>
          <w:numId w:val="4"/>
        </w:numPr>
        <w:rPr>
          <w:b/>
          <w:bCs/>
          <w:color w:val="0070C0"/>
          <w:sz w:val="28"/>
          <w:szCs w:val="28"/>
          <w:u w:val="single"/>
        </w:rPr>
      </w:pPr>
      <w:r w:rsidRPr="001A29E0">
        <w:rPr>
          <w:b/>
          <w:bCs/>
          <w:color w:val="0070C0"/>
          <w:sz w:val="28"/>
          <w:szCs w:val="28"/>
          <w:u w:val="single"/>
        </w:rPr>
        <w:t>La pratique d’une vie axée sur un but:</w:t>
      </w:r>
    </w:p>
    <w:p w:rsidR="00487403" w:rsidRPr="00807D1B" w:rsidRDefault="00487403" w:rsidP="00487403">
      <w:r w:rsidRPr="00807D1B">
        <w:t xml:space="preserve">«Vivre sans but, c’est s’en remettre au hasard, à la chance. » </w:t>
      </w:r>
    </w:p>
    <w:p w:rsidR="00487403" w:rsidRPr="00807D1B" w:rsidRDefault="00487403" w:rsidP="00487403">
      <w:r w:rsidRPr="00807D1B">
        <w:t>Quand on commence à développer notre estime de soi, on réalise</w:t>
      </w:r>
      <w:r w:rsidR="000000C1">
        <w:t xml:space="preserve"> petit à petit qu’on a de vraies </w:t>
      </w:r>
      <w:r w:rsidRPr="00807D1B">
        <w:t xml:space="preserve">capacités, et on </w:t>
      </w:r>
      <w:r w:rsidR="000000C1">
        <w:t>commence à se donner les moyen</w:t>
      </w:r>
      <w:r w:rsidRPr="00807D1B">
        <w:t xml:space="preserve">s de les concrétiser par nos actions. </w:t>
      </w:r>
    </w:p>
    <w:p w:rsidR="00487403" w:rsidRPr="00807D1B" w:rsidRDefault="005645FD" w:rsidP="00487403">
      <w:r w:rsidRPr="00807D1B">
        <w:lastRenderedPageBreak/>
        <w:t>Se</w:t>
      </w:r>
      <w:r>
        <w:t xml:space="preserve"> donner un but permet</w:t>
      </w:r>
      <w:r w:rsidR="00487403" w:rsidRPr="00807D1B">
        <w:t xml:space="preserve"> d’orienter nos capacités et de canaliser notre énergie pour étudier les sujets qui nous intéressent.</w:t>
      </w:r>
    </w:p>
    <w:p w:rsidR="00487403" w:rsidRPr="00807D1B" w:rsidRDefault="00487403" w:rsidP="005645FD">
      <w:r w:rsidRPr="00807D1B">
        <w:t>Par exemple: commencer à gagner notre vie, développer no</w:t>
      </w:r>
      <w:r w:rsidR="005645FD">
        <w:t>s</w:t>
      </w:r>
      <w:r w:rsidRPr="00807D1B">
        <w:t xml:space="preserve"> relat</w:t>
      </w:r>
      <w:r w:rsidR="005645FD">
        <w:t xml:space="preserve">ions sociales et réaliser nos </w:t>
      </w:r>
      <w:r w:rsidRPr="00807D1B">
        <w:t xml:space="preserve">rêves. </w:t>
      </w:r>
    </w:p>
    <w:p w:rsidR="00487403" w:rsidRPr="00807D1B" w:rsidRDefault="00487403" w:rsidP="00487403">
      <w:pPr>
        <w:numPr>
          <w:ilvl w:val="1"/>
          <w:numId w:val="2"/>
        </w:numPr>
      </w:pPr>
      <w:r w:rsidRPr="00807D1B">
        <w:t>Qu’est ce que j’essaie de réaliser dans ma vie?</w:t>
      </w:r>
    </w:p>
    <w:p w:rsidR="00487403" w:rsidRPr="00807D1B" w:rsidRDefault="00487403" w:rsidP="00487403">
      <w:pPr>
        <w:numPr>
          <w:ilvl w:val="1"/>
          <w:numId w:val="2"/>
        </w:numPr>
      </w:pPr>
      <w:r w:rsidRPr="00807D1B">
        <w:t>Quelles sont mes priorités?</w:t>
      </w:r>
    </w:p>
    <w:p w:rsidR="00487403" w:rsidRPr="00807D1B" w:rsidRDefault="005645FD" w:rsidP="00487403">
      <w:r>
        <w:t>En</w:t>
      </w:r>
      <w:r w:rsidR="00487403" w:rsidRPr="00807D1B">
        <w:t>suite on va pouvoir commencer à fixer des objectifs qui nous permettront à</w:t>
      </w:r>
      <w:r w:rsidR="00487403">
        <w:t xml:space="preserve"> chaque fois de nous rapprocher</w:t>
      </w:r>
      <w:r w:rsidR="00487403" w:rsidRPr="00807D1B">
        <w:t xml:space="preserve"> un peu plus.</w:t>
      </w:r>
    </w:p>
    <w:p w:rsidR="00487403" w:rsidRPr="001A29E0" w:rsidRDefault="00487403" w:rsidP="00487403">
      <w:pPr>
        <w:pStyle w:val="Paragraphedeliste"/>
        <w:numPr>
          <w:ilvl w:val="0"/>
          <w:numId w:val="4"/>
        </w:numPr>
        <w:rPr>
          <w:b/>
          <w:bCs/>
          <w:color w:val="0070C0"/>
          <w:sz w:val="24"/>
          <w:szCs w:val="24"/>
          <w:u w:val="single"/>
        </w:rPr>
      </w:pPr>
      <w:r w:rsidRPr="001A29E0">
        <w:rPr>
          <w:b/>
          <w:bCs/>
          <w:color w:val="0070C0"/>
          <w:sz w:val="24"/>
          <w:szCs w:val="24"/>
          <w:u w:val="single"/>
        </w:rPr>
        <w:t>La pratique de l’intégrité personnelle:</w:t>
      </w:r>
    </w:p>
    <w:p w:rsidR="00487403" w:rsidRPr="00807D1B" w:rsidRDefault="00487403" w:rsidP="00487403">
      <w:r w:rsidRPr="00807D1B">
        <w:t xml:space="preserve">L'intégrité, c'est quand </w:t>
      </w:r>
      <w:r>
        <w:t xml:space="preserve">nos </w:t>
      </w:r>
      <w:r w:rsidRPr="00807D1B">
        <w:t>comportement</w:t>
      </w:r>
      <w:r>
        <w:t xml:space="preserve">s sont </w:t>
      </w:r>
      <w:r w:rsidRPr="00807D1B">
        <w:t xml:space="preserve"> en accord avec nos </w:t>
      </w:r>
      <w:r>
        <w:t>valeurs et nos idées</w:t>
      </w:r>
      <w:r w:rsidRPr="00807D1B">
        <w:t>. C’est à dire ce que tu dis, ce que tu fais et ce que tu penses, tout est aligné</w:t>
      </w:r>
      <w:r w:rsidR="005645FD">
        <w:t>.</w:t>
      </w:r>
    </w:p>
    <w:p w:rsidR="00487403" w:rsidRPr="00807D1B" w:rsidRDefault="00487403" w:rsidP="00487403">
      <w:r w:rsidRPr="00807D1B">
        <w:t>Si nos actions ne sont pas en accord avec nos convictions, on se met petit à petit à se mépriser, sauvant sans s’en rendre compte.</w:t>
      </w:r>
    </w:p>
    <w:p w:rsidR="00487403" w:rsidRPr="00807D1B" w:rsidRDefault="00487403" w:rsidP="00487403">
      <w:r w:rsidRPr="00807D1B">
        <w:t>« Ça ne concerne que moi, personne ne sera pas au courant. »</w:t>
      </w:r>
    </w:p>
    <w:p w:rsidR="00487403" w:rsidRPr="00807D1B" w:rsidRDefault="00487403" w:rsidP="00487403">
      <w:r w:rsidRPr="00807D1B">
        <w:t>Au-delà du fait que ça implique que vous accordez plus d’importance au jugement des autres qu’à votre propre jugement, votre conscience, il ne se le pardonnera pas et votre estime personnelle en sortira blessée.</w:t>
      </w:r>
    </w:p>
    <w:p w:rsidR="00487403" w:rsidRPr="00807D1B" w:rsidRDefault="00487403" w:rsidP="00487403">
      <w:r w:rsidRPr="00807D1B">
        <w:t>En bref, c’est à la fois dire ce qu</w:t>
      </w:r>
      <w:r w:rsidR="005645FD">
        <w:t xml:space="preserve">e tu fais et fais </w:t>
      </w:r>
      <w:r>
        <w:t>ce que tu dis.</w:t>
      </w:r>
    </w:p>
    <w:p w:rsidR="00487403" w:rsidRPr="00CC0AD9" w:rsidRDefault="00487403" w:rsidP="00487403">
      <w:pPr>
        <w:ind w:left="720"/>
      </w:pPr>
    </w:p>
    <w:p w:rsidR="00487403" w:rsidRPr="00CC0AD9" w:rsidRDefault="00487403" w:rsidP="00487403">
      <w:pPr>
        <w:ind w:left="720"/>
      </w:pPr>
    </w:p>
    <w:p w:rsidR="00EF0165" w:rsidRDefault="00EF0165"/>
    <w:sectPr w:rsidR="00EF0165" w:rsidSect="00EF0165">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9678C"/>
    <w:multiLevelType w:val="hybridMultilevel"/>
    <w:tmpl w:val="70108CAE"/>
    <w:lvl w:ilvl="0" w:tplc="1BBC6C5C">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24A34A6E"/>
    <w:multiLevelType w:val="hybridMultilevel"/>
    <w:tmpl w:val="5A20DB32"/>
    <w:lvl w:ilvl="0" w:tplc="B372A7BC">
      <w:start w:val="1"/>
      <w:numFmt w:val="bullet"/>
      <w:lvlText w:val=""/>
      <w:lvlJc w:val="left"/>
      <w:pPr>
        <w:tabs>
          <w:tab w:val="num" w:pos="720"/>
        </w:tabs>
        <w:ind w:left="720" w:hanging="360"/>
      </w:pPr>
      <w:rPr>
        <w:rFonts w:ascii="Wingdings" w:hAnsi="Wingdings" w:hint="default"/>
      </w:rPr>
    </w:lvl>
    <w:lvl w:ilvl="1" w:tplc="80C6CA66" w:tentative="1">
      <w:start w:val="1"/>
      <w:numFmt w:val="bullet"/>
      <w:lvlText w:val=""/>
      <w:lvlJc w:val="left"/>
      <w:pPr>
        <w:tabs>
          <w:tab w:val="num" w:pos="1440"/>
        </w:tabs>
        <w:ind w:left="1440" w:hanging="360"/>
      </w:pPr>
      <w:rPr>
        <w:rFonts w:ascii="Wingdings" w:hAnsi="Wingdings" w:hint="default"/>
      </w:rPr>
    </w:lvl>
    <w:lvl w:ilvl="2" w:tplc="2586F594" w:tentative="1">
      <w:start w:val="1"/>
      <w:numFmt w:val="bullet"/>
      <w:lvlText w:val=""/>
      <w:lvlJc w:val="left"/>
      <w:pPr>
        <w:tabs>
          <w:tab w:val="num" w:pos="2160"/>
        </w:tabs>
        <w:ind w:left="2160" w:hanging="360"/>
      </w:pPr>
      <w:rPr>
        <w:rFonts w:ascii="Wingdings" w:hAnsi="Wingdings" w:hint="default"/>
      </w:rPr>
    </w:lvl>
    <w:lvl w:ilvl="3" w:tplc="B1C8C61C" w:tentative="1">
      <w:start w:val="1"/>
      <w:numFmt w:val="bullet"/>
      <w:lvlText w:val=""/>
      <w:lvlJc w:val="left"/>
      <w:pPr>
        <w:tabs>
          <w:tab w:val="num" w:pos="2880"/>
        </w:tabs>
        <w:ind w:left="2880" w:hanging="360"/>
      </w:pPr>
      <w:rPr>
        <w:rFonts w:ascii="Wingdings" w:hAnsi="Wingdings" w:hint="default"/>
      </w:rPr>
    </w:lvl>
    <w:lvl w:ilvl="4" w:tplc="ADE0E146" w:tentative="1">
      <w:start w:val="1"/>
      <w:numFmt w:val="bullet"/>
      <w:lvlText w:val=""/>
      <w:lvlJc w:val="left"/>
      <w:pPr>
        <w:tabs>
          <w:tab w:val="num" w:pos="3600"/>
        </w:tabs>
        <w:ind w:left="3600" w:hanging="360"/>
      </w:pPr>
      <w:rPr>
        <w:rFonts w:ascii="Wingdings" w:hAnsi="Wingdings" w:hint="default"/>
      </w:rPr>
    </w:lvl>
    <w:lvl w:ilvl="5" w:tplc="F288F720" w:tentative="1">
      <w:start w:val="1"/>
      <w:numFmt w:val="bullet"/>
      <w:lvlText w:val=""/>
      <w:lvlJc w:val="left"/>
      <w:pPr>
        <w:tabs>
          <w:tab w:val="num" w:pos="4320"/>
        </w:tabs>
        <w:ind w:left="4320" w:hanging="360"/>
      </w:pPr>
      <w:rPr>
        <w:rFonts w:ascii="Wingdings" w:hAnsi="Wingdings" w:hint="default"/>
      </w:rPr>
    </w:lvl>
    <w:lvl w:ilvl="6" w:tplc="1EEA56E8" w:tentative="1">
      <w:start w:val="1"/>
      <w:numFmt w:val="bullet"/>
      <w:lvlText w:val=""/>
      <w:lvlJc w:val="left"/>
      <w:pPr>
        <w:tabs>
          <w:tab w:val="num" w:pos="5040"/>
        </w:tabs>
        <w:ind w:left="5040" w:hanging="360"/>
      </w:pPr>
      <w:rPr>
        <w:rFonts w:ascii="Wingdings" w:hAnsi="Wingdings" w:hint="default"/>
      </w:rPr>
    </w:lvl>
    <w:lvl w:ilvl="7" w:tplc="7AA46C06" w:tentative="1">
      <w:start w:val="1"/>
      <w:numFmt w:val="bullet"/>
      <w:lvlText w:val=""/>
      <w:lvlJc w:val="left"/>
      <w:pPr>
        <w:tabs>
          <w:tab w:val="num" w:pos="5760"/>
        </w:tabs>
        <w:ind w:left="5760" w:hanging="360"/>
      </w:pPr>
      <w:rPr>
        <w:rFonts w:ascii="Wingdings" w:hAnsi="Wingdings" w:hint="default"/>
      </w:rPr>
    </w:lvl>
    <w:lvl w:ilvl="8" w:tplc="B9429F46" w:tentative="1">
      <w:start w:val="1"/>
      <w:numFmt w:val="bullet"/>
      <w:lvlText w:val=""/>
      <w:lvlJc w:val="left"/>
      <w:pPr>
        <w:tabs>
          <w:tab w:val="num" w:pos="6480"/>
        </w:tabs>
        <w:ind w:left="6480" w:hanging="360"/>
      </w:pPr>
      <w:rPr>
        <w:rFonts w:ascii="Wingdings" w:hAnsi="Wingdings" w:hint="default"/>
      </w:rPr>
    </w:lvl>
  </w:abstractNum>
  <w:abstractNum w:abstractNumId="2">
    <w:nsid w:val="45DD02C1"/>
    <w:multiLevelType w:val="hybridMultilevel"/>
    <w:tmpl w:val="D09A2ABA"/>
    <w:lvl w:ilvl="0" w:tplc="785606D4">
      <w:start w:val="1"/>
      <w:numFmt w:val="bullet"/>
      <w:lvlText w:val="•"/>
      <w:lvlJc w:val="left"/>
      <w:pPr>
        <w:tabs>
          <w:tab w:val="num" w:pos="720"/>
        </w:tabs>
        <w:ind w:left="720" w:hanging="360"/>
      </w:pPr>
      <w:rPr>
        <w:rFonts w:ascii="Arial" w:hAnsi="Arial" w:hint="default"/>
      </w:rPr>
    </w:lvl>
    <w:lvl w:ilvl="1" w:tplc="2D36F7A4">
      <w:start w:val="1"/>
      <w:numFmt w:val="bullet"/>
      <w:lvlText w:val="•"/>
      <w:lvlJc w:val="left"/>
      <w:pPr>
        <w:tabs>
          <w:tab w:val="num" w:pos="1440"/>
        </w:tabs>
        <w:ind w:left="1440" w:hanging="360"/>
      </w:pPr>
      <w:rPr>
        <w:rFonts w:ascii="Arial" w:hAnsi="Arial" w:hint="default"/>
      </w:rPr>
    </w:lvl>
    <w:lvl w:ilvl="2" w:tplc="143476D6" w:tentative="1">
      <w:start w:val="1"/>
      <w:numFmt w:val="bullet"/>
      <w:lvlText w:val="•"/>
      <w:lvlJc w:val="left"/>
      <w:pPr>
        <w:tabs>
          <w:tab w:val="num" w:pos="2160"/>
        </w:tabs>
        <w:ind w:left="2160" w:hanging="360"/>
      </w:pPr>
      <w:rPr>
        <w:rFonts w:ascii="Arial" w:hAnsi="Arial" w:hint="default"/>
      </w:rPr>
    </w:lvl>
    <w:lvl w:ilvl="3" w:tplc="4AD077E8" w:tentative="1">
      <w:start w:val="1"/>
      <w:numFmt w:val="bullet"/>
      <w:lvlText w:val="•"/>
      <w:lvlJc w:val="left"/>
      <w:pPr>
        <w:tabs>
          <w:tab w:val="num" w:pos="2880"/>
        </w:tabs>
        <w:ind w:left="2880" w:hanging="360"/>
      </w:pPr>
      <w:rPr>
        <w:rFonts w:ascii="Arial" w:hAnsi="Arial" w:hint="default"/>
      </w:rPr>
    </w:lvl>
    <w:lvl w:ilvl="4" w:tplc="A0FEB020" w:tentative="1">
      <w:start w:val="1"/>
      <w:numFmt w:val="bullet"/>
      <w:lvlText w:val="•"/>
      <w:lvlJc w:val="left"/>
      <w:pPr>
        <w:tabs>
          <w:tab w:val="num" w:pos="3600"/>
        </w:tabs>
        <w:ind w:left="3600" w:hanging="360"/>
      </w:pPr>
      <w:rPr>
        <w:rFonts w:ascii="Arial" w:hAnsi="Arial" w:hint="default"/>
      </w:rPr>
    </w:lvl>
    <w:lvl w:ilvl="5" w:tplc="4F4435A4" w:tentative="1">
      <w:start w:val="1"/>
      <w:numFmt w:val="bullet"/>
      <w:lvlText w:val="•"/>
      <w:lvlJc w:val="left"/>
      <w:pPr>
        <w:tabs>
          <w:tab w:val="num" w:pos="4320"/>
        </w:tabs>
        <w:ind w:left="4320" w:hanging="360"/>
      </w:pPr>
      <w:rPr>
        <w:rFonts w:ascii="Arial" w:hAnsi="Arial" w:hint="default"/>
      </w:rPr>
    </w:lvl>
    <w:lvl w:ilvl="6" w:tplc="328CA744" w:tentative="1">
      <w:start w:val="1"/>
      <w:numFmt w:val="bullet"/>
      <w:lvlText w:val="•"/>
      <w:lvlJc w:val="left"/>
      <w:pPr>
        <w:tabs>
          <w:tab w:val="num" w:pos="5040"/>
        </w:tabs>
        <w:ind w:left="5040" w:hanging="360"/>
      </w:pPr>
      <w:rPr>
        <w:rFonts w:ascii="Arial" w:hAnsi="Arial" w:hint="default"/>
      </w:rPr>
    </w:lvl>
    <w:lvl w:ilvl="7" w:tplc="4CA85E76" w:tentative="1">
      <w:start w:val="1"/>
      <w:numFmt w:val="bullet"/>
      <w:lvlText w:val="•"/>
      <w:lvlJc w:val="left"/>
      <w:pPr>
        <w:tabs>
          <w:tab w:val="num" w:pos="5760"/>
        </w:tabs>
        <w:ind w:left="5760" w:hanging="360"/>
      </w:pPr>
      <w:rPr>
        <w:rFonts w:ascii="Arial" w:hAnsi="Arial" w:hint="default"/>
      </w:rPr>
    </w:lvl>
    <w:lvl w:ilvl="8" w:tplc="5198B19A" w:tentative="1">
      <w:start w:val="1"/>
      <w:numFmt w:val="bullet"/>
      <w:lvlText w:val="•"/>
      <w:lvlJc w:val="left"/>
      <w:pPr>
        <w:tabs>
          <w:tab w:val="num" w:pos="6480"/>
        </w:tabs>
        <w:ind w:left="6480" w:hanging="360"/>
      </w:pPr>
      <w:rPr>
        <w:rFonts w:ascii="Arial" w:hAnsi="Arial" w:hint="default"/>
      </w:rPr>
    </w:lvl>
  </w:abstractNum>
  <w:abstractNum w:abstractNumId="3">
    <w:nsid w:val="69CD1C13"/>
    <w:multiLevelType w:val="hybridMultilevel"/>
    <w:tmpl w:val="72A6D1F2"/>
    <w:lvl w:ilvl="0" w:tplc="D566566A">
      <w:start w:val="1"/>
      <w:numFmt w:val="bullet"/>
      <w:lvlText w:val=""/>
      <w:lvlJc w:val="left"/>
      <w:pPr>
        <w:tabs>
          <w:tab w:val="num" w:pos="720"/>
        </w:tabs>
        <w:ind w:left="720" w:hanging="360"/>
      </w:pPr>
      <w:rPr>
        <w:rFonts w:ascii="Wingdings" w:hAnsi="Wingdings" w:hint="default"/>
      </w:rPr>
    </w:lvl>
    <w:lvl w:ilvl="1" w:tplc="AC20B15A">
      <w:start w:val="1"/>
      <w:numFmt w:val="bullet"/>
      <w:lvlText w:val=""/>
      <w:lvlJc w:val="left"/>
      <w:pPr>
        <w:tabs>
          <w:tab w:val="num" w:pos="1440"/>
        </w:tabs>
        <w:ind w:left="1440" w:hanging="360"/>
      </w:pPr>
      <w:rPr>
        <w:rFonts w:ascii="Wingdings" w:hAnsi="Wingdings" w:hint="default"/>
      </w:rPr>
    </w:lvl>
    <w:lvl w:ilvl="2" w:tplc="5C5E1A52" w:tentative="1">
      <w:start w:val="1"/>
      <w:numFmt w:val="bullet"/>
      <w:lvlText w:val=""/>
      <w:lvlJc w:val="left"/>
      <w:pPr>
        <w:tabs>
          <w:tab w:val="num" w:pos="2160"/>
        </w:tabs>
        <w:ind w:left="2160" w:hanging="360"/>
      </w:pPr>
      <w:rPr>
        <w:rFonts w:ascii="Wingdings" w:hAnsi="Wingdings" w:hint="default"/>
      </w:rPr>
    </w:lvl>
    <w:lvl w:ilvl="3" w:tplc="0BD66C0C" w:tentative="1">
      <w:start w:val="1"/>
      <w:numFmt w:val="bullet"/>
      <w:lvlText w:val=""/>
      <w:lvlJc w:val="left"/>
      <w:pPr>
        <w:tabs>
          <w:tab w:val="num" w:pos="2880"/>
        </w:tabs>
        <w:ind w:left="2880" w:hanging="360"/>
      </w:pPr>
      <w:rPr>
        <w:rFonts w:ascii="Wingdings" w:hAnsi="Wingdings" w:hint="default"/>
      </w:rPr>
    </w:lvl>
    <w:lvl w:ilvl="4" w:tplc="77A68BD6" w:tentative="1">
      <w:start w:val="1"/>
      <w:numFmt w:val="bullet"/>
      <w:lvlText w:val=""/>
      <w:lvlJc w:val="left"/>
      <w:pPr>
        <w:tabs>
          <w:tab w:val="num" w:pos="3600"/>
        </w:tabs>
        <w:ind w:left="3600" w:hanging="360"/>
      </w:pPr>
      <w:rPr>
        <w:rFonts w:ascii="Wingdings" w:hAnsi="Wingdings" w:hint="default"/>
      </w:rPr>
    </w:lvl>
    <w:lvl w:ilvl="5" w:tplc="015A58E2" w:tentative="1">
      <w:start w:val="1"/>
      <w:numFmt w:val="bullet"/>
      <w:lvlText w:val=""/>
      <w:lvlJc w:val="left"/>
      <w:pPr>
        <w:tabs>
          <w:tab w:val="num" w:pos="4320"/>
        </w:tabs>
        <w:ind w:left="4320" w:hanging="360"/>
      </w:pPr>
      <w:rPr>
        <w:rFonts w:ascii="Wingdings" w:hAnsi="Wingdings" w:hint="default"/>
      </w:rPr>
    </w:lvl>
    <w:lvl w:ilvl="6" w:tplc="31C80B96" w:tentative="1">
      <w:start w:val="1"/>
      <w:numFmt w:val="bullet"/>
      <w:lvlText w:val=""/>
      <w:lvlJc w:val="left"/>
      <w:pPr>
        <w:tabs>
          <w:tab w:val="num" w:pos="5040"/>
        </w:tabs>
        <w:ind w:left="5040" w:hanging="360"/>
      </w:pPr>
      <w:rPr>
        <w:rFonts w:ascii="Wingdings" w:hAnsi="Wingdings" w:hint="default"/>
      </w:rPr>
    </w:lvl>
    <w:lvl w:ilvl="7" w:tplc="D70A2104" w:tentative="1">
      <w:start w:val="1"/>
      <w:numFmt w:val="bullet"/>
      <w:lvlText w:val=""/>
      <w:lvlJc w:val="left"/>
      <w:pPr>
        <w:tabs>
          <w:tab w:val="num" w:pos="5760"/>
        </w:tabs>
        <w:ind w:left="5760" w:hanging="360"/>
      </w:pPr>
      <w:rPr>
        <w:rFonts w:ascii="Wingdings" w:hAnsi="Wingdings" w:hint="default"/>
      </w:rPr>
    </w:lvl>
    <w:lvl w:ilvl="8" w:tplc="E506A732"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rsids>
    <w:rsidRoot w:val="00487403"/>
    <w:rsid w:val="000000C1"/>
    <w:rsid w:val="00467509"/>
    <w:rsid w:val="00487403"/>
    <w:rsid w:val="005645FD"/>
    <w:rsid w:val="00B4306A"/>
    <w:rsid w:val="00EF0165"/>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7403"/>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87403"/>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495</Words>
  <Characters>2723</Characters>
  <Application>Microsoft Office Word</Application>
  <DocSecurity>0</DocSecurity>
  <Lines>22</Lines>
  <Paragraphs>6</Paragraphs>
  <ScaleCrop>false</ScaleCrop>
  <Company/>
  <LinksUpToDate>false</LinksUpToDate>
  <CharactersWithSpaces>3212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Utilisateur Windows</dc:creator>
  <cp:lastModifiedBy>Utilisateur Windows</cp:lastModifiedBy>
  <cp:revision>4</cp:revision>
  <dcterms:created xsi:type="dcterms:W3CDTF">2024-10-30T14:02:00Z</dcterms:created>
  <dcterms:modified xsi:type="dcterms:W3CDTF">2024-11-22T10:34:00Z</dcterms:modified>
</cp:coreProperties>
</file>