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5C8E" w14:textId="58977FDD" w:rsidR="00842EDA" w:rsidRPr="005C110E" w:rsidRDefault="005C110E" w:rsidP="005C11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7D06A619" w14:textId="77777777" w:rsid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31C643A" w14:textId="173590F4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1.1 Нормативно-правовое регулирование организации школьного этапа олимпиад</w:t>
      </w:r>
    </w:p>
    <w:p w14:paraId="333DD0D3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580FAA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Организация и проведение школьного этапа олимпиад в Российской Федерации осуществляется в рамках действующего законодательства в сфере образования. Правовые основы функционирования системы образования закреплены в Федеральный закон № 273-ФЗ «Об образовании в Российской Федерации». Указанный нормативный акт определяет права обучающихся на участие в интеллектуальных и творческих конкурсах, а также устанавливает полномочия органов государственной власти и органов местного самоуправления в сфере образования.</w:t>
      </w:r>
    </w:p>
    <w:p w14:paraId="201BD35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688B80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Порядок организации и проведения всероссийской олимпиады школьников регламентируется Приказ Минпросвещения России № 678 «Об утверждении Порядка проведения всероссийской олимпиады школьников». Документ определяет структуру олимпиады, последовательность этапов, требования к формированию оргкомитетов и жюри, правила проверки работ и порядок рассмотрения апелляций.</w:t>
      </w:r>
    </w:p>
    <w:p w14:paraId="2608E08D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D9B4C4D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В соответствии с указанным Порядком организатором школьного этапа олимпиады являются органы местного самоуправления, осуществляющие управление в сфере образования. К их компетенции относится утверждение сроков проведения, формирование состава жюри, обеспечение организационного сопровождения и контроль соблюдения установленного регламента.</w:t>
      </w:r>
    </w:p>
    <w:p w14:paraId="09CAFFF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BCA5FFA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Кроме того, при обработке персональных данных участников подлежат применению положения Федеральный закон № 152-ФЗ «О персональных данных», устанавливающего требования к сбору, хранению и защите персональной информации.</w:t>
      </w:r>
    </w:p>
    <w:p w14:paraId="2DD0CAF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E075B1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Таким образом, предметная область характеризуется высокой степенью нормативной регламентации и требует строгого соблюдения установленных процедур.</w:t>
      </w:r>
    </w:p>
    <w:p w14:paraId="3B3D864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540E6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1.2 Характеристика объекта автоматизации</w:t>
      </w:r>
    </w:p>
    <w:p w14:paraId="2DB883DE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AA7B35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Объектом автоматизации в рамках данной работы является процесс организации и проведения школьного этапа олимпиад в общеобразовательных организациях.</w:t>
      </w:r>
    </w:p>
    <w:p w14:paraId="2E96F1D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C8563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Школьный этап представляет собой начальный уровень олимпиады, целью которого является выявление обучающихся, проявляющих устойчивый интерес и способности к изучению отдельных учебных дисциплин. Результаты школьного этапа используются для формирования состава участников муниципального этапа.</w:t>
      </w:r>
    </w:p>
    <w:p w14:paraId="739F5929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32C5F1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Процесс проведения включает следующие функциональные блоки:</w:t>
      </w:r>
    </w:p>
    <w:p w14:paraId="184A1164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C89D6BB" w14:textId="7F508097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планирование и утверждение сроков проведения;</w:t>
      </w:r>
    </w:p>
    <w:p w14:paraId="7EFFC6F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5817F8C" w14:textId="55736170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формирование перечня предметов;</w:t>
      </w:r>
    </w:p>
    <w:p w14:paraId="4406FB2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ADD99C0" w14:textId="05A3C6DE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регистрация образовательных организаций и обучающихся;</w:t>
      </w:r>
    </w:p>
    <w:p w14:paraId="02603664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13536C" w14:textId="3121FEDA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проведение олимпиады;</w:t>
      </w:r>
    </w:p>
    <w:p w14:paraId="40743FD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6C0D66B" w14:textId="16A09D1E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проверка работ и формирование протоколов;</w:t>
      </w:r>
    </w:p>
    <w:p w14:paraId="6EEEA82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4B4CAFC" w14:textId="0B3C5F10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публикация результатов;</w:t>
      </w:r>
    </w:p>
    <w:p w14:paraId="36DC0D06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2EC731A" w14:textId="53E79CE0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рассмотрение апелляций;</w:t>
      </w:r>
    </w:p>
    <w:p w14:paraId="340870B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D89570" w14:textId="71DCD694" w:rsidR="005C110E" w:rsidRPr="005C110E" w:rsidRDefault="005C110E" w:rsidP="005C110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формирование отчетности для органов управления образованием.</w:t>
      </w:r>
    </w:p>
    <w:p w14:paraId="09E9C0A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791A8A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Данный процесс характеризуется большим количеством участников и значительным объемом обрабатываемых данных. В условиях традиционного документооборота (таблицы, бумажные протоколы, электронная почта) возрастает риск несвоевременного обмена информацией, возникновения ошибок при обработке данных и нарушения сроков.</w:t>
      </w:r>
    </w:p>
    <w:p w14:paraId="59FF0506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7709D89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1.3 Анализ участников процесса проведения олимпиады</w:t>
      </w:r>
    </w:p>
    <w:p w14:paraId="265848E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3F12E8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lastRenderedPageBreak/>
        <w:t>В рамках рассматриваемой предметной области можно выделить несколько групп участников, взаимодействующих между собой.</w:t>
      </w:r>
    </w:p>
    <w:p w14:paraId="76934A8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BA0356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Органы местного самоуправления</w:t>
      </w:r>
    </w:p>
    <w:p w14:paraId="1C2D8829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9CD5B46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Выступают организатором школьного этапа. Обеспечивают нормативное сопровождение, утверждают состав оргкомитетов и жюри, контролируют соблюдение порядка проведения и аккумулируют итоговые результаты.</w:t>
      </w:r>
    </w:p>
    <w:p w14:paraId="76333FC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721B93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Образовательные организации</w:t>
      </w:r>
    </w:p>
    <w:p w14:paraId="53CB2E3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4BA1ABA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Обеспечивают непосредственное проведение олимпиады на своей базе. Формируют списки участников, организуют аудитории, контролируют соблюдение регламента и передают результаты организатору.</w:t>
      </w:r>
    </w:p>
    <w:p w14:paraId="62A0245D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49FF8F9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Обучающиеся</w:t>
      </w:r>
    </w:p>
    <w:p w14:paraId="781F459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2BDA99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Являются субъектами участия в олимпиаде. Осуществляют подачу заявок, выполняют задания и имеют право на ознакомление с результатами и подачу апелляции.</w:t>
      </w:r>
    </w:p>
    <w:p w14:paraId="211FE9E3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05C6FB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Жюри</w:t>
      </w:r>
    </w:p>
    <w:p w14:paraId="5537DAC3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AD045A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Осуществляет проверку работ и выставление баллов в соответствии с утвержденными критериями. Принимает участие в рассмотрении апелляций.</w:t>
      </w:r>
    </w:p>
    <w:p w14:paraId="030CF73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374501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Анализ структуры взаимодействия показывает, что между участниками происходит интенсивный обмен информацией, который должен быть своевременным и достоверным.</w:t>
      </w:r>
    </w:p>
    <w:p w14:paraId="403095A3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2E9698E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1.4 Анализ существующих процессов</w:t>
      </w:r>
    </w:p>
    <w:p w14:paraId="6F83302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6DBDBAF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Текущая организация школьного этапа олимпиады в большинстве муниципалитетов осуществляется с использованием разрозненных инструментов: электронных таблиц, локальных баз данных, электронных писем и бумажных документов.</w:t>
      </w:r>
    </w:p>
    <w:p w14:paraId="0B87780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713976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lastRenderedPageBreak/>
        <w:t>Основные этапы процесса:</w:t>
      </w:r>
    </w:p>
    <w:p w14:paraId="75A335F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15AE4E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Формирование и утверждение графика проведения.</w:t>
      </w:r>
    </w:p>
    <w:p w14:paraId="670C628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12CFBD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Сбор заявок от образовательных организаций.</w:t>
      </w:r>
    </w:p>
    <w:p w14:paraId="15C600F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81F840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Формирование списков участников.</w:t>
      </w:r>
    </w:p>
    <w:p w14:paraId="1C18F64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4AC032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Проведение олимпиады.</w:t>
      </w:r>
    </w:p>
    <w:p w14:paraId="56023D2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EF09AF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Проверка работ.</w:t>
      </w:r>
    </w:p>
    <w:p w14:paraId="5F74FBF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5F352EE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Формирование протоколов.</w:t>
      </w:r>
    </w:p>
    <w:p w14:paraId="02C1354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9259CD7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Передача результатов в муниципальные органы управления образованием.</w:t>
      </w:r>
    </w:p>
    <w:p w14:paraId="42FEB8DA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1065E6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Анализ показывает, что на каждом этапе возможны задержки, дублирование данных и ошибки ручного ввода. Отсутствие единой цифровой среды усложняет контроль актуальности информации и формирование сводной отчетности.</w:t>
      </w:r>
    </w:p>
    <w:p w14:paraId="2C5FB19D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E2DAFF8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1.5 Выявление проблем и обоснование необходимости автоматизации</w:t>
      </w:r>
    </w:p>
    <w:p w14:paraId="69C4B86C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AE406D6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Проведённый анализ предметной области позволил выявить следующие проблемы:</w:t>
      </w:r>
    </w:p>
    <w:p w14:paraId="58E7266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6B8C4B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фрагментарность хранения данных;</w:t>
      </w:r>
    </w:p>
    <w:p w14:paraId="695E5F2A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475B62E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отсутствие централизованной системы учета участников;</w:t>
      </w:r>
    </w:p>
    <w:p w14:paraId="12DB007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6ACC0F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высокая вероятность ошибок при ручной обработке информации;</w:t>
      </w:r>
    </w:p>
    <w:p w14:paraId="5C72F235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C2C37B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трудоемкость формирования отчетности;</w:t>
      </w:r>
    </w:p>
    <w:p w14:paraId="0AD21290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81EDFBA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сложность контроля сроков проведения;</w:t>
      </w:r>
    </w:p>
    <w:p w14:paraId="1379AC01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DC85624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необходимость соблюдения требований законодательства о защите персональных данных.</w:t>
      </w:r>
    </w:p>
    <w:p w14:paraId="499D6A42" w14:textId="77777777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5BAB2C3" w14:textId="3702553F" w:rsidR="005C110E" w:rsidRPr="005C110E" w:rsidRDefault="005C110E" w:rsidP="005C110E">
      <w:pPr>
        <w:pStyle w:val="a7"/>
        <w:rPr>
          <w:rFonts w:ascii="Times New Roman" w:hAnsi="Times New Roman" w:cs="Times New Roman"/>
          <w:sz w:val="28"/>
          <w:szCs w:val="28"/>
        </w:rPr>
      </w:pPr>
      <w:r w:rsidRPr="005C110E">
        <w:rPr>
          <w:rFonts w:ascii="Times New Roman" w:hAnsi="Times New Roman" w:cs="Times New Roman"/>
          <w:sz w:val="28"/>
          <w:szCs w:val="28"/>
        </w:rPr>
        <w:t>С учетом масштабов проведения школьного этапа олимпиад и нормативной регламентации процесса внедрение автоматизированной информационной системы является обоснованным и необходимым. Создание единой цифровой платформы позволит повысить прозрачность процедур, сократить временные затраты и обеспечить надежное хранение данных.</w:t>
      </w:r>
    </w:p>
    <w:sectPr w:rsidR="005C110E" w:rsidRPr="005C1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20A0"/>
    <w:multiLevelType w:val="hybridMultilevel"/>
    <w:tmpl w:val="A2C00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C6431"/>
    <w:multiLevelType w:val="hybridMultilevel"/>
    <w:tmpl w:val="ECCE3A30"/>
    <w:lvl w:ilvl="0" w:tplc="31329BA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160855">
    <w:abstractNumId w:val="0"/>
  </w:num>
  <w:num w:numId="2" w16cid:durableId="136717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0E"/>
    <w:rsid w:val="00441BDB"/>
    <w:rsid w:val="005C110E"/>
    <w:rsid w:val="00787B47"/>
    <w:rsid w:val="00842EDA"/>
    <w:rsid w:val="00E6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B577E"/>
  <w15:chartTrackingRefBased/>
  <w15:docId w15:val="{91E71FA0-5351-42CD-8E9A-EEE987B9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1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1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1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1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1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1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1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1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1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1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northern tigris</dc:creator>
  <cp:keywords/>
  <dc:description/>
  <cp:lastModifiedBy>northern tigris</cp:lastModifiedBy>
  <cp:revision>2</cp:revision>
  <dcterms:created xsi:type="dcterms:W3CDTF">2026-02-14T11:35:00Z</dcterms:created>
  <dcterms:modified xsi:type="dcterms:W3CDTF">2026-02-14T12:25:00Z</dcterms:modified>
</cp:coreProperties>
</file>