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69F26" w14:textId="77777777" w:rsidR="00EA1C48" w:rsidRPr="0060683E" w:rsidRDefault="002430DA">
      <w:pPr>
        <w:spacing w:after="200"/>
        <w:jc w:val="right"/>
        <w:rPr>
          <w:lang w:val="en-US"/>
        </w:rPr>
      </w:pPr>
      <w:r w:rsidRPr="0060683E">
        <w:rPr>
          <w:i/>
          <w:iCs/>
          <w:sz w:val="18"/>
          <w:szCs w:val="18"/>
          <w:lang w:val="en-US"/>
        </w:rPr>
        <w:t>Title Page</w:t>
      </w:r>
    </w:p>
    <w:p w14:paraId="15B4687F" w14:textId="642D1DEF" w:rsidR="00EA1C48" w:rsidRPr="0060683E" w:rsidRDefault="002430DA">
      <w:pPr>
        <w:spacing w:after="240"/>
        <w:jc w:val="center"/>
        <w:rPr>
          <w:lang w:val="en-US"/>
        </w:rPr>
      </w:pPr>
      <w:r w:rsidRPr="0060683E">
        <w:rPr>
          <w:b/>
          <w:bCs/>
          <w:sz w:val="28"/>
          <w:szCs w:val="28"/>
          <w:lang w:val="en-US"/>
        </w:rPr>
        <w:t xml:space="preserve">A Decision Support Architecture With a Gated Open Decision Space for Wildfire Response</w:t>
      </w:r>
    </w:p>
    <w:p w14:paraId="451994FF" w14:textId="77777777" w:rsidR="00EA1C48" w:rsidRPr="0060683E" w:rsidRDefault="002430DA">
      <w:pPr>
        <w:spacing w:after="60"/>
        <w:jc w:val="center"/>
        <w:rPr>
          <w:lang w:val="en-US"/>
        </w:rPr>
      </w:pPr>
      <w:r w:rsidRPr="0060683E">
        <w:rPr>
          <w:sz w:val="22"/>
          <w:szCs w:val="22"/>
          <w:lang w:val="en-US"/>
        </w:rPr>
        <w:t xml:space="preserve">Çağlar </w:t>
      </w:r>
      <w:proofErr w:type="spellStart"/>
      <w:r w:rsidRPr="0060683E">
        <w:rPr>
          <w:sz w:val="22"/>
          <w:szCs w:val="22"/>
          <w:lang w:val="en-US"/>
        </w:rPr>
        <w:t>Akman</w:t>
      </w:r>
      <w:proofErr w:type="spellEnd"/>
      <w:r w:rsidRPr="0060683E">
        <w:rPr>
          <w:sz w:val="22"/>
          <w:szCs w:val="22"/>
          <w:lang w:val="en-US"/>
        </w:rPr>
        <w:t xml:space="preserve"> and Kemal </w:t>
      </w:r>
      <w:proofErr w:type="spellStart"/>
      <w:r w:rsidRPr="0060683E">
        <w:rPr>
          <w:sz w:val="22"/>
          <w:szCs w:val="22"/>
          <w:lang w:val="en-US"/>
        </w:rPr>
        <w:t>Leblebicioğlu</w:t>
      </w:r>
      <w:proofErr w:type="spellEnd"/>
    </w:p>
    <w:p w14:paraId="0175D1B5" w14:textId="31E2457F" w:rsidR="00EA1C48" w:rsidRPr="0060683E" w:rsidRDefault="002430DA">
      <w:pPr>
        <w:spacing w:after="240"/>
        <w:jc w:val="center"/>
        <w:rPr>
          <w:lang w:val="en-US"/>
        </w:rPr>
      </w:pPr>
      <w:r w:rsidRPr="0060683E">
        <w:rPr>
          <w:i/>
          <w:iCs/>
          <w:sz w:val="18"/>
          <w:szCs w:val="18"/>
          <w:lang w:val="en-US"/>
        </w:rPr>
        <w:t>Regular Paper submitted to IEEE Systems Journal</w:t>
      </w:r>
    </w:p>
    <w:p w14:paraId="1FFAC2C8" w14:textId="77777777" w:rsidR="00EA1C48" w:rsidRPr="0060683E" w:rsidRDefault="002430DA">
      <w:pPr>
        <w:spacing w:before="260" w:after="100"/>
        <w:rPr>
          <w:lang w:val="en-US"/>
        </w:rPr>
      </w:pPr>
      <w:r w:rsidRPr="0060683E">
        <w:rPr>
          <w:b/>
          <w:bCs/>
          <w:lang w:val="en-US"/>
        </w:rPr>
        <w:t>Authors and Affiliations</w:t>
      </w:r>
    </w:p>
    <w:p w14:paraId="720F24B5" w14:textId="0DF539D5" w:rsidR="00EA1C48" w:rsidRPr="0060683E" w:rsidRDefault="002430DA">
      <w:pPr>
        <w:spacing w:after="120"/>
        <w:rPr>
          <w:lang w:val="en-US"/>
        </w:rPr>
      </w:pPr>
      <w:r w:rsidRPr="0060683E">
        <w:rPr>
          <w:lang w:val="en-US"/>
        </w:rPr>
        <w:t xml:space="preserve">Çağlar </w:t>
      </w:r>
      <w:proofErr w:type="spellStart"/>
      <w:r w:rsidRPr="0060683E">
        <w:rPr>
          <w:lang w:val="en-US"/>
        </w:rPr>
        <w:t>Akman</w:t>
      </w:r>
      <w:proofErr w:type="spellEnd"/>
      <w:r w:rsidRPr="0060683E">
        <w:rPr>
          <w:lang w:val="en-US"/>
        </w:rPr>
        <w:t xml:space="preserve">, Department of Electrical and Electronics Engineering, Middle East Technical University, 06800 Ankara, </w:t>
      </w:r>
      <w:proofErr w:type="spellStart"/>
      <w:r w:rsidRPr="0060683E">
        <w:rPr>
          <w:lang w:val="en-US"/>
        </w:rPr>
        <w:t>Türkiye</w:t>
      </w:r>
      <w:proofErr w:type="spellEnd"/>
      <w:r w:rsidRPr="0060683E">
        <w:rPr>
          <w:lang w:val="en-US"/>
        </w:rPr>
        <w:t>. E-mail: caglarakman@gmail.com. ORCID: 0000-0003-3428-7073</w:t>
      </w:r>
    </w:p>
    <w:p w14:paraId="4A0025FB" w14:textId="1B6FEA23" w:rsidR="00EA1C48" w:rsidRPr="0060683E" w:rsidRDefault="002430DA">
      <w:pPr>
        <w:spacing w:after="120"/>
        <w:rPr>
          <w:lang w:val="en-US"/>
        </w:rPr>
      </w:pPr>
      <w:r w:rsidRPr="0060683E">
        <w:rPr>
          <w:lang w:val="en-US"/>
        </w:rPr>
        <w:t xml:space="preserve">Kemal </w:t>
      </w:r>
      <w:proofErr w:type="spellStart"/>
      <w:r w:rsidRPr="0060683E">
        <w:rPr>
          <w:lang w:val="en-US"/>
        </w:rPr>
        <w:t>Leblebicioğlu</w:t>
      </w:r>
      <w:proofErr w:type="spellEnd"/>
      <w:r w:rsidRPr="0060683E">
        <w:rPr>
          <w:lang w:val="en-US"/>
        </w:rPr>
        <w:t xml:space="preserve">, Department of Electrical and Electronics Engineering, Middle East Technical University, 06800 Ankara, </w:t>
      </w:r>
      <w:proofErr w:type="spellStart"/>
      <w:r w:rsidRPr="0060683E">
        <w:rPr>
          <w:lang w:val="en-US"/>
        </w:rPr>
        <w:t>Türkiye</w:t>
      </w:r>
      <w:proofErr w:type="spellEnd"/>
      <w:r w:rsidRPr="0060683E">
        <w:rPr>
          <w:lang w:val="en-US"/>
        </w:rPr>
        <w:t>. E-mail: kleb@metu.edu.tr</w:t>
      </w:r>
    </w:p>
    <w:p w14:paraId="02BDF7E9" w14:textId="77777777" w:rsidR="00EA1C48" w:rsidRPr="0060683E" w:rsidRDefault="002430DA">
      <w:pPr>
        <w:spacing w:before="260" w:after="100"/>
        <w:rPr>
          <w:lang w:val="en-US"/>
        </w:rPr>
      </w:pPr>
      <w:r w:rsidRPr="0060683E">
        <w:rPr>
          <w:b/>
          <w:bCs/>
          <w:lang w:val="en-US"/>
        </w:rPr>
        <w:t>Address for Correspondence</w:t>
      </w:r>
    </w:p>
    <w:p w14:paraId="4CDC646F" w14:textId="77777777" w:rsidR="00EA1C48" w:rsidRPr="0060683E" w:rsidRDefault="002430DA">
      <w:pPr>
        <w:spacing w:after="120"/>
        <w:rPr>
          <w:lang w:val="en-US"/>
        </w:rPr>
      </w:pPr>
      <w:r w:rsidRPr="0060683E">
        <w:rPr>
          <w:lang w:val="en-US"/>
        </w:rPr>
        <w:t xml:space="preserve">Çağlar </w:t>
      </w:r>
      <w:proofErr w:type="spellStart"/>
      <w:r w:rsidRPr="0060683E">
        <w:rPr>
          <w:lang w:val="en-US"/>
        </w:rPr>
        <w:t>Akman</w:t>
      </w:r>
      <w:proofErr w:type="spellEnd"/>
      <w:r w:rsidRPr="0060683E">
        <w:rPr>
          <w:lang w:val="en-US"/>
        </w:rPr>
        <w:t xml:space="preserve"> (corresponding author)</w:t>
      </w:r>
    </w:p>
    <w:p w14:paraId="3E05D868" w14:textId="77777777" w:rsidR="00EA1C48" w:rsidRPr="0060683E" w:rsidRDefault="002430DA">
      <w:pPr>
        <w:spacing w:after="120"/>
        <w:rPr>
          <w:lang w:val="en-US"/>
        </w:rPr>
      </w:pPr>
      <w:r w:rsidRPr="0060683E">
        <w:rPr>
          <w:lang w:val="en-US"/>
        </w:rPr>
        <w:t xml:space="preserve">Department of Electrical and Electronics Engineering, Middle East Technical University, </w:t>
      </w:r>
      <w:proofErr w:type="spellStart"/>
      <w:r w:rsidRPr="0060683E">
        <w:rPr>
          <w:lang w:val="en-US"/>
        </w:rPr>
        <w:t>Üniversiteler</w:t>
      </w:r>
      <w:proofErr w:type="spellEnd"/>
      <w:r w:rsidRPr="0060683E">
        <w:rPr>
          <w:lang w:val="en-US"/>
        </w:rPr>
        <w:t xml:space="preserve"> </w:t>
      </w:r>
      <w:proofErr w:type="spellStart"/>
      <w:r w:rsidRPr="0060683E">
        <w:rPr>
          <w:lang w:val="en-US"/>
        </w:rPr>
        <w:t>Mahallesi</w:t>
      </w:r>
      <w:proofErr w:type="spellEnd"/>
      <w:r w:rsidRPr="0060683E">
        <w:rPr>
          <w:lang w:val="en-US"/>
        </w:rPr>
        <w:t xml:space="preserve">, </w:t>
      </w:r>
      <w:proofErr w:type="spellStart"/>
      <w:r w:rsidRPr="0060683E">
        <w:rPr>
          <w:lang w:val="en-US"/>
        </w:rPr>
        <w:t>Dumlupınar</w:t>
      </w:r>
      <w:proofErr w:type="spellEnd"/>
      <w:r w:rsidRPr="0060683E">
        <w:rPr>
          <w:lang w:val="en-US"/>
        </w:rPr>
        <w:t xml:space="preserve"> </w:t>
      </w:r>
      <w:proofErr w:type="spellStart"/>
      <w:r w:rsidRPr="0060683E">
        <w:rPr>
          <w:lang w:val="en-US"/>
        </w:rPr>
        <w:t>Bulvarı</w:t>
      </w:r>
      <w:proofErr w:type="spellEnd"/>
      <w:r w:rsidRPr="0060683E">
        <w:rPr>
          <w:lang w:val="en-US"/>
        </w:rPr>
        <w:t xml:space="preserve"> No. 1, 06800 Çankaya, Ankara, </w:t>
      </w:r>
      <w:proofErr w:type="spellStart"/>
      <w:r w:rsidRPr="0060683E">
        <w:rPr>
          <w:lang w:val="en-US"/>
        </w:rPr>
        <w:t>Türkiye</w:t>
      </w:r>
      <w:proofErr w:type="spellEnd"/>
    </w:p>
    <w:p w14:paraId="014BF5B6" w14:textId="63E01154" w:rsidR="00EA1C48" w:rsidRPr="0060683E" w:rsidRDefault="002430DA">
      <w:pPr>
        <w:spacing w:after="120"/>
        <w:rPr>
          <w:lang w:val="en-US"/>
        </w:rPr>
      </w:pPr>
      <w:r w:rsidRPr="0060683E">
        <w:rPr>
          <w:lang w:val="en-US"/>
        </w:rPr>
        <w:t>E-mail: caglarakman@gmail.com</w:t>
      </w:r>
    </w:p>
    <w:p w14:paraId="5A1DF81E" w14:textId="4684A3AB" w:rsidR="00EA1C48" w:rsidRPr="0060683E" w:rsidRDefault="002430DA">
      <w:pPr>
        <w:spacing w:after="120"/>
        <w:rPr>
          <w:lang w:val="en-US"/>
        </w:rPr>
      </w:pPr>
      <w:r w:rsidRPr="0060683E">
        <w:rPr>
          <w:lang w:val="en-US"/>
        </w:rPr>
        <w:t>Telephone: +90 533 052 03 94</w:t>
      </w:r>
    </w:p>
    <w:p w14:paraId="4AC48F29" w14:textId="77777777" w:rsidR="00EA1C48" w:rsidRPr="0060683E" w:rsidRDefault="002430DA">
      <w:pPr>
        <w:spacing w:before="260" w:after="100"/>
        <w:rPr>
          <w:lang w:val="en-US"/>
        </w:rPr>
      </w:pPr>
      <w:r w:rsidRPr="0060683E">
        <w:rPr>
          <w:b/>
          <w:bCs/>
          <w:lang w:val="en-US"/>
        </w:rPr>
        <w:t>Acknowledgment</w:t>
      </w:r>
    </w:p>
    <w:p w14:paraId="71B4EB49" w14:textId="6987BD79" w:rsidR="00EA1C48" w:rsidRPr="0060683E" w:rsidRDefault="002430DA">
      <w:pPr>
        <w:spacing w:after="120"/>
        <w:rPr>
          <w:lang w:val="en-US"/>
        </w:rPr>
      </w:pPr>
      <w:r w:rsidRPr="0060683E">
        <w:rPr>
          <w:lang w:val="en-US"/>
        </w:rPr>
        <w:t>The research reported in this article was carried out independently and received no specific grant from any funding agency in the public, commercial, or not-for-profit sectors.</w:t>
      </w:r>
    </w:p>
    <w:p w14:paraId="44B35617" w14:textId="77777777" w:rsidR="00EA1C48" w:rsidRPr="0060683E" w:rsidRDefault="002430DA">
      <w:pPr>
        <w:spacing w:before="260" w:after="100"/>
        <w:rPr>
          <w:lang w:val="en-US"/>
        </w:rPr>
      </w:pPr>
      <w:r w:rsidRPr="0060683E">
        <w:rPr>
          <w:b/>
          <w:bCs/>
          <w:lang w:val="en-US"/>
        </w:rPr>
        <w:t>Conflict of Interest Statement</w:t>
      </w:r>
    </w:p>
    <w:p w14:paraId="2EFA92E3" w14:textId="23E58E2B" w:rsidR="00EA1C48" w:rsidRPr="0060683E" w:rsidRDefault="002430DA">
      <w:pPr>
        <w:spacing w:after="120"/>
        <w:rPr>
          <w:lang w:val="en-US"/>
        </w:rPr>
      </w:pPr>
      <w:r w:rsidRPr="0060683E">
        <w:rPr>
          <w:lang w:val="en-US"/>
        </w:rPr>
        <w:t>The authors declare no conflict of interest. No competing financial or non-financial interests are associated with the work reported here.</w:t>
      </w:r>
    </w:p>
    <w:p w14:paraId="5DE1E2D5" w14:textId="77777777" w:rsidR="00EA1C48" w:rsidRPr="0060683E" w:rsidRDefault="002430DA">
      <w:pPr>
        <w:spacing w:before="260" w:after="100"/>
        <w:rPr>
          <w:lang w:val="en-US"/>
        </w:rPr>
      </w:pPr>
      <w:r w:rsidRPr="0060683E">
        <w:rPr>
          <w:b/>
          <w:bCs/>
          <w:lang w:val="en-US"/>
        </w:rPr>
        <w:t>Additional Statements</w:t>
      </w:r>
    </w:p>
    <w:p w14:paraId="3DC7F373" w14:textId="40921C4F" w:rsidR="00EA1C48" w:rsidRPr="0060683E" w:rsidRDefault="002430DA">
      <w:pPr>
        <w:spacing w:after="120"/>
        <w:rPr>
          <w:lang w:val="en-US"/>
        </w:rPr>
      </w:pPr>
      <w:r w:rsidRPr="0060683E">
        <w:rPr>
          <w:lang w:val="en-US"/>
        </w:rPr>
        <w:t xml:space="preserve">This article is original, has not been published previously, and is not under consideration for publication elsewhere. Part of the material derives from the doctoral research of Çağlar </w:t>
      </w:r>
      <w:proofErr w:type="spellStart"/>
      <w:r w:rsidRPr="0060683E">
        <w:rPr>
          <w:lang w:val="en-US"/>
        </w:rPr>
        <w:t>Akman</w:t>
      </w:r>
      <w:proofErr w:type="spellEnd"/>
      <w:r w:rsidRPr="0060683E">
        <w:rPr>
          <w:lang w:val="en-US"/>
        </w:rPr>
        <w:t xml:space="preserve"> at Middle East Technical University. All authors have read and approved the submitted version and agree to be accountable for the work. The study involves no human participants, animal subjects, or personal data, so no ethical approval was required.</w:t>
      </w:r>
    </w:p>
    <w:sectPr w:rsidR="00EA1C48" w:rsidRPr="006068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4501A"/>
    <w:multiLevelType w:val="hybridMultilevel"/>
    <w:tmpl w:val="917E21E6"/>
    <w:lvl w:ilvl="0" w:tplc="FC2CC1DE">
      <w:start w:val="1"/>
      <w:numFmt w:val="bullet"/>
      <w:lvlText w:val="●"/>
      <w:lvlJc w:val="left"/>
      <w:pPr>
        <w:ind w:left="720" w:hanging="360"/>
      </w:pPr>
    </w:lvl>
    <w:lvl w:ilvl="1" w:tplc="DA56D116">
      <w:start w:val="1"/>
      <w:numFmt w:val="bullet"/>
      <w:lvlText w:val="○"/>
      <w:lvlJc w:val="left"/>
      <w:pPr>
        <w:ind w:left="1440" w:hanging="360"/>
      </w:pPr>
    </w:lvl>
    <w:lvl w:ilvl="2" w:tplc="CADA9870">
      <w:start w:val="1"/>
      <w:numFmt w:val="bullet"/>
      <w:lvlText w:val="■"/>
      <w:lvlJc w:val="left"/>
      <w:pPr>
        <w:ind w:left="2160" w:hanging="360"/>
      </w:pPr>
    </w:lvl>
    <w:lvl w:ilvl="3" w:tplc="7A7EA89C">
      <w:start w:val="1"/>
      <w:numFmt w:val="bullet"/>
      <w:lvlText w:val="●"/>
      <w:lvlJc w:val="left"/>
      <w:pPr>
        <w:ind w:left="2880" w:hanging="360"/>
      </w:pPr>
    </w:lvl>
    <w:lvl w:ilvl="4" w:tplc="1004D518">
      <w:start w:val="1"/>
      <w:numFmt w:val="bullet"/>
      <w:lvlText w:val="○"/>
      <w:lvlJc w:val="left"/>
      <w:pPr>
        <w:ind w:left="3600" w:hanging="360"/>
      </w:pPr>
    </w:lvl>
    <w:lvl w:ilvl="5" w:tplc="AB0C58B0">
      <w:start w:val="1"/>
      <w:numFmt w:val="bullet"/>
      <w:lvlText w:val="■"/>
      <w:lvlJc w:val="left"/>
      <w:pPr>
        <w:ind w:left="4320" w:hanging="360"/>
      </w:pPr>
    </w:lvl>
    <w:lvl w:ilvl="6" w:tplc="B41C44C0">
      <w:start w:val="1"/>
      <w:numFmt w:val="bullet"/>
      <w:lvlText w:val="●"/>
      <w:lvlJc w:val="left"/>
      <w:pPr>
        <w:ind w:left="5040" w:hanging="360"/>
      </w:pPr>
    </w:lvl>
    <w:lvl w:ilvl="7" w:tplc="0658CB2C">
      <w:start w:val="1"/>
      <w:numFmt w:val="bullet"/>
      <w:lvlText w:val="●"/>
      <w:lvlJc w:val="left"/>
      <w:pPr>
        <w:ind w:left="5760" w:hanging="360"/>
      </w:pPr>
    </w:lvl>
    <w:lvl w:ilvl="8" w:tplc="0A1076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C48"/>
    <w:rsid w:val="002430DA"/>
    <w:rsid w:val="0060683E"/>
    <w:rsid w:val="00A95774"/>
    <w:rsid w:val="00EA1C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D652"/>
  <w15:docId w15:val="{4C5028ED-4538-40B2-B711-4079F902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1420</Characters>
  <Application>Microsoft Office Word</Application>
  <DocSecurity>0</DocSecurity>
  <Lines>11</Lines>
  <Paragraphs>3</Paragraphs>
  <ScaleCrop>false</ScaleCrop>
  <Company>HAVELSAN A.S</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cakman</cp:lastModifiedBy>
  <cp:revision>5</cp:revision>
  <dcterms:created xsi:type="dcterms:W3CDTF">2026-08-07T14:33:00Z</dcterms:created>
  <dcterms:modified xsi:type="dcterms:W3CDTF">2026-10-29T20:18:00Z</dcterms:modified>
</cp:coreProperties>
</file>