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VidyoDesktop:</w:t>
      </w:r>
    </w:p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in JIRA 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https://jira.vidyo.com/issues/?jql=project%20%3D%20VD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VidyoDesktop Change Log 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https://confluence.vidyo.com/display/hpd/Vidyo+Desktop+Change+Log?watchingPage=false&amp;watchingSpace=false&amp;watchingBlogs=false&amp;isAdmin=false&amp;isBlogPost=false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Current GA – 3.6.9.014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Previous GA – 3.6.5.011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Vidyo Product Support Policy  - VidyoDesktop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VidyoDesktop for Windows: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Windows XP SP 3 32bit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Windows 7 32 and 64 bit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Windows 8 &amp; 8.132 and 64 bit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Windows 10 32 and 64 bit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reference : 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http://windows.microsoft.com/en-us/windows/lifecycle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VidyoDesktop for Mac: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Vidyo supports the latest major Mac OS version, including its 3 last minor versions if these exist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tip of the prior 2 major versions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Example: when OSX 10.11.4 is the latest, the supported OSX versions will be OSX 10.11.4, 10.11.3, 10.11.2 &amp; 10.10.5, 10.8.5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VidyoDesktop for Linux: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0" w:before="150" w:line="240" w:lineRule="auto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Support for the tip of the latest major32 and 64 bit versions of Ubuntu and Red Hat, as determined by the references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Ubuntu: 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http://www.ubuntu.com/info/release-end-of-life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in addition to the above Vidyo will support the latest non LTS Ubuntu release.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 Hat: </w:t>
      </w: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https://access.redhat.com/support/policy/updates/errata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0" w:before="150" w:line="240" w:lineRule="auto"/>
        <w:rPr/>
      </w:pPr>
      <w:r w:rsidDel="00000000" w:rsidR="00000000" w:rsidRPr="00000000">
        <w:rPr>
          <w:color w:val="000000"/>
          <w:rtl w:val="0"/>
        </w:rPr>
        <w:t xml:space="preserve">Example:</w:t>
      </w:r>
      <w:r w:rsidDel="00000000" w:rsidR="00000000" w:rsidRPr="00000000">
        <w:rPr>
          <w:rtl w:val="0"/>
        </w:rPr>
      </w:r>
    </w:p>
    <w:tbl>
      <w:tblPr>
        <w:tblStyle w:val="Table1"/>
        <w:tblW w:w="4789.0" w:type="dxa"/>
        <w:jc w:val="left"/>
        <w:tblInd w:w="0.0" w:type="dxa"/>
        <w:tblLayout w:type="fixed"/>
        <w:tblLook w:val="0400"/>
      </w:tblPr>
      <w:tblGrid>
        <w:gridCol w:w="2325"/>
        <w:gridCol w:w="2464"/>
        <w:tblGridChange w:id="0">
          <w:tblGrid>
            <w:gridCol w:w="2325"/>
            <w:gridCol w:w="2464"/>
          </w:tblGrid>
        </w:tblGridChange>
      </w:tblGrid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0f0" w:val="clear"/>
            <w:tcMar>
              <w:top w:w="105.0" w:type="dxa"/>
              <w:left w:w="150.0" w:type="dxa"/>
              <w:bottom w:w="105.0" w:type="dxa"/>
              <w:right w:w="225.0" w:type="dxa"/>
            </w:tcMar>
          </w:tcPr>
          <w:p w:rsidR="00000000" w:rsidDel="00000000" w:rsidP="00000000" w:rsidRDefault="00000000" w:rsidRPr="00000000" w14:paraId="0000001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Ubuntu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0f0" w:val="clear"/>
            <w:tcMar>
              <w:top w:w="105.0" w:type="dxa"/>
              <w:left w:w="150.0" w:type="dxa"/>
              <w:bottom w:w="105.0" w:type="dxa"/>
              <w:right w:w="225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RedHat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latest Non-LTS</w:t>
            </w:r>
          </w:p>
          <w:p w:rsidR="00000000" w:rsidDel="00000000" w:rsidP="00000000" w:rsidRDefault="00000000" w:rsidRPr="00000000" w14:paraId="00000020">
            <w:pPr>
              <w:spacing w:after="0" w:before="15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Ubuntu 15.04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Latest official version</w:t>
            </w:r>
          </w:p>
          <w:p w:rsidR="00000000" w:rsidDel="00000000" w:rsidP="00000000" w:rsidRDefault="00000000" w:rsidRPr="00000000" w14:paraId="00000022">
            <w:pPr>
              <w:spacing w:after="0" w:before="15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RadHat 7.1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  <w:u w:val="single"/>
                <w:rtl w:val="0"/>
              </w:rPr>
              <w:t xml:space="preserve">1 Latest LTS versions: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before="150" w:line="240" w:lineRule="auto"/>
              <w:rPr>
                <w:rFonts w:ascii="Times New Roman" w:cs="Times New Roman" w:eastAsia="Times New Roman" w:hAnsi="Times New Roman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1"/>
                <w:szCs w:val="21"/>
                <w:rtl w:val="0"/>
              </w:rPr>
              <w:t xml:space="preserve">Ubuntu 14.04.3.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  <w:u w:val="single"/>
                <w:rtl w:val="0"/>
              </w:rPr>
              <w:t xml:space="preserve">Latest official version -1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before="150" w:line="240" w:lineRule="auto"/>
              <w:rPr>
                <w:rFonts w:ascii="Times New Roman" w:cs="Times New Roman" w:eastAsia="Times New Roman" w:hAnsi="Times New Roman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1"/>
                <w:szCs w:val="21"/>
                <w:rtl w:val="0"/>
              </w:rPr>
              <w:t xml:space="preserve">RedHat 6.7</w:t>
            </w:r>
          </w:p>
        </w:tc>
      </w:tr>
    </w:tbl>
    <w:p w:rsidR="00000000" w:rsidDel="00000000" w:rsidP="00000000" w:rsidRDefault="00000000" w:rsidRPr="00000000" w14:paraId="00000027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VidyoDesktop Known Issues (Full Jira list) -</w:t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11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https://jira.vidyo.com/issues/?filter=15427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 High Level -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72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a VidyoDesktop user when using an Windows OS 8, 8.1 or 10, I should only be able to share my Displays (not windows).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hyperlink r:id="rId1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SOAP error 407 (Proxy authentication required)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Passwords are available in clear text in core dumps.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Video is not recovering from low bandwidth when mic is muted at 50k downlink.</w:t>
      </w:r>
    </w:p>
    <w:p w:rsidR="00000000" w:rsidDel="00000000" w:rsidP="00000000" w:rsidRDefault="00000000" w:rsidRPr="00000000" w14:paraId="0000002F">
      <w:pPr>
        <w:rPr>
          <w:rFonts w:ascii="Quattrocento Sans" w:cs="Quattrocento Sans" w:eastAsia="Quattrocento Sans" w:hAnsi="Quattrocento San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Installation-</w:t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rtl w:val="0"/>
        </w:rPr>
        <w:t xml:space="preserve">C:\Users\*username*\AppData\Local\Vidyo\Vidyo Desktop\VidyoDesktop.exe</w:t>
      </w:r>
    </w:p>
    <w:p w:rsidR="00000000" w:rsidDel="00000000" w:rsidP="00000000" w:rsidRDefault="00000000" w:rsidRPr="00000000" w14:paraId="00000032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Logs location:</w:t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rtl w:val="0"/>
        </w:rPr>
        <w:t xml:space="preserve">C:\Users\*username*\AppData\Local\Vidyo\Data\User</w:t>
      </w:r>
    </w:p>
    <w:p w:rsidR="00000000" w:rsidDel="00000000" w:rsidP="00000000" w:rsidRDefault="00000000" w:rsidRPr="00000000" w14:paraId="0000003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VidyoDesktop + FECC plugin:</w:t>
      </w:r>
    </w:p>
    <w:p w:rsidR="00000000" w:rsidDel="00000000" w:rsidP="00000000" w:rsidRDefault="00000000" w:rsidRPr="00000000" w14:paraId="00000041">
      <w:pPr>
        <w:rPr>
          <w:color w:val="0000ff"/>
          <w:u w:val="single"/>
        </w:rPr>
      </w:pPr>
      <w:r w:rsidDel="00000000" w:rsidR="00000000" w:rsidRPr="00000000">
        <w:rPr>
          <w:rtl w:val="0"/>
        </w:rPr>
        <w:t xml:space="preserve">Project in Jira: </w:t>
      </w:r>
      <w:hyperlink r:id="rId13">
        <w:r w:rsidDel="00000000" w:rsidR="00000000" w:rsidRPr="00000000">
          <w:rPr>
            <w:color w:val="0000ff"/>
            <w:u w:val="single"/>
            <w:rtl w:val="0"/>
          </w:rPr>
          <w:t xml:space="preserve">https://jira.vidyo.com/issues/?jql=project%20%3D%20PVD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VidyoDesktop FECC change log: </w:t>
      </w:r>
      <w:hyperlink r:id="rId14">
        <w:r w:rsidDel="00000000" w:rsidR="00000000" w:rsidRPr="00000000">
          <w:rPr>
            <w:color w:val="0000ff"/>
            <w:u w:val="single"/>
            <w:rtl w:val="0"/>
          </w:rPr>
          <w:t xml:space="preserve">https://confluence.vidyo.com/display/hpd/VidyoDesktop+FECC+Plugin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FECC Known Issues (Full Jira list) -</w:t>
      </w:r>
      <w:hyperlink r:id="rId15">
        <w:r w:rsidDel="00000000" w:rsidR="00000000" w:rsidRPr="00000000">
          <w:rPr>
            <w:color w:val="0000ff"/>
            <w:u w:val="single"/>
            <w:rtl w:val="0"/>
          </w:rPr>
          <w:t xml:space="preserve">https://jira.vidyo.com/issues/?filter=15433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 High Level – </w:t>
      </w:r>
      <w:r w:rsidDel="00000000" w:rsidR="00000000" w:rsidRPr="00000000">
        <w:rPr>
          <w:sz w:val="24"/>
          <w:szCs w:val="24"/>
          <w:rtl w:val="0"/>
        </w:rPr>
        <w:t xml:space="preserve">_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Pan and Tilt controls don't respond always for single clicks for Logi Group C2 Camera and Logitech PTZ Pro Camera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Some Prolific USB-to-serial adapters do not work on Windows 8.1 and Windows 10</w:t>
      </w:r>
    </w:p>
    <w:p w:rsidR="00000000" w:rsidDel="00000000" w:rsidP="00000000" w:rsidRDefault="00000000" w:rsidRPr="00000000" w14:paraId="00000048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MSI Parameters –</w:t>
      </w:r>
    </w:p>
    <w:p w:rsidR="00000000" w:rsidDel="00000000" w:rsidP="00000000" w:rsidRDefault="00000000" w:rsidRPr="00000000" w14:paraId="00000049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Explanation of how to execute can be found in VD full cycle test plan unsder section MSI - </w:t>
      </w:r>
      <w:hyperlink r:id="rId16">
        <w:r w:rsidDel="00000000" w:rsidR="00000000" w:rsidRPr="00000000">
          <w:rPr>
            <w:color w:val="0000ff"/>
            <w:sz w:val="24"/>
            <w:szCs w:val="24"/>
            <w:u w:val="none"/>
            <w:rtl w:val="0"/>
          </w:rPr>
          <w:t xml:space="preserve">https://testrail.vidyo.com/testrail/index.php?/suites/view/20&amp;group_by=cases:section_id&amp;group_order=asc</w:t>
        </w:r>
      </w:hyperlink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SAML authentication</w:t>
        <w:tab/>
        <w:tab/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PORTALHISTORY </w:t>
        <w:tab/>
        <w:tab/>
        <w:tab/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CHECKFORUPGRADE </w:t>
        <w:tab/>
        <w:tab/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ENABLEFEATURES=7 (Disable Chat feature) </w:t>
        <w:tab/>
        <w:tab/>
        <w:tab/>
        <w:tab/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ENABLEVIDYOAUTOSTART </w:t>
        <w:tab/>
        <w:tab/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LOCKUSERNAME </w:t>
        <w:tab/>
        <w:tab/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WEBPROXYPACSCRIPT </w:t>
        <w:tab/>
        <w:tab/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PROXYSETTINGS </w:t>
        <w:tab/>
        <w:tab/>
        <w:tab/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VIDEOMODE </w:t>
        <w:tab/>
        <w:tab/>
        <w:tab/>
        <w:tab/>
        <w:tab/>
        <w:tab/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WEBPROXYPASSWORD </w:t>
        <w:tab/>
        <w:tab/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ENABLESTARTSHARE </w:t>
        <w:tab/>
        <w:tab/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Enable the Multi Share option </w:t>
        <w:tab/>
        <w:tab/>
        <w:tab/>
        <w:tab/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Enable 'Validate Server Certificate' option - ShowValidateCertificate</w:t>
        <w:tab/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MEDIALOWPORT </w:t>
        <w:tab/>
        <w:tab/>
        <w:tab/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MEDIAHIGHPORT </w:t>
        <w:tab/>
        <w:tab/>
        <w:tab/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ENABLEAUTOANSWER </w:t>
        <w:tab/>
        <w:tab/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ENABLEENTRYTONE </w:t>
        <w:tab/>
        <w:tab/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ENABLESHOWPARTICIPANTNAME </w:t>
        <w:tab/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ENABLEFULLSCREENVIDEO </w:t>
        <w:tab/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UninstallUserVd </w:t>
        <w:tab/>
        <w:tab/>
        <w:tab/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Enabling FECC capabilities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Quattrocento Sans" w:cs="Quattrocento Sans" w:eastAsia="Quattrocento Sans" w:hAnsi="Quattrocento Sans"/>
        <w:color w:val="00000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jira.vidyo.com/issues/?filter=15427" TargetMode="External"/><Relationship Id="rId10" Type="http://schemas.openxmlformats.org/officeDocument/2006/relationships/hyperlink" Target="https://access.redhat.com/support/policy/updates/errata" TargetMode="External"/><Relationship Id="rId13" Type="http://schemas.openxmlformats.org/officeDocument/2006/relationships/hyperlink" Target="https://jira.vidyo.com/issues/?jql=project%20%3D%20PVD" TargetMode="External"/><Relationship Id="rId12" Type="http://schemas.openxmlformats.org/officeDocument/2006/relationships/hyperlink" Target="https://jira.vidyo.com/browse/VD-989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ubuntu.com/info/release-end-of-life" TargetMode="External"/><Relationship Id="rId15" Type="http://schemas.openxmlformats.org/officeDocument/2006/relationships/hyperlink" Target="https://jira.vidyo.com/issues/?filter=15433" TargetMode="External"/><Relationship Id="rId14" Type="http://schemas.openxmlformats.org/officeDocument/2006/relationships/hyperlink" Target="https://confluence.vidyo.com/display/hpd/VidyoDesktop+FECC+Plugin" TargetMode="External"/><Relationship Id="rId16" Type="http://schemas.openxmlformats.org/officeDocument/2006/relationships/hyperlink" Target="https://testrail.vidyo.com/testrail/index.php?/suites/view/20&amp;group_by=cases:section_id&amp;group_order=asc" TargetMode="External"/><Relationship Id="rId5" Type="http://schemas.openxmlformats.org/officeDocument/2006/relationships/styles" Target="styles.xml"/><Relationship Id="rId6" Type="http://schemas.openxmlformats.org/officeDocument/2006/relationships/hyperlink" Target="https://jira.vidyo.com/issues/?jql=project%20%3D%20VD" TargetMode="External"/><Relationship Id="rId7" Type="http://schemas.openxmlformats.org/officeDocument/2006/relationships/hyperlink" Target="https://confluence.vidyo.com/display/hpd/Vidyo+Desktop+Change+Log?watchingPage=false&amp;watchingSpace=false&amp;watchingBlogs=false&amp;isAdmin=false&amp;isBlogPost=false" TargetMode="External"/><Relationship Id="rId8" Type="http://schemas.openxmlformats.org/officeDocument/2006/relationships/hyperlink" Target="http://windows.microsoft.com/en-us/windows/lifecycl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