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728F9A" w14:textId="60EF0A1C" w:rsidR="00B34CC0" w:rsidRDefault="00B34CC0" w:rsidP="00C22692">
      <w:pPr>
        <w:spacing w:line="360" w:lineRule="auto"/>
        <w:rPr>
          <w:rFonts w:ascii="Times New Roman" w:hAnsi="Times New Roman" w:cs="Times New Roman"/>
        </w:rPr>
      </w:pPr>
      <w:r>
        <w:rPr>
          <w:rFonts w:ascii="Times New Roman" w:hAnsi="Times New Roman" w:cs="Times New Roman" w:hint="eastAsia"/>
        </w:rPr>
        <w:t>Abstract</w:t>
      </w:r>
    </w:p>
    <w:p w14:paraId="7CFBBF83" w14:textId="77777777" w:rsidR="00B34CC0" w:rsidRDefault="00B34CC0" w:rsidP="00C22692">
      <w:pPr>
        <w:spacing w:line="360" w:lineRule="auto"/>
        <w:rPr>
          <w:rFonts w:ascii="Times New Roman" w:hAnsi="Times New Roman" w:cs="Times New Roman"/>
        </w:rPr>
      </w:pPr>
    </w:p>
    <w:p w14:paraId="52794108" w14:textId="77777777" w:rsidR="00B34CC0" w:rsidRDefault="00B34CC0" w:rsidP="00C22692">
      <w:pPr>
        <w:spacing w:line="360" w:lineRule="auto"/>
        <w:rPr>
          <w:rFonts w:ascii="Times New Roman" w:hAnsi="Times New Roman" w:cs="Times New Roman"/>
        </w:rPr>
      </w:pPr>
    </w:p>
    <w:p w14:paraId="00081BDE" w14:textId="77777777" w:rsidR="0097132E" w:rsidRDefault="0097132E" w:rsidP="00C22692">
      <w:pPr>
        <w:spacing w:line="360" w:lineRule="auto"/>
        <w:rPr>
          <w:rFonts w:ascii="Times New Roman" w:hAnsi="Times New Roman" w:cs="Times New Roman"/>
        </w:rPr>
      </w:pPr>
      <w:r>
        <w:rPr>
          <w:rFonts w:ascii="Times New Roman" w:hAnsi="Times New Roman" w:cs="Times New Roman" w:hint="eastAsia"/>
        </w:rPr>
        <w:t>1. Introduction</w:t>
      </w:r>
    </w:p>
    <w:p w14:paraId="0ECA0694" w14:textId="0D5B99E3" w:rsidR="005169A8" w:rsidRDefault="005352CF" w:rsidP="00C22692">
      <w:pPr>
        <w:spacing w:line="360" w:lineRule="auto"/>
        <w:rPr>
          <w:rFonts w:ascii="Times New Roman" w:hAnsi="Times New Roman" w:cs="Times New Roman"/>
        </w:rPr>
      </w:pPr>
      <w:r w:rsidRPr="005352CF">
        <w:rPr>
          <w:rFonts w:ascii="Times New Roman" w:hAnsi="Times New Roman" w:cs="Times New Roman"/>
        </w:rPr>
        <w:t xml:space="preserve">Plasmonics in the mid-infrared </w:t>
      </w:r>
      <w:r w:rsidR="00FF2BDA">
        <w:rPr>
          <w:rFonts w:ascii="Times New Roman" w:hAnsi="Times New Roman" w:cs="Times New Roman"/>
        </w:rPr>
        <w:t>(</w:t>
      </w:r>
      <w:r>
        <w:rPr>
          <w:rFonts w:ascii="Times New Roman" w:hAnsi="Times New Roman" w:cs="Times New Roman"/>
        </w:rPr>
        <w:t xml:space="preserve">IR) </w:t>
      </w:r>
      <w:r w:rsidRPr="005352CF">
        <w:rPr>
          <w:rFonts w:ascii="Times New Roman" w:hAnsi="Times New Roman" w:cs="Times New Roman"/>
        </w:rPr>
        <w:t>range</w:t>
      </w:r>
      <w:r>
        <w:rPr>
          <w:rFonts w:ascii="Times New Roman" w:hAnsi="Times New Roman" w:cs="Times New Roman"/>
        </w:rPr>
        <w:t xml:space="preserve"> </w:t>
      </w:r>
      <w:r w:rsidR="00FC36B9">
        <w:rPr>
          <w:rFonts w:ascii="Times New Roman" w:hAnsi="Times New Roman" w:cs="Times New Roman"/>
        </w:rPr>
        <w:t xml:space="preserve">has </w:t>
      </w:r>
      <w:r>
        <w:rPr>
          <w:rFonts w:ascii="Times New Roman" w:hAnsi="Times New Roman" w:cs="Times New Roman"/>
        </w:rPr>
        <w:t>gain</w:t>
      </w:r>
      <w:r w:rsidR="00FC36B9">
        <w:rPr>
          <w:rFonts w:ascii="Times New Roman" w:hAnsi="Times New Roman" w:cs="Times New Roman"/>
        </w:rPr>
        <w:t>ed</w:t>
      </w:r>
      <w:r>
        <w:rPr>
          <w:rFonts w:ascii="Times New Roman" w:hAnsi="Times New Roman" w:cs="Times New Roman"/>
        </w:rPr>
        <w:t xml:space="preserve"> increasing attention [</w:t>
      </w:r>
      <w:r w:rsidR="00240E95">
        <w:rPr>
          <w:rFonts w:ascii="Times New Roman" w:hAnsi="Times New Roman" w:cs="Times New Roman"/>
        </w:rPr>
        <w:t>1,2</w:t>
      </w:r>
      <w:r>
        <w:rPr>
          <w:rFonts w:ascii="Times New Roman" w:hAnsi="Times New Roman" w:cs="Times New Roman"/>
        </w:rPr>
        <w:t>]</w:t>
      </w:r>
      <w:r w:rsidR="00FF2BDA">
        <w:rPr>
          <w:rFonts w:ascii="Times New Roman" w:hAnsi="Times New Roman" w:cs="Times New Roman"/>
        </w:rPr>
        <w:t>,</w:t>
      </w:r>
      <w:r w:rsidR="0097132E">
        <w:rPr>
          <w:rFonts w:ascii="Times New Roman" w:hAnsi="Times New Roman" w:cs="Times New Roman"/>
        </w:rPr>
        <w:t xml:space="preserve"> because of potential applications to surface-enhanced spectroscopy [</w:t>
      </w:r>
      <w:r w:rsidR="00240E95">
        <w:rPr>
          <w:rFonts w:ascii="Times New Roman" w:hAnsi="Times New Roman" w:cs="Times New Roman"/>
        </w:rPr>
        <w:t>3</w:t>
      </w:r>
      <w:r w:rsidR="00A41450">
        <w:rPr>
          <w:rFonts w:ascii="Times New Roman" w:hAnsi="Times New Roman" w:cs="Times New Roman"/>
        </w:rPr>
        <w:t>,4</w:t>
      </w:r>
      <w:r w:rsidR="0097132E">
        <w:rPr>
          <w:rFonts w:ascii="Times New Roman" w:hAnsi="Times New Roman" w:cs="Times New Roman"/>
        </w:rPr>
        <w:t>], chemical</w:t>
      </w:r>
      <w:r w:rsidR="00990348">
        <w:rPr>
          <w:rFonts w:ascii="Times New Roman" w:hAnsi="Times New Roman" w:cs="Times New Roman"/>
        </w:rPr>
        <w:t>/bio</w:t>
      </w:r>
      <w:r w:rsidR="0097132E">
        <w:rPr>
          <w:rFonts w:ascii="Times New Roman" w:hAnsi="Times New Roman" w:cs="Times New Roman"/>
        </w:rPr>
        <w:t xml:space="preserve"> sens</w:t>
      </w:r>
      <w:r w:rsidR="00600872">
        <w:rPr>
          <w:rFonts w:ascii="Times New Roman" w:hAnsi="Times New Roman" w:cs="Times New Roman"/>
        </w:rPr>
        <w:t>ing</w:t>
      </w:r>
      <w:r w:rsidR="0097132E">
        <w:rPr>
          <w:rFonts w:ascii="Times New Roman" w:hAnsi="Times New Roman" w:cs="Times New Roman"/>
        </w:rPr>
        <w:t xml:space="preserve"> [</w:t>
      </w:r>
      <w:r w:rsidR="00A41450">
        <w:rPr>
          <w:rFonts w:ascii="Times New Roman" w:hAnsi="Times New Roman" w:cs="Times New Roman"/>
        </w:rPr>
        <w:t>5</w:t>
      </w:r>
      <w:r w:rsidR="0097132E">
        <w:rPr>
          <w:rFonts w:ascii="Times New Roman" w:hAnsi="Times New Roman" w:cs="Times New Roman"/>
        </w:rPr>
        <w:t>], thermal radiation control [</w:t>
      </w:r>
      <w:r w:rsidR="00A41450">
        <w:rPr>
          <w:rFonts w:ascii="Times New Roman" w:hAnsi="Times New Roman" w:cs="Times New Roman"/>
        </w:rPr>
        <w:t>6</w:t>
      </w:r>
      <w:r w:rsidR="0097132E">
        <w:rPr>
          <w:rFonts w:ascii="Times New Roman" w:hAnsi="Times New Roman" w:cs="Times New Roman"/>
        </w:rPr>
        <w:t xml:space="preserve">], </w:t>
      </w:r>
      <w:r w:rsidR="00600872">
        <w:rPr>
          <w:rFonts w:ascii="Times New Roman" w:hAnsi="Times New Roman" w:cs="Times New Roman"/>
        </w:rPr>
        <w:t>optoelectronic</w:t>
      </w:r>
      <w:r w:rsidR="0097132E">
        <w:rPr>
          <w:rFonts w:ascii="Times New Roman" w:hAnsi="Times New Roman" w:cs="Times New Roman"/>
        </w:rPr>
        <w:t xml:space="preserve"> circuit [</w:t>
      </w:r>
      <w:r w:rsidR="00A41450">
        <w:rPr>
          <w:rFonts w:ascii="Times New Roman" w:hAnsi="Times New Roman" w:cs="Times New Roman"/>
        </w:rPr>
        <w:t>7,8</w:t>
      </w:r>
      <w:r w:rsidR="0097132E">
        <w:rPr>
          <w:rFonts w:ascii="Times New Roman" w:hAnsi="Times New Roman" w:cs="Times New Roman"/>
        </w:rPr>
        <w:t>]</w:t>
      </w:r>
      <w:r w:rsidR="00FF2BDA">
        <w:rPr>
          <w:rFonts w:ascii="Times New Roman" w:hAnsi="Times New Roman" w:cs="Times New Roman"/>
        </w:rPr>
        <w:t xml:space="preserve">, </w:t>
      </w:r>
      <w:r w:rsidR="00A41450">
        <w:rPr>
          <w:rFonts w:ascii="Times New Roman" w:hAnsi="Times New Roman" w:cs="Times New Roman"/>
        </w:rPr>
        <w:t>nonlinear light-matter interactions</w:t>
      </w:r>
      <w:r w:rsidR="0097132E">
        <w:rPr>
          <w:rFonts w:ascii="Times New Roman" w:hAnsi="Times New Roman" w:cs="Times New Roman"/>
        </w:rPr>
        <w:t xml:space="preserve"> [</w:t>
      </w:r>
      <w:r w:rsidR="00A41450">
        <w:rPr>
          <w:rFonts w:ascii="Times New Roman" w:hAnsi="Times New Roman" w:cs="Times New Roman"/>
        </w:rPr>
        <w:t>9</w:t>
      </w:r>
      <w:r w:rsidR="0097132E">
        <w:rPr>
          <w:rFonts w:ascii="Times New Roman" w:hAnsi="Times New Roman" w:cs="Times New Roman"/>
        </w:rPr>
        <w:t>]</w:t>
      </w:r>
      <w:r w:rsidR="00FF2BDA">
        <w:rPr>
          <w:rFonts w:ascii="Times New Roman" w:hAnsi="Times New Roman" w:cs="Times New Roman"/>
        </w:rPr>
        <w:t>, etc</w:t>
      </w:r>
      <w:r w:rsidR="0097132E">
        <w:rPr>
          <w:rFonts w:ascii="Times New Roman" w:hAnsi="Times New Roman" w:cs="Times New Roman"/>
        </w:rPr>
        <w:t>.</w:t>
      </w:r>
      <w:r w:rsidR="00B50D55">
        <w:rPr>
          <w:rFonts w:ascii="Times New Roman" w:hAnsi="Times New Roman" w:cs="Times New Roman"/>
        </w:rPr>
        <w:t xml:space="preserve"> </w:t>
      </w:r>
      <w:r w:rsidR="0013390D">
        <w:rPr>
          <w:rFonts w:ascii="Times New Roman" w:hAnsi="Times New Roman" w:cs="Times New Roman"/>
        </w:rPr>
        <w:t xml:space="preserve">Surface plasmons (SPs), </w:t>
      </w:r>
      <w:r w:rsidR="001E306E">
        <w:rPr>
          <w:rFonts w:ascii="Times New Roman" w:hAnsi="Times New Roman" w:cs="Times New Roman"/>
        </w:rPr>
        <w:t>including</w:t>
      </w:r>
      <w:r w:rsidR="0013390D">
        <w:rPr>
          <w:rFonts w:ascii="Times New Roman" w:hAnsi="Times New Roman" w:cs="Times New Roman"/>
        </w:rPr>
        <w:t xml:space="preserve"> surface plasmon polaritons (SPPs) and localized surface plasmons (LSPs), can be excited on noble metal</w:t>
      </w:r>
      <w:r w:rsidR="00F90D94">
        <w:rPr>
          <w:rFonts w:ascii="Times New Roman" w:hAnsi="Times New Roman" w:cs="Times New Roman"/>
        </w:rPr>
        <w:t>s</w:t>
      </w:r>
      <w:r w:rsidR="0013390D">
        <w:rPr>
          <w:rFonts w:ascii="Times New Roman" w:hAnsi="Times New Roman" w:cs="Times New Roman"/>
        </w:rPr>
        <w:t xml:space="preserve"> at mid-IR wavelengths as well as at visible wavelengths. The behaviors of metal SPs, however, </w:t>
      </w:r>
      <w:r w:rsidR="001E306E">
        <w:rPr>
          <w:rFonts w:ascii="Times New Roman" w:hAnsi="Times New Roman" w:cs="Times New Roman"/>
        </w:rPr>
        <w:t xml:space="preserve">vary </w:t>
      </w:r>
      <w:r w:rsidR="00600872">
        <w:rPr>
          <w:rFonts w:ascii="Times New Roman" w:hAnsi="Times New Roman" w:cs="Times New Roman"/>
        </w:rPr>
        <w:t>according to operating wavelength</w:t>
      </w:r>
      <w:r w:rsidR="001E306E">
        <w:rPr>
          <w:rFonts w:ascii="Times New Roman" w:hAnsi="Times New Roman" w:cs="Times New Roman"/>
        </w:rPr>
        <w:t>s</w:t>
      </w:r>
      <w:r w:rsidR="0013390D">
        <w:rPr>
          <w:rFonts w:ascii="Times New Roman" w:hAnsi="Times New Roman" w:cs="Times New Roman"/>
        </w:rPr>
        <w:t xml:space="preserve">. </w:t>
      </w:r>
    </w:p>
    <w:p w14:paraId="0B5C131F" w14:textId="3F0A20EB" w:rsidR="008732CB" w:rsidRDefault="006270B4" w:rsidP="005169A8">
      <w:pPr>
        <w:spacing w:line="360" w:lineRule="auto"/>
        <w:ind w:firstLine="840"/>
        <w:rPr>
          <w:rFonts w:ascii="Times New Roman" w:hAnsi="Times New Roman" w:cs="Times New Roman"/>
        </w:rPr>
      </w:pPr>
      <w:r>
        <w:rPr>
          <w:rFonts w:ascii="Times New Roman" w:hAnsi="Times New Roman" w:cs="Times New Roman"/>
        </w:rPr>
        <w:t>At visible</w:t>
      </w:r>
      <w:r w:rsidR="005169A8">
        <w:rPr>
          <w:rFonts w:ascii="Times New Roman" w:hAnsi="Times New Roman" w:cs="Times New Roman"/>
        </w:rPr>
        <w:t xml:space="preserve"> wavelengths, </w:t>
      </w:r>
      <w:r>
        <w:rPr>
          <w:rFonts w:ascii="Times New Roman" w:hAnsi="Times New Roman" w:cs="Times New Roman"/>
        </w:rPr>
        <w:t>SP</w:t>
      </w:r>
      <w:r w:rsidR="005169A8">
        <w:rPr>
          <w:rFonts w:ascii="Times New Roman" w:hAnsi="Times New Roman" w:cs="Times New Roman"/>
        </w:rPr>
        <w:t>Ps at metal/air interfaces</w:t>
      </w:r>
      <w:r>
        <w:rPr>
          <w:rFonts w:ascii="Times New Roman" w:hAnsi="Times New Roman" w:cs="Times New Roman"/>
        </w:rPr>
        <w:t xml:space="preserve"> </w:t>
      </w:r>
      <w:r w:rsidR="00F90D94">
        <w:rPr>
          <w:rFonts w:ascii="Times New Roman" w:hAnsi="Times New Roman" w:cs="Times New Roman"/>
        </w:rPr>
        <w:t>are closely bound to the material surface</w:t>
      </w:r>
      <w:r w:rsidR="001E306E">
        <w:rPr>
          <w:rFonts w:ascii="Times New Roman" w:hAnsi="Times New Roman" w:cs="Times New Roman"/>
        </w:rPr>
        <w:t>,</w:t>
      </w:r>
      <w:r w:rsidR="00F90D94">
        <w:rPr>
          <w:rFonts w:ascii="Times New Roman" w:hAnsi="Times New Roman" w:cs="Times New Roman"/>
        </w:rPr>
        <w:t xml:space="preserve"> </w:t>
      </w:r>
      <w:r>
        <w:rPr>
          <w:rFonts w:ascii="Times New Roman" w:hAnsi="Times New Roman" w:cs="Times New Roman"/>
        </w:rPr>
        <w:t>exhibit</w:t>
      </w:r>
      <w:r w:rsidR="001E306E">
        <w:rPr>
          <w:rFonts w:ascii="Times New Roman" w:hAnsi="Times New Roman" w:cs="Times New Roman"/>
        </w:rPr>
        <w:t>ing</w:t>
      </w:r>
      <w:r>
        <w:rPr>
          <w:rFonts w:ascii="Times New Roman" w:hAnsi="Times New Roman" w:cs="Times New Roman"/>
        </w:rPr>
        <w:t xml:space="preserve"> waveleng</w:t>
      </w:r>
      <w:r w:rsidR="005169A8">
        <w:rPr>
          <w:rFonts w:ascii="Times New Roman" w:hAnsi="Times New Roman" w:cs="Times New Roman"/>
        </w:rPr>
        <w:t>th shortening</w:t>
      </w:r>
      <w:r>
        <w:rPr>
          <w:rFonts w:ascii="Times New Roman" w:hAnsi="Times New Roman" w:cs="Times New Roman"/>
        </w:rPr>
        <w:t xml:space="preserve"> and </w:t>
      </w:r>
      <w:r w:rsidR="00F90D94">
        <w:rPr>
          <w:rFonts w:ascii="Times New Roman" w:hAnsi="Times New Roman" w:cs="Times New Roman"/>
        </w:rPr>
        <w:t xml:space="preserve">large Ohmic loss. At mid-IR wavelengths, </w:t>
      </w:r>
      <w:r w:rsidR="005169A8">
        <w:rPr>
          <w:rFonts w:ascii="Times New Roman" w:hAnsi="Times New Roman" w:cs="Times New Roman"/>
        </w:rPr>
        <w:t xml:space="preserve">on the other hand, </w:t>
      </w:r>
      <w:r w:rsidR="00F90D94">
        <w:rPr>
          <w:rFonts w:ascii="Times New Roman" w:hAnsi="Times New Roman" w:cs="Times New Roman"/>
        </w:rPr>
        <w:t>the SPs are weakly bound to the material surface</w:t>
      </w:r>
      <w:r w:rsidR="001E306E">
        <w:rPr>
          <w:rFonts w:ascii="Times New Roman" w:hAnsi="Times New Roman" w:cs="Times New Roman"/>
        </w:rPr>
        <w:t xml:space="preserve">, </w:t>
      </w:r>
      <w:r w:rsidR="00F90D94">
        <w:rPr>
          <w:rFonts w:ascii="Times New Roman" w:hAnsi="Times New Roman" w:cs="Times New Roman"/>
        </w:rPr>
        <w:t>exhibit</w:t>
      </w:r>
      <w:r w:rsidR="001E306E">
        <w:rPr>
          <w:rFonts w:ascii="Times New Roman" w:hAnsi="Times New Roman" w:cs="Times New Roman"/>
        </w:rPr>
        <w:t>ing</w:t>
      </w:r>
      <w:r w:rsidR="00F90D94">
        <w:rPr>
          <w:rFonts w:ascii="Times New Roman" w:hAnsi="Times New Roman" w:cs="Times New Roman"/>
        </w:rPr>
        <w:t xml:space="preserve"> </w:t>
      </w:r>
      <w:r w:rsidR="001E306E">
        <w:rPr>
          <w:rFonts w:ascii="Times New Roman" w:hAnsi="Times New Roman" w:cs="Times New Roman"/>
        </w:rPr>
        <w:t>subtle</w:t>
      </w:r>
      <w:r w:rsidR="00383880">
        <w:rPr>
          <w:rFonts w:ascii="Times New Roman" w:hAnsi="Times New Roman" w:cs="Times New Roman"/>
        </w:rPr>
        <w:t xml:space="preserve"> wavelength shortening </w:t>
      </w:r>
      <w:r w:rsidR="00BE1F15">
        <w:rPr>
          <w:rFonts w:ascii="Times New Roman" w:hAnsi="Times New Roman" w:cs="Times New Roman"/>
        </w:rPr>
        <w:t>and</w:t>
      </w:r>
      <w:r w:rsidR="00F90D94">
        <w:rPr>
          <w:rFonts w:ascii="Times New Roman" w:hAnsi="Times New Roman" w:cs="Times New Roman"/>
        </w:rPr>
        <w:t xml:space="preserve"> small Ohmic loss. Ther</w:t>
      </w:r>
      <w:r w:rsidR="00383880">
        <w:rPr>
          <w:rFonts w:ascii="Times New Roman" w:hAnsi="Times New Roman" w:cs="Times New Roman"/>
        </w:rPr>
        <w:t xml:space="preserve">efore, materials </w:t>
      </w:r>
      <w:r w:rsidR="001E306E">
        <w:rPr>
          <w:rFonts w:ascii="Times New Roman" w:hAnsi="Times New Roman" w:cs="Times New Roman"/>
        </w:rPr>
        <w:t>with</w:t>
      </w:r>
      <w:r w:rsidR="00383880">
        <w:rPr>
          <w:rFonts w:ascii="Times New Roman" w:hAnsi="Times New Roman" w:cs="Times New Roman"/>
        </w:rPr>
        <w:t xml:space="preserve"> plasma frequencies at mid-IR wavelengths (e.g., g</w:t>
      </w:r>
      <w:r w:rsidR="00DF1622">
        <w:rPr>
          <w:rFonts w:ascii="Times New Roman" w:hAnsi="Times New Roman" w:cs="Times New Roman"/>
        </w:rPr>
        <w:t>raphene and highly-doped semiconductors</w:t>
      </w:r>
      <w:r w:rsidR="00CC34AC">
        <w:rPr>
          <w:rFonts w:ascii="Times New Roman" w:hAnsi="Times New Roman" w:cs="Times New Roman"/>
        </w:rPr>
        <w:t xml:space="preserve"> [2]</w:t>
      </w:r>
      <w:r w:rsidR="00383880">
        <w:rPr>
          <w:rFonts w:ascii="Times New Roman" w:hAnsi="Times New Roman" w:cs="Times New Roman"/>
        </w:rPr>
        <w:t xml:space="preserve">) </w:t>
      </w:r>
      <w:r w:rsidR="001E306E">
        <w:rPr>
          <w:rFonts w:ascii="Times New Roman" w:hAnsi="Times New Roman" w:cs="Times New Roman"/>
        </w:rPr>
        <w:t>are</w:t>
      </w:r>
      <w:r w:rsidR="008D0294">
        <w:rPr>
          <w:rFonts w:ascii="Times New Roman" w:hAnsi="Times New Roman" w:cs="Times New Roman"/>
        </w:rPr>
        <w:t xml:space="preserve"> </w:t>
      </w:r>
      <w:r w:rsidR="00483CF4">
        <w:rPr>
          <w:rFonts w:ascii="Times New Roman" w:hAnsi="Times New Roman" w:cs="Times New Roman"/>
        </w:rPr>
        <w:t xml:space="preserve">suited for </w:t>
      </w:r>
      <w:r w:rsidR="00383880">
        <w:rPr>
          <w:rFonts w:ascii="Times New Roman" w:hAnsi="Times New Roman" w:cs="Times New Roman"/>
        </w:rPr>
        <w:t xml:space="preserve">applications that </w:t>
      </w:r>
      <w:r w:rsidR="005169A8">
        <w:rPr>
          <w:rFonts w:ascii="Times New Roman" w:hAnsi="Times New Roman" w:cs="Times New Roman"/>
        </w:rPr>
        <w:t>require</w:t>
      </w:r>
      <w:r w:rsidR="001E306E">
        <w:rPr>
          <w:rFonts w:ascii="Times New Roman" w:hAnsi="Times New Roman" w:cs="Times New Roman"/>
        </w:rPr>
        <w:t xml:space="preserve"> subwavelength confinement in the mid-IR</w:t>
      </w:r>
      <w:r w:rsidR="005169A8">
        <w:rPr>
          <w:rFonts w:ascii="Times New Roman" w:hAnsi="Times New Roman" w:cs="Times New Roman"/>
        </w:rPr>
        <w:t>, but</w:t>
      </w:r>
      <w:r w:rsidR="00383880">
        <w:rPr>
          <w:rFonts w:ascii="Times New Roman" w:hAnsi="Times New Roman" w:cs="Times New Roman"/>
        </w:rPr>
        <w:t xml:space="preserve"> </w:t>
      </w:r>
      <w:r w:rsidR="005169A8">
        <w:rPr>
          <w:rFonts w:ascii="Times New Roman" w:hAnsi="Times New Roman" w:cs="Times New Roman"/>
        </w:rPr>
        <w:t xml:space="preserve">noble </w:t>
      </w:r>
      <w:r w:rsidR="00383880">
        <w:rPr>
          <w:rFonts w:ascii="Times New Roman" w:hAnsi="Times New Roman" w:cs="Times New Roman"/>
        </w:rPr>
        <w:t>metal</w:t>
      </w:r>
      <w:r w:rsidR="005169A8">
        <w:rPr>
          <w:rFonts w:ascii="Times New Roman" w:hAnsi="Times New Roman" w:cs="Times New Roman"/>
        </w:rPr>
        <w:t>s</w:t>
      </w:r>
      <w:r w:rsidR="00383880">
        <w:rPr>
          <w:rFonts w:ascii="Times New Roman" w:hAnsi="Times New Roman" w:cs="Times New Roman"/>
        </w:rPr>
        <w:t xml:space="preserve"> </w:t>
      </w:r>
      <w:r w:rsidR="005169A8">
        <w:rPr>
          <w:rFonts w:ascii="Times New Roman" w:hAnsi="Times New Roman" w:cs="Times New Roman"/>
        </w:rPr>
        <w:t xml:space="preserve">are </w:t>
      </w:r>
      <w:r w:rsidR="00383880">
        <w:rPr>
          <w:rFonts w:ascii="Times New Roman" w:hAnsi="Times New Roman" w:cs="Times New Roman"/>
        </w:rPr>
        <w:t xml:space="preserve">advantageous in applications </w:t>
      </w:r>
      <w:r w:rsidR="005169A8">
        <w:rPr>
          <w:rFonts w:ascii="Times New Roman" w:hAnsi="Times New Roman" w:cs="Times New Roman"/>
        </w:rPr>
        <w:t>where</w:t>
      </w:r>
      <w:r w:rsidR="00383880">
        <w:rPr>
          <w:rFonts w:ascii="Times New Roman" w:hAnsi="Times New Roman" w:cs="Times New Roman"/>
        </w:rPr>
        <w:t xml:space="preserve"> </w:t>
      </w:r>
      <w:r w:rsidR="0034301B">
        <w:rPr>
          <w:rFonts w:ascii="Times New Roman" w:hAnsi="Times New Roman" w:cs="Times New Roman"/>
        </w:rPr>
        <w:t xml:space="preserve">any of small loss, </w:t>
      </w:r>
      <w:r w:rsidR="00CC34AC">
        <w:rPr>
          <w:rFonts w:ascii="Times New Roman" w:hAnsi="Times New Roman" w:cs="Times New Roman"/>
        </w:rPr>
        <w:t>long propagation length</w:t>
      </w:r>
      <w:r w:rsidR="0034301B">
        <w:rPr>
          <w:rFonts w:ascii="Times New Roman" w:hAnsi="Times New Roman" w:cs="Times New Roman"/>
        </w:rPr>
        <w:t>, and</w:t>
      </w:r>
      <w:r w:rsidR="00CC34AC">
        <w:rPr>
          <w:rFonts w:ascii="Times New Roman" w:hAnsi="Times New Roman" w:cs="Times New Roman"/>
        </w:rPr>
        <w:t xml:space="preserve"> </w:t>
      </w:r>
      <w:r w:rsidR="00383880">
        <w:rPr>
          <w:rFonts w:ascii="Times New Roman" w:hAnsi="Times New Roman" w:cs="Times New Roman"/>
        </w:rPr>
        <w:t>large electric-field</w:t>
      </w:r>
      <w:r w:rsidR="00CC34AC">
        <w:rPr>
          <w:rFonts w:ascii="Times New Roman" w:hAnsi="Times New Roman" w:cs="Times New Roman"/>
        </w:rPr>
        <w:t xml:space="preserve"> enhancement </w:t>
      </w:r>
      <w:r w:rsidR="001E306E">
        <w:rPr>
          <w:rFonts w:ascii="Times New Roman" w:hAnsi="Times New Roman" w:cs="Times New Roman"/>
        </w:rPr>
        <w:t>in the</w:t>
      </w:r>
      <w:r w:rsidR="009D0726">
        <w:rPr>
          <w:rFonts w:ascii="Times New Roman" w:hAnsi="Times New Roman" w:cs="Times New Roman"/>
        </w:rPr>
        <w:t xml:space="preserve"> mid-IR </w:t>
      </w:r>
      <w:r w:rsidR="00CC34AC">
        <w:rPr>
          <w:rFonts w:ascii="Times New Roman" w:hAnsi="Times New Roman" w:cs="Times New Roman"/>
        </w:rPr>
        <w:t>[2,10].</w:t>
      </w:r>
      <w:r w:rsidR="00383880">
        <w:rPr>
          <w:rFonts w:ascii="Times New Roman" w:hAnsi="Times New Roman" w:cs="Times New Roman"/>
        </w:rPr>
        <w:t xml:space="preserve"> </w:t>
      </w:r>
    </w:p>
    <w:p w14:paraId="3BD64886" w14:textId="4D4E3848" w:rsidR="00C37AF2" w:rsidRDefault="00600872" w:rsidP="000F302B">
      <w:pPr>
        <w:spacing w:line="360" w:lineRule="auto"/>
        <w:ind w:firstLine="840"/>
        <w:rPr>
          <w:rFonts w:ascii="Times New Roman" w:hAnsi="Times New Roman" w:cs="Times New Roman"/>
        </w:rPr>
      </w:pPr>
      <w:r>
        <w:rPr>
          <w:rFonts w:ascii="Times New Roman" w:hAnsi="Times New Roman" w:cs="Times New Roman"/>
        </w:rPr>
        <w:t xml:space="preserve">Propagation length of SPPs is an important </w:t>
      </w:r>
      <w:r w:rsidR="00992B5C">
        <w:rPr>
          <w:rFonts w:ascii="Times New Roman" w:hAnsi="Times New Roman" w:cs="Times New Roman"/>
        </w:rPr>
        <w:t>physical quantity</w:t>
      </w:r>
      <w:r>
        <w:rPr>
          <w:rFonts w:ascii="Times New Roman" w:hAnsi="Times New Roman" w:cs="Times New Roman"/>
        </w:rPr>
        <w:t xml:space="preserve"> </w:t>
      </w:r>
      <w:r w:rsidR="00992B5C">
        <w:rPr>
          <w:rFonts w:ascii="Times New Roman" w:hAnsi="Times New Roman" w:cs="Times New Roman"/>
        </w:rPr>
        <w:t>that characterizes</w:t>
      </w:r>
      <w:r>
        <w:rPr>
          <w:rFonts w:ascii="Times New Roman" w:hAnsi="Times New Roman" w:cs="Times New Roman"/>
        </w:rPr>
        <w:t xml:space="preserve"> plasmonic materials. First, it </w:t>
      </w:r>
      <w:r w:rsidR="001E306E">
        <w:rPr>
          <w:rFonts w:ascii="Times New Roman" w:hAnsi="Times New Roman" w:cs="Times New Roman"/>
        </w:rPr>
        <w:t>sets</w:t>
      </w:r>
      <w:r>
        <w:rPr>
          <w:rFonts w:ascii="Times New Roman" w:hAnsi="Times New Roman" w:cs="Times New Roman"/>
        </w:rPr>
        <w:t xml:space="preserve"> the upper limit of </w:t>
      </w:r>
      <w:r w:rsidR="004E649C">
        <w:rPr>
          <w:rFonts w:ascii="Times New Roman" w:hAnsi="Times New Roman" w:cs="Times New Roman"/>
        </w:rPr>
        <w:t>d</w:t>
      </w:r>
      <w:r>
        <w:rPr>
          <w:rFonts w:ascii="Times New Roman" w:hAnsi="Times New Roman" w:cs="Times New Roman"/>
        </w:rPr>
        <w:t xml:space="preserve">evice size </w:t>
      </w:r>
      <w:r w:rsidR="00CC36C2">
        <w:rPr>
          <w:rFonts w:ascii="Times New Roman" w:hAnsi="Times New Roman" w:cs="Times New Roman"/>
        </w:rPr>
        <w:t>when applied to practical devices like</w:t>
      </w:r>
      <w:r w:rsidR="00992B5C">
        <w:rPr>
          <w:rFonts w:ascii="Times New Roman" w:hAnsi="Times New Roman" w:cs="Times New Roman"/>
        </w:rPr>
        <w:t xml:space="preserve"> </w:t>
      </w:r>
      <w:r>
        <w:rPr>
          <w:rFonts w:ascii="Times New Roman" w:hAnsi="Times New Roman" w:cs="Times New Roman"/>
        </w:rPr>
        <w:t xml:space="preserve">sensors and optoelectronic circuits. Second, it is a direct measure of the </w:t>
      </w:r>
      <w:r w:rsidR="00FC7B0E">
        <w:rPr>
          <w:rFonts w:ascii="Times New Roman" w:hAnsi="Times New Roman" w:cs="Times New Roman"/>
        </w:rPr>
        <w:t xml:space="preserve">Ohmic loss </w:t>
      </w:r>
      <w:r w:rsidR="00CC36C2">
        <w:rPr>
          <w:rFonts w:ascii="Times New Roman" w:hAnsi="Times New Roman" w:cs="Times New Roman"/>
        </w:rPr>
        <w:t xml:space="preserve">which </w:t>
      </w:r>
      <w:r w:rsidR="00FC7B0E">
        <w:rPr>
          <w:rFonts w:ascii="Times New Roman" w:hAnsi="Times New Roman" w:cs="Times New Roman"/>
        </w:rPr>
        <w:t>underl</w:t>
      </w:r>
      <w:r w:rsidR="00CC36C2">
        <w:rPr>
          <w:rFonts w:ascii="Times New Roman" w:hAnsi="Times New Roman" w:cs="Times New Roman"/>
        </w:rPr>
        <w:t>ies</w:t>
      </w:r>
      <w:r w:rsidR="009F6079">
        <w:rPr>
          <w:rFonts w:ascii="Times New Roman" w:hAnsi="Times New Roman" w:cs="Times New Roman"/>
        </w:rPr>
        <w:t xml:space="preserve"> the degree of </w:t>
      </w:r>
      <w:r w:rsidR="00CC36C2">
        <w:rPr>
          <w:rFonts w:ascii="Times New Roman" w:hAnsi="Times New Roman" w:cs="Times New Roman"/>
        </w:rPr>
        <w:t xml:space="preserve">electric-field enhancement </w:t>
      </w:r>
      <w:r w:rsidR="0080714B">
        <w:rPr>
          <w:rFonts w:ascii="Times New Roman" w:hAnsi="Times New Roman" w:cs="Times New Roman"/>
        </w:rPr>
        <w:t>obtainable</w:t>
      </w:r>
      <w:r w:rsidR="00C37AF2">
        <w:rPr>
          <w:rFonts w:ascii="Times New Roman" w:hAnsi="Times New Roman" w:cs="Times New Roman"/>
        </w:rPr>
        <w:t xml:space="preserve"> </w:t>
      </w:r>
      <w:r w:rsidR="00CC36C2">
        <w:rPr>
          <w:rFonts w:ascii="Times New Roman" w:hAnsi="Times New Roman" w:cs="Times New Roman"/>
        </w:rPr>
        <w:t xml:space="preserve">upon </w:t>
      </w:r>
      <w:r w:rsidR="0080714B">
        <w:rPr>
          <w:rFonts w:ascii="Times New Roman" w:hAnsi="Times New Roman" w:cs="Times New Roman"/>
        </w:rPr>
        <w:t xml:space="preserve">SP </w:t>
      </w:r>
      <w:r w:rsidR="00CC36C2">
        <w:rPr>
          <w:rFonts w:ascii="Times New Roman" w:hAnsi="Times New Roman" w:cs="Times New Roman"/>
        </w:rPr>
        <w:t>excitation</w:t>
      </w:r>
      <w:r w:rsidR="00C37AF2">
        <w:rPr>
          <w:rFonts w:ascii="Times New Roman" w:hAnsi="Times New Roman" w:cs="Times New Roman"/>
        </w:rPr>
        <w:t>.</w:t>
      </w:r>
      <w:r w:rsidR="00CC36C2">
        <w:rPr>
          <w:rFonts w:ascii="Times New Roman" w:hAnsi="Times New Roman" w:cs="Times New Roman"/>
        </w:rPr>
        <w:t xml:space="preserve"> </w:t>
      </w:r>
      <w:r w:rsidR="00C37AF2">
        <w:rPr>
          <w:rFonts w:ascii="Times New Roman" w:hAnsi="Times New Roman" w:cs="Times New Roman"/>
        </w:rPr>
        <w:t>Here we note that the electric-field enhancement plays a</w:t>
      </w:r>
      <w:r w:rsidR="00FC7B0E">
        <w:rPr>
          <w:rFonts w:ascii="Times New Roman" w:hAnsi="Times New Roman" w:cs="Times New Roman"/>
        </w:rPr>
        <w:t xml:space="preserve"> key role in most of the</w:t>
      </w:r>
      <w:r w:rsidR="009C340B">
        <w:rPr>
          <w:rFonts w:ascii="Times New Roman" w:hAnsi="Times New Roman" w:cs="Times New Roman"/>
        </w:rPr>
        <w:t xml:space="preserve"> plasmonic applications. </w:t>
      </w:r>
      <w:r w:rsidR="0080714B" w:rsidRPr="00880B73">
        <w:rPr>
          <w:rFonts w:ascii="Times New Roman" w:hAnsi="Times New Roman" w:cs="Times New Roman"/>
          <w:highlight w:val="yellow"/>
        </w:rPr>
        <w:t xml:space="preserve">In general, damping of SPs is composed of radiative damping and irradiative damping [11]. Radiative damping occurs by coupling with free-propagating light, and its rate strongly depends on size and shape of each metal structure. </w:t>
      </w:r>
      <w:r w:rsidR="0080714B" w:rsidRPr="00880B73">
        <w:rPr>
          <w:rFonts w:ascii="Times New Roman" w:hAnsi="Times New Roman" w:cs="Times New Roman"/>
          <w:highlight w:val="yellow"/>
        </w:rPr>
        <w:lastRenderedPageBreak/>
        <w:t xml:space="preserve">Irradiative damping, on the other hand, originates from scattering of free electrons </w:t>
      </w:r>
      <w:r w:rsidR="00E42817" w:rsidRPr="00880B73">
        <w:rPr>
          <w:rFonts w:ascii="Times New Roman" w:hAnsi="Times New Roman" w:cs="Times New Roman"/>
          <w:highlight w:val="yellow"/>
        </w:rPr>
        <w:t>by electrons</w:t>
      </w:r>
      <w:r w:rsidR="0080714B" w:rsidRPr="00880B73">
        <w:rPr>
          <w:rFonts w:ascii="Times New Roman" w:hAnsi="Times New Roman" w:cs="Times New Roman"/>
          <w:highlight w:val="yellow"/>
        </w:rPr>
        <w:t>, phonon</w:t>
      </w:r>
      <w:r w:rsidR="00E42817" w:rsidRPr="00880B73">
        <w:rPr>
          <w:rFonts w:ascii="Times New Roman" w:hAnsi="Times New Roman" w:cs="Times New Roman"/>
          <w:highlight w:val="yellow"/>
        </w:rPr>
        <w:t>s</w:t>
      </w:r>
      <w:r w:rsidR="0080714B" w:rsidRPr="00880B73">
        <w:rPr>
          <w:rFonts w:ascii="Times New Roman" w:hAnsi="Times New Roman" w:cs="Times New Roman"/>
          <w:highlight w:val="yellow"/>
        </w:rPr>
        <w:t xml:space="preserve">, defects, impurities, </w:t>
      </w:r>
      <w:r w:rsidR="00E42817" w:rsidRPr="00880B73">
        <w:rPr>
          <w:rFonts w:ascii="Times New Roman" w:hAnsi="Times New Roman" w:cs="Times New Roman"/>
          <w:highlight w:val="yellow"/>
        </w:rPr>
        <w:t>surfaces, boundaries, e</w:t>
      </w:r>
      <w:r w:rsidR="0080714B" w:rsidRPr="00880B73">
        <w:rPr>
          <w:rFonts w:ascii="Times New Roman" w:hAnsi="Times New Roman" w:cs="Times New Roman"/>
          <w:highlight w:val="yellow"/>
        </w:rPr>
        <w:t xml:space="preserve">tc., and is inherent to </w:t>
      </w:r>
      <w:r w:rsidR="00E42817" w:rsidRPr="00880B73">
        <w:rPr>
          <w:rFonts w:ascii="Times New Roman" w:hAnsi="Times New Roman" w:cs="Times New Roman"/>
          <w:highlight w:val="yellow"/>
        </w:rPr>
        <w:t xml:space="preserve">each </w:t>
      </w:r>
      <w:r w:rsidR="0080714B" w:rsidRPr="00880B73">
        <w:rPr>
          <w:rFonts w:ascii="Times New Roman" w:hAnsi="Times New Roman" w:cs="Times New Roman"/>
          <w:highlight w:val="yellow"/>
        </w:rPr>
        <w:t xml:space="preserve">material </w:t>
      </w:r>
      <w:r w:rsidR="00E42817" w:rsidRPr="00880B73">
        <w:rPr>
          <w:rFonts w:ascii="Times New Roman" w:hAnsi="Times New Roman" w:cs="Times New Roman"/>
          <w:highlight w:val="yellow"/>
        </w:rPr>
        <w:t>and its morphology</w:t>
      </w:r>
      <w:r w:rsidR="0080714B" w:rsidRPr="00880B73">
        <w:rPr>
          <w:rFonts w:ascii="Times New Roman" w:hAnsi="Times New Roman" w:cs="Times New Roman"/>
          <w:highlight w:val="yellow"/>
        </w:rPr>
        <w:t xml:space="preserve">. </w:t>
      </w:r>
      <w:r w:rsidR="00E42817" w:rsidRPr="00880B73">
        <w:rPr>
          <w:rFonts w:ascii="Times New Roman" w:hAnsi="Times New Roman" w:cs="Times New Roman"/>
          <w:highlight w:val="yellow"/>
        </w:rPr>
        <w:t xml:space="preserve">Therefore, the </w:t>
      </w:r>
      <w:r w:rsidR="00C37AF2" w:rsidRPr="00880B73">
        <w:rPr>
          <w:rFonts w:ascii="Times New Roman" w:hAnsi="Times New Roman" w:cs="Times New Roman"/>
          <w:highlight w:val="yellow"/>
        </w:rPr>
        <w:t xml:space="preserve">SPP propagation length </w:t>
      </w:r>
      <w:r w:rsidR="00E42817" w:rsidRPr="00880B73">
        <w:rPr>
          <w:rFonts w:ascii="Times New Roman" w:hAnsi="Times New Roman" w:cs="Times New Roman"/>
          <w:highlight w:val="yellow"/>
        </w:rPr>
        <w:t xml:space="preserve">not only provides the measures of performances in applications, but also </w:t>
      </w:r>
      <w:r w:rsidR="00C37AF2" w:rsidRPr="00880B73">
        <w:rPr>
          <w:rFonts w:ascii="Times New Roman" w:hAnsi="Times New Roman" w:cs="Times New Roman"/>
          <w:highlight w:val="yellow"/>
        </w:rPr>
        <w:t>helps us understand the physics behind the Ohmic loss</w:t>
      </w:r>
      <w:r w:rsidR="00E42817" w:rsidRPr="00880B73">
        <w:rPr>
          <w:rFonts w:ascii="Times New Roman" w:hAnsi="Times New Roman" w:cs="Times New Roman"/>
          <w:highlight w:val="yellow"/>
        </w:rPr>
        <w:t>.</w:t>
      </w:r>
      <w:r w:rsidR="00C37AF2">
        <w:rPr>
          <w:rFonts w:ascii="Times New Roman" w:hAnsi="Times New Roman" w:cs="Times New Roman"/>
        </w:rPr>
        <w:t xml:space="preserve"> </w:t>
      </w:r>
    </w:p>
    <w:p w14:paraId="235E72C5" w14:textId="34FD00AA" w:rsidR="008939DD" w:rsidRDefault="00BE1F15" w:rsidP="00CF7F6A">
      <w:pPr>
        <w:spacing w:line="360" w:lineRule="auto"/>
        <w:ind w:firstLine="840"/>
        <w:rPr>
          <w:rFonts w:ascii="Times New Roman" w:hAnsi="Times New Roman" w:cs="Times New Roman"/>
        </w:rPr>
      </w:pPr>
      <w:r>
        <w:rPr>
          <w:rFonts w:ascii="Times New Roman" w:hAnsi="Times New Roman" w:cs="Times New Roman"/>
        </w:rPr>
        <w:t>Among noble metals, gold is an excellent plasmonic material, because of its high metallic conductivity and superior chemical stability [1</w:t>
      </w:r>
      <w:r w:rsidR="00C31546">
        <w:rPr>
          <w:rFonts w:ascii="Times New Roman" w:hAnsi="Times New Roman" w:cs="Times New Roman"/>
        </w:rPr>
        <w:t>2</w:t>
      </w:r>
      <w:r>
        <w:rPr>
          <w:rFonts w:ascii="Times New Roman" w:hAnsi="Times New Roman" w:cs="Times New Roman"/>
        </w:rPr>
        <w:t>].</w:t>
      </w:r>
      <w:r w:rsidR="00CF7F6A">
        <w:rPr>
          <w:rFonts w:ascii="Times New Roman" w:hAnsi="Times New Roman" w:cs="Times New Roman" w:hint="eastAsia"/>
        </w:rPr>
        <w:t xml:space="preserve"> </w:t>
      </w:r>
      <w:r w:rsidR="00EE5243">
        <w:rPr>
          <w:rFonts w:ascii="Times New Roman" w:hAnsi="Times New Roman" w:cs="Times New Roman"/>
        </w:rPr>
        <w:t>Although there have been</w:t>
      </w:r>
      <w:r w:rsidR="00993B74">
        <w:rPr>
          <w:rFonts w:ascii="Times New Roman" w:hAnsi="Times New Roman" w:cs="Times New Roman"/>
        </w:rPr>
        <w:t xml:space="preserve"> </w:t>
      </w:r>
      <w:r w:rsidR="00C31546">
        <w:rPr>
          <w:rFonts w:ascii="Times New Roman" w:hAnsi="Times New Roman" w:cs="Times New Roman"/>
        </w:rPr>
        <w:t xml:space="preserve">a report on the propagation length of mid-IR SPPs at copper/air interface [13], a report on the propagation length of visible SPPs at gold/air interface [14], and </w:t>
      </w:r>
      <w:r w:rsidR="00993B74">
        <w:rPr>
          <w:rFonts w:ascii="Times New Roman" w:hAnsi="Times New Roman" w:cs="Times New Roman"/>
        </w:rPr>
        <w:t xml:space="preserve">studies on </w:t>
      </w:r>
      <w:r w:rsidR="003324F1">
        <w:rPr>
          <w:rFonts w:ascii="Times New Roman" w:hAnsi="Times New Roman" w:cs="Times New Roman"/>
        </w:rPr>
        <w:t xml:space="preserve">IR </w:t>
      </w:r>
      <w:r w:rsidR="00993B74">
        <w:rPr>
          <w:rFonts w:ascii="Times New Roman" w:hAnsi="Times New Roman" w:cs="Times New Roman"/>
        </w:rPr>
        <w:t>dielectric function of gold in relation to morphology [</w:t>
      </w:r>
      <w:r w:rsidR="00C31546">
        <w:rPr>
          <w:rFonts w:ascii="Times New Roman" w:hAnsi="Times New Roman" w:cs="Times New Roman"/>
        </w:rPr>
        <w:t>15,16</w:t>
      </w:r>
      <w:r w:rsidR="00993B74">
        <w:rPr>
          <w:rFonts w:ascii="Times New Roman" w:hAnsi="Times New Roman" w:cs="Times New Roman"/>
        </w:rPr>
        <w:t xml:space="preserve">], </w:t>
      </w:r>
      <w:r w:rsidR="00C31546">
        <w:rPr>
          <w:rFonts w:ascii="Times New Roman" w:hAnsi="Times New Roman" w:cs="Times New Roman"/>
        </w:rPr>
        <w:t xml:space="preserve">there </w:t>
      </w:r>
      <w:r w:rsidR="00EE5243">
        <w:rPr>
          <w:rFonts w:ascii="Times New Roman" w:hAnsi="Times New Roman" w:cs="Times New Roman"/>
        </w:rPr>
        <w:t>has been</w:t>
      </w:r>
      <w:r w:rsidR="00C31546">
        <w:rPr>
          <w:rFonts w:ascii="Times New Roman" w:hAnsi="Times New Roman" w:cs="Times New Roman"/>
        </w:rPr>
        <w:t xml:space="preserve"> no report, to the best of our knowledge,</w:t>
      </w:r>
      <w:r w:rsidR="000F5495">
        <w:rPr>
          <w:rFonts w:ascii="Times New Roman" w:hAnsi="Times New Roman" w:cs="Times New Roman"/>
        </w:rPr>
        <w:t xml:space="preserve"> on the </w:t>
      </w:r>
      <w:r w:rsidR="007A678B">
        <w:rPr>
          <w:rFonts w:ascii="Times New Roman" w:hAnsi="Times New Roman" w:cs="Times New Roman"/>
        </w:rPr>
        <w:t xml:space="preserve">propagation length of mid-IR </w:t>
      </w:r>
      <w:r w:rsidR="00FC4976">
        <w:rPr>
          <w:rFonts w:ascii="Times New Roman" w:hAnsi="Times New Roman" w:cs="Times New Roman"/>
        </w:rPr>
        <w:t xml:space="preserve">SPPs at </w:t>
      </w:r>
      <w:r w:rsidR="00CF7F6A">
        <w:rPr>
          <w:rFonts w:ascii="Times New Roman" w:hAnsi="Times New Roman" w:cs="Times New Roman"/>
        </w:rPr>
        <w:t>gold</w:t>
      </w:r>
      <w:r w:rsidR="00FC4976">
        <w:rPr>
          <w:rFonts w:ascii="Times New Roman" w:hAnsi="Times New Roman" w:cs="Times New Roman"/>
        </w:rPr>
        <w:t>/air</w:t>
      </w:r>
      <w:r w:rsidR="007A678B">
        <w:rPr>
          <w:rFonts w:ascii="Times New Roman" w:hAnsi="Times New Roman" w:cs="Times New Roman"/>
        </w:rPr>
        <w:t xml:space="preserve"> interface</w:t>
      </w:r>
      <w:r w:rsidR="00AD1C47">
        <w:rPr>
          <w:rFonts w:ascii="Times New Roman" w:hAnsi="Times New Roman" w:cs="Times New Roman"/>
        </w:rPr>
        <w:t>.</w:t>
      </w:r>
    </w:p>
    <w:p w14:paraId="31BC19BE" w14:textId="03BFF868" w:rsidR="00CF7F6A" w:rsidRDefault="005360C8" w:rsidP="00851DBA">
      <w:pPr>
        <w:spacing w:line="360" w:lineRule="auto"/>
        <w:ind w:firstLine="840"/>
        <w:rPr>
          <w:rFonts w:ascii="Times New Roman" w:hAnsi="Times New Roman" w:cs="Times New Roman"/>
        </w:rPr>
      </w:pPr>
      <w:r>
        <w:rPr>
          <w:rFonts w:ascii="Times New Roman" w:hAnsi="Times New Roman" w:cs="Times New Roman"/>
        </w:rPr>
        <w:t>In this paper</w:t>
      </w:r>
      <w:r w:rsidR="00FC4976" w:rsidRPr="00FC4976">
        <w:rPr>
          <w:rFonts w:ascii="Times New Roman" w:hAnsi="Times New Roman" w:cs="Times New Roman"/>
        </w:rPr>
        <w:t xml:space="preserve">, we </w:t>
      </w:r>
      <w:r>
        <w:rPr>
          <w:rFonts w:ascii="Times New Roman" w:hAnsi="Times New Roman" w:cs="Times New Roman"/>
        </w:rPr>
        <w:t>report</w:t>
      </w:r>
      <w:r w:rsidR="00CF7F6A">
        <w:rPr>
          <w:rFonts w:ascii="Times New Roman" w:hAnsi="Times New Roman" w:cs="Times New Roman"/>
        </w:rPr>
        <w:t xml:space="preserve"> </w:t>
      </w:r>
      <w:r w:rsidR="008F59B5">
        <w:rPr>
          <w:rFonts w:ascii="Times New Roman" w:hAnsi="Times New Roman" w:cs="Times New Roman"/>
        </w:rPr>
        <w:t>experimental studies</w:t>
      </w:r>
      <w:r w:rsidR="00CF7F6A">
        <w:rPr>
          <w:rFonts w:ascii="Times New Roman" w:hAnsi="Times New Roman" w:cs="Times New Roman"/>
        </w:rPr>
        <w:t xml:space="preserve"> on </w:t>
      </w:r>
      <w:r w:rsidR="00FC4976">
        <w:rPr>
          <w:rFonts w:ascii="Times New Roman" w:hAnsi="Times New Roman" w:cs="Times New Roman"/>
        </w:rPr>
        <w:t>prop</w:t>
      </w:r>
      <w:r w:rsidR="00FC4976" w:rsidRPr="00FC4976">
        <w:rPr>
          <w:rFonts w:ascii="Times New Roman" w:hAnsi="Times New Roman" w:cs="Times New Roman"/>
        </w:rPr>
        <w:t>agation length</w:t>
      </w:r>
      <w:r w:rsidR="00CF7F6A">
        <w:rPr>
          <w:rFonts w:ascii="Times New Roman" w:hAnsi="Times New Roman" w:cs="Times New Roman"/>
        </w:rPr>
        <w:t xml:space="preserve"> of SPPs at gold</w:t>
      </w:r>
      <w:r w:rsidR="00FC4976" w:rsidRPr="00FC4976">
        <w:rPr>
          <w:rFonts w:ascii="Times New Roman" w:hAnsi="Times New Roman" w:cs="Times New Roman"/>
        </w:rPr>
        <w:t>/air</w:t>
      </w:r>
      <w:r w:rsidR="00FC4976">
        <w:rPr>
          <w:rFonts w:ascii="Times New Roman" w:hAnsi="Times New Roman" w:cs="Times New Roman"/>
        </w:rPr>
        <w:t xml:space="preserve"> </w:t>
      </w:r>
      <w:r w:rsidR="00FC4976" w:rsidRPr="00FC4976">
        <w:rPr>
          <w:rFonts w:ascii="Times New Roman" w:hAnsi="Times New Roman" w:cs="Times New Roman"/>
        </w:rPr>
        <w:t>interface</w:t>
      </w:r>
      <w:r w:rsidR="00CF7F6A">
        <w:rPr>
          <w:rFonts w:ascii="Times New Roman" w:hAnsi="Times New Roman" w:cs="Times New Roman"/>
        </w:rPr>
        <w:t>s</w:t>
      </w:r>
      <w:r w:rsidR="0062707D" w:rsidRPr="0062707D">
        <w:rPr>
          <w:rFonts w:ascii="Times New Roman" w:hAnsi="Times New Roman" w:cs="Times New Roman"/>
        </w:rPr>
        <w:t xml:space="preserve"> </w:t>
      </w:r>
      <w:r w:rsidR="0062707D">
        <w:rPr>
          <w:rFonts w:ascii="Times New Roman" w:hAnsi="Times New Roman" w:cs="Times New Roman"/>
        </w:rPr>
        <w:t xml:space="preserve">at a </w:t>
      </w:r>
      <w:r w:rsidR="00FE3FEB">
        <w:rPr>
          <w:rFonts w:ascii="Times New Roman" w:hAnsi="Times New Roman" w:cs="Times New Roman"/>
        </w:rPr>
        <w:t>mid-IR wav</w:t>
      </w:r>
      <w:r w:rsidR="0062707D">
        <w:rPr>
          <w:rFonts w:ascii="Times New Roman" w:hAnsi="Times New Roman" w:cs="Times New Roman"/>
        </w:rPr>
        <w:t xml:space="preserve">elength of 10.6 </w:t>
      </w:r>
      <w:r w:rsidR="0062707D" w:rsidRPr="00C938C0">
        <w:rPr>
          <w:rFonts w:ascii="Symbol" w:hAnsi="Symbol" w:cs="Times New Roman"/>
        </w:rPr>
        <w:t></w:t>
      </w:r>
      <w:r>
        <w:rPr>
          <w:rFonts w:ascii="Times New Roman" w:hAnsi="Times New Roman" w:cs="Times New Roman"/>
        </w:rPr>
        <w:t>m.</w:t>
      </w:r>
      <w:r w:rsidR="00C938C0">
        <w:rPr>
          <w:rFonts w:ascii="Times New Roman" w:hAnsi="Times New Roman" w:cs="Times New Roman"/>
        </w:rPr>
        <w:t xml:space="preserve"> </w:t>
      </w:r>
      <w:r w:rsidR="0098534F">
        <w:rPr>
          <w:rFonts w:ascii="Times New Roman" w:hAnsi="Times New Roman" w:cs="Times New Roman"/>
        </w:rPr>
        <w:t>We showed that the SPPs propagate</w:t>
      </w:r>
      <w:r w:rsidR="008F59B5">
        <w:rPr>
          <w:rFonts w:ascii="Times New Roman" w:hAnsi="Times New Roman" w:cs="Times New Roman"/>
        </w:rPr>
        <w:t>s</w:t>
      </w:r>
      <w:r w:rsidR="0098534F">
        <w:rPr>
          <w:rFonts w:ascii="Times New Roman" w:hAnsi="Times New Roman" w:cs="Times New Roman"/>
        </w:rPr>
        <w:t xml:space="preserve"> for a distance </w:t>
      </w:r>
      <w:r w:rsidR="00EE5243">
        <w:rPr>
          <w:rFonts w:ascii="Times New Roman" w:hAnsi="Times New Roman" w:cs="Times New Roman"/>
        </w:rPr>
        <w:t xml:space="preserve">about </w:t>
      </w:r>
      <w:r w:rsidR="0098534F">
        <w:rPr>
          <w:rFonts w:ascii="Times New Roman" w:hAnsi="Times New Roman" w:cs="Times New Roman"/>
        </w:rPr>
        <w:t>10 mm, in agreement with the value predicted from the dielectric constant of polycrystalline gold. In addition, we correlat</w:t>
      </w:r>
      <w:r w:rsidR="008F59B5">
        <w:rPr>
          <w:rFonts w:ascii="Times New Roman" w:hAnsi="Times New Roman" w:cs="Times New Roman"/>
        </w:rPr>
        <w:t>ed</w:t>
      </w:r>
      <w:r w:rsidR="0098534F">
        <w:rPr>
          <w:rFonts w:ascii="Times New Roman" w:hAnsi="Times New Roman" w:cs="Times New Roman"/>
        </w:rPr>
        <w:t xml:space="preserve"> </w:t>
      </w:r>
      <w:r w:rsidR="008F59B5">
        <w:rPr>
          <w:rFonts w:ascii="Times New Roman" w:hAnsi="Times New Roman" w:cs="Times New Roman"/>
        </w:rPr>
        <w:t xml:space="preserve">the </w:t>
      </w:r>
      <w:r>
        <w:rPr>
          <w:rFonts w:ascii="Times New Roman" w:hAnsi="Times New Roman" w:cs="Times New Roman"/>
        </w:rPr>
        <w:t xml:space="preserve">SPP </w:t>
      </w:r>
      <w:r w:rsidR="0050366F">
        <w:rPr>
          <w:rFonts w:ascii="Times New Roman" w:hAnsi="Times New Roman" w:cs="Times New Roman"/>
        </w:rPr>
        <w:t xml:space="preserve">propagation length </w:t>
      </w:r>
      <w:r w:rsidR="008F59B5">
        <w:rPr>
          <w:rFonts w:ascii="Times New Roman" w:hAnsi="Times New Roman" w:cs="Times New Roman"/>
        </w:rPr>
        <w:t>with</w:t>
      </w:r>
      <w:r w:rsidR="0098534F">
        <w:rPr>
          <w:rFonts w:ascii="Times New Roman" w:hAnsi="Times New Roman" w:cs="Times New Roman"/>
        </w:rPr>
        <w:t xml:space="preserve"> surface morphology</w:t>
      </w:r>
      <w:r w:rsidR="00B37207">
        <w:rPr>
          <w:rFonts w:ascii="Times New Roman" w:hAnsi="Times New Roman" w:cs="Times New Roman"/>
        </w:rPr>
        <w:t>, where</w:t>
      </w:r>
      <w:r w:rsidR="0098534F">
        <w:rPr>
          <w:rFonts w:ascii="Times New Roman" w:hAnsi="Times New Roman" w:cs="Times New Roman"/>
        </w:rPr>
        <w:t xml:space="preserve"> </w:t>
      </w:r>
      <w:r w:rsidR="008F59B5">
        <w:rPr>
          <w:rFonts w:ascii="Times New Roman" w:hAnsi="Times New Roman" w:cs="Times New Roman"/>
        </w:rPr>
        <w:t>surface morphology of polycrystalline gold</w:t>
      </w:r>
      <w:r w:rsidR="0098534F">
        <w:rPr>
          <w:rFonts w:ascii="Times New Roman" w:hAnsi="Times New Roman" w:cs="Times New Roman"/>
        </w:rPr>
        <w:t xml:space="preserve"> was modified by thermal annealing and </w:t>
      </w:r>
      <w:r w:rsidR="008F59B5">
        <w:rPr>
          <w:rFonts w:ascii="Times New Roman" w:hAnsi="Times New Roman" w:cs="Times New Roman"/>
        </w:rPr>
        <w:t>characterized</w:t>
      </w:r>
      <w:r w:rsidR="0098534F">
        <w:rPr>
          <w:rFonts w:ascii="Times New Roman" w:hAnsi="Times New Roman" w:cs="Times New Roman"/>
        </w:rPr>
        <w:t xml:space="preserve"> by atomic force microscopy (AFM). </w:t>
      </w:r>
      <w:r w:rsidR="00EE5243">
        <w:rPr>
          <w:rFonts w:ascii="Times New Roman" w:hAnsi="Times New Roman" w:cs="Times New Roman"/>
        </w:rPr>
        <w:t>Then,</w:t>
      </w:r>
      <w:r w:rsidR="00AC4E5D">
        <w:rPr>
          <w:rFonts w:ascii="Times New Roman" w:hAnsi="Times New Roman" w:cs="Times New Roman"/>
        </w:rPr>
        <w:t xml:space="preserve"> the</w:t>
      </w:r>
      <w:r w:rsidR="00B37207">
        <w:rPr>
          <w:rFonts w:ascii="Times New Roman" w:hAnsi="Times New Roman" w:cs="Times New Roman"/>
        </w:rPr>
        <w:t xml:space="preserve"> </w:t>
      </w:r>
      <w:r w:rsidR="00B37207" w:rsidRPr="00916211">
        <w:rPr>
          <w:rFonts w:ascii="Times New Roman" w:hAnsi="Times New Roman" w:cs="Times New Roman"/>
        </w:rPr>
        <w:t xml:space="preserve">SPP propagation length </w:t>
      </w:r>
      <w:r w:rsidR="00EE5243">
        <w:rPr>
          <w:rFonts w:ascii="Times New Roman" w:hAnsi="Times New Roman" w:cs="Times New Roman"/>
        </w:rPr>
        <w:t xml:space="preserve">was demonstrated to </w:t>
      </w:r>
      <w:r w:rsidR="00B37207" w:rsidRPr="00916211">
        <w:rPr>
          <w:rFonts w:ascii="Times New Roman" w:hAnsi="Times New Roman" w:cs="Times New Roman"/>
        </w:rPr>
        <w:t>increase</w:t>
      </w:r>
      <w:r w:rsidR="00B37207">
        <w:rPr>
          <w:rFonts w:ascii="Times New Roman" w:hAnsi="Times New Roman" w:cs="Times New Roman"/>
        </w:rPr>
        <w:t xml:space="preserve"> </w:t>
      </w:r>
      <w:r w:rsidR="008F59B5">
        <w:rPr>
          <w:rFonts w:ascii="Times New Roman" w:hAnsi="Times New Roman" w:cs="Times New Roman"/>
        </w:rPr>
        <w:t xml:space="preserve">with increased grain size and suppressed surface roughness, both of which were induced </w:t>
      </w:r>
      <w:r w:rsidR="00993B74">
        <w:rPr>
          <w:rFonts w:ascii="Times New Roman" w:hAnsi="Times New Roman" w:cs="Times New Roman"/>
        </w:rPr>
        <w:t xml:space="preserve">by </w:t>
      </w:r>
      <w:r w:rsidR="00AC4E5D">
        <w:rPr>
          <w:rFonts w:ascii="Times New Roman" w:hAnsi="Times New Roman" w:cs="Times New Roman"/>
        </w:rPr>
        <w:t xml:space="preserve">simple </w:t>
      </w:r>
      <w:r w:rsidR="00993B74">
        <w:rPr>
          <w:rFonts w:ascii="Times New Roman" w:hAnsi="Times New Roman" w:cs="Times New Roman"/>
        </w:rPr>
        <w:t>thermal annealing</w:t>
      </w:r>
      <w:r w:rsidR="00AC4E5D">
        <w:rPr>
          <w:rFonts w:ascii="Times New Roman" w:hAnsi="Times New Roman" w:cs="Times New Roman"/>
        </w:rPr>
        <w:t xml:space="preserve"> treatment</w:t>
      </w:r>
      <w:r w:rsidR="00993B74">
        <w:rPr>
          <w:rFonts w:ascii="Times New Roman" w:hAnsi="Times New Roman" w:cs="Times New Roman"/>
        </w:rPr>
        <w:t>.</w:t>
      </w:r>
      <w:r w:rsidR="00851DBA">
        <w:rPr>
          <w:rFonts w:ascii="Times New Roman" w:hAnsi="Times New Roman" w:cs="Times New Roman" w:hint="eastAsia"/>
        </w:rPr>
        <w:t xml:space="preserve"> </w:t>
      </w:r>
    </w:p>
    <w:p w14:paraId="4F6E1DA7" w14:textId="77777777" w:rsidR="00306444" w:rsidRDefault="00306444" w:rsidP="00F23C07">
      <w:pPr>
        <w:spacing w:line="360" w:lineRule="auto"/>
        <w:ind w:firstLine="840"/>
        <w:rPr>
          <w:rFonts w:ascii="Times New Roman" w:hAnsi="Times New Roman" w:cs="Times New Roman"/>
        </w:rPr>
      </w:pPr>
    </w:p>
    <w:p w14:paraId="7543287C" w14:textId="77777777" w:rsidR="00011883" w:rsidRDefault="00011883">
      <w:pPr>
        <w:widowControl/>
        <w:jc w:val="left"/>
        <w:rPr>
          <w:rFonts w:ascii="Times New Roman" w:hAnsi="Times New Roman" w:cs="Times New Roman"/>
        </w:rPr>
      </w:pPr>
      <w:r>
        <w:rPr>
          <w:rFonts w:ascii="Times New Roman" w:hAnsi="Times New Roman" w:cs="Times New Roman"/>
        </w:rPr>
        <w:br w:type="page"/>
      </w:r>
    </w:p>
    <w:p w14:paraId="4E747425" w14:textId="190BD04F" w:rsidR="000E44FB" w:rsidRDefault="000E44FB" w:rsidP="000E44FB">
      <w:pPr>
        <w:spacing w:line="360" w:lineRule="auto"/>
        <w:rPr>
          <w:rFonts w:ascii="Times New Roman" w:hAnsi="Times New Roman" w:cs="Times New Roman"/>
        </w:rPr>
      </w:pPr>
      <w:r>
        <w:rPr>
          <w:rFonts w:ascii="Times New Roman" w:hAnsi="Times New Roman" w:cs="Times New Roman" w:hint="eastAsia"/>
        </w:rPr>
        <w:lastRenderedPageBreak/>
        <w:t>4. Results</w:t>
      </w:r>
    </w:p>
    <w:p w14:paraId="64989F88" w14:textId="5E021151" w:rsidR="00322DEA" w:rsidRDefault="000E44FB" w:rsidP="000E44FB">
      <w:pPr>
        <w:spacing w:line="360" w:lineRule="auto"/>
        <w:rPr>
          <w:rFonts w:ascii="Times New Roman" w:hAnsi="Times New Roman" w:cs="Times New Roman"/>
        </w:rPr>
      </w:pPr>
      <w:r w:rsidRPr="000E44FB">
        <w:rPr>
          <w:rFonts w:ascii="Times New Roman" w:hAnsi="Times New Roman" w:cs="Times New Roman"/>
        </w:rPr>
        <w:t>Figure 4 shows A</w:t>
      </w:r>
      <w:r>
        <w:rPr>
          <w:rFonts w:ascii="Times New Roman" w:hAnsi="Times New Roman" w:cs="Times New Roman"/>
        </w:rPr>
        <w:t xml:space="preserve">FM topography images of the </w:t>
      </w:r>
      <w:r w:rsidR="00880B73">
        <w:rPr>
          <w:rFonts w:ascii="Times New Roman" w:hAnsi="Times New Roman" w:cs="Times New Roman"/>
        </w:rPr>
        <w:t>waveguide su</w:t>
      </w:r>
      <w:r w:rsidR="00F03DD5">
        <w:rPr>
          <w:rFonts w:ascii="Times New Roman" w:hAnsi="Times New Roman" w:cs="Times New Roman"/>
        </w:rPr>
        <w:t>rface</w:t>
      </w:r>
      <w:r>
        <w:rPr>
          <w:rFonts w:ascii="Times New Roman" w:hAnsi="Times New Roman" w:cs="Times New Roman"/>
        </w:rPr>
        <w:t xml:space="preserve"> </w:t>
      </w:r>
      <w:r w:rsidR="00F03DD5">
        <w:rPr>
          <w:rFonts w:ascii="Times New Roman" w:hAnsi="Times New Roman" w:cs="Times New Roman"/>
        </w:rPr>
        <w:t>f</w:t>
      </w:r>
      <w:r w:rsidRPr="000E44FB">
        <w:rPr>
          <w:rFonts w:ascii="Times New Roman" w:hAnsi="Times New Roman" w:cs="Times New Roman"/>
        </w:rPr>
        <w:t>or the sample (a), (b), and (c).</w:t>
      </w:r>
      <w:r>
        <w:rPr>
          <w:rFonts w:ascii="Times New Roman" w:hAnsi="Times New Roman" w:cs="Times New Roman"/>
        </w:rPr>
        <w:t xml:space="preserve"> </w:t>
      </w:r>
      <w:r w:rsidR="00F03DD5">
        <w:rPr>
          <w:rFonts w:ascii="Times New Roman" w:hAnsi="Times New Roman" w:cs="Times New Roman"/>
        </w:rPr>
        <w:t>The g</w:t>
      </w:r>
      <w:r>
        <w:rPr>
          <w:rFonts w:ascii="Times New Roman" w:hAnsi="Times New Roman" w:cs="Times New Roman"/>
        </w:rPr>
        <w:t xml:space="preserve">ranular pattern typical for polycrystalline gold is clearly observed for the as-grown sample </w:t>
      </w:r>
      <w:r w:rsidR="00F03DD5">
        <w:rPr>
          <w:rFonts w:ascii="Times New Roman" w:hAnsi="Times New Roman" w:cs="Times New Roman"/>
        </w:rPr>
        <w:t>(Fig.4</w:t>
      </w:r>
      <w:r w:rsidR="00880B73">
        <w:rPr>
          <w:rFonts w:ascii="Times New Roman" w:hAnsi="Times New Roman" w:cs="Times New Roman"/>
        </w:rPr>
        <w:t>(</w:t>
      </w:r>
      <w:r>
        <w:rPr>
          <w:rFonts w:ascii="Times New Roman" w:hAnsi="Times New Roman" w:cs="Times New Roman"/>
        </w:rPr>
        <w:t>a</w:t>
      </w:r>
      <w:r w:rsidR="00880B73">
        <w:rPr>
          <w:rFonts w:ascii="Times New Roman" w:hAnsi="Times New Roman" w:cs="Times New Roman"/>
        </w:rPr>
        <w:t>)</w:t>
      </w:r>
      <w:r>
        <w:rPr>
          <w:rFonts w:ascii="Times New Roman" w:hAnsi="Times New Roman" w:cs="Times New Roman"/>
        </w:rPr>
        <w:t xml:space="preserve">). </w:t>
      </w:r>
      <w:r w:rsidR="00880B73">
        <w:rPr>
          <w:rFonts w:ascii="Times New Roman" w:hAnsi="Times New Roman" w:cs="Times New Roman"/>
        </w:rPr>
        <w:t xml:space="preserve">The grain size seems to increase upon annealing (see Figs. 4 (b,c)), although the grain boundaries became unclear. In any case, </w:t>
      </w:r>
      <w:r w:rsidR="00610A16">
        <w:rPr>
          <w:rFonts w:ascii="Times New Roman" w:hAnsi="Times New Roman" w:cs="Times New Roman"/>
        </w:rPr>
        <w:t>we estimate</w:t>
      </w:r>
      <w:r w:rsidR="00880B73">
        <w:rPr>
          <w:rFonts w:ascii="Times New Roman" w:hAnsi="Times New Roman" w:cs="Times New Roman"/>
        </w:rPr>
        <w:t>d</w:t>
      </w:r>
      <w:r w:rsidR="00BF374F">
        <w:rPr>
          <w:rFonts w:ascii="Times New Roman" w:hAnsi="Times New Roman" w:cs="Times New Roman"/>
        </w:rPr>
        <w:t xml:space="preserve"> average grain size </w:t>
      </w:r>
      <w:r w:rsidR="00BF374F" w:rsidRPr="00982EFE">
        <w:rPr>
          <w:rFonts w:ascii="Times New Roman" w:hAnsi="Times New Roman" w:cs="Times New Roman"/>
        </w:rPr>
        <w:t xml:space="preserve">and </w:t>
      </w:r>
      <w:r w:rsidR="00880B73">
        <w:rPr>
          <w:rFonts w:ascii="Times New Roman" w:hAnsi="Times New Roman" w:cs="Times New Roman"/>
        </w:rPr>
        <w:t xml:space="preserve">average </w:t>
      </w:r>
      <w:r w:rsidR="00BF374F" w:rsidRPr="00982EFE">
        <w:rPr>
          <w:rFonts w:ascii="Times New Roman" w:hAnsi="Times New Roman" w:cs="Times New Roman"/>
        </w:rPr>
        <w:t>aspect ratio</w:t>
      </w:r>
      <w:r w:rsidR="00BF374F">
        <w:rPr>
          <w:rFonts w:ascii="Times New Roman" w:hAnsi="Times New Roman" w:cs="Times New Roman"/>
        </w:rPr>
        <w:t xml:space="preserve"> by using the water</w:t>
      </w:r>
      <w:r w:rsidR="00BF374F" w:rsidRPr="000E44FB">
        <w:rPr>
          <w:rFonts w:ascii="Times New Roman" w:hAnsi="Times New Roman" w:cs="Times New Roman"/>
        </w:rPr>
        <w:t>shed algorithm.</w:t>
      </w:r>
      <w:r w:rsidR="00BF374F">
        <w:rPr>
          <w:rFonts w:ascii="Times New Roman" w:hAnsi="Times New Roman" w:cs="Times New Roman"/>
        </w:rPr>
        <w:t xml:space="preserve"> </w:t>
      </w:r>
      <w:r w:rsidR="00880B73">
        <w:rPr>
          <w:rFonts w:ascii="Times New Roman" w:hAnsi="Times New Roman" w:cs="Times New Roman"/>
        </w:rPr>
        <w:t>By a</w:t>
      </w:r>
      <w:r w:rsidR="00BF374F" w:rsidRPr="000E44FB">
        <w:rPr>
          <w:rFonts w:ascii="Times New Roman" w:hAnsi="Times New Roman" w:cs="Times New Roman"/>
        </w:rPr>
        <w:t>ssum</w:t>
      </w:r>
      <w:r w:rsidR="00BF374F">
        <w:rPr>
          <w:rFonts w:ascii="Times New Roman" w:hAnsi="Times New Roman" w:cs="Times New Roman"/>
        </w:rPr>
        <w:t>ing</w:t>
      </w:r>
      <w:r w:rsidR="00BF374F" w:rsidRPr="000E44FB">
        <w:rPr>
          <w:rFonts w:ascii="Times New Roman" w:hAnsi="Times New Roman" w:cs="Times New Roman"/>
        </w:rPr>
        <w:t xml:space="preserve"> that </w:t>
      </w:r>
      <w:r w:rsidR="00BF374F">
        <w:rPr>
          <w:rFonts w:ascii="Times New Roman" w:hAnsi="Times New Roman" w:cs="Times New Roman"/>
        </w:rPr>
        <w:t xml:space="preserve">each </w:t>
      </w:r>
      <w:r w:rsidR="00BF374F" w:rsidRPr="000E44FB">
        <w:rPr>
          <w:rFonts w:ascii="Times New Roman" w:hAnsi="Times New Roman" w:cs="Times New Roman"/>
        </w:rPr>
        <w:t>grain</w:t>
      </w:r>
      <w:r w:rsidR="00BF374F">
        <w:rPr>
          <w:rFonts w:ascii="Times New Roman" w:hAnsi="Times New Roman" w:cs="Times New Roman"/>
        </w:rPr>
        <w:t xml:space="preserve"> has</w:t>
      </w:r>
      <w:r w:rsidR="00BF374F" w:rsidRPr="000E44FB">
        <w:rPr>
          <w:rFonts w:ascii="Times New Roman" w:hAnsi="Times New Roman" w:cs="Times New Roman"/>
        </w:rPr>
        <w:t xml:space="preserve"> spherical shape, grain diameter is estimated</w:t>
      </w:r>
      <w:r w:rsidR="00BF374F">
        <w:rPr>
          <w:rFonts w:ascii="Times New Roman" w:hAnsi="Times New Roman" w:cs="Times New Roman"/>
        </w:rPr>
        <w:t xml:space="preserve"> </w:t>
      </w:r>
      <w:r w:rsidR="00BF374F" w:rsidRPr="000E44FB">
        <w:rPr>
          <w:rFonts w:ascii="Times New Roman" w:hAnsi="Times New Roman" w:cs="Times New Roman"/>
        </w:rPr>
        <w:t>to be 70nm, 190nm, and 180nm, for the sample (a), (b),</w:t>
      </w:r>
      <w:r w:rsidR="00BF374F">
        <w:rPr>
          <w:rFonts w:ascii="Times New Roman" w:hAnsi="Times New Roman" w:cs="Times New Roman"/>
        </w:rPr>
        <w:t xml:space="preserve"> </w:t>
      </w:r>
      <w:r w:rsidR="00BF374F" w:rsidRPr="000E44FB">
        <w:rPr>
          <w:rFonts w:ascii="Times New Roman" w:hAnsi="Times New Roman" w:cs="Times New Roman"/>
        </w:rPr>
        <w:t>and (c), respectively</w:t>
      </w:r>
      <w:r w:rsidR="006F0F7E">
        <w:rPr>
          <w:rFonts w:ascii="Times New Roman" w:hAnsi="Times New Roman" w:cs="Times New Roman"/>
        </w:rPr>
        <w:t xml:space="preserve"> (</w:t>
      </w:r>
      <w:r w:rsidR="006F0F7E" w:rsidRPr="006F0F7E">
        <w:rPr>
          <w:rFonts w:ascii="Times New Roman" w:hAnsi="Times New Roman" w:cs="Times New Roman"/>
          <w:color w:val="FF0000"/>
        </w:rPr>
        <w:t>how much is the error bar?</w:t>
      </w:r>
      <w:r w:rsidR="006F0F7E">
        <w:rPr>
          <w:rFonts w:ascii="Times New Roman" w:hAnsi="Times New Roman" w:cs="Times New Roman"/>
        </w:rPr>
        <w:t>)</w:t>
      </w:r>
      <w:r w:rsidR="00BF374F" w:rsidRPr="000E44FB">
        <w:rPr>
          <w:rFonts w:ascii="Times New Roman" w:hAnsi="Times New Roman" w:cs="Times New Roman"/>
        </w:rPr>
        <w:t>.</w:t>
      </w:r>
      <w:r w:rsidR="00251078" w:rsidRPr="00251078">
        <w:rPr>
          <w:rFonts w:ascii="Times New Roman" w:hAnsi="Times New Roman" w:cs="Times New Roman"/>
        </w:rPr>
        <w:t xml:space="preserve"> </w:t>
      </w:r>
      <w:r w:rsidR="00251078" w:rsidRPr="00982EFE">
        <w:rPr>
          <w:rFonts w:ascii="Times New Roman" w:hAnsi="Times New Roman" w:cs="Times New Roman"/>
        </w:rPr>
        <w:t>Aspect ratio of the grain is estimated</w:t>
      </w:r>
      <w:r w:rsidR="00251078" w:rsidRPr="00982EFE">
        <w:rPr>
          <w:rFonts w:ascii="Times New Roman" w:hAnsi="Times New Roman" w:cs="Times New Roman" w:hint="eastAsia"/>
        </w:rPr>
        <w:t xml:space="preserve"> </w:t>
      </w:r>
      <w:r w:rsidR="006F0F7E" w:rsidRPr="00982EFE">
        <w:rPr>
          <w:rFonts w:ascii="Times New Roman" w:hAnsi="Times New Roman" w:cs="Times New Roman"/>
        </w:rPr>
        <w:t>to be</w:t>
      </w:r>
      <w:r w:rsidR="00251078" w:rsidRPr="00982EFE">
        <w:rPr>
          <w:rFonts w:ascii="Times New Roman" w:hAnsi="Times New Roman" w:cs="Times New Roman"/>
        </w:rPr>
        <w:t xml:space="preserve"> 1.6</w:t>
      </w:r>
      <m:oMath>
        <m:r>
          <m:rPr>
            <m:sty m:val="p"/>
          </m:rPr>
          <w:rPr>
            <w:rFonts w:ascii="Cambria Math" w:hAnsi="Cambria Math" w:cs="Times New Roman"/>
          </w:rPr>
          <m:t>±</m:t>
        </m:r>
      </m:oMath>
      <w:r w:rsidR="00251078" w:rsidRPr="00982EFE">
        <w:rPr>
          <w:rFonts w:ascii="Times New Roman" w:hAnsi="Times New Roman" w:cs="Times New Roman"/>
        </w:rPr>
        <w:t>0.8, 2.4</w:t>
      </w:r>
      <m:oMath>
        <m:r>
          <m:rPr>
            <m:sty m:val="p"/>
          </m:rPr>
          <w:rPr>
            <w:rFonts w:ascii="Cambria Math" w:hAnsi="Cambria Math" w:cs="Times New Roman"/>
          </w:rPr>
          <m:t>±</m:t>
        </m:r>
      </m:oMath>
      <w:r w:rsidR="00251078" w:rsidRPr="00982EFE">
        <w:rPr>
          <w:rFonts w:ascii="Times New Roman" w:hAnsi="Times New Roman" w:cs="Times New Roman"/>
        </w:rPr>
        <w:t>2.5, and 2.0</w:t>
      </w:r>
      <m:oMath>
        <m:r>
          <m:rPr>
            <m:sty m:val="p"/>
          </m:rPr>
          <w:rPr>
            <w:rFonts w:ascii="Cambria Math" w:hAnsi="Cambria Math" w:cs="Times New Roman"/>
          </w:rPr>
          <m:t>±</m:t>
        </m:r>
      </m:oMath>
      <w:r w:rsidR="00251078" w:rsidRPr="00982EFE">
        <w:rPr>
          <w:rFonts w:ascii="Times New Roman" w:hAnsi="Times New Roman" w:cs="Times New Roman"/>
        </w:rPr>
        <w:t>1.8 for the sample (a), (b), and (c), respectively.</w:t>
      </w:r>
      <w:r w:rsidR="00A06C8C">
        <w:rPr>
          <w:rFonts w:ascii="Times New Roman" w:hAnsi="Times New Roman" w:cs="Times New Roman"/>
        </w:rPr>
        <w:t xml:space="preserve"> </w:t>
      </w:r>
      <w:r w:rsidR="00880B73">
        <w:rPr>
          <w:rFonts w:ascii="Times New Roman" w:hAnsi="Times New Roman" w:cs="Times New Roman"/>
        </w:rPr>
        <w:t>B</w:t>
      </w:r>
      <w:r w:rsidR="00880B73" w:rsidRPr="000E44FB">
        <w:rPr>
          <w:rFonts w:ascii="Times New Roman" w:hAnsi="Times New Roman" w:cs="Times New Roman"/>
        </w:rPr>
        <w:t>y calculating root m</w:t>
      </w:r>
      <w:r w:rsidR="00880B73">
        <w:rPr>
          <w:rFonts w:ascii="Times New Roman" w:hAnsi="Times New Roman" w:cs="Times New Roman"/>
        </w:rPr>
        <w:t>ean squares of deviatio</w:t>
      </w:r>
      <w:r w:rsidR="00880B73">
        <w:rPr>
          <w:rFonts w:ascii="Times New Roman" w:hAnsi="Times New Roman" w:cs="Times New Roman"/>
        </w:rPr>
        <w:t>ns in height data, s</w:t>
      </w:r>
      <w:r w:rsidRPr="000E44FB">
        <w:rPr>
          <w:rFonts w:ascii="Times New Roman" w:hAnsi="Times New Roman" w:cs="Times New Roman"/>
        </w:rPr>
        <w:t>urface</w:t>
      </w:r>
      <w:r w:rsidR="00A06C8C">
        <w:rPr>
          <w:rFonts w:ascii="Times New Roman" w:hAnsi="Times New Roman" w:cs="Times New Roman"/>
        </w:rPr>
        <w:t xml:space="preserve"> roughness is </w:t>
      </w:r>
      <w:r w:rsidR="006F0F7E">
        <w:rPr>
          <w:rFonts w:ascii="Times New Roman" w:hAnsi="Times New Roman" w:cs="Times New Roman" w:hint="eastAsia"/>
        </w:rPr>
        <w:t xml:space="preserve">estimated to be </w:t>
      </w:r>
      <w:r w:rsidR="00A06C8C">
        <w:rPr>
          <w:rFonts w:ascii="Times New Roman" w:hAnsi="Times New Roman" w:cs="Times New Roman"/>
        </w:rPr>
        <w:t>5.7 nm, 2.8</w:t>
      </w:r>
      <w:r w:rsidRPr="000E44FB">
        <w:rPr>
          <w:rFonts w:ascii="Times New Roman" w:hAnsi="Times New Roman" w:cs="Times New Roman"/>
        </w:rPr>
        <w:t xml:space="preserve"> nm,</w:t>
      </w:r>
      <w:r w:rsidR="00A06C8C">
        <w:rPr>
          <w:rFonts w:ascii="Times New Roman" w:hAnsi="Times New Roman" w:cs="Times New Roman"/>
        </w:rPr>
        <w:t xml:space="preserve"> and 2.2</w:t>
      </w:r>
      <w:r w:rsidRPr="000E44FB">
        <w:rPr>
          <w:rFonts w:ascii="Times New Roman" w:hAnsi="Times New Roman" w:cs="Times New Roman"/>
        </w:rPr>
        <w:t xml:space="preserve"> nm</w:t>
      </w:r>
      <w:r w:rsidR="00A06C8C">
        <w:rPr>
          <w:rFonts w:ascii="Times New Roman" w:hAnsi="Times New Roman" w:cs="Times New Roman"/>
        </w:rPr>
        <w:t xml:space="preserve"> (</w:t>
      </w:r>
      <w:r w:rsidR="00A06C8C" w:rsidRPr="00880B73">
        <w:rPr>
          <w:rFonts w:ascii="Times New Roman" w:hAnsi="Times New Roman" w:cs="Times New Roman"/>
          <w:color w:val="FF0000"/>
        </w:rPr>
        <w:t>2.1 nm?</w:t>
      </w:r>
      <w:r w:rsidR="00A06C8C">
        <w:rPr>
          <w:rFonts w:ascii="Times New Roman" w:hAnsi="Times New Roman" w:cs="Times New Roman"/>
        </w:rPr>
        <w:t>)</w:t>
      </w:r>
      <w:r w:rsidRPr="000E44FB">
        <w:rPr>
          <w:rFonts w:ascii="Times New Roman" w:hAnsi="Times New Roman" w:cs="Times New Roman"/>
        </w:rPr>
        <w:t xml:space="preserve"> for the sample (a), (b), and (c), </w:t>
      </w:r>
      <w:r w:rsidR="00A06C8C">
        <w:rPr>
          <w:rFonts w:ascii="Times New Roman" w:hAnsi="Times New Roman" w:cs="Times New Roman"/>
        </w:rPr>
        <w:t xml:space="preserve">respectively, In this way, </w:t>
      </w:r>
      <w:r w:rsidR="008F6CA1" w:rsidRPr="000E44FB">
        <w:rPr>
          <w:rFonts w:ascii="Times New Roman" w:hAnsi="Times New Roman" w:cs="Times New Roman"/>
        </w:rPr>
        <w:t xml:space="preserve">the </w:t>
      </w:r>
      <w:r w:rsidR="00880B73">
        <w:rPr>
          <w:rFonts w:ascii="Times New Roman" w:hAnsi="Times New Roman" w:cs="Times New Roman"/>
        </w:rPr>
        <w:t xml:space="preserve">thermal annealing </w:t>
      </w:r>
      <w:r w:rsidR="00A21997">
        <w:rPr>
          <w:rFonts w:ascii="Times New Roman" w:hAnsi="Times New Roman" w:cs="Times New Roman"/>
        </w:rPr>
        <w:t>at 600</w:t>
      </w:r>
      <w:r w:rsidR="00A21997" w:rsidRPr="00A21997">
        <w:rPr>
          <w:rFonts w:ascii="Times New Roman" w:hAnsi="Times New Roman" w:cs="Times New Roman"/>
          <w:vertAlign w:val="superscript"/>
        </w:rPr>
        <w:t>o</w:t>
      </w:r>
      <w:r w:rsidR="00A21997">
        <w:rPr>
          <w:rFonts w:ascii="Times New Roman" w:hAnsi="Times New Roman" w:cs="Times New Roman"/>
        </w:rPr>
        <w:t xml:space="preserve">C or above </w:t>
      </w:r>
      <w:r w:rsidR="00880B73">
        <w:rPr>
          <w:rFonts w:ascii="Times New Roman" w:hAnsi="Times New Roman" w:cs="Times New Roman"/>
        </w:rPr>
        <w:t>was found to increase</w:t>
      </w:r>
      <w:r w:rsidR="00790861">
        <w:rPr>
          <w:rFonts w:ascii="Times New Roman" w:hAnsi="Times New Roman" w:cs="Times New Roman"/>
        </w:rPr>
        <w:t xml:space="preserve"> the grain size and</w:t>
      </w:r>
      <w:r w:rsidR="00880B73">
        <w:rPr>
          <w:rFonts w:ascii="Times New Roman" w:hAnsi="Times New Roman" w:cs="Times New Roman"/>
        </w:rPr>
        <w:t xml:space="preserve"> </w:t>
      </w:r>
      <w:r w:rsidR="00790861">
        <w:rPr>
          <w:rFonts w:ascii="Times New Roman" w:hAnsi="Times New Roman" w:cs="Times New Roman"/>
        </w:rPr>
        <w:t>reduces the surface roughness.</w:t>
      </w:r>
    </w:p>
    <w:p w14:paraId="56762926" w14:textId="4EBF3F90" w:rsidR="005569FF" w:rsidRDefault="005569FF" w:rsidP="00322DEA">
      <w:pPr>
        <w:spacing w:line="360" w:lineRule="auto"/>
        <w:ind w:firstLine="840"/>
        <w:rPr>
          <w:rFonts w:ascii="Times New Roman" w:hAnsi="Times New Roman" w:cs="Times New Roman"/>
        </w:rPr>
      </w:pPr>
      <w:r>
        <w:rPr>
          <w:rFonts w:ascii="Times New Roman" w:hAnsi="Times New Roman" w:cs="Times New Roman"/>
        </w:rPr>
        <w:t xml:space="preserve">The SPP-light coupling efficiency of </w:t>
      </w:r>
      <w:r w:rsidR="00AD1C99">
        <w:rPr>
          <w:rFonts w:ascii="Times New Roman" w:hAnsi="Times New Roman" w:cs="Times New Roman"/>
        </w:rPr>
        <w:t>the coupler grating i</w:t>
      </w:r>
      <w:r>
        <w:rPr>
          <w:rFonts w:ascii="Times New Roman" w:hAnsi="Times New Roman" w:cs="Times New Roman"/>
        </w:rPr>
        <w:t xml:space="preserve">s estimated to be 0.18 in our experiments. Although optimum incident angle for the maximum </w:t>
      </w:r>
      <w:r w:rsidR="00AD1C99">
        <w:rPr>
          <w:rFonts w:ascii="Times New Roman" w:hAnsi="Times New Roman" w:cs="Times New Roman"/>
        </w:rPr>
        <w:t>coupling</w:t>
      </w:r>
      <w:r>
        <w:rPr>
          <w:rFonts w:ascii="Times New Roman" w:hAnsi="Times New Roman" w:cs="Times New Roman"/>
        </w:rPr>
        <w:t xml:space="preserve"> efficiency shifted by about 0.5</w:t>
      </w:r>
      <w:r w:rsidRPr="000B7871">
        <w:rPr>
          <w:rFonts w:ascii="Times New Roman" w:hAnsi="Times New Roman" w:cs="Times New Roman"/>
          <w:vertAlign w:val="superscript"/>
        </w:rPr>
        <w:t>o</w:t>
      </w:r>
      <w:r>
        <w:rPr>
          <w:rFonts w:ascii="Times New Roman" w:hAnsi="Times New Roman" w:cs="Times New Roman"/>
        </w:rPr>
        <w:t xml:space="preserve"> upon annealing, the change in the</w:t>
      </w:r>
      <w:r w:rsidR="00AD1C99">
        <w:rPr>
          <w:rFonts w:ascii="Times New Roman" w:hAnsi="Times New Roman" w:cs="Times New Roman"/>
        </w:rPr>
        <w:t xml:space="preserve"> achievable maximum</w:t>
      </w:r>
      <w:r>
        <w:rPr>
          <w:rFonts w:ascii="Times New Roman" w:hAnsi="Times New Roman" w:cs="Times New Roman"/>
        </w:rPr>
        <w:t xml:space="preserve"> coupling efficiency was not observed.</w:t>
      </w:r>
      <w:r w:rsidR="00322DEA">
        <w:rPr>
          <w:rFonts w:ascii="Times New Roman" w:hAnsi="Times New Roman" w:cs="Times New Roman"/>
        </w:rPr>
        <w:t xml:space="preserve"> </w:t>
      </w:r>
      <w:r w:rsidR="00AD1C99">
        <w:rPr>
          <w:rFonts w:ascii="Times New Roman" w:hAnsi="Times New Roman" w:cs="Times New Roman"/>
        </w:rPr>
        <w:t>The AFM measurements confirmed that the coupler gratings have ideal rectangular profiles before and after the annealing treatments.</w:t>
      </w:r>
      <w:r w:rsidR="000E44FB" w:rsidRPr="000E44FB">
        <w:rPr>
          <w:rFonts w:ascii="Times New Roman" w:hAnsi="Times New Roman" w:cs="Times New Roman"/>
        </w:rPr>
        <w:t xml:space="preserve"> </w:t>
      </w:r>
    </w:p>
    <w:p w14:paraId="2C750952" w14:textId="77777777" w:rsidR="00011883" w:rsidRDefault="00011883" w:rsidP="00982EFE">
      <w:pPr>
        <w:spacing w:line="360" w:lineRule="auto"/>
        <w:rPr>
          <w:rFonts w:ascii="Times New Roman" w:hAnsi="Times New Roman" w:cs="Times New Roman" w:hint="eastAsia"/>
        </w:rPr>
      </w:pPr>
    </w:p>
    <w:p w14:paraId="5E202886" w14:textId="77777777" w:rsidR="007B6185" w:rsidRDefault="007B6185">
      <w:pPr>
        <w:widowControl/>
        <w:jc w:val="left"/>
        <w:rPr>
          <w:rFonts w:ascii="Times New Roman" w:hAnsi="Times New Roman" w:cs="Times New Roman"/>
        </w:rPr>
      </w:pPr>
      <w:r>
        <w:rPr>
          <w:rFonts w:ascii="Times New Roman" w:hAnsi="Times New Roman" w:cs="Times New Roman"/>
        </w:rPr>
        <w:br w:type="page"/>
      </w:r>
    </w:p>
    <w:p w14:paraId="338DA1AF" w14:textId="075B8C40" w:rsidR="00982EFE" w:rsidRDefault="00982EFE" w:rsidP="00982EFE">
      <w:pPr>
        <w:spacing w:line="360" w:lineRule="auto"/>
        <w:rPr>
          <w:rFonts w:ascii="Times New Roman" w:hAnsi="Times New Roman" w:cs="Times New Roman"/>
        </w:rPr>
      </w:pPr>
      <w:bookmarkStart w:id="0" w:name="_GoBack"/>
      <w:bookmarkEnd w:id="0"/>
      <w:r>
        <w:rPr>
          <w:rFonts w:ascii="Times New Roman" w:hAnsi="Times New Roman" w:cs="Times New Roman"/>
        </w:rPr>
        <w:lastRenderedPageBreak/>
        <w:t>5. Discussions</w:t>
      </w:r>
    </w:p>
    <w:p w14:paraId="37A75484" w14:textId="1A5D9720" w:rsidR="0036736F" w:rsidRDefault="005F6AB8" w:rsidP="00982EFE">
      <w:pPr>
        <w:spacing w:line="360" w:lineRule="auto"/>
        <w:rPr>
          <w:rFonts w:ascii="Times New Roman" w:hAnsi="Times New Roman" w:cs="Times New Roman" w:hint="eastAsia"/>
        </w:rPr>
      </w:pPr>
      <w:r>
        <w:rPr>
          <w:rFonts w:ascii="Times New Roman" w:hAnsi="Times New Roman" w:cs="Times New Roman" w:hint="eastAsia"/>
        </w:rPr>
        <w:t>In the following</w:t>
      </w:r>
      <w:r>
        <w:rPr>
          <w:rFonts w:ascii="Times New Roman" w:hAnsi="Times New Roman" w:cs="Times New Roman"/>
        </w:rPr>
        <w:t xml:space="preserve">, we discuss the physics behind the </w:t>
      </w:r>
      <w:r w:rsidR="001B6029">
        <w:rPr>
          <w:rFonts w:ascii="Times New Roman" w:hAnsi="Times New Roman" w:cs="Times New Roman"/>
        </w:rPr>
        <w:t xml:space="preserve">observed </w:t>
      </w:r>
      <w:r>
        <w:rPr>
          <w:rFonts w:ascii="Times New Roman" w:hAnsi="Times New Roman" w:cs="Times New Roman"/>
        </w:rPr>
        <w:t xml:space="preserve">result that the SPP propagation length increased </w:t>
      </w:r>
      <w:r w:rsidR="00CC2E6B">
        <w:rPr>
          <w:rFonts w:ascii="Times New Roman" w:hAnsi="Times New Roman" w:cs="Times New Roman"/>
        </w:rPr>
        <w:t>by thermal annealing.</w:t>
      </w:r>
      <w:r w:rsidR="00CC2E6B">
        <w:rPr>
          <w:rFonts w:ascii="Times New Roman" w:hAnsi="Times New Roman" w:cs="Times New Roman" w:hint="eastAsia"/>
        </w:rPr>
        <w:t xml:space="preserve"> </w:t>
      </w:r>
      <w:r w:rsidR="00590C13">
        <w:rPr>
          <w:rFonts w:ascii="Times New Roman" w:hAnsi="Times New Roman" w:cs="Times New Roman"/>
        </w:rPr>
        <w:t>In general, the</w:t>
      </w:r>
      <w:r w:rsidR="00CC2E6B">
        <w:rPr>
          <w:rFonts w:ascii="Times New Roman" w:hAnsi="Times New Roman" w:cs="Times New Roman"/>
        </w:rPr>
        <w:t xml:space="preserve"> </w:t>
      </w:r>
      <w:r w:rsidR="001B6029">
        <w:rPr>
          <w:rFonts w:ascii="Times New Roman" w:hAnsi="Times New Roman" w:cs="Times New Roman"/>
        </w:rPr>
        <w:t xml:space="preserve">loss mechanism of </w:t>
      </w:r>
      <w:r w:rsidR="00CC2E6B">
        <w:rPr>
          <w:rFonts w:ascii="Times New Roman" w:hAnsi="Times New Roman" w:cs="Times New Roman"/>
        </w:rPr>
        <w:t>SP</w:t>
      </w:r>
      <w:r w:rsidR="001B6029">
        <w:rPr>
          <w:rFonts w:ascii="Times New Roman" w:hAnsi="Times New Roman" w:cs="Times New Roman"/>
        </w:rPr>
        <w:t>s</w:t>
      </w:r>
      <w:r w:rsidR="00CC2E6B">
        <w:rPr>
          <w:rFonts w:ascii="Times New Roman" w:hAnsi="Times New Roman" w:cs="Times New Roman"/>
        </w:rPr>
        <w:t xml:space="preserve"> </w:t>
      </w:r>
      <w:r w:rsidR="001B6029">
        <w:rPr>
          <w:rFonts w:ascii="Times New Roman" w:hAnsi="Times New Roman" w:cs="Times New Roman"/>
        </w:rPr>
        <w:t xml:space="preserve">is </w:t>
      </w:r>
      <w:r w:rsidR="00590C13">
        <w:rPr>
          <w:rFonts w:ascii="Times New Roman" w:hAnsi="Times New Roman" w:cs="Times New Roman"/>
        </w:rPr>
        <w:t xml:space="preserve">categorized into </w:t>
      </w:r>
      <w:r w:rsidR="001B6029">
        <w:rPr>
          <w:rFonts w:ascii="Times New Roman" w:hAnsi="Times New Roman" w:cs="Times New Roman"/>
        </w:rPr>
        <w:t>radiative damping and irradiative damping</w:t>
      </w:r>
      <w:r w:rsidR="00590C13">
        <w:rPr>
          <w:rFonts w:ascii="Times New Roman" w:hAnsi="Times New Roman" w:cs="Times New Roman"/>
        </w:rPr>
        <w:t xml:space="preserve"> [Link and El-Sayed 2000]</w:t>
      </w:r>
      <w:r w:rsidR="00E922A0">
        <w:rPr>
          <w:rFonts w:ascii="Times New Roman" w:hAnsi="Times New Roman" w:cs="Times New Roman"/>
        </w:rPr>
        <w:t>, but the latter is dominant i</w:t>
      </w:r>
      <w:r w:rsidR="00590C13">
        <w:rPr>
          <w:rFonts w:ascii="Times New Roman" w:hAnsi="Times New Roman" w:cs="Times New Roman"/>
        </w:rPr>
        <w:t>n the case of SPPs at planer metal/air interfaces</w:t>
      </w:r>
      <w:r w:rsidR="00E922A0">
        <w:rPr>
          <w:rFonts w:ascii="Times New Roman" w:hAnsi="Times New Roman" w:cs="Times New Roman"/>
        </w:rPr>
        <w:t>.</w:t>
      </w:r>
      <w:r w:rsidR="00590C13">
        <w:rPr>
          <w:rFonts w:ascii="Times New Roman" w:hAnsi="Times New Roman" w:cs="Times New Roman"/>
        </w:rPr>
        <w:t xml:space="preserve"> The irradiative damping or the Ohmic loss originates from elastic/inelastic scattering of free electrons by electrons, phonons, defects, impurities, etc, and is reflected into the dielectric constant of metal material. </w:t>
      </w:r>
      <w:r w:rsidR="00302BBB">
        <w:rPr>
          <w:rFonts w:ascii="Times New Roman" w:hAnsi="Times New Roman" w:cs="Times New Roman"/>
        </w:rPr>
        <w:t xml:space="preserve">It has been suggested that the smaller grain size of polycrystalline gold reduces the mean free path of free electrons, and therefore increases the imaginary part of the dielectric constant or Ohmic loss </w:t>
      </w:r>
      <w:r w:rsidR="00302BBB">
        <w:rPr>
          <w:rFonts w:ascii="Times New Roman" w:hAnsi="Times New Roman" w:cs="Times New Roman"/>
        </w:rPr>
        <w:t>[Kuttge 2008, Olmon 2012,</w:t>
      </w:r>
      <w:r w:rsidR="00302BBB" w:rsidRPr="00762565">
        <w:rPr>
          <w:rFonts w:ascii="Times New Roman" w:hAnsi="Times New Roman" w:cs="Times New Roman"/>
        </w:rPr>
        <w:t xml:space="preserve"> </w:t>
      </w:r>
      <w:r w:rsidR="00302BBB">
        <w:rPr>
          <w:rFonts w:ascii="Times New Roman" w:hAnsi="Times New Roman" w:cs="Times New Roman"/>
        </w:rPr>
        <w:t>Trollmann and Pucci 2014]</w:t>
      </w:r>
      <w:r w:rsidR="00302BBB">
        <w:rPr>
          <w:rFonts w:ascii="Times New Roman" w:hAnsi="Times New Roman" w:cs="Times New Roman"/>
        </w:rPr>
        <w:t xml:space="preserve">. </w:t>
      </w:r>
      <w:r w:rsidR="00B33627">
        <w:rPr>
          <w:rFonts w:ascii="Times New Roman" w:hAnsi="Times New Roman" w:cs="Times New Roman"/>
        </w:rPr>
        <w:t>R</w:t>
      </w:r>
      <w:r w:rsidR="00590C13">
        <w:rPr>
          <w:rFonts w:ascii="Times New Roman" w:hAnsi="Times New Roman" w:cs="Times New Roman"/>
        </w:rPr>
        <w:t xml:space="preserve">adiative damping </w:t>
      </w:r>
      <w:r w:rsidR="00762565">
        <w:rPr>
          <w:rFonts w:ascii="Times New Roman" w:hAnsi="Times New Roman" w:cs="Times New Roman"/>
        </w:rPr>
        <w:t xml:space="preserve">of SPPs may originates from </w:t>
      </w:r>
      <w:r w:rsidR="00590C13">
        <w:rPr>
          <w:rFonts w:ascii="Times New Roman" w:hAnsi="Times New Roman" w:cs="Times New Roman"/>
        </w:rPr>
        <w:t>scattering of SPPs</w:t>
      </w:r>
      <w:r w:rsidR="00B33627">
        <w:rPr>
          <w:rFonts w:ascii="Times New Roman" w:hAnsi="Times New Roman" w:cs="Times New Roman"/>
        </w:rPr>
        <w:t xml:space="preserve"> </w:t>
      </w:r>
      <w:r w:rsidR="00762565">
        <w:rPr>
          <w:rFonts w:ascii="Times New Roman" w:hAnsi="Times New Roman" w:cs="Times New Roman"/>
        </w:rPr>
        <w:t xml:space="preserve">at surface roughness, grain boundaries, etc. </w:t>
      </w:r>
      <w:r w:rsidR="00363442">
        <w:rPr>
          <w:rFonts w:ascii="Times New Roman" w:hAnsi="Times New Roman" w:cs="Times New Roman"/>
        </w:rPr>
        <w:t xml:space="preserve">It has been suggested that inhomogeneous spatial distribution of free electrons at grain boundaries can scatter SPPs [Kuttge 2008]. </w:t>
      </w:r>
    </w:p>
    <w:p w14:paraId="29A09BF2" w14:textId="6F1B6E1D" w:rsidR="005F6AB8" w:rsidRDefault="007E6BE4" w:rsidP="008C0C9A">
      <w:pPr>
        <w:spacing w:line="360" w:lineRule="auto"/>
        <w:ind w:firstLine="840"/>
        <w:rPr>
          <w:rFonts w:ascii="Times New Roman" w:hAnsi="Times New Roman" w:cs="Times New Roman"/>
        </w:rPr>
      </w:pPr>
      <w:r>
        <w:rPr>
          <w:rFonts w:ascii="Times New Roman" w:hAnsi="Times New Roman" w:cs="Times New Roman"/>
        </w:rPr>
        <w:t xml:space="preserve">In our experiments, </w:t>
      </w:r>
      <w:r w:rsidR="001B2FC1">
        <w:rPr>
          <w:rFonts w:ascii="Times New Roman" w:hAnsi="Times New Roman" w:cs="Times New Roman"/>
        </w:rPr>
        <w:t>the increase SPP propagation length was correlated with the increased grain size and the suppressed surface roughness</w:t>
      </w:r>
      <w:r w:rsidR="00EE3528">
        <w:rPr>
          <w:rFonts w:ascii="Times New Roman" w:hAnsi="Times New Roman" w:cs="Times New Roman"/>
        </w:rPr>
        <w:t xml:space="preserve"> upon </w:t>
      </w:r>
      <w:r w:rsidR="004B71F4">
        <w:rPr>
          <w:rFonts w:ascii="Times New Roman" w:hAnsi="Times New Roman" w:cs="Times New Roman"/>
        </w:rPr>
        <w:t xml:space="preserve">the first </w:t>
      </w:r>
      <w:r w:rsidR="00EE3528">
        <w:rPr>
          <w:rFonts w:ascii="Times New Roman" w:hAnsi="Times New Roman" w:cs="Times New Roman"/>
        </w:rPr>
        <w:t>thermal annealing</w:t>
      </w:r>
      <w:r w:rsidR="001B2FC1">
        <w:rPr>
          <w:rFonts w:ascii="Times New Roman" w:hAnsi="Times New Roman" w:cs="Times New Roman"/>
        </w:rPr>
        <w:t>.</w:t>
      </w:r>
      <w:r w:rsidR="00EE3528">
        <w:rPr>
          <w:rFonts w:ascii="Times New Roman" w:hAnsi="Times New Roman" w:cs="Times New Roman"/>
        </w:rPr>
        <w:t xml:space="preserve"> Here we can </w:t>
      </w:r>
      <w:r w:rsidR="00A46FFE">
        <w:rPr>
          <w:rFonts w:ascii="Times New Roman" w:hAnsi="Times New Roman" w:cs="Times New Roman"/>
        </w:rPr>
        <w:t xml:space="preserve">naturally </w:t>
      </w:r>
      <w:r w:rsidR="00EE3528">
        <w:rPr>
          <w:rFonts w:ascii="Times New Roman" w:hAnsi="Times New Roman" w:cs="Times New Roman"/>
        </w:rPr>
        <w:t xml:space="preserve">conclude that the thermal annealing increased the grain size, which reduced both of the Ohmic loss and the SPP scattering at grain boundaries. </w:t>
      </w:r>
      <w:r w:rsidR="00A46FFE">
        <w:rPr>
          <w:rFonts w:ascii="Times New Roman" w:hAnsi="Times New Roman" w:cs="Times New Roman"/>
        </w:rPr>
        <w:t>Suppressed surface roughness may also contribute to increase the propagation length to some extent, but we are not able to distinguish contribution from each origin. I</w:t>
      </w:r>
      <w:r w:rsidR="00745571">
        <w:rPr>
          <w:rFonts w:ascii="Times New Roman" w:hAnsi="Times New Roman" w:cs="Times New Roman"/>
        </w:rPr>
        <w:t>t would be possible</w:t>
      </w:r>
      <w:r w:rsidR="001B2FC1">
        <w:rPr>
          <w:rFonts w:ascii="Times New Roman" w:hAnsi="Times New Roman" w:cs="Times New Roman"/>
        </w:rPr>
        <w:t xml:space="preserve"> to </w:t>
      </w:r>
      <w:r w:rsidR="00A46FFE">
        <w:rPr>
          <w:rFonts w:ascii="Times New Roman" w:hAnsi="Times New Roman" w:cs="Times New Roman"/>
        </w:rPr>
        <w:t xml:space="preserve">attribute the increase SPP propagation length </w:t>
      </w:r>
      <w:r w:rsidR="00745571">
        <w:rPr>
          <w:rFonts w:ascii="Times New Roman" w:hAnsi="Times New Roman" w:cs="Times New Roman"/>
        </w:rPr>
        <w:t xml:space="preserve">quantitatively </w:t>
      </w:r>
      <w:r w:rsidR="00A46FFE">
        <w:rPr>
          <w:rFonts w:ascii="Times New Roman" w:hAnsi="Times New Roman" w:cs="Times New Roman"/>
        </w:rPr>
        <w:t>to</w:t>
      </w:r>
      <w:r w:rsidR="001B2FC1">
        <w:rPr>
          <w:rFonts w:ascii="Times New Roman" w:hAnsi="Times New Roman" w:cs="Times New Roman"/>
        </w:rPr>
        <w:t xml:space="preserve"> each origin</w:t>
      </w:r>
      <w:r w:rsidR="00745571">
        <w:rPr>
          <w:rFonts w:ascii="Times New Roman" w:hAnsi="Times New Roman" w:cs="Times New Roman"/>
        </w:rPr>
        <w:t xml:space="preserve"> by simultaneous</w:t>
      </w:r>
      <w:r w:rsidR="001B2FC1">
        <w:rPr>
          <w:rFonts w:ascii="Times New Roman" w:hAnsi="Times New Roman" w:cs="Times New Roman"/>
        </w:rPr>
        <w:t xml:space="preserve"> measurement</w:t>
      </w:r>
      <w:r w:rsidR="00745571">
        <w:rPr>
          <w:rFonts w:ascii="Times New Roman" w:hAnsi="Times New Roman" w:cs="Times New Roman"/>
        </w:rPr>
        <w:t>s o</w:t>
      </w:r>
      <w:r w:rsidR="00A46FFE">
        <w:rPr>
          <w:rFonts w:ascii="Times New Roman" w:hAnsi="Times New Roman" w:cs="Times New Roman"/>
        </w:rPr>
        <w:t>f</w:t>
      </w:r>
      <w:r w:rsidR="001B2FC1">
        <w:rPr>
          <w:rFonts w:ascii="Times New Roman" w:hAnsi="Times New Roman" w:cs="Times New Roman"/>
        </w:rPr>
        <w:t xml:space="preserve"> dielectric constants.</w:t>
      </w:r>
      <w:r w:rsidR="00745571">
        <w:rPr>
          <w:rFonts w:ascii="Times New Roman" w:hAnsi="Times New Roman" w:cs="Times New Roman"/>
        </w:rPr>
        <w:t xml:space="preserve"> </w:t>
      </w:r>
    </w:p>
    <w:p w14:paraId="118B699C" w14:textId="10683685" w:rsidR="005F6AB8" w:rsidRDefault="004B71F4" w:rsidP="00982EFE">
      <w:pPr>
        <w:spacing w:line="360" w:lineRule="auto"/>
        <w:rPr>
          <w:rFonts w:ascii="Times New Roman" w:hAnsi="Times New Roman" w:cs="Times New Roman" w:hint="eastAsia"/>
        </w:rPr>
      </w:pPr>
      <w:r>
        <w:rPr>
          <w:rFonts w:ascii="Times New Roman" w:hAnsi="Times New Roman" w:cs="Times New Roman"/>
        </w:rPr>
        <w:tab/>
        <w:t xml:space="preserve">Upon the second thermal annealing at 700 </w:t>
      </w:r>
      <w:r w:rsidRPr="004B71F4">
        <w:rPr>
          <w:rFonts w:ascii="Times New Roman" w:hAnsi="Times New Roman" w:cs="Times New Roman"/>
          <w:vertAlign w:val="superscript"/>
        </w:rPr>
        <w:t>o</w:t>
      </w:r>
      <w:r>
        <w:rPr>
          <w:rFonts w:ascii="Times New Roman" w:hAnsi="Times New Roman" w:cs="Times New Roman"/>
        </w:rPr>
        <w:t xml:space="preserve">C, the SPP propagation length increased, although the average grain size did not increase. Here the increase in the SPP propagation length may be attributed to the reduced aspect ratio of the crystal grains. As the aspect ratio decreases with its average grain diameter unchanged, the grain boundary density would get smaller. It follows that the mean free path of free electrons decreases. In any case, the elongation of the propagation length by </w:t>
      </w:r>
      <w:r>
        <w:rPr>
          <w:rFonts w:ascii="Times New Roman" w:hAnsi="Times New Roman" w:cs="Times New Roman"/>
        </w:rPr>
        <w:lastRenderedPageBreak/>
        <w:t>the annealing was demonstrated, which is relevant to the material morphology.</w:t>
      </w:r>
    </w:p>
    <w:p w14:paraId="4E2D1A6B" w14:textId="44CD87F5" w:rsidR="000E44FB" w:rsidRDefault="00982EFE" w:rsidP="004B71F4">
      <w:pPr>
        <w:spacing w:line="360" w:lineRule="auto"/>
        <w:ind w:firstLine="840"/>
        <w:rPr>
          <w:rFonts w:ascii="Times New Roman" w:hAnsi="Times New Roman" w:cs="Times New Roman"/>
        </w:rPr>
      </w:pPr>
      <w:r>
        <w:rPr>
          <w:rFonts w:ascii="Times New Roman" w:hAnsi="Times New Roman" w:cs="Times New Roman" w:hint="eastAsia"/>
        </w:rPr>
        <w:t>Thermal annealing is a convenient method for controlling material morphology</w:t>
      </w:r>
      <w:r>
        <w:rPr>
          <w:rFonts w:ascii="Times New Roman" w:hAnsi="Times New Roman" w:cs="Times New Roman"/>
        </w:rPr>
        <w:t xml:space="preserve"> of gold</w:t>
      </w:r>
      <w:r>
        <w:rPr>
          <w:rFonts w:ascii="Times New Roman" w:hAnsi="Times New Roman" w:cs="Times New Roman" w:hint="eastAsia"/>
        </w:rPr>
        <w:t xml:space="preserve"> [], especially increasing grain size </w:t>
      </w:r>
      <w:r>
        <w:rPr>
          <w:rFonts w:ascii="Times New Roman" w:hAnsi="Times New Roman" w:cs="Times New Roman"/>
        </w:rPr>
        <w:t xml:space="preserve">of polycrystalline. It has, however, minor side effect that pinholes may be generated on metal surface. In fact, </w:t>
      </w:r>
      <w:r w:rsidR="000E44FB" w:rsidRPr="000E44FB">
        <w:rPr>
          <w:rFonts w:ascii="Times New Roman" w:hAnsi="Times New Roman" w:cs="Times New Roman"/>
        </w:rPr>
        <w:t>pinholes with diameters</w:t>
      </w:r>
      <w:r w:rsidR="00322DEA">
        <w:rPr>
          <w:rFonts w:ascii="Times New Roman" w:hAnsi="Times New Roman" w:cs="Times New Roman"/>
        </w:rPr>
        <w:t xml:space="preserve"> of </w:t>
      </w:r>
      <w:r>
        <w:rPr>
          <w:rFonts w:ascii="Times New Roman" w:hAnsi="Times New Roman" w:cs="Times New Roman"/>
        </w:rPr>
        <w:t>&lt;</w:t>
      </w:r>
      <w:r w:rsidR="00322DEA">
        <w:rPr>
          <w:rFonts w:ascii="Times New Roman" w:hAnsi="Times New Roman" w:cs="Times New Roman"/>
        </w:rPr>
        <w:t>1</w:t>
      </w:r>
      <w:r w:rsidR="000E44FB" w:rsidRPr="000E44FB">
        <w:rPr>
          <w:rFonts w:ascii="Times New Roman" w:hAnsi="Times New Roman" w:cs="Times New Roman"/>
        </w:rPr>
        <w:t xml:space="preserve"> </w:t>
      </w:r>
      <w:r w:rsidR="00322DEA" w:rsidRPr="00322DEA">
        <w:rPr>
          <w:rFonts w:ascii="Symbol" w:hAnsi="Symbol" w:cs="Times New Roman"/>
        </w:rPr>
        <w:t></w:t>
      </w:r>
      <w:r w:rsidR="000E44FB" w:rsidRPr="000E44FB">
        <w:rPr>
          <w:rFonts w:ascii="Times New Roman" w:hAnsi="Times New Roman" w:cs="Times New Roman"/>
        </w:rPr>
        <w:t>m ap</w:t>
      </w:r>
      <w:r w:rsidR="00322DEA">
        <w:rPr>
          <w:rFonts w:ascii="Times New Roman" w:hAnsi="Times New Roman" w:cs="Times New Roman"/>
        </w:rPr>
        <w:t>peared with a number density of</w:t>
      </w:r>
      <w:r w:rsidR="00322DEA">
        <w:rPr>
          <w:rFonts w:ascii="Times New Roman" w:hAnsi="Times New Roman" w:cs="Times New Roman" w:hint="eastAsia"/>
        </w:rPr>
        <w:t xml:space="preserve"> </w:t>
      </w:r>
      <w:r w:rsidR="00322DEA">
        <w:rPr>
          <w:rFonts w:ascii="Times New Roman" w:hAnsi="Times New Roman" w:cs="Times New Roman"/>
        </w:rPr>
        <w:t xml:space="preserve">0.16 </w:t>
      </w:r>
      <w:r w:rsidR="00322DEA" w:rsidRPr="00322DEA">
        <w:rPr>
          <w:rFonts w:ascii="Symbol" w:hAnsi="Symbol" w:cs="Times New Roman"/>
        </w:rPr>
        <w:t></w:t>
      </w:r>
      <w:r w:rsidR="000E44FB" w:rsidRPr="000E44FB">
        <w:rPr>
          <w:rFonts w:ascii="Times New Roman" w:hAnsi="Times New Roman" w:cs="Times New Roman"/>
        </w:rPr>
        <w:t>m</w:t>
      </w:r>
      <w:r w:rsidR="00322DEA" w:rsidRPr="00322DEA">
        <w:rPr>
          <w:rFonts w:ascii="Times New Roman" w:hAnsi="Times New Roman" w:cs="Times New Roman"/>
          <w:vertAlign w:val="superscript"/>
        </w:rPr>
        <w:t>-</w:t>
      </w:r>
      <w:r w:rsidR="000E44FB" w:rsidRPr="00322DEA">
        <w:rPr>
          <w:rFonts w:ascii="Times New Roman" w:hAnsi="Times New Roman" w:cs="Times New Roman"/>
          <w:vertAlign w:val="superscript"/>
        </w:rPr>
        <w:t>2</w:t>
      </w:r>
      <w:r w:rsidR="000E44FB" w:rsidRPr="000E44FB">
        <w:rPr>
          <w:rFonts w:ascii="Times New Roman" w:hAnsi="Times New Roman" w:cs="Times New Roman"/>
        </w:rPr>
        <w:t xml:space="preserve"> after the</w:t>
      </w:r>
      <w:r w:rsidR="00322DEA">
        <w:rPr>
          <w:rFonts w:ascii="Times New Roman" w:hAnsi="Times New Roman" w:cs="Times New Roman"/>
        </w:rPr>
        <w:t xml:space="preserve"> fir</w:t>
      </w:r>
      <w:r w:rsidR="000E44FB" w:rsidRPr="000E44FB">
        <w:rPr>
          <w:rFonts w:ascii="Times New Roman" w:hAnsi="Times New Roman" w:cs="Times New Roman"/>
        </w:rPr>
        <w:t xml:space="preserve">st annealing process, and </w:t>
      </w:r>
      <w:r>
        <w:rPr>
          <w:rFonts w:ascii="Times New Roman" w:hAnsi="Times New Roman" w:cs="Times New Roman"/>
        </w:rPr>
        <w:t xml:space="preserve">with a number density of </w:t>
      </w:r>
      <w:r w:rsidR="00322DEA">
        <w:rPr>
          <w:rFonts w:ascii="Times New Roman" w:hAnsi="Times New Roman" w:cs="Times New Roman"/>
        </w:rPr>
        <w:t xml:space="preserve">0.44 </w:t>
      </w:r>
      <w:r w:rsidR="00322DEA" w:rsidRPr="00322DEA">
        <w:rPr>
          <w:rFonts w:ascii="Symbol" w:hAnsi="Symbol" w:cs="Times New Roman"/>
        </w:rPr>
        <w:t></w:t>
      </w:r>
      <w:r w:rsidR="000E44FB" w:rsidRPr="000E44FB">
        <w:rPr>
          <w:rFonts w:ascii="Times New Roman" w:hAnsi="Times New Roman" w:cs="Times New Roman"/>
        </w:rPr>
        <w:t>m</w:t>
      </w:r>
      <w:r w:rsidR="00322DEA" w:rsidRPr="00322DEA">
        <w:rPr>
          <w:rFonts w:ascii="Times New Roman" w:hAnsi="Times New Roman" w:cs="Times New Roman"/>
          <w:vertAlign w:val="superscript"/>
        </w:rPr>
        <w:t>-</w:t>
      </w:r>
      <w:r w:rsidR="000E44FB" w:rsidRPr="00322DEA">
        <w:rPr>
          <w:rFonts w:ascii="Times New Roman" w:hAnsi="Times New Roman" w:cs="Times New Roman"/>
          <w:vertAlign w:val="superscript"/>
        </w:rPr>
        <w:t>2</w:t>
      </w:r>
      <w:r w:rsidR="000E44FB" w:rsidRPr="000E44FB">
        <w:rPr>
          <w:rFonts w:ascii="Times New Roman" w:hAnsi="Times New Roman" w:cs="Times New Roman"/>
        </w:rPr>
        <w:t xml:space="preserve"> </w:t>
      </w:r>
      <w:r w:rsidR="00322DEA">
        <w:rPr>
          <w:rFonts w:ascii="Times New Roman" w:hAnsi="Times New Roman" w:cs="Times New Roman"/>
        </w:rPr>
        <w:t>after the second anneal</w:t>
      </w:r>
      <w:r w:rsidR="003C1AE0">
        <w:rPr>
          <w:rFonts w:ascii="Times New Roman" w:hAnsi="Times New Roman" w:cs="Times New Roman"/>
        </w:rPr>
        <w:t xml:space="preserve">ing process. </w:t>
      </w:r>
      <w:r>
        <w:rPr>
          <w:rFonts w:ascii="Times New Roman" w:hAnsi="Times New Roman" w:cs="Times New Roman"/>
        </w:rPr>
        <w:t>Such pinholes</w:t>
      </w:r>
      <w:r w:rsidR="003C1AE0">
        <w:rPr>
          <w:rFonts w:ascii="Times New Roman" w:hAnsi="Times New Roman" w:cs="Times New Roman"/>
        </w:rPr>
        <w:t xml:space="preserve"> </w:t>
      </w:r>
      <w:r>
        <w:rPr>
          <w:rFonts w:ascii="Times New Roman" w:hAnsi="Times New Roman" w:cs="Times New Roman"/>
        </w:rPr>
        <w:t>are</w:t>
      </w:r>
      <w:r w:rsidR="003C1AE0">
        <w:rPr>
          <w:rFonts w:ascii="Times New Roman" w:hAnsi="Times New Roman" w:cs="Times New Roman"/>
        </w:rPr>
        <w:t xml:space="preserve"> much </w:t>
      </w:r>
      <w:r>
        <w:rPr>
          <w:rFonts w:ascii="Times New Roman" w:hAnsi="Times New Roman" w:cs="Times New Roman"/>
        </w:rPr>
        <w:t>smaller than the SPP wavelength but</w:t>
      </w:r>
      <w:r w:rsidR="003C1AE0">
        <w:rPr>
          <w:rFonts w:ascii="Times New Roman" w:hAnsi="Times New Roman" w:cs="Times New Roman"/>
        </w:rPr>
        <w:t xml:space="preserve"> may scatter </w:t>
      </w:r>
      <w:r>
        <w:rPr>
          <w:rFonts w:ascii="Times New Roman" w:hAnsi="Times New Roman" w:cs="Times New Roman"/>
        </w:rPr>
        <w:t xml:space="preserve">SPPs and reduce </w:t>
      </w:r>
      <w:r w:rsidR="003C1AE0">
        <w:rPr>
          <w:rFonts w:ascii="Times New Roman" w:hAnsi="Times New Roman" w:cs="Times New Roman"/>
        </w:rPr>
        <w:t>the SPP propagation length.</w:t>
      </w:r>
      <w:r>
        <w:rPr>
          <w:rFonts w:ascii="Times New Roman" w:hAnsi="Times New Roman" w:cs="Times New Roman"/>
        </w:rPr>
        <w:t xml:space="preserve"> </w:t>
      </w:r>
      <w:r w:rsidR="0076580F">
        <w:rPr>
          <w:rFonts w:ascii="Times New Roman" w:hAnsi="Times New Roman" w:cs="Times New Roman"/>
        </w:rPr>
        <w:t>Although we are not able to evaluate quantitatively the SPP propagation loss due to scattering at pinholes, it would be safely concluded that the increase of the propagation length due to the morphology change was more than the decrease of the propagation length due to the pinholes.</w:t>
      </w:r>
    </w:p>
    <w:p w14:paraId="6984218C" w14:textId="77777777" w:rsidR="00916211" w:rsidRDefault="00916211" w:rsidP="00982EFE">
      <w:pPr>
        <w:spacing w:line="360" w:lineRule="auto"/>
        <w:rPr>
          <w:rFonts w:ascii="Times New Roman" w:hAnsi="Times New Roman" w:cs="Times New Roman"/>
        </w:rPr>
      </w:pPr>
    </w:p>
    <w:p w14:paraId="0D07E40F" w14:textId="02C4D205" w:rsidR="00916211" w:rsidRDefault="00916211" w:rsidP="00982EFE">
      <w:pPr>
        <w:spacing w:line="360" w:lineRule="auto"/>
        <w:rPr>
          <w:rFonts w:ascii="Times New Roman" w:hAnsi="Times New Roman" w:cs="Times New Roman"/>
        </w:rPr>
      </w:pPr>
      <w:r>
        <w:rPr>
          <w:rFonts w:ascii="Times New Roman" w:hAnsi="Times New Roman" w:cs="Times New Roman"/>
        </w:rPr>
        <w:t>6. Conclusions</w:t>
      </w:r>
    </w:p>
    <w:p w14:paraId="49E0BD33" w14:textId="657BAFF2" w:rsidR="00916211" w:rsidRPr="00916211" w:rsidRDefault="00DA748B" w:rsidP="007B1D74">
      <w:pPr>
        <w:spacing w:line="360" w:lineRule="auto"/>
        <w:rPr>
          <w:rFonts w:ascii="Times New Roman" w:hAnsi="Times New Roman" w:cs="Times New Roman"/>
        </w:rPr>
      </w:pPr>
      <w:r w:rsidRPr="00916211">
        <w:rPr>
          <w:rFonts w:ascii="Times New Roman" w:hAnsi="Times New Roman" w:cs="Times New Roman"/>
        </w:rPr>
        <w:t xml:space="preserve">We </w:t>
      </w:r>
      <w:r>
        <w:rPr>
          <w:rFonts w:ascii="Times New Roman" w:hAnsi="Times New Roman" w:cs="Times New Roman"/>
        </w:rPr>
        <w:t>experimentally measured</w:t>
      </w:r>
      <w:r w:rsidRPr="00916211">
        <w:rPr>
          <w:rFonts w:ascii="Times New Roman" w:hAnsi="Times New Roman" w:cs="Times New Roman"/>
        </w:rPr>
        <w:t xml:space="preserve"> the prop</w:t>
      </w:r>
      <w:r>
        <w:rPr>
          <w:rFonts w:ascii="Times New Roman" w:hAnsi="Times New Roman" w:cs="Times New Roman"/>
        </w:rPr>
        <w:t xml:space="preserve">agation length of SPPs along </w:t>
      </w:r>
      <w:r w:rsidRPr="00916211">
        <w:rPr>
          <w:rFonts w:ascii="Times New Roman" w:hAnsi="Times New Roman" w:cs="Times New Roman"/>
        </w:rPr>
        <w:t>gold</w:t>
      </w:r>
      <w:r>
        <w:rPr>
          <w:rFonts w:ascii="Times New Roman" w:hAnsi="Times New Roman" w:cs="Times New Roman"/>
        </w:rPr>
        <w:t>/air interface at mid-IR range, for the fi</w:t>
      </w:r>
      <w:r w:rsidRPr="00916211">
        <w:rPr>
          <w:rFonts w:ascii="Times New Roman" w:hAnsi="Times New Roman" w:cs="Times New Roman"/>
        </w:rPr>
        <w:t>rst time</w:t>
      </w:r>
      <w:r w:rsidR="007B1D74">
        <w:rPr>
          <w:rFonts w:ascii="Times New Roman" w:hAnsi="Times New Roman" w:cs="Times New Roman"/>
        </w:rPr>
        <w:t>, to the best of our knowledge</w:t>
      </w:r>
      <w:r>
        <w:rPr>
          <w:rFonts w:ascii="Times New Roman" w:hAnsi="Times New Roman" w:cs="Times New Roman"/>
        </w:rPr>
        <w:t xml:space="preserve">. </w:t>
      </w:r>
      <w:r w:rsidR="00916211">
        <w:rPr>
          <w:rFonts w:ascii="Times New Roman" w:hAnsi="Times New Roman" w:cs="Times New Roman"/>
        </w:rPr>
        <w:t>W</w:t>
      </w:r>
      <w:r w:rsidR="00916211" w:rsidRPr="00916211">
        <w:rPr>
          <w:rFonts w:ascii="Times New Roman" w:hAnsi="Times New Roman" w:cs="Times New Roman"/>
        </w:rPr>
        <w:t xml:space="preserve">e </w:t>
      </w:r>
      <w:r w:rsidR="00916211">
        <w:rPr>
          <w:rFonts w:ascii="Times New Roman" w:hAnsi="Times New Roman" w:cs="Times New Roman"/>
        </w:rPr>
        <w:t>experimentally showed that SPPs at gold</w:t>
      </w:r>
      <w:r w:rsidR="00916211" w:rsidRPr="00916211">
        <w:rPr>
          <w:rFonts w:ascii="Times New Roman" w:hAnsi="Times New Roman" w:cs="Times New Roman"/>
        </w:rPr>
        <w:t>/air interface propagate as long as &gt;</w:t>
      </w:r>
      <w:r w:rsidR="007B1D74">
        <w:rPr>
          <w:rFonts w:ascii="Times New Roman" w:hAnsi="Times New Roman" w:cs="Times New Roman"/>
        </w:rPr>
        <w:t xml:space="preserve">10mm at a </w:t>
      </w:r>
      <w:r w:rsidR="00916211">
        <w:rPr>
          <w:rFonts w:ascii="Times New Roman" w:hAnsi="Times New Roman" w:cs="Times New Roman"/>
        </w:rPr>
        <w:t>wavelength of 10.</w:t>
      </w:r>
      <w:r w:rsidR="00916211" w:rsidRPr="00916211">
        <w:rPr>
          <w:rFonts w:ascii="Times New Roman" w:hAnsi="Times New Roman" w:cs="Times New Roman"/>
        </w:rPr>
        <w:t xml:space="preserve">6 </w:t>
      </w:r>
      <w:r w:rsidR="00916211" w:rsidRPr="00916211">
        <w:rPr>
          <w:rFonts w:ascii="Symbol" w:hAnsi="Symbol" w:cs="Times New Roman"/>
        </w:rPr>
        <w:t></w:t>
      </w:r>
      <w:r w:rsidR="00916211" w:rsidRPr="00916211">
        <w:rPr>
          <w:rFonts w:ascii="Times New Roman" w:hAnsi="Times New Roman" w:cs="Times New Roman"/>
        </w:rPr>
        <w:t xml:space="preserve">m. </w:t>
      </w:r>
      <w:r w:rsidR="007B1D74">
        <w:rPr>
          <w:rFonts w:ascii="Times New Roman" w:hAnsi="Times New Roman" w:cs="Times New Roman"/>
        </w:rPr>
        <w:t>The measured propaga</w:t>
      </w:r>
      <w:r w:rsidR="007B1D74" w:rsidRPr="00916211">
        <w:rPr>
          <w:rFonts w:ascii="Times New Roman" w:hAnsi="Times New Roman" w:cs="Times New Roman"/>
        </w:rPr>
        <w:t xml:space="preserve">tion length is in good agreement with </w:t>
      </w:r>
      <w:r w:rsidR="007B1D74">
        <w:rPr>
          <w:rFonts w:ascii="Times New Roman" w:hAnsi="Times New Roman" w:cs="Times New Roman"/>
        </w:rPr>
        <w:t xml:space="preserve">the value predicted from </w:t>
      </w:r>
      <w:r w:rsidR="007B1D74" w:rsidRPr="00916211">
        <w:rPr>
          <w:rFonts w:ascii="Times New Roman" w:hAnsi="Times New Roman" w:cs="Times New Roman"/>
        </w:rPr>
        <w:t xml:space="preserve">the dielectric constant of polycrystalline gold. </w:t>
      </w:r>
      <w:r w:rsidR="00916211" w:rsidRPr="00916211">
        <w:rPr>
          <w:rFonts w:ascii="Times New Roman" w:hAnsi="Times New Roman" w:cs="Times New Roman"/>
        </w:rPr>
        <w:t>We also demonstrated that the</w:t>
      </w:r>
      <w:r w:rsidR="00916211">
        <w:rPr>
          <w:rFonts w:ascii="Times New Roman" w:hAnsi="Times New Roman" w:cs="Times New Roman"/>
        </w:rPr>
        <w:t xml:space="preserve"> </w:t>
      </w:r>
      <w:r w:rsidR="00916211" w:rsidRPr="00916211">
        <w:rPr>
          <w:rFonts w:ascii="Times New Roman" w:hAnsi="Times New Roman" w:cs="Times New Roman"/>
        </w:rPr>
        <w:t>SPP propagation length increase</w:t>
      </w:r>
      <w:r w:rsidR="00916211">
        <w:rPr>
          <w:rFonts w:ascii="Times New Roman" w:hAnsi="Times New Roman" w:cs="Times New Roman"/>
        </w:rPr>
        <w:t>s</w:t>
      </w:r>
      <w:r w:rsidR="00916211" w:rsidRPr="00916211">
        <w:rPr>
          <w:rFonts w:ascii="Times New Roman" w:hAnsi="Times New Roman" w:cs="Times New Roman"/>
        </w:rPr>
        <w:t xml:space="preserve"> </w:t>
      </w:r>
      <w:r w:rsidR="00916211">
        <w:rPr>
          <w:rFonts w:ascii="Times New Roman" w:hAnsi="Times New Roman" w:cs="Times New Roman"/>
        </w:rPr>
        <w:t>with the morphology change</w:t>
      </w:r>
      <w:r w:rsidR="007B1D74">
        <w:rPr>
          <w:rFonts w:ascii="Times New Roman" w:hAnsi="Times New Roman" w:cs="Times New Roman"/>
        </w:rPr>
        <w:t xml:space="preserve"> (in</w:t>
      </w:r>
      <w:r w:rsidR="00916211">
        <w:rPr>
          <w:rFonts w:ascii="Times New Roman" w:hAnsi="Times New Roman" w:cs="Times New Roman"/>
        </w:rPr>
        <w:t>creased monocrystalline grain size a</w:t>
      </w:r>
      <w:r w:rsidR="007B1D74">
        <w:rPr>
          <w:rFonts w:ascii="Times New Roman" w:hAnsi="Times New Roman" w:cs="Times New Roman"/>
        </w:rPr>
        <w:t>nd suppressed surface roughness)</w:t>
      </w:r>
      <w:r w:rsidR="00916211">
        <w:rPr>
          <w:rFonts w:ascii="Times New Roman" w:hAnsi="Times New Roman" w:cs="Times New Roman"/>
        </w:rPr>
        <w:t xml:space="preserve"> induced </w:t>
      </w:r>
      <w:r w:rsidR="00916211" w:rsidRPr="00916211">
        <w:rPr>
          <w:rFonts w:ascii="Times New Roman" w:hAnsi="Times New Roman" w:cs="Times New Roman"/>
        </w:rPr>
        <w:t>by thermal annealing</w:t>
      </w:r>
      <w:r w:rsidR="00916211">
        <w:rPr>
          <w:rFonts w:ascii="Times New Roman" w:hAnsi="Times New Roman" w:cs="Times New Roman"/>
        </w:rPr>
        <w:t xml:space="preserve"> process.</w:t>
      </w:r>
    </w:p>
    <w:p w14:paraId="53B9B0A1" w14:textId="29885489" w:rsidR="00916211" w:rsidRDefault="007B1D74" w:rsidP="00916211">
      <w:pPr>
        <w:spacing w:line="360" w:lineRule="auto"/>
        <w:rPr>
          <w:rFonts w:ascii="Times New Roman" w:hAnsi="Times New Roman" w:cs="Times New Roman"/>
        </w:rPr>
      </w:pPr>
      <w:r>
        <w:rPr>
          <w:rFonts w:ascii="Times New Roman" w:hAnsi="Times New Roman" w:cs="Times New Roman"/>
        </w:rPr>
        <w:t>Q</w:t>
      </w:r>
      <w:r w:rsidR="00916211" w:rsidRPr="00916211">
        <w:rPr>
          <w:rFonts w:ascii="Times New Roman" w:hAnsi="Times New Roman" w:cs="Times New Roman"/>
        </w:rPr>
        <w:t>uantitative evaluati</w:t>
      </w:r>
      <w:r>
        <w:rPr>
          <w:rFonts w:ascii="Times New Roman" w:hAnsi="Times New Roman" w:cs="Times New Roman"/>
        </w:rPr>
        <w:t>on of</w:t>
      </w:r>
      <w:r>
        <w:rPr>
          <w:rFonts w:ascii="Times New Roman" w:hAnsi="Times New Roman" w:cs="Times New Roman" w:hint="eastAsia"/>
        </w:rPr>
        <w:t xml:space="preserve"> </w:t>
      </w:r>
      <w:r w:rsidR="00916211" w:rsidRPr="00916211">
        <w:rPr>
          <w:rFonts w:ascii="Times New Roman" w:hAnsi="Times New Roman" w:cs="Times New Roman"/>
        </w:rPr>
        <w:t xml:space="preserve">the </w:t>
      </w:r>
      <w:r>
        <w:rPr>
          <w:rFonts w:ascii="Times New Roman" w:hAnsi="Times New Roman" w:cs="Times New Roman"/>
        </w:rPr>
        <w:t>SPP propagation length, demonstrated in this paper,</w:t>
      </w:r>
      <w:r w:rsidR="00916211" w:rsidRPr="00916211">
        <w:rPr>
          <w:rFonts w:ascii="Times New Roman" w:hAnsi="Times New Roman" w:cs="Times New Roman"/>
        </w:rPr>
        <w:t xml:space="preserve"> is </w:t>
      </w:r>
      <w:r>
        <w:rPr>
          <w:rFonts w:ascii="Times New Roman" w:hAnsi="Times New Roman" w:cs="Times New Roman"/>
        </w:rPr>
        <w:t xml:space="preserve">important in designing plasmonic devices and </w:t>
      </w:r>
      <w:r w:rsidR="00916211" w:rsidRPr="00916211">
        <w:rPr>
          <w:rFonts w:ascii="Times New Roman" w:hAnsi="Times New Roman" w:cs="Times New Roman"/>
        </w:rPr>
        <w:t>bene</w:t>
      </w:r>
      <w:r>
        <w:rPr>
          <w:rFonts w:ascii="Times New Roman" w:hAnsi="Times New Roman" w:cs="Times New Roman"/>
        </w:rPr>
        <w:t>fi</w:t>
      </w:r>
      <w:r w:rsidR="00916211" w:rsidRPr="00916211">
        <w:rPr>
          <w:rFonts w:ascii="Times New Roman" w:hAnsi="Times New Roman" w:cs="Times New Roman"/>
        </w:rPr>
        <w:t>cial for deeper understandings of mid-</w:t>
      </w:r>
      <w:r>
        <w:rPr>
          <w:rFonts w:ascii="Times New Roman" w:hAnsi="Times New Roman" w:cs="Times New Roman"/>
        </w:rPr>
        <w:t>IR</w:t>
      </w:r>
      <w:r w:rsidR="00916211" w:rsidRPr="00916211">
        <w:rPr>
          <w:rFonts w:ascii="Times New Roman" w:hAnsi="Times New Roman" w:cs="Times New Roman"/>
        </w:rPr>
        <w:t xml:space="preserve"> plasmonics.</w:t>
      </w:r>
    </w:p>
    <w:p w14:paraId="335B57EF" w14:textId="77777777" w:rsidR="000E44FB" w:rsidRPr="0076580F" w:rsidRDefault="000E44FB" w:rsidP="00F23C07">
      <w:pPr>
        <w:spacing w:line="360" w:lineRule="auto"/>
        <w:ind w:firstLine="840"/>
        <w:rPr>
          <w:rFonts w:ascii="Times New Roman" w:hAnsi="Times New Roman" w:cs="Times New Roman"/>
        </w:rPr>
      </w:pPr>
    </w:p>
    <w:p w14:paraId="31F99D14" w14:textId="77777777" w:rsidR="00011883" w:rsidRDefault="00011883">
      <w:pPr>
        <w:widowControl/>
        <w:jc w:val="left"/>
        <w:rPr>
          <w:rFonts w:ascii="Times New Roman" w:hAnsi="Times New Roman" w:cs="Times New Roman"/>
        </w:rPr>
      </w:pPr>
      <w:r>
        <w:rPr>
          <w:rFonts w:ascii="Times New Roman" w:hAnsi="Times New Roman" w:cs="Times New Roman"/>
        </w:rPr>
        <w:br w:type="page"/>
      </w:r>
    </w:p>
    <w:p w14:paraId="5249363A" w14:textId="20F35466" w:rsidR="0097132E" w:rsidRDefault="0097132E" w:rsidP="00F23C07">
      <w:pPr>
        <w:spacing w:line="360" w:lineRule="auto"/>
        <w:rPr>
          <w:rFonts w:ascii="Times New Roman" w:hAnsi="Times New Roman" w:cs="Times New Roman"/>
        </w:rPr>
      </w:pPr>
      <w:r>
        <w:rPr>
          <w:rFonts w:ascii="Times New Roman" w:hAnsi="Times New Roman" w:cs="Times New Roman"/>
        </w:rPr>
        <w:lastRenderedPageBreak/>
        <w:t>1. R. Stanley, Nature Photon. 6, 409 (2012).</w:t>
      </w:r>
    </w:p>
    <w:p w14:paraId="5DB23712" w14:textId="77777777" w:rsidR="0097132E" w:rsidRDefault="0097132E" w:rsidP="00F23C07">
      <w:pPr>
        <w:spacing w:line="360" w:lineRule="auto"/>
        <w:rPr>
          <w:rFonts w:ascii="Times New Roman" w:hAnsi="Times New Roman" w:cs="Times New Roman"/>
        </w:rPr>
      </w:pPr>
      <w:r>
        <w:rPr>
          <w:rFonts w:ascii="Times New Roman" w:hAnsi="Times New Roman" w:cs="Times New Roman"/>
        </w:rPr>
        <w:t>2. S. Law, V. Podolskiy, and P. Wasserman, Nanophotonics 2, 103 (2012).</w:t>
      </w:r>
    </w:p>
    <w:p w14:paraId="1B9C74BD" w14:textId="5EF5C74C" w:rsidR="0097132E" w:rsidRDefault="009E0116" w:rsidP="00F23C07">
      <w:pPr>
        <w:spacing w:line="360" w:lineRule="auto"/>
        <w:rPr>
          <w:rFonts w:ascii="Times New Roman" w:hAnsi="Times New Roman" w:cs="Times New Roman"/>
        </w:rPr>
      </w:pPr>
      <w:r>
        <w:rPr>
          <w:rFonts w:ascii="Times New Roman" w:hAnsi="Times New Roman" w:cs="Times New Roman"/>
        </w:rPr>
        <w:t>3</w:t>
      </w:r>
      <w:r w:rsidR="00EE3353">
        <w:rPr>
          <w:rFonts w:ascii="Times New Roman" w:hAnsi="Times New Roman" w:cs="Times New Roman" w:hint="eastAsia"/>
        </w:rPr>
        <w:t xml:space="preserve">. </w:t>
      </w:r>
      <w:r w:rsidR="00EE3353">
        <w:rPr>
          <w:rFonts w:ascii="Times New Roman" w:hAnsi="Times New Roman" w:cs="Times New Roman"/>
        </w:rPr>
        <w:t>F. Neubrech, A.</w:t>
      </w:r>
      <w:r w:rsidR="00AA1605">
        <w:rPr>
          <w:rFonts w:ascii="Times New Roman" w:hAnsi="Times New Roman" w:cs="Times New Roman"/>
        </w:rPr>
        <w:t xml:space="preserve"> Pucci, T.</w:t>
      </w:r>
      <w:r w:rsidR="0097132E" w:rsidRPr="0097132E">
        <w:rPr>
          <w:rFonts w:ascii="Times New Roman" w:hAnsi="Times New Roman" w:cs="Times New Roman"/>
        </w:rPr>
        <w:t xml:space="preserve"> Walter</w:t>
      </w:r>
      <w:r w:rsidR="00AA1605">
        <w:rPr>
          <w:rFonts w:ascii="Times New Roman" w:hAnsi="Times New Roman" w:cs="Times New Roman"/>
        </w:rPr>
        <w:t xml:space="preserve">, </w:t>
      </w:r>
      <w:r w:rsidR="0097132E" w:rsidRPr="0097132E">
        <w:rPr>
          <w:rFonts w:ascii="Times New Roman" w:hAnsi="Times New Roman" w:cs="Times New Roman"/>
        </w:rPr>
        <w:t>C</w:t>
      </w:r>
      <w:r w:rsidR="00AA1605">
        <w:rPr>
          <w:rFonts w:ascii="Times New Roman" w:hAnsi="Times New Roman" w:cs="Times New Roman"/>
        </w:rPr>
        <w:t>.</w:t>
      </w:r>
      <w:r w:rsidR="0097132E" w:rsidRPr="0097132E">
        <w:rPr>
          <w:rFonts w:ascii="Times New Roman" w:hAnsi="Times New Roman" w:cs="Times New Roman"/>
        </w:rPr>
        <w:t xml:space="preserve"> </w:t>
      </w:r>
      <w:r w:rsidR="00AA1605">
        <w:rPr>
          <w:rFonts w:ascii="Times New Roman" w:hAnsi="Times New Roman" w:cs="Times New Roman"/>
        </w:rPr>
        <w:t>S.</w:t>
      </w:r>
      <w:r w:rsidR="0097132E" w:rsidRPr="0097132E">
        <w:rPr>
          <w:rFonts w:ascii="Times New Roman" w:hAnsi="Times New Roman" w:cs="Times New Roman"/>
        </w:rPr>
        <w:t xml:space="preserve"> Karim, A</w:t>
      </w:r>
      <w:r w:rsidR="00AA1605">
        <w:rPr>
          <w:rFonts w:ascii="Times New Roman" w:hAnsi="Times New Roman" w:cs="Times New Roman"/>
        </w:rPr>
        <w:t>.</w:t>
      </w:r>
      <w:r w:rsidR="0097132E" w:rsidRPr="0097132E">
        <w:rPr>
          <w:rFonts w:ascii="Times New Roman" w:hAnsi="Times New Roman" w:cs="Times New Roman"/>
        </w:rPr>
        <w:t xml:space="preserve"> Garc</w:t>
      </w:r>
      <w:r w:rsidR="00AA1605">
        <w:rPr>
          <w:rFonts w:ascii="Times New Roman" w:hAnsi="Times New Roman" w:cs="Times New Roman"/>
        </w:rPr>
        <w:t>i</w:t>
      </w:r>
      <w:r w:rsidR="0097132E" w:rsidRPr="0097132E">
        <w:rPr>
          <w:rFonts w:ascii="Times New Roman" w:hAnsi="Times New Roman" w:cs="Times New Roman"/>
        </w:rPr>
        <w:t>a-Etxarri,</w:t>
      </w:r>
      <w:r w:rsidR="00AA1605">
        <w:rPr>
          <w:rFonts w:ascii="Times New Roman" w:hAnsi="Times New Roman" w:cs="Times New Roman"/>
        </w:rPr>
        <w:t xml:space="preserve"> </w:t>
      </w:r>
      <w:r w:rsidR="0097132E" w:rsidRPr="0097132E">
        <w:rPr>
          <w:rFonts w:ascii="Times New Roman" w:hAnsi="Times New Roman" w:cs="Times New Roman"/>
        </w:rPr>
        <w:t>and J</w:t>
      </w:r>
      <w:r w:rsidR="00AA1605">
        <w:rPr>
          <w:rFonts w:ascii="Times New Roman" w:hAnsi="Times New Roman" w:cs="Times New Roman"/>
        </w:rPr>
        <w:t>. Aizpurua,</w:t>
      </w:r>
      <w:r w:rsidR="0097132E" w:rsidRPr="0097132E">
        <w:rPr>
          <w:rFonts w:ascii="Times New Roman" w:hAnsi="Times New Roman" w:cs="Times New Roman"/>
        </w:rPr>
        <w:t xml:space="preserve"> </w:t>
      </w:r>
      <w:r w:rsidR="00AA1605">
        <w:rPr>
          <w:rFonts w:ascii="Times New Roman" w:hAnsi="Times New Roman" w:cs="Times New Roman"/>
        </w:rPr>
        <w:t>“Resonant plasmonic and vi</w:t>
      </w:r>
      <w:r w:rsidR="0097132E" w:rsidRPr="0097132E">
        <w:rPr>
          <w:rFonts w:ascii="Times New Roman" w:hAnsi="Times New Roman" w:cs="Times New Roman"/>
        </w:rPr>
        <w:t>brational coupling i</w:t>
      </w:r>
      <w:r w:rsidR="00AA1605">
        <w:rPr>
          <w:rFonts w:ascii="Times New Roman" w:hAnsi="Times New Roman" w:cs="Times New Roman"/>
        </w:rPr>
        <w:t>n a tailored nanoantenna for infrared detection,” Phys. Rev. Lett. 101, 157403 (</w:t>
      </w:r>
      <w:r w:rsidR="0097132E" w:rsidRPr="0097132E">
        <w:rPr>
          <w:rFonts w:ascii="Times New Roman" w:hAnsi="Times New Roman" w:cs="Times New Roman"/>
        </w:rPr>
        <w:t>2008</w:t>
      </w:r>
      <w:r w:rsidR="00AA1605">
        <w:rPr>
          <w:rFonts w:ascii="Times New Roman" w:hAnsi="Times New Roman" w:cs="Times New Roman"/>
        </w:rPr>
        <w:t>)</w:t>
      </w:r>
      <w:r w:rsidR="0097132E" w:rsidRPr="0097132E">
        <w:rPr>
          <w:rFonts w:ascii="Times New Roman" w:hAnsi="Times New Roman" w:cs="Times New Roman"/>
        </w:rPr>
        <w:t>.</w:t>
      </w:r>
    </w:p>
    <w:p w14:paraId="15EB90B2" w14:textId="1433B24B" w:rsidR="009E0116" w:rsidRPr="0097132E" w:rsidRDefault="009E0116" w:rsidP="00F23C07">
      <w:pPr>
        <w:spacing w:line="360" w:lineRule="auto"/>
        <w:rPr>
          <w:rFonts w:ascii="Times New Roman" w:hAnsi="Times New Roman" w:cs="Times New Roman"/>
        </w:rPr>
      </w:pPr>
      <w:r>
        <w:rPr>
          <w:rFonts w:ascii="Times New Roman" w:hAnsi="Times New Roman" w:cs="Times New Roman"/>
        </w:rPr>
        <w:t>4. C. V. Hoang, M. Oyama, O. Saito, M. Aono, and T. Nagao, “Monitoring the presence of ionic mercury in environmental water by plasmon-enhanced infrared spectroscopy,” Sci. Rep., 3, 1175 (2013).</w:t>
      </w:r>
    </w:p>
    <w:p w14:paraId="5C3735F9" w14:textId="3A750735" w:rsidR="000A27E1" w:rsidRDefault="00240E95" w:rsidP="00F23C07">
      <w:pPr>
        <w:spacing w:line="360" w:lineRule="auto"/>
        <w:rPr>
          <w:rFonts w:ascii="Times New Roman" w:hAnsi="Times New Roman" w:cs="Times New Roman"/>
        </w:rPr>
      </w:pPr>
      <w:r>
        <w:rPr>
          <w:rFonts w:ascii="Times New Roman" w:hAnsi="Times New Roman" w:cs="Times New Roman"/>
        </w:rPr>
        <w:t>5</w:t>
      </w:r>
      <w:r w:rsidR="0072609D">
        <w:rPr>
          <w:rFonts w:ascii="Times New Roman" w:hAnsi="Times New Roman" w:cs="Times New Roman" w:hint="eastAsia"/>
        </w:rPr>
        <w:t xml:space="preserve">. </w:t>
      </w:r>
      <w:r w:rsidR="00B61614">
        <w:rPr>
          <w:rFonts w:ascii="Times New Roman" w:hAnsi="Times New Roman" w:cs="Times New Roman"/>
        </w:rPr>
        <w:t>J. W. Cleary, R. E. Peale, D. Shelton, G. Boreman, and W. R. Buchwald, “Silicides for infrared surface plasmon resonance biosensors,” Proc. Mater. Res. Soc. 1133, 1133-AA10-03 (2008).</w:t>
      </w:r>
    </w:p>
    <w:p w14:paraId="4D1E7DF4" w14:textId="0CB6A96E" w:rsidR="0097132E" w:rsidRPr="0097132E" w:rsidRDefault="00240E95" w:rsidP="00F23C07">
      <w:pPr>
        <w:spacing w:line="360" w:lineRule="auto"/>
        <w:rPr>
          <w:rFonts w:ascii="Times New Roman" w:hAnsi="Times New Roman" w:cs="Times New Roman"/>
        </w:rPr>
      </w:pPr>
      <w:r>
        <w:rPr>
          <w:rFonts w:ascii="Times New Roman" w:hAnsi="Times New Roman" w:cs="Times New Roman"/>
        </w:rPr>
        <w:t>6</w:t>
      </w:r>
      <w:r w:rsidR="000A27E1">
        <w:rPr>
          <w:rFonts w:ascii="Times New Roman" w:hAnsi="Times New Roman" w:cs="Times New Roman"/>
        </w:rPr>
        <w:t xml:space="preserve">. </w:t>
      </w:r>
      <w:r w:rsidR="0097132E" w:rsidRPr="0097132E">
        <w:rPr>
          <w:rFonts w:ascii="Times New Roman" w:hAnsi="Times New Roman" w:cs="Times New Roman"/>
        </w:rPr>
        <w:t>F. Kusunoki, J. T</w:t>
      </w:r>
      <w:r w:rsidR="000A27E1">
        <w:rPr>
          <w:rFonts w:ascii="Times New Roman" w:hAnsi="Times New Roman" w:cs="Times New Roman"/>
        </w:rPr>
        <w:t>akahara, and I. Kobayashi, “Qual</w:t>
      </w:r>
      <w:r w:rsidR="0097132E" w:rsidRPr="0097132E">
        <w:rPr>
          <w:rFonts w:ascii="Times New Roman" w:hAnsi="Times New Roman" w:cs="Times New Roman"/>
        </w:rPr>
        <w:t>itative change of resonant peaks in thermal emission from periodic array</w:t>
      </w:r>
      <w:r w:rsidR="000A27E1">
        <w:rPr>
          <w:rFonts w:ascii="Times New Roman" w:hAnsi="Times New Roman" w:cs="Times New Roman"/>
        </w:rPr>
        <w:t xml:space="preserve"> of microcavities,” Electron.</w:t>
      </w:r>
      <w:r w:rsidR="0097132E" w:rsidRPr="0097132E">
        <w:rPr>
          <w:rFonts w:ascii="Times New Roman" w:hAnsi="Times New Roman" w:cs="Times New Roman"/>
        </w:rPr>
        <w:t xml:space="preserve"> Lett</w:t>
      </w:r>
      <w:r w:rsidR="000A27E1">
        <w:rPr>
          <w:rFonts w:ascii="Times New Roman" w:hAnsi="Times New Roman" w:cs="Times New Roman"/>
        </w:rPr>
        <w:t>.</w:t>
      </w:r>
      <w:r w:rsidR="0097132E" w:rsidRPr="0097132E">
        <w:rPr>
          <w:rFonts w:ascii="Times New Roman" w:hAnsi="Times New Roman" w:cs="Times New Roman"/>
        </w:rPr>
        <w:t xml:space="preserve"> 39</w:t>
      </w:r>
      <w:r w:rsidR="000A27E1">
        <w:rPr>
          <w:rFonts w:ascii="Times New Roman" w:hAnsi="Times New Roman" w:cs="Times New Roman"/>
        </w:rPr>
        <w:t xml:space="preserve">, </w:t>
      </w:r>
      <w:r w:rsidR="0097132E" w:rsidRPr="0097132E">
        <w:rPr>
          <w:rFonts w:ascii="Times New Roman" w:hAnsi="Times New Roman" w:cs="Times New Roman"/>
        </w:rPr>
        <w:t>23</w:t>
      </w:r>
      <w:r w:rsidR="000A27E1">
        <w:rPr>
          <w:rFonts w:ascii="Times New Roman" w:hAnsi="Times New Roman" w:cs="Times New Roman"/>
        </w:rPr>
        <w:t xml:space="preserve"> (</w:t>
      </w:r>
      <w:r w:rsidR="0097132E" w:rsidRPr="0097132E">
        <w:rPr>
          <w:rFonts w:ascii="Times New Roman" w:hAnsi="Times New Roman" w:cs="Times New Roman"/>
        </w:rPr>
        <w:t>2003</w:t>
      </w:r>
      <w:r w:rsidR="000A27E1">
        <w:rPr>
          <w:rFonts w:ascii="Times New Roman" w:hAnsi="Times New Roman" w:cs="Times New Roman"/>
        </w:rPr>
        <w:t>)</w:t>
      </w:r>
      <w:r w:rsidR="0097132E" w:rsidRPr="0097132E">
        <w:rPr>
          <w:rFonts w:ascii="Times New Roman" w:hAnsi="Times New Roman" w:cs="Times New Roman"/>
        </w:rPr>
        <w:t>.</w:t>
      </w:r>
    </w:p>
    <w:p w14:paraId="25D2D415" w14:textId="36012873" w:rsidR="00735BED" w:rsidRDefault="00240E95" w:rsidP="00F23C07">
      <w:pPr>
        <w:spacing w:line="360" w:lineRule="auto"/>
        <w:rPr>
          <w:rFonts w:ascii="Times New Roman" w:hAnsi="Times New Roman" w:cs="Times New Roman"/>
        </w:rPr>
      </w:pPr>
      <w:r>
        <w:rPr>
          <w:rFonts w:ascii="Times New Roman" w:hAnsi="Times New Roman" w:cs="Times New Roman"/>
        </w:rPr>
        <w:t>7</w:t>
      </w:r>
      <w:r w:rsidR="00735BED">
        <w:rPr>
          <w:rFonts w:ascii="Times New Roman" w:hAnsi="Times New Roman" w:cs="Times New Roman"/>
        </w:rPr>
        <w:t xml:space="preserve">. </w:t>
      </w:r>
      <w:r w:rsidR="00735BED" w:rsidRPr="0097132E">
        <w:rPr>
          <w:rFonts w:ascii="Times New Roman" w:hAnsi="Times New Roman" w:cs="Times New Roman"/>
        </w:rPr>
        <w:t>T</w:t>
      </w:r>
      <w:r w:rsidR="00735BED">
        <w:rPr>
          <w:rFonts w:ascii="Times New Roman" w:hAnsi="Times New Roman" w:cs="Times New Roman"/>
        </w:rPr>
        <w:t xml:space="preserve">. W. Ebbesen, C. Genet, </w:t>
      </w:r>
      <w:r w:rsidR="00735BED" w:rsidRPr="0097132E">
        <w:rPr>
          <w:rFonts w:ascii="Times New Roman" w:hAnsi="Times New Roman" w:cs="Times New Roman"/>
        </w:rPr>
        <w:t>S</w:t>
      </w:r>
      <w:r w:rsidR="00735BED">
        <w:rPr>
          <w:rFonts w:ascii="Times New Roman" w:hAnsi="Times New Roman" w:cs="Times New Roman"/>
        </w:rPr>
        <w:t>.</w:t>
      </w:r>
      <w:r w:rsidR="00735BED" w:rsidRPr="0097132E">
        <w:rPr>
          <w:rFonts w:ascii="Times New Roman" w:hAnsi="Times New Roman" w:cs="Times New Roman"/>
        </w:rPr>
        <w:t xml:space="preserve"> I.</w:t>
      </w:r>
      <w:r w:rsidR="00735BED">
        <w:rPr>
          <w:rFonts w:ascii="Times New Roman" w:hAnsi="Times New Roman" w:cs="Times New Roman"/>
        </w:rPr>
        <w:t xml:space="preserve"> </w:t>
      </w:r>
      <w:r w:rsidR="00735BED" w:rsidRPr="0097132E">
        <w:rPr>
          <w:rFonts w:ascii="Times New Roman" w:hAnsi="Times New Roman" w:cs="Times New Roman"/>
        </w:rPr>
        <w:t>Bozhevolnyi</w:t>
      </w:r>
      <w:r w:rsidR="00735BED">
        <w:rPr>
          <w:rFonts w:ascii="Times New Roman" w:hAnsi="Times New Roman" w:cs="Times New Roman"/>
        </w:rPr>
        <w:t>,</w:t>
      </w:r>
      <w:r w:rsidR="00735BED" w:rsidRPr="0097132E">
        <w:rPr>
          <w:rFonts w:ascii="Times New Roman" w:hAnsi="Times New Roman" w:cs="Times New Roman"/>
        </w:rPr>
        <w:t xml:space="preserve"> </w:t>
      </w:r>
      <w:r w:rsidR="00735BED">
        <w:rPr>
          <w:rFonts w:ascii="Times New Roman" w:hAnsi="Times New Roman" w:cs="Times New Roman"/>
        </w:rPr>
        <w:t xml:space="preserve">“Surface-plasmon circuitry,” Phys. Today, 61, </w:t>
      </w:r>
      <w:r w:rsidR="00735BED" w:rsidRPr="0097132E">
        <w:rPr>
          <w:rFonts w:ascii="Times New Roman" w:hAnsi="Times New Roman" w:cs="Times New Roman"/>
        </w:rPr>
        <w:t>44,</w:t>
      </w:r>
      <w:r w:rsidR="00735BED">
        <w:rPr>
          <w:rFonts w:ascii="Times New Roman" w:hAnsi="Times New Roman" w:cs="Times New Roman"/>
        </w:rPr>
        <w:t xml:space="preserve"> (</w:t>
      </w:r>
      <w:r w:rsidR="00735BED" w:rsidRPr="0097132E">
        <w:rPr>
          <w:rFonts w:ascii="Times New Roman" w:hAnsi="Times New Roman" w:cs="Times New Roman"/>
        </w:rPr>
        <w:t>2008</w:t>
      </w:r>
      <w:r w:rsidR="00735BED">
        <w:rPr>
          <w:rFonts w:ascii="Times New Roman" w:hAnsi="Times New Roman" w:cs="Times New Roman"/>
        </w:rPr>
        <w:t>).</w:t>
      </w:r>
    </w:p>
    <w:p w14:paraId="35F2E8E6" w14:textId="01FD31FA" w:rsidR="00B61614" w:rsidRDefault="00240E95" w:rsidP="00F23C07">
      <w:pPr>
        <w:spacing w:line="360" w:lineRule="auto"/>
        <w:rPr>
          <w:rFonts w:ascii="Times New Roman" w:hAnsi="Times New Roman" w:cs="Times New Roman"/>
        </w:rPr>
      </w:pPr>
      <w:r>
        <w:rPr>
          <w:rFonts w:ascii="Times New Roman" w:hAnsi="Times New Roman" w:cs="Times New Roman"/>
        </w:rPr>
        <w:t>8</w:t>
      </w:r>
      <w:r w:rsidR="00B61614">
        <w:rPr>
          <w:rFonts w:ascii="Times New Roman" w:hAnsi="Times New Roman" w:cs="Times New Roman"/>
        </w:rPr>
        <w:t xml:space="preserve">. </w:t>
      </w:r>
      <w:r>
        <w:rPr>
          <w:rFonts w:ascii="Times New Roman" w:hAnsi="Times New Roman" w:cs="Times New Roman"/>
        </w:rPr>
        <w:t>R. Soref, R. E. Peale, and W. R. Buchwald, “Longwave plasmonics on doped silicon and solicides,” Opt. Exp. 16, 6507-6514 (2008).</w:t>
      </w:r>
    </w:p>
    <w:p w14:paraId="7546F69F" w14:textId="125A0F4D" w:rsidR="007F270B" w:rsidRPr="007F270B" w:rsidRDefault="00CC34AC" w:rsidP="00F23C07">
      <w:pPr>
        <w:spacing w:line="360" w:lineRule="auto"/>
        <w:rPr>
          <w:rFonts w:ascii="Times New Roman" w:hAnsi="Times New Roman" w:cs="Times New Roman"/>
        </w:rPr>
      </w:pPr>
      <w:r>
        <w:rPr>
          <w:rFonts w:ascii="Times New Roman" w:hAnsi="Times New Roman" w:cs="Times New Roman"/>
        </w:rPr>
        <w:t>9</w:t>
      </w:r>
      <w:r w:rsidR="007F270B">
        <w:rPr>
          <w:rFonts w:ascii="Times New Roman" w:hAnsi="Times New Roman" w:cs="Times New Roman"/>
        </w:rPr>
        <w:t>.</w:t>
      </w:r>
      <w:r w:rsidR="0097132E" w:rsidRPr="0097132E">
        <w:rPr>
          <w:rFonts w:ascii="Times New Roman" w:hAnsi="Times New Roman" w:cs="Times New Roman"/>
        </w:rPr>
        <w:t xml:space="preserve"> F. Kusa, K. E. </w:t>
      </w:r>
      <w:r w:rsidR="007F270B">
        <w:rPr>
          <w:rFonts w:ascii="Times New Roman" w:hAnsi="Times New Roman" w:cs="Times New Roman"/>
        </w:rPr>
        <w:t>Echternkamp, G. Herink, C. Rop</w:t>
      </w:r>
      <w:r w:rsidR="0097132E" w:rsidRPr="0097132E">
        <w:rPr>
          <w:rFonts w:ascii="Times New Roman" w:hAnsi="Times New Roman" w:cs="Times New Roman"/>
        </w:rPr>
        <w:t>ers, and S. Ashihara</w:t>
      </w:r>
      <w:r w:rsidR="007F270B">
        <w:rPr>
          <w:rFonts w:ascii="Times New Roman" w:hAnsi="Times New Roman" w:cs="Times New Roman"/>
        </w:rPr>
        <w:t>,</w:t>
      </w:r>
      <w:r w:rsidR="0097132E" w:rsidRPr="0097132E">
        <w:rPr>
          <w:rFonts w:ascii="Times New Roman" w:hAnsi="Times New Roman" w:cs="Times New Roman"/>
        </w:rPr>
        <w:t xml:space="preserve"> </w:t>
      </w:r>
      <w:r w:rsidR="007F270B">
        <w:rPr>
          <w:rFonts w:ascii="Times New Roman" w:hAnsi="Times New Roman" w:cs="Times New Roman"/>
        </w:rPr>
        <w:t>“</w:t>
      </w:r>
      <w:r w:rsidR="007F270B" w:rsidRPr="007F270B">
        <w:rPr>
          <w:rFonts w:ascii="Times New Roman" w:hAnsi="Times New Roman" w:cs="Times New Roman"/>
        </w:rPr>
        <w:t xml:space="preserve">Optical </w:t>
      </w:r>
      <w:r w:rsidR="007F270B">
        <w:rPr>
          <w:rFonts w:ascii="Times New Roman" w:hAnsi="Times New Roman" w:cs="Times New Roman"/>
        </w:rPr>
        <w:t>fi</w:t>
      </w:r>
      <w:r w:rsidR="007F270B" w:rsidRPr="007F270B">
        <w:rPr>
          <w:rFonts w:ascii="Times New Roman" w:hAnsi="Times New Roman" w:cs="Times New Roman"/>
        </w:rPr>
        <w:t>eld emission from</w:t>
      </w:r>
    </w:p>
    <w:p w14:paraId="3E702E11" w14:textId="77777777" w:rsidR="0097132E" w:rsidRDefault="007F270B" w:rsidP="00F23C07">
      <w:pPr>
        <w:spacing w:line="360" w:lineRule="auto"/>
        <w:rPr>
          <w:rFonts w:ascii="Times New Roman" w:hAnsi="Times New Roman" w:cs="Times New Roman"/>
        </w:rPr>
      </w:pPr>
      <w:r w:rsidRPr="007F270B">
        <w:rPr>
          <w:rFonts w:ascii="Times New Roman" w:hAnsi="Times New Roman" w:cs="Times New Roman"/>
        </w:rPr>
        <w:t>resonant gold nanorods driven by femtosecond mid-infrared pulses</w:t>
      </w:r>
      <w:r>
        <w:rPr>
          <w:rFonts w:ascii="Times New Roman" w:hAnsi="Times New Roman" w:cs="Times New Roman"/>
        </w:rPr>
        <w:t>,”</w:t>
      </w:r>
      <w:r w:rsidRPr="007F270B">
        <w:rPr>
          <w:rFonts w:ascii="Times New Roman" w:hAnsi="Times New Roman" w:cs="Times New Roman"/>
        </w:rPr>
        <w:t xml:space="preserve"> AIP Advances, 5, 077138</w:t>
      </w:r>
      <w:r>
        <w:rPr>
          <w:rFonts w:ascii="Times New Roman" w:hAnsi="Times New Roman" w:cs="Times New Roman"/>
        </w:rPr>
        <w:t xml:space="preserve"> (</w:t>
      </w:r>
      <w:r w:rsidRPr="007F270B">
        <w:rPr>
          <w:rFonts w:ascii="Times New Roman" w:hAnsi="Times New Roman" w:cs="Times New Roman"/>
        </w:rPr>
        <w:t>2015</w:t>
      </w:r>
      <w:r>
        <w:rPr>
          <w:rFonts w:ascii="Times New Roman" w:hAnsi="Times New Roman" w:cs="Times New Roman"/>
        </w:rPr>
        <w:t>)</w:t>
      </w:r>
      <w:r w:rsidRPr="007F270B">
        <w:rPr>
          <w:rFonts w:ascii="Times New Roman" w:hAnsi="Times New Roman" w:cs="Times New Roman"/>
        </w:rPr>
        <w:t>.</w:t>
      </w:r>
      <w:r w:rsidR="00E445F8">
        <w:rPr>
          <w:rFonts w:ascii="Times New Roman" w:hAnsi="Times New Roman" w:cs="Times New Roman"/>
        </w:rPr>
        <w:t xml:space="preserve"> </w:t>
      </w:r>
    </w:p>
    <w:p w14:paraId="6BA43747" w14:textId="250D6312" w:rsidR="00CC34AC" w:rsidRPr="005352CF" w:rsidRDefault="00CC34AC" w:rsidP="00CC34AC">
      <w:pPr>
        <w:spacing w:line="360" w:lineRule="auto"/>
        <w:rPr>
          <w:rFonts w:ascii="Times New Roman" w:hAnsi="Times New Roman" w:cs="Times New Roman"/>
        </w:rPr>
      </w:pPr>
      <w:r>
        <w:rPr>
          <w:rFonts w:ascii="Times New Roman" w:hAnsi="Times New Roman" w:cs="Times New Roman"/>
        </w:rPr>
        <w:t>10. F. Kusa and S. Ashihara, J. Appl. Phys. 116, 153103 (2014).</w:t>
      </w:r>
    </w:p>
    <w:p w14:paraId="30F102A2" w14:textId="51E80331" w:rsidR="00AE629E" w:rsidRDefault="00AE629E" w:rsidP="00AE629E">
      <w:pPr>
        <w:spacing w:line="360" w:lineRule="auto"/>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1</w:t>
      </w:r>
      <w:r>
        <w:rPr>
          <w:rFonts w:ascii="Times New Roman" w:hAnsi="Times New Roman" w:cs="Times New Roman" w:hint="eastAsia"/>
        </w:rPr>
        <w:t xml:space="preserve">. </w:t>
      </w:r>
      <w:r w:rsidRPr="00B27F93">
        <w:rPr>
          <w:rFonts w:ascii="Times New Roman" w:hAnsi="Times New Roman" w:cs="Times New Roman"/>
        </w:rPr>
        <w:t>S. Link and M. A. El-Sayed, Int. Rev. Phys. Chem. 19, 409 (2000).</w:t>
      </w:r>
    </w:p>
    <w:p w14:paraId="67491152" w14:textId="697AAA1A" w:rsidR="00C31546" w:rsidRDefault="00C31546" w:rsidP="00C31546">
      <w:pPr>
        <w:spacing w:line="360" w:lineRule="auto"/>
        <w:rPr>
          <w:rFonts w:ascii="Times New Roman" w:hAnsi="Times New Roman" w:cs="Times New Roman"/>
        </w:rPr>
      </w:pPr>
      <w:r>
        <w:rPr>
          <w:rFonts w:ascii="Times New Roman" w:hAnsi="Times New Roman" w:cs="Times New Roman"/>
        </w:rPr>
        <w:t>12. A. V. Zayats, Nature 495, S7 (2013).</w:t>
      </w:r>
    </w:p>
    <w:p w14:paraId="42367E64" w14:textId="2923DC76" w:rsidR="00CF7F6A" w:rsidRDefault="00CF7F6A" w:rsidP="00CF7F6A">
      <w:pPr>
        <w:spacing w:line="360" w:lineRule="auto"/>
        <w:rPr>
          <w:rFonts w:ascii="Times New Roman" w:hAnsi="Times New Roman" w:cs="Times New Roman"/>
        </w:rPr>
      </w:pPr>
      <w:r>
        <w:rPr>
          <w:rFonts w:ascii="Times New Roman" w:hAnsi="Times New Roman" w:cs="Times New Roman"/>
        </w:rPr>
        <w:t>1</w:t>
      </w:r>
      <w:r w:rsidR="00C31546">
        <w:rPr>
          <w:rFonts w:ascii="Times New Roman" w:hAnsi="Times New Roman" w:cs="Times New Roman"/>
        </w:rPr>
        <w:t>3</w:t>
      </w:r>
      <w:r>
        <w:rPr>
          <w:rFonts w:ascii="Times New Roman" w:hAnsi="Times New Roman" w:cs="Times New Roman"/>
        </w:rPr>
        <w:t>.</w:t>
      </w:r>
      <w:r w:rsidRPr="007A678B">
        <w:rPr>
          <w:rFonts w:ascii="Times New Roman" w:hAnsi="Times New Roman" w:cs="Times New Roman"/>
        </w:rPr>
        <w:t xml:space="preserve"> H</w:t>
      </w:r>
      <w:r>
        <w:rPr>
          <w:rFonts w:ascii="Times New Roman" w:hAnsi="Times New Roman" w:cs="Times New Roman"/>
        </w:rPr>
        <w:t>.</w:t>
      </w:r>
      <w:r w:rsidRPr="007A678B">
        <w:rPr>
          <w:rFonts w:ascii="Times New Roman" w:hAnsi="Times New Roman" w:cs="Times New Roman"/>
        </w:rPr>
        <w:t xml:space="preserve"> Shiba, M</w:t>
      </w:r>
      <w:r>
        <w:rPr>
          <w:rFonts w:ascii="Times New Roman" w:hAnsi="Times New Roman" w:cs="Times New Roman"/>
        </w:rPr>
        <w:t>. Haraguchi, M. Fukui,</w:t>
      </w:r>
      <w:r w:rsidRPr="007A678B">
        <w:rPr>
          <w:rFonts w:ascii="Times New Roman" w:hAnsi="Times New Roman" w:cs="Times New Roman"/>
        </w:rPr>
        <w:t xml:space="preserve"> </w:t>
      </w:r>
      <w:r>
        <w:rPr>
          <w:rFonts w:ascii="Times New Roman" w:hAnsi="Times New Roman" w:cs="Times New Roman"/>
        </w:rPr>
        <w:t>“</w:t>
      </w:r>
      <w:r w:rsidRPr="007A678B">
        <w:rPr>
          <w:rFonts w:ascii="Times New Roman" w:hAnsi="Times New Roman" w:cs="Times New Roman"/>
        </w:rPr>
        <w:t>Propagati</w:t>
      </w:r>
      <w:r>
        <w:rPr>
          <w:rFonts w:ascii="Times New Roman" w:hAnsi="Times New Roman" w:cs="Times New Roman"/>
        </w:rPr>
        <w:t>on length of surface plasmon po</w:t>
      </w:r>
      <w:r w:rsidRPr="007A678B">
        <w:rPr>
          <w:rFonts w:ascii="Times New Roman" w:hAnsi="Times New Roman" w:cs="Times New Roman"/>
        </w:rPr>
        <w:t>laritons propag</w:t>
      </w:r>
      <w:r>
        <w:rPr>
          <w:rFonts w:ascii="Times New Roman" w:hAnsi="Times New Roman" w:cs="Times New Roman"/>
        </w:rPr>
        <w:t>ating along air-metal interface,” J.</w:t>
      </w:r>
      <w:r w:rsidRPr="007A678B">
        <w:rPr>
          <w:rFonts w:ascii="Times New Roman" w:hAnsi="Times New Roman" w:cs="Times New Roman"/>
        </w:rPr>
        <w:t xml:space="preserve"> Phys</w:t>
      </w:r>
      <w:r>
        <w:rPr>
          <w:rFonts w:ascii="Times New Roman" w:hAnsi="Times New Roman" w:cs="Times New Roman"/>
        </w:rPr>
        <w:t>.</w:t>
      </w:r>
      <w:r w:rsidRPr="007A678B">
        <w:rPr>
          <w:rFonts w:ascii="Times New Roman" w:hAnsi="Times New Roman" w:cs="Times New Roman"/>
        </w:rPr>
        <w:t xml:space="preserve"> Soc</w:t>
      </w:r>
      <w:r>
        <w:rPr>
          <w:rFonts w:ascii="Times New Roman" w:hAnsi="Times New Roman" w:cs="Times New Roman"/>
        </w:rPr>
        <w:t xml:space="preserve">. </w:t>
      </w:r>
      <w:r w:rsidRPr="007A678B">
        <w:rPr>
          <w:rFonts w:ascii="Times New Roman" w:hAnsi="Times New Roman" w:cs="Times New Roman"/>
        </w:rPr>
        <w:t>Jap</w:t>
      </w:r>
      <w:r>
        <w:rPr>
          <w:rFonts w:ascii="Times New Roman" w:hAnsi="Times New Roman" w:cs="Times New Roman"/>
        </w:rPr>
        <w:t>.</w:t>
      </w:r>
      <w:r w:rsidRPr="007A678B">
        <w:rPr>
          <w:rFonts w:ascii="Times New Roman" w:hAnsi="Times New Roman" w:cs="Times New Roman"/>
        </w:rPr>
        <w:t xml:space="preserve"> 63</w:t>
      </w:r>
      <w:r>
        <w:rPr>
          <w:rFonts w:ascii="Times New Roman" w:hAnsi="Times New Roman" w:cs="Times New Roman"/>
        </w:rPr>
        <w:t>, 1400 (</w:t>
      </w:r>
      <w:r w:rsidRPr="007A678B">
        <w:rPr>
          <w:rFonts w:ascii="Times New Roman" w:hAnsi="Times New Roman" w:cs="Times New Roman"/>
        </w:rPr>
        <w:t>1994</w:t>
      </w:r>
      <w:r>
        <w:rPr>
          <w:rFonts w:ascii="Times New Roman" w:hAnsi="Times New Roman" w:cs="Times New Roman"/>
        </w:rPr>
        <w:t>)</w:t>
      </w:r>
      <w:r w:rsidRPr="007A678B">
        <w:rPr>
          <w:rFonts w:ascii="Times New Roman" w:hAnsi="Times New Roman" w:cs="Times New Roman"/>
        </w:rPr>
        <w:t>.</w:t>
      </w:r>
    </w:p>
    <w:p w14:paraId="3A9CCB69" w14:textId="657972A7" w:rsidR="00767AA4" w:rsidRDefault="00C31546" w:rsidP="00767AA4">
      <w:pPr>
        <w:spacing w:line="360" w:lineRule="auto"/>
        <w:rPr>
          <w:rFonts w:ascii="Times New Roman" w:hAnsi="Times New Roman" w:cs="Times New Roman"/>
        </w:rPr>
      </w:pPr>
      <w:r>
        <w:rPr>
          <w:rFonts w:ascii="Times New Roman" w:hAnsi="Times New Roman" w:cs="Times New Roman"/>
        </w:rPr>
        <w:t>14</w:t>
      </w:r>
      <w:r w:rsidR="00767AA4">
        <w:rPr>
          <w:rFonts w:ascii="Times New Roman" w:hAnsi="Times New Roman" w:cs="Times New Roman"/>
        </w:rPr>
        <w:t xml:space="preserve">. </w:t>
      </w:r>
      <w:r w:rsidR="00767AA4" w:rsidRPr="00742221">
        <w:rPr>
          <w:rFonts w:ascii="Times New Roman" w:hAnsi="Times New Roman" w:cs="Times New Roman"/>
        </w:rPr>
        <w:t>M. Kuttge, E. J. R. Vesseur, J. Verhoeven, H. J.</w:t>
      </w:r>
      <w:r w:rsidR="00767AA4">
        <w:rPr>
          <w:rFonts w:ascii="Times New Roman" w:hAnsi="Times New Roman" w:cs="Times New Roman"/>
        </w:rPr>
        <w:t xml:space="preserve"> </w:t>
      </w:r>
      <w:r w:rsidR="00767AA4" w:rsidRPr="00742221">
        <w:rPr>
          <w:rFonts w:ascii="Times New Roman" w:hAnsi="Times New Roman" w:cs="Times New Roman"/>
        </w:rPr>
        <w:t>Leze</w:t>
      </w:r>
      <w:r w:rsidR="00767AA4">
        <w:rPr>
          <w:rFonts w:ascii="Times New Roman" w:hAnsi="Times New Roman" w:cs="Times New Roman"/>
        </w:rPr>
        <w:t>c, H. A. Atwater, and A. Polman,</w:t>
      </w:r>
      <w:r w:rsidR="00767AA4" w:rsidRPr="00742221">
        <w:rPr>
          <w:rFonts w:ascii="Times New Roman" w:hAnsi="Times New Roman" w:cs="Times New Roman"/>
        </w:rPr>
        <w:t xml:space="preserve"> </w:t>
      </w:r>
      <w:r w:rsidR="00767AA4">
        <w:rPr>
          <w:rFonts w:ascii="Times New Roman" w:hAnsi="Times New Roman" w:cs="Times New Roman"/>
        </w:rPr>
        <w:t xml:space="preserve">“Loss </w:t>
      </w:r>
      <w:r w:rsidR="00767AA4">
        <w:rPr>
          <w:rFonts w:ascii="Times New Roman" w:hAnsi="Times New Roman" w:cs="Times New Roman"/>
        </w:rPr>
        <w:lastRenderedPageBreak/>
        <w:t>mecha</w:t>
      </w:r>
      <w:r w:rsidR="00767AA4" w:rsidRPr="00742221">
        <w:rPr>
          <w:rFonts w:ascii="Times New Roman" w:hAnsi="Times New Roman" w:cs="Times New Roman"/>
        </w:rPr>
        <w:t>nisms of surface plasmon polaritons on gold probed</w:t>
      </w:r>
      <w:r w:rsidR="00767AA4">
        <w:rPr>
          <w:rFonts w:ascii="Times New Roman" w:hAnsi="Times New Roman" w:cs="Times New Roman"/>
        </w:rPr>
        <w:t xml:space="preserve"> </w:t>
      </w:r>
      <w:r w:rsidR="00767AA4" w:rsidRPr="00742221">
        <w:rPr>
          <w:rFonts w:ascii="Times New Roman" w:hAnsi="Times New Roman" w:cs="Times New Roman"/>
        </w:rPr>
        <w:t>by cathodolumine</w:t>
      </w:r>
      <w:r w:rsidR="00767AA4">
        <w:rPr>
          <w:rFonts w:ascii="Times New Roman" w:hAnsi="Times New Roman" w:cs="Times New Roman"/>
        </w:rPr>
        <w:t>scence imaging spectroscopy,” Ap</w:t>
      </w:r>
      <w:r w:rsidR="00767AA4" w:rsidRPr="00742221">
        <w:rPr>
          <w:rFonts w:ascii="Times New Roman" w:hAnsi="Times New Roman" w:cs="Times New Roman"/>
        </w:rPr>
        <w:t>plied Physics Letters, 93(11), 2008.</w:t>
      </w:r>
    </w:p>
    <w:p w14:paraId="3AC24CEC" w14:textId="22D1A87F" w:rsidR="00817DDE" w:rsidRPr="00817DDE" w:rsidRDefault="00E01B19" w:rsidP="00F23C07">
      <w:pPr>
        <w:spacing w:line="360" w:lineRule="auto"/>
        <w:rPr>
          <w:rFonts w:ascii="Times New Roman" w:hAnsi="Times New Roman" w:cs="Times New Roman"/>
        </w:rPr>
      </w:pPr>
      <w:r>
        <w:rPr>
          <w:rFonts w:ascii="Times New Roman" w:hAnsi="Times New Roman" w:cs="Times New Roman"/>
        </w:rPr>
        <w:t>15</w:t>
      </w:r>
      <w:r w:rsidR="008B0F2C">
        <w:rPr>
          <w:rFonts w:ascii="Times New Roman" w:hAnsi="Times New Roman" w:cs="Times New Roman"/>
        </w:rPr>
        <w:t>.</w:t>
      </w:r>
      <w:r w:rsidR="00817DDE" w:rsidRPr="00817DDE">
        <w:rPr>
          <w:rFonts w:ascii="Times New Roman" w:hAnsi="Times New Roman" w:cs="Times New Roman"/>
        </w:rPr>
        <w:t xml:space="preserve"> J</w:t>
      </w:r>
      <w:r w:rsidR="008B0F2C">
        <w:rPr>
          <w:rFonts w:ascii="Times New Roman" w:hAnsi="Times New Roman" w:cs="Times New Roman"/>
        </w:rPr>
        <w:t>.</w:t>
      </w:r>
      <w:r w:rsidR="00817DDE" w:rsidRPr="00817DDE">
        <w:rPr>
          <w:rFonts w:ascii="Times New Roman" w:hAnsi="Times New Roman" w:cs="Times New Roman"/>
        </w:rPr>
        <w:t xml:space="preserve"> Trollmann and A</w:t>
      </w:r>
      <w:r w:rsidR="008B0F2C">
        <w:rPr>
          <w:rFonts w:ascii="Times New Roman" w:hAnsi="Times New Roman" w:cs="Times New Roman"/>
        </w:rPr>
        <w:t>. Pucci,</w:t>
      </w:r>
      <w:r w:rsidR="00817DDE" w:rsidRPr="00817DDE">
        <w:rPr>
          <w:rFonts w:ascii="Times New Roman" w:hAnsi="Times New Roman" w:cs="Times New Roman"/>
        </w:rPr>
        <w:t xml:space="preserve"> </w:t>
      </w:r>
      <w:r w:rsidR="008B0F2C">
        <w:rPr>
          <w:rFonts w:ascii="Times New Roman" w:hAnsi="Times New Roman" w:cs="Times New Roman"/>
        </w:rPr>
        <w:t>“Infrared di</w:t>
      </w:r>
      <w:r w:rsidR="00817DDE" w:rsidRPr="00817DDE">
        <w:rPr>
          <w:rFonts w:ascii="Times New Roman" w:hAnsi="Times New Roman" w:cs="Times New Roman"/>
        </w:rPr>
        <w:t xml:space="preserve">electric function of gold </w:t>
      </w:r>
      <w:r w:rsidR="008B0F2C">
        <w:rPr>
          <w:rFonts w:ascii="Times New Roman" w:hAnsi="Times New Roman" w:cs="Times New Roman"/>
        </w:rPr>
        <w:t>fi</w:t>
      </w:r>
      <w:r w:rsidR="00480847">
        <w:rPr>
          <w:rFonts w:ascii="Times New Roman" w:hAnsi="Times New Roman" w:cs="Times New Roman"/>
        </w:rPr>
        <w:t>lms in relation to their</w:t>
      </w:r>
      <w:r w:rsidR="00480847">
        <w:rPr>
          <w:rFonts w:ascii="Times New Roman" w:hAnsi="Times New Roman" w:cs="Times New Roman" w:hint="eastAsia"/>
        </w:rPr>
        <w:t xml:space="preserve"> </w:t>
      </w:r>
      <w:r w:rsidR="00480847">
        <w:rPr>
          <w:rFonts w:ascii="Times New Roman" w:hAnsi="Times New Roman" w:cs="Times New Roman"/>
        </w:rPr>
        <w:t xml:space="preserve">morphology,” </w:t>
      </w:r>
      <w:r w:rsidR="00817DDE" w:rsidRPr="00817DDE">
        <w:rPr>
          <w:rFonts w:ascii="Times New Roman" w:hAnsi="Times New Roman" w:cs="Times New Roman"/>
        </w:rPr>
        <w:t>J</w:t>
      </w:r>
      <w:r w:rsidR="00480847">
        <w:rPr>
          <w:rFonts w:ascii="Times New Roman" w:hAnsi="Times New Roman" w:cs="Times New Roman"/>
        </w:rPr>
        <w:t xml:space="preserve">. </w:t>
      </w:r>
      <w:r w:rsidR="00817DDE" w:rsidRPr="00817DDE">
        <w:rPr>
          <w:rFonts w:ascii="Times New Roman" w:hAnsi="Times New Roman" w:cs="Times New Roman"/>
        </w:rPr>
        <w:t>Phys</w:t>
      </w:r>
      <w:r w:rsidR="00480847">
        <w:rPr>
          <w:rFonts w:ascii="Times New Roman" w:hAnsi="Times New Roman" w:cs="Times New Roman"/>
        </w:rPr>
        <w:t>.</w:t>
      </w:r>
      <w:r w:rsidR="00817DDE" w:rsidRPr="00817DDE">
        <w:rPr>
          <w:rFonts w:ascii="Times New Roman" w:hAnsi="Times New Roman" w:cs="Times New Roman"/>
        </w:rPr>
        <w:t xml:space="preserve"> Chem</w:t>
      </w:r>
      <w:r w:rsidR="00480847">
        <w:rPr>
          <w:rFonts w:ascii="Times New Roman" w:hAnsi="Times New Roman" w:cs="Times New Roman"/>
        </w:rPr>
        <w:t xml:space="preserve">. C </w:t>
      </w:r>
      <w:r w:rsidR="00817DDE" w:rsidRPr="00817DDE">
        <w:rPr>
          <w:rFonts w:ascii="Times New Roman" w:hAnsi="Times New Roman" w:cs="Times New Roman"/>
        </w:rPr>
        <w:t>118</w:t>
      </w:r>
      <w:r w:rsidR="00480847">
        <w:rPr>
          <w:rFonts w:ascii="Times New Roman" w:hAnsi="Times New Roman" w:cs="Times New Roman"/>
        </w:rPr>
        <w:t>, 15011 (</w:t>
      </w:r>
      <w:r w:rsidR="00817DDE" w:rsidRPr="00817DDE">
        <w:rPr>
          <w:rFonts w:ascii="Times New Roman" w:hAnsi="Times New Roman" w:cs="Times New Roman"/>
        </w:rPr>
        <w:t>2014</w:t>
      </w:r>
      <w:r w:rsidR="00480847">
        <w:rPr>
          <w:rFonts w:ascii="Times New Roman" w:hAnsi="Times New Roman" w:cs="Times New Roman"/>
        </w:rPr>
        <w:t>)</w:t>
      </w:r>
      <w:r w:rsidR="00817DDE" w:rsidRPr="00817DDE">
        <w:rPr>
          <w:rFonts w:ascii="Times New Roman" w:hAnsi="Times New Roman" w:cs="Times New Roman"/>
        </w:rPr>
        <w:t>.</w:t>
      </w:r>
    </w:p>
    <w:p w14:paraId="4B0DCB1B" w14:textId="27AF9A8E" w:rsidR="00817DDE" w:rsidRDefault="00E01B19" w:rsidP="00F23C07">
      <w:pPr>
        <w:spacing w:line="360" w:lineRule="auto"/>
        <w:rPr>
          <w:rFonts w:ascii="Times New Roman" w:hAnsi="Times New Roman" w:cs="Times New Roman"/>
        </w:rPr>
      </w:pPr>
      <w:r>
        <w:rPr>
          <w:rFonts w:ascii="Times New Roman" w:hAnsi="Times New Roman" w:cs="Times New Roman"/>
        </w:rPr>
        <w:t>16</w:t>
      </w:r>
      <w:r w:rsidR="00480847">
        <w:rPr>
          <w:rFonts w:ascii="Times New Roman" w:hAnsi="Times New Roman" w:cs="Times New Roman"/>
        </w:rPr>
        <w:t>.</w:t>
      </w:r>
      <w:r w:rsidR="00817DDE" w:rsidRPr="00817DDE">
        <w:rPr>
          <w:rFonts w:ascii="Times New Roman" w:hAnsi="Times New Roman" w:cs="Times New Roman"/>
        </w:rPr>
        <w:t xml:space="preserve"> H</w:t>
      </w:r>
      <w:r w:rsidR="00480847">
        <w:rPr>
          <w:rFonts w:ascii="Times New Roman" w:hAnsi="Times New Roman" w:cs="Times New Roman"/>
        </w:rPr>
        <w:t>.</w:t>
      </w:r>
      <w:r w:rsidR="00817DDE" w:rsidRPr="00817DDE">
        <w:rPr>
          <w:rFonts w:ascii="Times New Roman" w:hAnsi="Times New Roman" w:cs="Times New Roman"/>
        </w:rPr>
        <w:t xml:space="preserve"> U. Yang, J</w:t>
      </w:r>
      <w:r w:rsidR="00480847">
        <w:rPr>
          <w:rFonts w:ascii="Times New Roman" w:hAnsi="Times New Roman" w:cs="Times New Roman"/>
        </w:rPr>
        <w:t>.</w:t>
      </w:r>
      <w:r w:rsidR="00817DDE" w:rsidRPr="00817DDE">
        <w:rPr>
          <w:rFonts w:ascii="Times New Roman" w:hAnsi="Times New Roman" w:cs="Times New Roman"/>
        </w:rPr>
        <w:t xml:space="preserve"> D'Archangel, M</w:t>
      </w:r>
      <w:r w:rsidR="00480847">
        <w:rPr>
          <w:rFonts w:ascii="Times New Roman" w:hAnsi="Times New Roman" w:cs="Times New Roman"/>
        </w:rPr>
        <w:t>.</w:t>
      </w:r>
      <w:r w:rsidR="00817DDE" w:rsidRPr="00817DDE">
        <w:rPr>
          <w:rFonts w:ascii="Times New Roman" w:hAnsi="Times New Roman" w:cs="Times New Roman"/>
        </w:rPr>
        <w:t xml:space="preserve"> L.</w:t>
      </w:r>
      <w:r w:rsidR="00480847">
        <w:rPr>
          <w:rFonts w:ascii="Times New Roman" w:hAnsi="Times New Roman" w:cs="Times New Roman"/>
        </w:rPr>
        <w:t xml:space="preserve"> Sundheimer, E.</w:t>
      </w:r>
      <w:r w:rsidR="00817DDE" w:rsidRPr="00817DDE">
        <w:rPr>
          <w:rFonts w:ascii="Times New Roman" w:hAnsi="Times New Roman" w:cs="Times New Roman"/>
        </w:rPr>
        <w:t xml:space="preserve"> Tucker, G</w:t>
      </w:r>
      <w:r w:rsidR="00480847">
        <w:rPr>
          <w:rFonts w:ascii="Times New Roman" w:hAnsi="Times New Roman" w:cs="Times New Roman"/>
        </w:rPr>
        <w:t>. D. Boreman, and</w:t>
      </w:r>
      <w:r w:rsidR="00480847">
        <w:rPr>
          <w:rFonts w:ascii="Times New Roman" w:hAnsi="Times New Roman" w:cs="Times New Roman" w:hint="eastAsia"/>
        </w:rPr>
        <w:t xml:space="preserve"> </w:t>
      </w:r>
      <w:r w:rsidR="00817DDE" w:rsidRPr="00817DDE">
        <w:rPr>
          <w:rFonts w:ascii="Times New Roman" w:hAnsi="Times New Roman" w:cs="Times New Roman"/>
        </w:rPr>
        <w:t>M</w:t>
      </w:r>
      <w:r w:rsidR="00480847">
        <w:rPr>
          <w:rFonts w:ascii="Times New Roman" w:hAnsi="Times New Roman" w:cs="Times New Roman"/>
        </w:rPr>
        <w:t xml:space="preserve">. B. Raschke, </w:t>
      </w:r>
      <w:r w:rsidR="00817DDE" w:rsidRPr="00817DDE">
        <w:rPr>
          <w:rFonts w:ascii="Times New Roman" w:hAnsi="Times New Roman" w:cs="Times New Roman"/>
        </w:rPr>
        <w:t xml:space="preserve"> </w:t>
      </w:r>
      <w:r w:rsidR="00480847">
        <w:rPr>
          <w:rFonts w:ascii="Times New Roman" w:hAnsi="Times New Roman" w:cs="Times New Roman"/>
        </w:rPr>
        <w:t>“Optical dielectric function of</w:t>
      </w:r>
      <w:r w:rsidR="00480847">
        <w:rPr>
          <w:rFonts w:ascii="Times New Roman" w:hAnsi="Times New Roman" w:cs="Times New Roman" w:hint="eastAsia"/>
        </w:rPr>
        <w:t xml:space="preserve"> </w:t>
      </w:r>
      <w:r w:rsidR="00480847">
        <w:rPr>
          <w:rFonts w:ascii="Times New Roman" w:hAnsi="Times New Roman" w:cs="Times New Roman"/>
        </w:rPr>
        <w:t>silver,” Phys. Rev. B 91, 235137 (</w:t>
      </w:r>
      <w:r w:rsidR="00817DDE" w:rsidRPr="00817DDE">
        <w:rPr>
          <w:rFonts w:ascii="Times New Roman" w:hAnsi="Times New Roman" w:cs="Times New Roman"/>
        </w:rPr>
        <w:t>2015</w:t>
      </w:r>
      <w:r w:rsidR="00480847">
        <w:rPr>
          <w:rFonts w:ascii="Times New Roman" w:hAnsi="Times New Roman" w:cs="Times New Roman"/>
        </w:rPr>
        <w:t>)</w:t>
      </w:r>
      <w:r w:rsidR="00817DDE" w:rsidRPr="00817DDE">
        <w:rPr>
          <w:rFonts w:ascii="Times New Roman" w:hAnsi="Times New Roman" w:cs="Times New Roman"/>
        </w:rPr>
        <w:t>.</w:t>
      </w:r>
    </w:p>
    <w:p w14:paraId="0D9F1E04" w14:textId="77777777" w:rsidR="00C41149" w:rsidRDefault="00C41149" w:rsidP="00817DDE">
      <w:pPr>
        <w:rPr>
          <w:rFonts w:ascii="Times New Roman" w:hAnsi="Times New Roman" w:cs="Times New Roman"/>
        </w:rPr>
      </w:pPr>
    </w:p>
    <w:sectPr w:rsidR="00C4114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7"/>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0C9"/>
    <w:rsid w:val="00006435"/>
    <w:rsid w:val="00007811"/>
    <w:rsid w:val="00011883"/>
    <w:rsid w:val="00014940"/>
    <w:rsid w:val="00032074"/>
    <w:rsid w:val="00046437"/>
    <w:rsid w:val="000A27E1"/>
    <w:rsid w:val="000B7871"/>
    <w:rsid w:val="000C7B41"/>
    <w:rsid w:val="000E44FB"/>
    <w:rsid w:val="000F302B"/>
    <w:rsid w:val="000F5495"/>
    <w:rsid w:val="00117F32"/>
    <w:rsid w:val="0013390D"/>
    <w:rsid w:val="0015612D"/>
    <w:rsid w:val="001B2FC1"/>
    <w:rsid w:val="001B6029"/>
    <w:rsid w:val="001E306E"/>
    <w:rsid w:val="001F28A1"/>
    <w:rsid w:val="002052FB"/>
    <w:rsid w:val="00240E95"/>
    <w:rsid w:val="00243944"/>
    <w:rsid w:val="00247D1B"/>
    <w:rsid w:val="00251078"/>
    <w:rsid w:val="0025704D"/>
    <w:rsid w:val="00261964"/>
    <w:rsid w:val="002B2C55"/>
    <w:rsid w:val="00302BBB"/>
    <w:rsid w:val="00306444"/>
    <w:rsid w:val="00322DEA"/>
    <w:rsid w:val="003324F1"/>
    <w:rsid w:val="0033307B"/>
    <w:rsid w:val="00333D5F"/>
    <w:rsid w:val="00342B63"/>
    <w:rsid w:val="0034301B"/>
    <w:rsid w:val="00363442"/>
    <w:rsid w:val="0036736F"/>
    <w:rsid w:val="00383880"/>
    <w:rsid w:val="003C1AE0"/>
    <w:rsid w:val="003F20AD"/>
    <w:rsid w:val="0046540A"/>
    <w:rsid w:val="004707B5"/>
    <w:rsid w:val="00480847"/>
    <w:rsid w:val="00483CF4"/>
    <w:rsid w:val="00491306"/>
    <w:rsid w:val="004B71F4"/>
    <w:rsid w:val="004C04D8"/>
    <w:rsid w:val="004D6B07"/>
    <w:rsid w:val="004E649C"/>
    <w:rsid w:val="004F75DE"/>
    <w:rsid w:val="0050366F"/>
    <w:rsid w:val="005169A8"/>
    <w:rsid w:val="00532AB9"/>
    <w:rsid w:val="005352CF"/>
    <w:rsid w:val="005360C8"/>
    <w:rsid w:val="005569FF"/>
    <w:rsid w:val="00561531"/>
    <w:rsid w:val="00590C13"/>
    <w:rsid w:val="0059109B"/>
    <w:rsid w:val="005C31A5"/>
    <w:rsid w:val="005F6AB8"/>
    <w:rsid w:val="00600872"/>
    <w:rsid w:val="00610A16"/>
    <w:rsid w:val="006217CE"/>
    <w:rsid w:val="0062707D"/>
    <w:rsid w:val="006270B4"/>
    <w:rsid w:val="00656D02"/>
    <w:rsid w:val="006706C3"/>
    <w:rsid w:val="0069412C"/>
    <w:rsid w:val="006966EC"/>
    <w:rsid w:val="006F0F7E"/>
    <w:rsid w:val="006F529A"/>
    <w:rsid w:val="0072609D"/>
    <w:rsid w:val="00735BED"/>
    <w:rsid w:val="00742221"/>
    <w:rsid w:val="00745571"/>
    <w:rsid w:val="00745C59"/>
    <w:rsid w:val="00762565"/>
    <w:rsid w:val="0076580F"/>
    <w:rsid w:val="00767AA4"/>
    <w:rsid w:val="00790861"/>
    <w:rsid w:val="007A678B"/>
    <w:rsid w:val="007B1D74"/>
    <w:rsid w:val="007B6185"/>
    <w:rsid w:val="007E6BE4"/>
    <w:rsid w:val="007F270B"/>
    <w:rsid w:val="0080714B"/>
    <w:rsid w:val="00817DDE"/>
    <w:rsid w:val="008225D4"/>
    <w:rsid w:val="00842B7C"/>
    <w:rsid w:val="0084339B"/>
    <w:rsid w:val="00851DBA"/>
    <w:rsid w:val="00871E94"/>
    <w:rsid w:val="008732CB"/>
    <w:rsid w:val="00880B73"/>
    <w:rsid w:val="00883105"/>
    <w:rsid w:val="008939DD"/>
    <w:rsid w:val="00894C75"/>
    <w:rsid w:val="008B0F2C"/>
    <w:rsid w:val="008C0C9A"/>
    <w:rsid w:val="008D0294"/>
    <w:rsid w:val="008F59B5"/>
    <w:rsid w:val="008F6CA1"/>
    <w:rsid w:val="00901A0C"/>
    <w:rsid w:val="00916211"/>
    <w:rsid w:val="0097132E"/>
    <w:rsid w:val="00982EFE"/>
    <w:rsid w:val="0098534F"/>
    <w:rsid w:val="00987A4E"/>
    <w:rsid w:val="00990348"/>
    <w:rsid w:val="00992B5C"/>
    <w:rsid w:val="00993B74"/>
    <w:rsid w:val="009C340B"/>
    <w:rsid w:val="009D0726"/>
    <w:rsid w:val="009E0116"/>
    <w:rsid w:val="009E11EC"/>
    <w:rsid w:val="009E3F24"/>
    <w:rsid w:val="009F6079"/>
    <w:rsid w:val="00A06C8C"/>
    <w:rsid w:val="00A21997"/>
    <w:rsid w:val="00A23569"/>
    <w:rsid w:val="00A30671"/>
    <w:rsid w:val="00A41450"/>
    <w:rsid w:val="00A46FFE"/>
    <w:rsid w:val="00A753AA"/>
    <w:rsid w:val="00A865FC"/>
    <w:rsid w:val="00A8726F"/>
    <w:rsid w:val="00AA1605"/>
    <w:rsid w:val="00AA50C9"/>
    <w:rsid w:val="00AC4E5D"/>
    <w:rsid w:val="00AD1C47"/>
    <w:rsid w:val="00AD1C99"/>
    <w:rsid w:val="00AD71CE"/>
    <w:rsid w:val="00AE629E"/>
    <w:rsid w:val="00B0217F"/>
    <w:rsid w:val="00B1677B"/>
    <w:rsid w:val="00B27F93"/>
    <w:rsid w:val="00B33627"/>
    <w:rsid w:val="00B34CC0"/>
    <w:rsid w:val="00B37207"/>
    <w:rsid w:val="00B50D55"/>
    <w:rsid w:val="00B61614"/>
    <w:rsid w:val="00B66FC8"/>
    <w:rsid w:val="00BB07AC"/>
    <w:rsid w:val="00BE1F15"/>
    <w:rsid w:val="00BF374F"/>
    <w:rsid w:val="00C22692"/>
    <w:rsid w:val="00C25A7A"/>
    <w:rsid w:val="00C31546"/>
    <w:rsid w:val="00C37AF2"/>
    <w:rsid w:val="00C41149"/>
    <w:rsid w:val="00C90947"/>
    <w:rsid w:val="00C938C0"/>
    <w:rsid w:val="00CC2E6B"/>
    <w:rsid w:val="00CC34AC"/>
    <w:rsid w:val="00CC36C2"/>
    <w:rsid w:val="00CD3A22"/>
    <w:rsid w:val="00CF7F6A"/>
    <w:rsid w:val="00D02D12"/>
    <w:rsid w:val="00D51EF4"/>
    <w:rsid w:val="00DA748B"/>
    <w:rsid w:val="00DB3D3E"/>
    <w:rsid w:val="00DC27D0"/>
    <w:rsid w:val="00DF1622"/>
    <w:rsid w:val="00E01B19"/>
    <w:rsid w:val="00E3269D"/>
    <w:rsid w:val="00E3496B"/>
    <w:rsid w:val="00E42817"/>
    <w:rsid w:val="00E445F8"/>
    <w:rsid w:val="00E6583C"/>
    <w:rsid w:val="00E83A7D"/>
    <w:rsid w:val="00E86748"/>
    <w:rsid w:val="00E922A0"/>
    <w:rsid w:val="00ED2268"/>
    <w:rsid w:val="00EE3353"/>
    <w:rsid w:val="00EE3528"/>
    <w:rsid w:val="00EE5243"/>
    <w:rsid w:val="00F03DD5"/>
    <w:rsid w:val="00F14477"/>
    <w:rsid w:val="00F23C07"/>
    <w:rsid w:val="00F44477"/>
    <w:rsid w:val="00F75A85"/>
    <w:rsid w:val="00F90D94"/>
    <w:rsid w:val="00F948EF"/>
    <w:rsid w:val="00F965DD"/>
    <w:rsid w:val="00FC36B9"/>
    <w:rsid w:val="00FC4976"/>
    <w:rsid w:val="00FC7B0E"/>
    <w:rsid w:val="00FE3FEB"/>
    <w:rsid w:val="00FF2B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7E95BFB"/>
  <w15:chartTrackingRefBased/>
  <w15:docId w15:val="{94AD5C0F-4571-4E81-81DD-FDA6EF38A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41149"/>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C41149"/>
    <w:rPr>
      <w:rFonts w:asciiTheme="majorHAnsi" w:eastAsiaTheme="majorEastAsia" w:hAnsiTheme="majorHAnsi" w:cstheme="majorBidi"/>
      <w:sz w:val="18"/>
      <w:szCs w:val="18"/>
    </w:rPr>
  </w:style>
  <w:style w:type="character" w:styleId="a5">
    <w:name w:val="Placeholder Text"/>
    <w:basedOn w:val="a0"/>
    <w:uiPriority w:val="99"/>
    <w:semiHidden/>
    <w:rsid w:val="00251078"/>
    <w:rPr>
      <w:color w:val="808080"/>
    </w:rPr>
  </w:style>
  <w:style w:type="character" w:styleId="a6">
    <w:name w:val="annotation reference"/>
    <w:basedOn w:val="a0"/>
    <w:uiPriority w:val="99"/>
    <w:semiHidden/>
    <w:unhideWhenUsed/>
    <w:rsid w:val="006F0F7E"/>
    <w:rPr>
      <w:sz w:val="18"/>
      <w:szCs w:val="18"/>
    </w:rPr>
  </w:style>
  <w:style w:type="paragraph" w:styleId="a7">
    <w:name w:val="annotation text"/>
    <w:basedOn w:val="a"/>
    <w:link w:val="a8"/>
    <w:uiPriority w:val="99"/>
    <w:semiHidden/>
    <w:unhideWhenUsed/>
    <w:rsid w:val="006F0F7E"/>
    <w:pPr>
      <w:jc w:val="left"/>
    </w:pPr>
  </w:style>
  <w:style w:type="character" w:customStyle="1" w:styleId="a8">
    <w:name w:val="コメント文字列 (文字)"/>
    <w:basedOn w:val="a0"/>
    <w:link w:val="a7"/>
    <w:uiPriority w:val="99"/>
    <w:semiHidden/>
    <w:rsid w:val="006F0F7E"/>
  </w:style>
  <w:style w:type="paragraph" w:styleId="a9">
    <w:name w:val="annotation subject"/>
    <w:basedOn w:val="a7"/>
    <w:next w:val="a7"/>
    <w:link w:val="aa"/>
    <w:uiPriority w:val="99"/>
    <w:semiHidden/>
    <w:unhideWhenUsed/>
    <w:rsid w:val="006F0F7E"/>
    <w:rPr>
      <w:b/>
      <w:bCs/>
    </w:rPr>
  </w:style>
  <w:style w:type="character" w:customStyle="1" w:styleId="aa">
    <w:name w:val="コメント内容 (文字)"/>
    <w:basedOn w:val="a8"/>
    <w:link w:val="a9"/>
    <w:uiPriority w:val="99"/>
    <w:semiHidden/>
    <w:rsid w:val="006F0F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886A12-D0F5-4B3D-ACFF-D9E5931C55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1665</Words>
  <Characters>9496</Characters>
  <Application>Microsoft Office Word</Application>
  <DocSecurity>0</DocSecurity>
  <Lines>79</Lines>
  <Paragraphs>22</Paragraphs>
  <ScaleCrop>false</ScaleCrop>
  <HeadingPairs>
    <vt:vector size="2" baseType="variant">
      <vt:variant>
        <vt:lpstr>タイトル</vt:lpstr>
      </vt:variant>
      <vt:variant>
        <vt:i4>1</vt:i4>
      </vt:variant>
    </vt:vector>
  </HeadingPairs>
  <TitlesOfParts>
    <vt:vector size="1" baseType="lpstr">
      <vt:lpstr/>
    </vt:vector>
  </TitlesOfParts>
  <Company>東京農工大学</Company>
  <LinksUpToDate>false</LinksUpToDate>
  <CharactersWithSpaces>11139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Satoshi</dc:creator>
  <cp:keywords/>
  <dc:description/>
  <cp:lastModifiedBy>Satoshi</cp:lastModifiedBy>
  <cp:revision>2</cp:revision>
  <cp:lastPrinted>2016-07-29T06:20:00Z</cp:lastPrinted>
  <dcterms:created xsi:type="dcterms:W3CDTF">2016-07-29T06:25:00Z</dcterms:created>
  <dcterms:modified xsi:type="dcterms:W3CDTF">2016-07-29T06:25:00Z</dcterms:modified>
</cp:coreProperties>
</file>