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908"/>
        <w:gridCol w:w="881"/>
        <w:gridCol w:w="974"/>
        <w:gridCol w:w="2338"/>
        <w:gridCol w:w="359"/>
        <w:gridCol w:w="1626"/>
        <w:gridCol w:w="264"/>
        <w:gridCol w:w="1139"/>
        <w:gridCol w:w="679"/>
        <w:gridCol w:w="1848"/>
      </w:tblGrid>
      <w:tr w:rsidR="00A3451C" w:rsidRPr="00AF231B" w14:paraId="163AC71B" w14:textId="77777777" w:rsidTr="20821319">
        <w:trPr>
          <w:trHeight w:val="432"/>
        </w:trPr>
        <w:tc>
          <w:tcPr>
            <w:tcW w:w="812" w:type="pct"/>
            <w:gridSpan w:val="2"/>
            <w:shd w:val="clear" w:color="auto" w:fill="auto"/>
            <w:vAlign w:val="center"/>
          </w:tcPr>
          <w:p w14:paraId="70F90D80" w14:textId="77777777" w:rsidR="00A3451C" w:rsidRPr="00AF231B" w:rsidRDefault="00A3451C" w:rsidP="000C60C1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Interviewer:</w:t>
            </w:r>
          </w:p>
        </w:tc>
        <w:tc>
          <w:tcPr>
            <w:tcW w:w="1666" w:type="pct"/>
            <w:gridSpan w:val="3"/>
            <w:shd w:val="clear" w:color="auto" w:fill="auto"/>
            <w:vAlign w:val="center"/>
          </w:tcPr>
          <w:p w14:paraId="1D87DA11" w14:textId="3AE28FF8" w:rsidR="00A3451C" w:rsidRPr="00AF231B" w:rsidRDefault="007F5F4E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375860406"/>
                <w:placeholder>
                  <w:docPart w:val="BF73D4EBA52C42998B101A6783D1C438"/>
                </w:placeholder>
              </w:sdtPr>
              <w:sdtEndPr/>
              <w:sdtContent>
                <w:r w:rsidR="00F65F95">
                  <w:rPr>
                    <w:rFonts w:ascii="Candara" w:hAnsi="Candara"/>
                    <w:sz w:val="20"/>
                  </w:rPr>
                  <w:t>Naufal Said</w:t>
                </w:r>
              </w:sdtContent>
            </w:sdt>
          </w:p>
        </w:tc>
        <w:tc>
          <w:tcPr>
            <w:tcW w:w="858" w:type="pct"/>
            <w:gridSpan w:val="2"/>
            <w:shd w:val="clear" w:color="auto" w:fill="auto"/>
            <w:vAlign w:val="center"/>
          </w:tcPr>
          <w:p w14:paraId="7FC58DAC" w14:textId="77777777" w:rsidR="00A3451C" w:rsidRPr="00AF231B" w:rsidRDefault="00A3451C" w:rsidP="006709B0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Date of Interview:</w:t>
            </w:r>
          </w:p>
        </w:tc>
        <w:tc>
          <w:tcPr>
            <w:tcW w:w="1664" w:type="pct"/>
            <w:gridSpan w:val="3"/>
            <w:shd w:val="clear" w:color="auto" w:fill="auto"/>
            <w:vAlign w:val="center"/>
          </w:tcPr>
          <w:p w14:paraId="58D8F4F9" w14:textId="44EB0858" w:rsidR="00A3451C" w:rsidRPr="00AF231B" w:rsidRDefault="007F5F4E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256680179"/>
                <w:placeholder>
                  <w:docPart w:val="19458D269E7B423689F6C21DCFEE9C07"/>
                </w:placeholder>
              </w:sdtPr>
              <w:sdtEndPr/>
              <w:sdtContent>
                <w:r w:rsidR="005A0675">
                  <w:rPr>
                    <w:rFonts w:ascii="Candara" w:hAnsi="Candara"/>
                    <w:sz w:val="20"/>
                  </w:rPr>
                  <w:t xml:space="preserve">July </w:t>
                </w:r>
                <w:r w:rsidR="00D60DEE">
                  <w:rPr>
                    <w:rFonts w:ascii="Candara" w:hAnsi="Candara"/>
                    <w:sz w:val="20"/>
                    <w:lang w:val="en-US"/>
                  </w:rPr>
                  <w:t>14</w:t>
                </w:r>
                <w:r w:rsidR="005A0675">
                  <w:rPr>
                    <w:rFonts w:ascii="Candara" w:hAnsi="Candara"/>
                    <w:sz w:val="20"/>
                  </w:rPr>
                  <w:t>, 2020</w:t>
                </w:r>
                <w:r w:rsidR="004C6769">
                  <w:rPr>
                    <w:rFonts w:ascii="Candara" w:hAnsi="Candara"/>
                    <w:sz w:val="20"/>
                  </w:rPr>
                  <w:t xml:space="preserve"> (</w:t>
                </w:r>
                <w:r w:rsidR="00D60DEE">
                  <w:rPr>
                    <w:rFonts w:ascii="Candara" w:hAnsi="Candara"/>
                    <w:sz w:val="20"/>
                    <w:lang w:val="en-US"/>
                  </w:rPr>
                  <w:t>2</w:t>
                </w:r>
                <w:r w:rsidR="00FF7BA1">
                  <w:rPr>
                    <w:rFonts w:ascii="Candara" w:hAnsi="Candara"/>
                    <w:sz w:val="20"/>
                  </w:rPr>
                  <w:t xml:space="preserve"> </w:t>
                </w:r>
                <w:r w:rsidR="004C6769">
                  <w:rPr>
                    <w:rFonts w:ascii="Candara" w:hAnsi="Candara"/>
                    <w:sz w:val="20"/>
                  </w:rPr>
                  <w:t>hour)</w:t>
                </w:r>
              </w:sdtContent>
            </w:sdt>
          </w:p>
        </w:tc>
      </w:tr>
      <w:tr w:rsidR="00A3451C" w:rsidRPr="00AF231B" w14:paraId="7E9BAA58" w14:textId="77777777" w:rsidTr="20821319">
        <w:trPr>
          <w:trHeight w:val="432"/>
        </w:trPr>
        <w:tc>
          <w:tcPr>
            <w:tcW w:w="81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F517B2" w14:textId="77777777" w:rsidR="00A3451C" w:rsidRPr="00AF231B" w:rsidRDefault="00A3451C" w:rsidP="005B2AE3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Candidate Name:</w:t>
            </w:r>
          </w:p>
        </w:tc>
        <w:tc>
          <w:tcPr>
            <w:tcW w:w="1666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9AED0B" w14:textId="06A57ED5" w:rsidR="00A3451C" w:rsidRPr="00AF231B" w:rsidRDefault="007F5F4E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-1776169954"/>
                <w:placeholder>
                  <w:docPart w:val="114F42E4BF454542A46D8E963C10ECD4"/>
                </w:placeholder>
              </w:sdtPr>
              <w:sdtEndPr/>
              <w:sdtContent>
                <w:sdt>
                  <w:sdtPr>
                    <w:rPr>
                      <w:rFonts w:ascii="Candara" w:hAnsi="Candara"/>
                      <w:sz w:val="20"/>
                    </w:rPr>
                    <w:id w:val="-91396706"/>
                    <w:placeholder>
                      <w:docPart w:val="1F3F67D4D2618F43BD319A6A7ED8E0CA"/>
                    </w:placeholder>
                  </w:sdtPr>
                  <w:sdtEndPr/>
                  <w:sdtContent>
                    <w:r w:rsidR="006B601A" w:rsidRPr="006B601A">
                      <w:rPr>
                        <w:rFonts w:ascii="Candara" w:hAnsi="Candara"/>
                        <w:sz w:val="20"/>
                      </w:rPr>
                      <w:t>Bruce Lee</w:t>
                    </w:r>
                  </w:sdtContent>
                </w:sdt>
              </w:sdtContent>
            </w:sdt>
          </w:p>
        </w:tc>
        <w:tc>
          <w:tcPr>
            <w:tcW w:w="85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848F9F" w14:textId="508035B0" w:rsidR="00A3451C" w:rsidRPr="00AF231B" w:rsidRDefault="00960DE6" w:rsidP="00173B47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 w:hint="eastAsia"/>
                <w:b/>
                <w:sz w:val="20"/>
              </w:rPr>
              <w:t>Applied</w:t>
            </w:r>
            <w:r>
              <w:rPr>
                <w:rFonts w:ascii="Candara" w:hAnsi="Candara"/>
                <w:b/>
                <w:sz w:val="20"/>
              </w:rPr>
              <w:t xml:space="preserve"> </w:t>
            </w:r>
            <w:r w:rsidR="00A3451C" w:rsidRPr="00AF231B">
              <w:rPr>
                <w:rFonts w:ascii="Candara" w:hAnsi="Candara"/>
                <w:b/>
                <w:sz w:val="20"/>
              </w:rPr>
              <w:t>Position:</w:t>
            </w:r>
          </w:p>
        </w:tc>
        <w:tc>
          <w:tcPr>
            <w:tcW w:w="166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868B53" w14:textId="3D45B34F" w:rsidR="00A3451C" w:rsidRPr="00AF231B" w:rsidRDefault="007F5F4E" w:rsidP="00CA0CFD">
            <w:pPr>
              <w:rPr>
                <w:rFonts w:ascii="Candara" w:hAnsi="Candara"/>
                <w:sz w:val="20"/>
              </w:rPr>
            </w:pPr>
            <w:sdt>
              <w:sdtPr>
                <w:rPr>
                  <w:rFonts w:ascii="Candara" w:hAnsi="Candara"/>
                  <w:sz w:val="20"/>
                </w:rPr>
                <w:id w:val="1332796512"/>
                <w:placeholder>
                  <w:docPart w:val="9FF1D77E18F44A8B803686B4DE00F3B1"/>
                </w:placeholder>
              </w:sdtPr>
              <w:sdtEndPr/>
              <w:sdtContent>
                <w:r w:rsidR="00FB55C7">
                  <w:rPr>
                    <w:rFonts w:ascii="Candara" w:hAnsi="Candara"/>
                    <w:sz w:val="20"/>
                  </w:rPr>
                  <w:t>Enterprise Imaging Team</w:t>
                </w:r>
                <w:r w:rsidR="00E041ED">
                  <w:rPr>
                    <w:rFonts w:ascii="Candara" w:hAnsi="Candara"/>
                    <w:sz w:val="20"/>
                  </w:rPr>
                  <w:t>,</w:t>
                </w:r>
                <w:r w:rsidR="00FB55C7">
                  <w:rPr>
                    <w:rFonts w:ascii="Candara" w:hAnsi="Candara"/>
                    <w:sz w:val="20"/>
                  </w:rPr>
                  <w:t xml:space="preserve"> </w:t>
                </w:r>
                <w:r w:rsidR="001E78C5">
                  <w:rPr>
                    <w:rFonts w:ascii="Candara" w:hAnsi="Candara"/>
                    <w:sz w:val="20"/>
                  </w:rPr>
                  <w:t>Intermediate</w:t>
                </w:r>
                <w:r w:rsidR="00FB55C7">
                  <w:rPr>
                    <w:rFonts w:ascii="Candara" w:hAnsi="Candara"/>
                    <w:sz w:val="20"/>
                  </w:rPr>
                  <w:t xml:space="preserve"> Developer</w:t>
                </w:r>
                <w:r w:rsidR="00D91DA9">
                  <w:rPr>
                    <w:rFonts w:ascii="Candara" w:hAnsi="Candara"/>
                    <w:sz w:val="20"/>
                  </w:rPr>
                  <w:t xml:space="preserve"> (SD</w:t>
                </w:r>
                <w:r w:rsidR="00B43718">
                  <w:rPr>
                    <w:rFonts w:ascii="Candara" w:hAnsi="Candara"/>
                    <w:sz w:val="20"/>
                  </w:rPr>
                  <w:t>E</w:t>
                </w:r>
                <w:r w:rsidR="00D91DA9">
                  <w:rPr>
                    <w:rFonts w:ascii="Candara" w:hAnsi="Candara"/>
                    <w:sz w:val="20"/>
                  </w:rPr>
                  <w:t>-</w:t>
                </w:r>
                <w:r w:rsidR="001E78C5">
                  <w:rPr>
                    <w:rFonts w:ascii="Candara" w:hAnsi="Candara"/>
                    <w:sz w:val="20"/>
                  </w:rPr>
                  <w:t>2</w:t>
                </w:r>
                <w:r w:rsidR="00D91DA9">
                  <w:rPr>
                    <w:rFonts w:ascii="Candara" w:hAnsi="Candara"/>
                    <w:sz w:val="20"/>
                  </w:rPr>
                  <w:t>)</w:t>
                </w:r>
              </w:sdtContent>
            </w:sdt>
          </w:p>
        </w:tc>
      </w:tr>
      <w:tr w:rsidR="00960DE6" w:rsidRPr="00AF231B" w14:paraId="56647D87" w14:textId="77777777" w:rsidTr="20821319">
        <w:trPr>
          <w:trHeight w:val="432"/>
        </w:trPr>
        <w:tc>
          <w:tcPr>
            <w:tcW w:w="81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0D376" w14:textId="62C120FB" w:rsidR="00960DE6" w:rsidRPr="00AF231B" w:rsidRDefault="00460F6F" w:rsidP="005B2AE3">
            <w:pPr>
              <w:rPr>
                <w:rFonts w:ascii="Candara" w:hAnsi="Candara"/>
                <w:b/>
                <w:sz w:val="20"/>
              </w:rPr>
            </w:pPr>
            <w:r>
              <w:rPr>
                <w:rFonts w:ascii="Candara" w:hAnsi="Candara"/>
                <w:b/>
                <w:sz w:val="20"/>
              </w:rPr>
              <w:t>R</w:t>
            </w:r>
            <w:r w:rsidR="00C21323">
              <w:rPr>
                <w:rFonts w:ascii="Candara" w:hAnsi="Candara"/>
                <w:b/>
                <w:sz w:val="20"/>
              </w:rPr>
              <w:t>ecommendation:</w:t>
            </w:r>
          </w:p>
        </w:tc>
        <w:tc>
          <w:tcPr>
            <w:tcW w:w="4188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5C0DC" w14:textId="07CB1F71" w:rsidR="00960DE6" w:rsidRPr="00893E1C" w:rsidRDefault="5EB266FA" w:rsidP="2082131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2082131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Fit position</w:t>
            </w:r>
            <w:proofErr w:type="gramStart"/>
            <w:r w:rsidRPr="2082131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: ,</w:t>
            </w:r>
            <w:proofErr w:type="gramEnd"/>
            <w:r w:rsidRPr="20821319">
              <w:rPr>
                <w:rFonts w:ascii="Candara" w:eastAsia="Candara" w:hAnsi="Candara" w:cs="Candara"/>
                <w:color w:val="000000" w:themeColor="text1"/>
                <w:sz w:val="28"/>
                <w:szCs w:val="28"/>
              </w:rPr>
              <w:t xml:space="preserve"> </w:t>
            </w:r>
            <w:r w:rsidRPr="2082131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Not fit applied position but may fit others: , Reject</w:t>
            </w:r>
          </w:p>
        </w:tc>
      </w:tr>
      <w:tr w:rsidR="00A3451C" w:rsidRPr="00AF231B" w14:paraId="7E8BCC06" w14:textId="77777777" w:rsidTr="20821319">
        <w:trPr>
          <w:trHeight w:val="1008"/>
        </w:trPr>
        <w:tc>
          <w:tcPr>
            <w:tcW w:w="5000" w:type="pct"/>
            <w:gridSpan w:val="10"/>
            <w:shd w:val="clear" w:color="auto" w:fill="auto"/>
          </w:tcPr>
          <w:p w14:paraId="25FDD852" w14:textId="2A28A057" w:rsidR="00786863" w:rsidRPr="004D1F68" w:rsidRDefault="00786863" w:rsidP="4DA2E8C4">
            <w:pPr>
              <w:rPr>
                <w:rFonts w:ascii="Candara" w:hAnsi="Candara"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Overall:</w:t>
            </w:r>
            <w:r w:rsidR="00EC2B86" w:rsidRPr="20821319">
              <w:rPr>
                <w:rFonts w:ascii="Candara" w:hAnsi="Candara"/>
                <w:sz w:val="20"/>
                <w:szCs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  <w:szCs w:val="20"/>
                </w:rPr>
                <w:id w:val="-238177809"/>
                <w:placeholder>
                  <w:docPart w:val="0A4AC79478224642BF08A4F6B94F897C"/>
                </w:placeholder>
              </w:sdtPr>
              <w:sdtEndPr/>
              <w:sdtContent>
                <w:r w:rsidR="00D60DEE">
                  <w:rPr>
                    <w:rFonts w:ascii="Candara" w:hAnsi="Candara"/>
                    <w:sz w:val="20"/>
                    <w:szCs w:val="20"/>
                    <w:lang w:val="en-US"/>
                  </w:rPr>
                  <w:t xml:space="preserve">The candidate passed coding test. He has great logical thinking to understand the question, He also familiar with data structure </w:t>
                </w:r>
                <w:r w:rsidR="00893FFB">
                  <w:rPr>
                    <w:rFonts w:ascii="Candara" w:hAnsi="Candara"/>
                    <w:sz w:val="20"/>
                    <w:szCs w:val="20"/>
                    <w:lang w:val="en-US"/>
                  </w:rPr>
                  <w:t xml:space="preserve">to solve the problem, and he could adjust </w:t>
                </w:r>
                <w:r w:rsidR="00D60DEE">
                  <w:rPr>
                    <w:rFonts w:ascii="Candara" w:hAnsi="Candara"/>
                    <w:sz w:val="20"/>
                    <w:szCs w:val="20"/>
                    <w:lang w:val="en-US"/>
                  </w:rPr>
                  <w:t xml:space="preserve">his design based on </w:t>
                </w:r>
                <w:r w:rsidR="00893FFB">
                  <w:rPr>
                    <w:rFonts w:ascii="Candara" w:hAnsi="Candara"/>
                    <w:sz w:val="20"/>
                    <w:szCs w:val="20"/>
                    <w:lang w:val="en-US"/>
                  </w:rPr>
                  <w:t>certain condition.</w:t>
                </w:r>
              </w:sdtContent>
            </w:sdt>
          </w:p>
          <w:p w14:paraId="34E2DED8" w14:textId="49498EF3" w:rsidR="00A3451C" w:rsidRPr="00AF231B" w:rsidRDefault="00786863" w:rsidP="00FB67C9">
            <w:pPr>
              <w:rPr>
                <w:rFonts w:ascii="Candara" w:hAnsi="Candara"/>
                <w:sz w:val="20"/>
              </w:rPr>
            </w:pPr>
            <w:r>
              <w:rPr>
                <w:rFonts w:ascii="Candara" w:hAnsi="Candara"/>
                <w:sz w:val="20"/>
              </w:rPr>
              <w:t xml:space="preserve"> </w:t>
            </w:r>
          </w:p>
        </w:tc>
      </w:tr>
      <w:tr w:rsidR="00A3451C" w:rsidRPr="00AF231B" w14:paraId="395F7F76" w14:textId="77777777" w:rsidTr="20821319">
        <w:trPr>
          <w:trHeight w:val="432"/>
        </w:trPr>
        <w:tc>
          <w:tcPr>
            <w:tcW w:w="412" w:type="pct"/>
            <w:vAlign w:val="center"/>
          </w:tcPr>
          <w:p w14:paraId="541EEDED" w14:textId="77777777" w:rsidR="00A3451C" w:rsidRPr="00AF231B" w:rsidRDefault="00A3451C" w:rsidP="00CA0CFD">
            <w:pPr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Scale:</w:t>
            </w:r>
          </w:p>
        </w:tc>
        <w:tc>
          <w:tcPr>
            <w:tcW w:w="842" w:type="pct"/>
            <w:gridSpan w:val="2"/>
            <w:vAlign w:val="center"/>
          </w:tcPr>
          <w:p w14:paraId="419A7EBB" w14:textId="0C4B909A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5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Excellent</w:t>
            </w:r>
          </w:p>
        </w:tc>
        <w:tc>
          <w:tcPr>
            <w:tcW w:w="1061" w:type="pct"/>
            <w:vAlign w:val="center"/>
          </w:tcPr>
          <w:p w14:paraId="5EFC9968" w14:textId="373DC806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4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Strong</w:t>
            </w:r>
          </w:p>
        </w:tc>
        <w:tc>
          <w:tcPr>
            <w:tcW w:w="901" w:type="pct"/>
            <w:gridSpan w:val="2"/>
            <w:vAlign w:val="center"/>
          </w:tcPr>
          <w:p w14:paraId="1B9623F1" w14:textId="77777777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3</w:t>
            </w:r>
            <w:r w:rsidRPr="00AF231B">
              <w:rPr>
                <w:rFonts w:ascii="Candara" w:hAnsi="Candara"/>
                <w:sz w:val="20"/>
              </w:rPr>
              <w:t xml:space="preserve"> – Average</w:t>
            </w:r>
          </w:p>
        </w:tc>
        <w:tc>
          <w:tcPr>
            <w:tcW w:w="945" w:type="pct"/>
            <w:gridSpan w:val="3"/>
            <w:vAlign w:val="center"/>
          </w:tcPr>
          <w:p w14:paraId="69EDA360" w14:textId="37446452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2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8A097A">
              <w:rPr>
                <w:rFonts w:ascii="Candara" w:hAnsi="Candara"/>
                <w:sz w:val="20"/>
              </w:rPr>
              <w:t>Weak</w:t>
            </w:r>
          </w:p>
        </w:tc>
        <w:tc>
          <w:tcPr>
            <w:tcW w:w="839" w:type="pct"/>
            <w:vAlign w:val="center"/>
          </w:tcPr>
          <w:p w14:paraId="5CA17702" w14:textId="15C14C22" w:rsidR="00A3451C" w:rsidRPr="00AF231B" w:rsidRDefault="00A3451C" w:rsidP="008F00E3">
            <w:pPr>
              <w:jc w:val="center"/>
              <w:rPr>
                <w:rFonts w:ascii="Candara" w:hAnsi="Candara"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1</w:t>
            </w:r>
            <w:r w:rsidRPr="00AF231B">
              <w:rPr>
                <w:rFonts w:ascii="Candara" w:hAnsi="Candara"/>
                <w:sz w:val="20"/>
              </w:rPr>
              <w:t xml:space="preserve"> – </w:t>
            </w:r>
            <w:r w:rsidR="00740D85">
              <w:rPr>
                <w:rFonts w:ascii="Candara" w:hAnsi="Candara"/>
                <w:sz w:val="20"/>
              </w:rPr>
              <w:t>None</w:t>
            </w:r>
          </w:p>
        </w:tc>
      </w:tr>
      <w:tr w:rsidR="00E5555D" w:rsidRPr="00AF231B" w14:paraId="53B76C56" w14:textId="77777777" w:rsidTr="20821319">
        <w:trPr>
          <w:trHeight w:val="577"/>
        </w:trPr>
        <w:tc>
          <w:tcPr>
            <w:tcW w:w="3853" w:type="pct"/>
            <w:gridSpan w:val="8"/>
            <w:shd w:val="clear" w:color="auto" w:fill="F2F2F2" w:themeFill="background1" w:themeFillShade="F2"/>
            <w:vAlign w:val="center"/>
          </w:tcPr>
          <w:p w14:paraId="1FA9B5C0" w14:textId="40B5B011" w:rsidR="00E5555D" w:rsidRPr="00AF231B" w:rsidRDefault="0821955D" w:rsidP="352280EB">
            <w:pPr>
              <w:rPr>
                <w:rFonts w:ascii="Candara" w:hAnsi="Candara"/>
                <w:sz w:val="20"/>
                <w:szCs w:val="20"/>
              </w:rPr>
            </w:pPr>
            <w:r w:rsidRPr="352280EB">
              <w:rPr>
                <w:rFonts w:ascii="Candara" w:hAnsi="Candara"/>
                <w:b/>
                <w:bCs/>
                <w:sz w:val="20"/>
                <w:szCs w:val="20"/>
              </w:rPr>
              <w:t>Coding Test</w:t>
            </w:r>
            <w:r w:rsidR="00E5555D" w:rsidRPr="352280EB">
              <w:rPr>
                <w:rFonts w:ascii="Candara" w:hAnsi="Candara"/>
                <w:b/>
                <w:bCs/>
                <w:sz w:val="20"/>
                <w:szCs w:val="20"/>
              </w:rPr>
              <w:t>/Assessment</w:t>
            </w:r>
          </w:p>
        </w:tc>
        <w:tc>
          <w:tcPr>
            <w:tcW w:w="1147" w:type="pct"/>
            <w:gridSpan w:val="2"/>
            <w:vAlign w:val="center"/>
          </w:tcPr>
          <w:p w14:paraId="4CAE3F18" w14:textId="77777777" w:rsidR="00E5555D" w:rsidRPr="00AF231B" w:rsidRDefault="00E5555D" w:rsidP="00CA0CFD">
            <w:pPr>
              <w:jc w:val="center"/>
              <w:rPr>
                <w:rFonts w:ascii="Candara" w:hAnsi="Candara"/>
                <w:b/>
                <w:sz w:val="20"/>
              </w:rPr>
            </w:pPr>
            <w:r w:rsidRPr="00AF231B">
              <w:rPr>
                <w:rFonts w:ascii="Candara" w:hAnsi="Candara"/>
                <w:b/>
                <w:sz w:val="20"/>
              </w:rPr>
              <w:t>Rating</w:t>
            </w:r>
          </w:p>
        </w:tc>
      </w:tr>
      <w:tr w:rsidR="00692D52" w:rsidRPr="00AF231B" w14:paraId="3397601F" w14:textId="77777777" w:rsidTr="20821319">
        <w:trPr>
          <w:trHeight w:val="395"/>
        </w:trPr>
        <w:tc>
          <w:tcPr>
            <w:tcW w:w="3853" w:type="pct"/>
            <w:gridSpan w:val="8"/>
          </w:tcPr>
          <w:p w14:paraId="0E2FBD2D" w14:textId="78975183" w:rsidR="00692D52" w:rsidRPr="00482697" w:rsidRDefault="1BEAB657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eastAsia="Candara" w:hAnsi="Candara" w:cs="Candara"/>
                <w:b/>
                <w:bCs/>
                <w:sz w:val="20"/>
                <w:szCs w:val="20"/>
              </w:rPr>
              <w:t xml:space="preserve">Q: </w:t>
            </w:r>
          </w:p>
          <w:p w14:paraId="5764CF4B" w14:textId="77777777" w:rsidR="00215CA3" w:rsidRDefault="000635D9" w:rsidP="00215CA3">
            <w:pP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407EA4FC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>Given one integer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 one string</w:t>
            </w:r>
            <w:r w:rsidR="00215CA3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, </w:t>
            </w:r>
          </w:p>
          <w:p w14:paraId="45883B32" w14:textId="51714464" w:rsidR="00215CA3" w:rsidRPr="00215CA3" w:rsidRDefault="00215CA3" w:rsidP="00215CA3">
            <w:pPr>
              <w:rPr>
                <w:rFonts w:asciiTheme="minorHAnsi" w:eastAsia="PMingLiU" w:hAnsiTheme="minorHAnsi" w:cstheme="minorBidi"/>
                <w:sz w:val="22"/>
                <w:szCs w:val="22"/>
              </w:rPr>
            </w:pPr>
            <w:r w:rsidRPr="00215CA3">
              <w:rPr>
                <w:rFonts w:ascii="Candara" w:hAnsi="Candara"/>
                <w:sz w:val="20"/>
                <w:szCs w:val="20"/>
                <w:lang w:val="en-US"/>
              </w:rPr>
              <w:t>each digit of integer will be pair with string / reverse-string.</w:t>
            </w:r>
          </w:p>
          <w:p w14:paraId="43211BEF" w14:textId="5AB2CE2A" w:rsidR="000635D9" w:rsidRDefault="000635D9" w:rsidP="000635D9">
            <w:pPr>
              <w:spacing w:before="60"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407EA4FC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the </w:t>
            </w:r>
            <w:r w:rsidRPr="407EA4FC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>example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results:</w:t>
            </w:r>
            <w:r w:rsidRPr="407EA4FC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189BF6C1" w14:textId="32560742" w:rsidR="00E35684" w:rsidRPr="00E35684" w:rsidRDefault="00E35684" w:rsidP="00E3568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00E35684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Input: 98, </w:t>
            </w:r>
            <w:proofErr w:type="spellStart"/>
            <w:r w:rsidRPr="00E35684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qux</w:t>
            </w:r>
            <w:proofErr w:type="spellEnd"/>
            <w:r w:rsidRPr="00E35684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=&gt; output “qux9 xuq8”.</w:t>
            </w:r>
          </w:p>
          <w:p w14:paraId="6D2831E4" w14:textId="550C7A0B" w:rsidR="00E35684" w:rsidRPr="00E35684" w:rsidRDefault="00E35684" w:rsidP="00E3568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Input: 735, bar =&gt; output “bar7 rab3 bar5”.</w:t>
            </w:r>
          </w:p>
          <w:p w14:paraId="792524F1" w14:textId="3B129657" w:rsidR="003C6475" w:rsidRDefault="000635D9" w:rsidP="000635D9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000635D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input: 2278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 foo</w:t>
            </w:r>
            <w:r w:rsidRPr="000635D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=&gt; output “foo2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oof</w:t>
            </w:r>
            <w:r w:rsidRPr="000635D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foo</w:t>
            </w:r>
            <w:r w:rsidRPr="000635D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oof</w:t>
            </w:r>
            <w:r w:rsidRPr="000635D9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8”.</w:t>
            </w:r>
          </w:p>
          <w:p w14:paraId="5C22262B" w14:textId="77777777" w:rsidR="00B94BDA" w:rsidRDefault="00B94BDA" w:rsidP="003C6475">
            <w:pPr>
              <w:spacing w:before="60"/>
              <w:rPr>
                <w:rFonts w:ascii="Candara" w:eastAsia="Candara" w:hAnsi="Candara" w:cs="Candara"/>
                <w:sz w:val="20"/>
                <w:szCs w:val="20"/>
              </w:rPr>
            </w:pPr>
          </w:p>
          <w:p w14:paraId="7BB22D5E" w14:textId="72AA647F" w:rsidR="000635D9" w:rsidRPr="003C6475" w:rsidRDefault="00B94BDA" w:rsidP="003C6475">
            <w:pPr>
              <w:spacing w:before="60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Note: 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br/>
            </w:r>
            <w:r>
              <w:rPr>
                <w:rFonts w:ascii="Candara" w:eastAsia="Candara" w:hAnsi="Candara" w:cs="Candara"/>
                <w:sz w:val="20"/>
                <w:szCs w:val="20"/>
              </w:rPr>
              <w:t>R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t>ecommend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ed to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t xml:space="preserve"> </w:t>
            </w:r>
            <w:r w:rsidR="000B1F08" w:rsidRPr="003C6475">
              <w:rPr>
                <w:rFonts w:ascii="Candara" w:eastAsia="Candara" w:hAnsi="Candara" w:cs="Candara"/>
                <w:sz w:val="20"/>
                <w:szCs w:val="20"/>
              </w:rPr>
              <w:t>splitting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t xml:space="preserve"> the integer </w:t>
            </w:r>
            <w:r>
              <w:rPr>
                <w:rFonts w:ascii="Candara" w:eastAsia="Candara" w:hAnsi="Candara" w:cs="Candara"/>
                <w:sz w:val="20"/>
                <w:szCs w:val="20"/>
              </w:rPr>
              <w:t xml:space="preserve">not 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t>us</w:t>
            </w:r>
            <w:r>
              <w:rPr>
                <w:rFonts w:ascii="Candara" w:eastAsia="Candara" w:hAnsi="Candara" w:cs="Candara"/>
                <w:sz w:val="20"/>
                <w:szCs w:val="20"/>
              </w:rPr>
              <w:t>ing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t xml:space="preserve"> String object</w:t>
            </w:r>
            <w:r w:rsidR="000635D9" w:rsidRPr="003C6475">
              <w:rPr>
                <w:rFonts w:ascii="Candara" w:eastAsia="Candara" w:hAnsi="Candara" w:cs="Candara"/>
                <w:sz w:val="20"/>
                <w:szCs w:val="20"/>
              </w:rPr>
              <w:t>.</w:t>
            </w:r>
          </w:p>
          <w:p w14:paraId="79ADDC6E" w14:textId="77777777" w:rsidR="003C6475" w:rsidRDefault="003C6475" w:rsidP="352280EB">
            <w:pPr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5D4FEE51" w14:textId="04AA47BB" w:rsidR="003C6475" w:rsidRDefault="5060A8EB" w:rsidP="352280EB">
            <w:pPr>
              <w:rPr>
                <w:rFonts w:ascii="Candara" w:eastAsia="Candara" w:hAnsi="Candara" w:cs="Candara"/>
                <w:b/>
                <w:bCs/>
                <w:sz w:val="21"/>
                <w:szCs w:val="21"/>
              </w:rPr>
            </w:pPr>
            <w:r w:rsidRPr="00A4174D">
              <w:rPr>
                <w:rFonts w:ascii="Candara" w:eastAsia="Candara" w:hAnsi="Candara" w:cs="Candara"/>
                <w:b/>
                <w:bCs/>
                <w:sz w:val="21"/>
                <w:szCs w:val="21"/>
              </w:rPr>
              <w:t>A:</w:t>
            </w:r>
          </w:p>
          <w:p w14:paraId="138E8DC7" w14:textId="5EE1D1A6" w:rsidR="00496014" w:rsidRDefault="00496014" w:rsidP="352280EB">
            <w:pPr>
              <w:rPr>
                <w:rFonts w:ascii="Candara" w:eastAsia="Candara" w:hAnsi="Candara" w:cs="Candara"/>
                <w:b/>
                <w:bCs/>
                <w:sz w:val="21"/>
                <w:szCs w:val="21"/>
              </w:rPr>
            </w:pPr>
          </w:p>
          <w:p w14:paraId="27DAA61A" w14:textId="7368BFAD" w:rsidR="00496014" w:rsidRPr="00496014" w:rsidRDefault="00496014" w:rsidP="00496014">
            <w:pPr>
              <w:rPr>
                <w:rFonts w:ascii="Segoe UI" w:hAnsi="Segoe UI" w:cs="Segoe UI"/>
                <w:sz w:val="21"/>
                <w:szCs w:val="21"/>
              </w:rPr>
            </w:pPr>
            <w:r w:rsidRPr="00496014">
              <w:rPr>
                <w:rFonts w:ascii="Segoe UI" w:hAnsi="Segoe UI" w:cs="Segoe UI"/>
                <w:sz w:val="21"/>
                <w:szCs w:val="21"/>
              </w:rPr>
              <w:t>public static string Task1(int i, string s)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{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var integerList = new List&lt;int&gt;();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while (i &gt; 10)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{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    integerList.Add(i % 10);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    i /= 10;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}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integerList.Add(i);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integerList.Reverse();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var charA = s.ToCharArray();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Array.Reverse(charA);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var reversedS = new string(charA);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var sb = new StringBuilder();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bool isReversed = false;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foreach (var num in integerList)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{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    sb.Append(isReversed ? reversedS : s);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    sb.Append(num);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    sb.Append(" ");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</w:r>
            <w:r w:rsidRPr="00496014">
              <w:rPr>
                <w:rFonts w:ascii="Segoe UI" w:hAnsi="Segoe UI" w:cs="Segoe UI"/>
                <w:sz w:val="21"/>
                <w:szCs w:val="21"/>
              </w:rPr>
              <w:lastRenderedPageBreak/>
              <w:t>                isReversed = !isReversed;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    }</w:t>
            </w:r>
          </w:p>
          <w:p w14:paraId="0A22F7B5" w14:textId="77777777" w:rsidR="00496014" w:rsidRDefault="00496014" w:rsidP="00496014">
            <w:pPr>
              <w:rPr>
                <w:rFonts w:ascii="Segoe UI" w:hAnsi="Segoe UI" w:cs="Segoe UI"/>
                <w:color w:val="FFFFFF"/>
                <w:sz w:val="21"/>
                <w:szCs w:val="21"/>
              </w:rPr>
            </w:pPr>
            <w:r w:rsidRPr="00496014">
              <w:rPr>
                <w:rFonts w:ascii="Segoe UI" w:hAnsi="Segoe UI" w:cs="Segoe UI"/>
                <w:sz w:val="21"/>
                <w:szCs w:val="21"/>
              </w:rPr>
              <w:t>            return sb.ToString();</w:t>
            </w:r>
            <w:r w:rsidRPr="00496014">
              <w:rPr>
                <w:rFonts w:ascii="Segoe UI" w:hAnsi="Segoe UI" w:cs="Segoe UI"/>
                <w:sz w:val="21"/>
                <w:szCs w:val="21"/>
              </w:rPr>
              <w:br/>
              <w:t>        }</w:t>
            </w:r>
          </w:p>
          <w:p w14:paraId="1834BCA7" w14:textId="77777777" w:rsidR="00496014" w:rsidRPr="00A4174D" w:rsidRDefault="00496014" w:rsidP="352280EB">
            <w:pPr>
              <w:rPr>
                <w:rFonts w:ascii="Candara" w:eastAsia="Candara" w:hAnsi="Candara" w:cs="Candara"/>
                <w:b/>
                <w:bCs/>
                <w:sz w:val="21"/>
                <w:szCs w:val="21"/>
              </w:rPr>
            </w:pPr>
          </w:p>
          <w:p w14:paraId="3D0C4A55" w14:textId="03CC383D" w:rsidR="352280EB" w:rsidRDefault="5060A8EB" w:rsidP="352280EB">
            <w:pPr>
              <w:rPr>
                <w:rFonts w:ascii="Candara" w:eastAsia="Candara" w:hAnsi="Candara" w:cs="Candara"/>
                <w:sz w:val="21"/>
                <w:szCs w:val="21"/>
              </w:rPr>
            </w:pPr>
            <w:r w:rsidRPr="4DA2E8C4">
              <w:rPr>
                <w:rFonts w:ascii="Candara" w:eastAsia="Candara" w:hAnsi="Candara" w:cs="Candara"/>
                <w:sz w:val="21"/>
                <w:szCs w:val="21"/>
              </w:rPr>
              <w:t xml:space="preserve"> </w:t>
            </w:r>
          </w:p>
          <w:p w14:paraId="6E8D1755" w14:textId="77777777" w:rsidR="00692D52" w:rsidRPr="00462C41" w:rsidRDefault="00692D52" w:rsidP="00EE19BA">
            <w:pPr>
              <w:rPr>
                <w:rFonts w:ascii="Candara" w:hAnsi="Candara"/>
                <w:b/>
                <w:sz w:val="20"/>
              </w:rPr>
            </w:pPr>
            <w:r w:rsidRPr="352280EB">
              <w:rPr>
                <w:rFonts w:ascii="Candara" w:hAnsi="Candara"/>
                <w:b/>
                <w:bCs/>
                <w:sz w:val="20"/>
                <w:szCs w:val="20"/>
              </w:rPr>
              <w:t>Assessment: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  <w:gridCol w:w="3206"/>
              <w:gridCol w:w="802"/>
            </w:tblGrid>
            <w:tr w:rsidR="352280EB" w14:paraId="46055B57" w14:textId="77777777" w:rsidTr="20821319">
              <w:tc>
                <w:tcPr>
                  <w:tcW w:w="3205" w:type="dxa"/>
                  <w:vAlign w:val="center"/>
                </w:tcPr>
                <w:p w14:paraId="5BC5EF68" w14:textId="77777777" w:rsidR="352280EB" w:rsidRDefault="352280EB" w:rsidP="352280EB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  <w:vAlign w:val="center"/>
                </w:tcPr>
                <w:p w14:paraId="486ABF25" w14:textId="7367E8FF" w:rsidR="352280EB" w:rsidRDefault="352280EB" w:rsidP="352280EB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3206" w:type="dxa"/>
                  <w:vAlign w:val="center"/>
                </w:tcPr>
                <w:p w14:paraId="7A3AEED8" w14:textId="77777777" w:rsidR="352280EB" w:rsidRDefault="352280EB" w:rsidP="352280EB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  <w:vAlign w:val="center"/>
                </w:tcPr>
                <w:p w14:paraId="0A5EACCB" w14:textId="57FDBDFF" w:rsidR="352280EB" w:rsidRDefault="352280EB" w:rsidP="352280EB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Check</w:t>
                  </w:r>
                </w:p>
              </w:tc>
            </w:tr>
            <w:tr w:rsidR="352280EB" w14:paraId="34E44B63" w14:textId="77777777" w:rsidTr="20821319">
              <w:tc>
                <w:tcPr>
                  <w:tcW w:w="3205" w:type="dxa"/>
                  <w:vAlign w:val="center"/>
                </w:tcPr>
                <w:p w14:paraId="2D02A24E" w14:textId="0BBFC046" w:rsidR="133DDC81" w:rsidRDefault="133DDC81" w:rsidP="352280EB">
                  <w:pPr>
                    <w:spacing w:after="200" w:line="276" w:lineRule="auto"/>
                  </w:pPr>
                  <w:r w:rsidRPr="352280EB">
                    <w:rPr>
                      <w:rFonts w:ascii="Candara" w:hAnsi="Candara"/>
                      <w:sz w:val="20"/>
                      <w:szCs w:val="20"/>
                    </w:rPr>
                    <w:t>Use of modulo</w:t>
                  </w:r>
                </w:p>
              </w:tc>
              <w:tc>
                <w:tcPr>
                  <w:tcW w:w="802" w:type="dxa"/>
                  <w:vAlign w:val="center"/>
                </w:tcPr>
                <w:p w14:paraId="66B7B786" w14:textId="310D567B" w:rsidR="352280EB" w:rsidRDefault="5696CEDF" w:rsidP="20821319">
                  <w:pPr>
                    <w:spacing w:after="200" w:line="276" w:lineRule="auto"/>
                    <w:jc w:val="center"/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</w:pPr>
                  <w:r w:rsidRPr="20821319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>Ö</w:t>
                  </w:r>
                  <w:r w:rsidR="00850DCC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06" w:type="dxa"/>
                  <w:vAlign w:val="center"/>
                </w:tcPr>
                <w:p w14:paraId="257C9B25" w14:textId="2DD7084F" w:rsidR="501B5252" w:rsidRDefault="501B5252" w:rsidP="352280EB">
                  <w:pPr>
                    <w:spacing w:after="200" w:line="276" w:lineRule="auto"/>
                  </w:pPr>
                  <w:r w:rsidRPr="352280EB">
                    <w:rPr>
                      <w:rFonts w:ascii="Candara" w:hAnsi="Candara"/>
                      <w:sz w:val="20"/>
                      <w:szCs w:val="20"/>
                    </w:rPr>
                    <w:t>Use of StringBuilder</w:t>
                  </w:r>
                </w:p>
              </w:tc>
              <w:tc>
                <w:tcPr>
                  <w:tcW w:w="802" w:type="dxa"/>
                  <w:vAlign w:val="center"/>
                </w:tcPr>
                <w:p w14:paraId="4A99C852" w14:textId="67BB8D30" w:rsidR="352280EB" w:rsidRDefault="3A242033" w:rsidP="20821319">
                  <w:pPr>
                    <w:spacing w:after="200" w:line="276" w:lineRule="auto"/>
                    <w:jc w:val="center"/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</w:pPr>
                  <w:r w:rsidRPr="20821319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>Ö</w:t>
                  </w:r>
                  <w:r w:rsidR="00850DCC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43AC15CF" w14:textId="35259B56" w:rsidR="00692D52" w:rsidRDefault="00692D52" w:rsidP="352280EB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</w:p>
          <w:p w14:paraId="581E0D92" w14:textId="75660747" w:rsidR="00692D52" w:rsidRPr="00AF231B" w:rsidRDefault="00692D52" w:rsidP="4DA2E8C4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Comments:</w:t>
            </w:r>
            <w:r w:rsidR="00067496" w:rsidRPr="20821319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Candara" w:hAnsi="Candara"/>
                  <w:sz w:val="20"/>
                  <w:szCs w:val="20"/>
                </w:rPr>
                <w:id w:val="-2146951624"/>
                <w:placeholder>
                  <w:docPart w:val="3193454D1BE3734E93F12E53344DD030"/>
                </w:placeholder>
              </w:sdtPr>
              <w:sdtEndPr/>
              <w:sdtContent>
                <w:r w:rsidR="00CD12D9">
                  <w:rPr>
                    <w:rFonts w:ascii="Candara" w:hAnsi="Candara"/>
                    <w:sz w:val="20"/>
                    <w:szCs w:val="20"/>
                    <w:lang w:val="en-US"/>
                  </w:rPr>
                  <w:t>14 Minutes to solved</w:t>
                </w:r>
                <w:r w:rsidR="00D32D52">
                  <w:rPr>
                    <w:rFonts w:ascii="Candara" w:hAnsi="Candara"/>
                    <w:sz w:val="20"/>
                    <w:szCs w:val="20"/>
                  </w:rPr>
                  <w:t>, skilled using debugging tools</w:t>
                </w:r>
                <w:r w:rsidR="00496014">
                  <w:rPr>
                    <w:rFonts w:ascii="Candara" w:hAnsi="Candara"/>
                    <w:sz w:val="20"/>
                    <w:szCs w:val="20"/>
                  </w:rPr>
                  <w:t>, pre</w:t>
                </w:r>
                <w:r w:rsidR="00CD12D9">
                  <w:rPr>
                    <w:rFonts w:ascii="Candara" w:hAnsi="Candara"/>
                    <w:sz w:val="20"/>
                    <w:szCs w:val="20"/>
                    <w:lang w:val="en-US"/>
                  </w:rPr>
                  <w:t>f</w:t>
                </w:r>
                <w:r w:rsidR="00496014">
                  <w:rPr>
                    <w:rFonts w:ascii="Candara" w:hAnsi="Candara"/>
                    <w:sz w:val="20"/>
                    <w:szCs w:val="20"/>
                  </w:rPr>
                  <w:t>er</w:t>
                </w:r>
                <w:r w:rsidR="00CD12D9">
                  <w:rPr>
                    <w:rFonts w:ascii="Candara" w:hAnsi="Candara"/>
                    <w:sz w:val="20"/>
                    <w:szCs w:val="20"/>
                    <w:lang w:val="en-US"/>
                  </w:rPr>
                  <w:t xml:space="preserve"> use var variable. Good at reading and understanding the question.</w:t>
                </w:r>
              </w:sdtContent>
            </w:sdt>
          </w:p>
        </w:tc>
        <w:tc>
          <w:tcPr>
            <w:tcW w:w="1147" w:type="pct"/>
            <w:gridSpan w:val="2"/>
            <w:vAlign w:val="center"/>
          </w:tcPr>
          <w:p w14:paraId="08FED754" w14:textId="7455E1AA" w:rsidR="00692D52" w:rsidRPr="00146549" w:rsidRDefault="00146549" w:rsidP="00C95489">
            <w:pPr>
              <w:jc w:val="center"/>
              <w:rPr>
                <w:rFonts w:ascii="Candara" w:hAnsi="Candara"/>
                <w:sz w:val="28"/>
                <w:szCs w:val="32"/>
                <w:lang w:val="en-US"/>
              </w:rPr>
            </w:pPr>
            <w:r>
              <w:rPr>
                <w:rFonts w:ascii="Candara" w:hAnsi="Candara"/>
                <w:sz w:val="28"/>
                <w:szCs w:val="32"/>
                <w:lang w:val="en-US"/>
              </w:rPr>
              <w:lastRenderedPageBreak/>
              <w:t>3</w:t>
            </w:r>
          </w:p>
        </w:tc>
      </w:tr>
      <w:tr w:rsidR="00692D52" w:rsidRPr="00AF231B" w14:paraId="1D958289" w14:textId="77777777" w:rsidTr="20821319">
        <w:trPr>
          <w:trHeight w:val="701"/>
        </w:trPr>
        <w:tc>
          <w:tcPr>
            <w:tcW w:w="3853" w:type="pct"/>
            <w:gridSpan w:val="8"/>
          </w:tcPr>
          <w:p w14:paraId="47E08E75" w14:textId="2B76A011" w:rsidR="00692D52" w:rsidRDefault="2564E01F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52280EB">
              <w:rPr>
                <w:rFonts w:ascii="Candara" w:hAnsi="Candara"/>
                <w:b/>
                <w:bCs/>
                <w:sz w:val="20"/>
                <w:szCs w:val="20"/>
              </w:rPr>
              <w:t xml:space="preserve">Q: </w:t>
            </w:r>
          </w:p>
          <w:p w14:paraId="1DEEC196" w14:textId="17E4B2B8" w:rsidR="00BD683A" w:rsidRDefault="00C6359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591A04E6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given 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 number</w:t>
            </w:r>
            <w:r w:rsidRPr="591A04E6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integers</w:t>
            </w:r>
            <w:r w:rsidR="00B37280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>,</w:t>
            </w:r>
            <w:r w:rsid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</w:t>
            </w:r>
            <w:r w:rsidR="00BD683A" w:rsidRP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less than or equal to</w:t>
            </w:r>
            <w:r w:rsid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</w:t>
            </w:r>
            <w:r w:rsidR="00321EDE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1000</w:t>
            </w:r>
            <w:r w:rsidRPr="591A04E6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, </w:t>
            </w:r>
          </w:p>
          <w:p w14:paraId="1214D023" w14:textId="77777777" w:rsidR="00BD683A" w:rsidRDefault="00C6359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591A04E6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from 1 to</w:t>
            </w:r>
            <w:r w:rsidR="00321EDE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</w:t>
            </w:r>
            <w:r w:rsidR="00321EDE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</w:t>
            </w: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take each integer as input</w:t>
            </w:r>
            <w:r w:rsid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, and apply this rule:</w:t>
            </w:r>
          </w:p>
          <w:p w14:paraId="5224DF32" w14:textId="77777777" w:rsidR="00BD683A" w:rsidRDefault="00053489" w:rsidP="00053489">
            <w:pPr>
              <w:pStyle w:val="ListParagraph"/>
              <w:numPr>
                <w:ilvl w:val="0"/>
                <w:numId w:val="9"/>
              </w:numP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if input is divided by 3 =&gt; print A</w:t>
            </w:r>
          </w:p>
          <w:p w14:paraId="4F487C18" w14:textId="77777777" w:rsidR="00BD683A" w:rsidRDefault="00053489" w:rsidP="00053489">
            <w:pPr>
              <w:pStyle w:val="ListParagraph"/>
              <w:numPr>
                <w:ilvl w:val="0"/>
                <w:numId w:val="9"/>
              </w:numP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if input is divided by 5 =&gt; print B</w:t>
            </w:r>
          </w:p>
          <w:p w14:paraId="2782F0E0" w14:textId="77777777" w:rsidR="00BD683A" w:rsidRDefault="00053489" w:rsidP="00053489">
            <w:pPr>
              <w:pStyle w:val="ListParagraph"/>
              <w:numPr>
                <w:ilvl w:val="0"/>
                <w:numId w:val="9"/>
              </w:numP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if input is prime </w:t>
            </w:r>
            <w:r w:rsidR="00420022" w:rsidRP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number =&gt; print P</w:t>
            </w:r>
          </w:p>
          <w:p w14:paraId="6D011D3F" w14:textId="2ACD780A" w:rsidR="00B94BDA" w:rsidRPr="00BD683A" w:rsidRDefault="00420022" w:rsidP="00BD683A">
            <w:pP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00BD683A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</w:t>
            </w:r>
          </w:p>
          <w:p w14:paraId="2ED752E0" w14:textId="77777777" w:rsidR="00813297" w:rsidRDefault="0005348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for example</w:t>
            </w:r>
            <w:r w:rsidR="00813297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:</w:t>
            </w:r>
          </w:p>
          <w:p w14:paraId="77ECEACB" w14:textId="2EBA6EEE" w:rsidR="00053489" w:rsidRDefault="00321EDE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n: 15</w:t>
            </w:r>
          </w:p>
          <w:p w14:paraId="56F860FC" w14:textId="70AED62F" w:rsidR="00053489" w:rsidRDefault="0005348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</w:t>
            </w:r>
            <w:r w:rsidR="00940D72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>:</w:t>
            </w: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1 output: “”</w:t>
            </w:r>
          </w:p>
          <w:p w14:paraId="11AD8B7A" w14:textId="7E5BAF33" w:rsidR="00053489" w:rsidRDefault="0005348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</w:t>
            </w:r>
            <w:r w:rsidR="00940D72"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>:</w:t>
            </w: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2 output: “”</w:t>
            </w:r>
          </w:p>
          <w:p w14:paraId="49CC7853" w14:textId="49F0EB15" w:rsidR="00053489" w:rsidRDefault="0005348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</w:t>
            </w:r>
            <w:r w:rsidR="004362B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:</w:t>
            </w: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3 output: “A</w:t>
            </w:r>
            <w:r w:rsidR="0042002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P</w:t>
            </w: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”</w:t>
            </w:r>
          </w:p>
          <w:p w14:paraId="04685D62" w14:textId="46A1D839" w:rsidR="00420022" w:rsidRDefault="00420022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</w:t>
            </w:r>
            <w:r w:rsidR="004362B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4 output</w:t>
            </w:r>
            <w:r w:rsidR="00321EDE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: </w:t>
            </w:r>
            <w:r w:rsidR="00321EDE"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“”</w:t>
            </w:r>
          </w:p>
          <w:p w14:paraId="7EDA100F" w14:textId="4DF838A4" w:rsidR="00321EDE" w:rsidRDefault="00321EDE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</w:t>
            </w:r>
            <w:r w:rsidR="004362B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5 output: “BP”</w:t>
            </w:r>
          </w:p>
          <w:p w14:paraId="1BFBF0A7" w14:textId="28408342" w:rsidR="004362B2" w:rsidRDefault="004362B2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input:</w:t>
            </w:r>
            <w:r w:rsidRPr="004362B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6 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o</w:t>
            </w:r>
            <w:r w:rsidRPr="004362B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utput: 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“</w:t>
            </w:r>
            <w:r w:rsidRPr="004362B2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”</w:t>
            </w:r>
          </w:p>
          <w:p w14:paraId="4430DA0D" w14:textId="77777777" w:rsidR="00053489" w:rsidRDefault="00053489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......</w:t>
            </w:r>
          </w:p>
          <w:p w14:paraId="2129ECA8" w14:textId="7183BB4A" w:rsidR="00053489" w:rsidRDefault="003F6A53" w:rsidP="00053489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I</w:t>
            </w:r>
            <w:r w:rsidR="00053489"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nput</w:t>
            </w:r>
            <w:r>
              <w:rPr>
                <w:rFonts w:ascii="Candara" w:eastAsia="Candara" w:hAnsi="Candara" w:cs="Candara"/>
                <w:color w:val="000000" w:themeColor="text1"/>
                <w:sz w:val="20"/>
                <w:szCs w:val="20"/>
                <w:lang w:val="en-US"/>
              </w:rPr>
              <w:t>:</w:t>
            </w:r>
            <w:r w:rsidR="00053489"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 xml:space="preserve"> 15 output: “AB”</w:t>
            </w:r>
          </w:p>
          <w:p w14:paraId="47F0D035" w14:textId="64289440" w:rsidR="00692D52" w:rsidRPr="00A4174D" w:rsidRDefault="00053489" w:rsidP="352280EB">
            <w:pPr>
              <w:spacing w:after="200" w:line="276" w:lineRule="auto"/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</w:pPr>
            <w:r w:rsidRPr="3EFFF1ED">
              <w:rPr>
                <w:rFonts w:ascii="Candara" w:eastAsia="Candara" w:hAnsi="Candara" w:cs="Candara"/>
                <w:color w:val="000000" w:themeColor="text1"/>
                <w:sz w:val="20"/>
                <w:szCs w:val="20"/>
              </w:rPr>
              <w:t>Note: This function should be handling more condition without modify the core function and make more generic and expendable.</w:t>
            </w:r>
          </w:p>
          <w:p w14:paraId="5E5C7DF6" w14:textId="6F7E33F8" w:rsidR="00692D52" w:rsidRDefault="7408D3E5" w:rsidP="00642FBF">
            <w:pPr>
              <w:spacing w:after="200" w:line="276" w:lineRule="auto"/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A:</w:t>
            </w:r>
            <w:r w:rsidR="431E9AE5" w:rsidRPr="20821319">
              <w:rPr>
                <w:rFonts w:ascii="Candara" w:hAnsi="Candara"/>
                <w:b/>
                <w:bCs/>
                <w:sz w:val="20"/>
                <w:szCs w:val="20"/>
              </w:rPr>
              <w:t xml:space="preserve"> </w:t>
            </w:r>
          </w:p>
          <w:p w14:paraId="76360E59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public static Dictionary&lt;int, string&gt; Conditions { get; set; } = new Dictionary&lt;int, string&gt;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{ 3,"A"},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{ 5,"B"},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</w:r>
            <w:r w:rsidRPr="00FC7F1A">
              <w:rPr>
                <w:rFonts w:ascii="Segoe UI" w:hAnsi="Segoe UI" w:cs="Segoe UI"/>
                <w:sz w:val="21"/>
                <w:szCs w:val="21"/>
              </w:rPr>
              <w:lastRenderedPageBreak/>
              <w:t>            { 7,"C"},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{ 10,"D"}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};</w:t>
            </w:r>
          </w:p>
          <w:p w14:paraId="211307EB" w14:textId="5BC02AC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public static void Task2(int n)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if (n &gt; 1000)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Console.WriteLine("out of range");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return;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}</w:t>
            </w:r>
          </w:p>
          <w:p w14:paraId="72237954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55F2817D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           while (true)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var input = Console.ReadLine();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if (!int.TryParse(input, out var number))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Console.WriteLine("not a number!");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continue;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}</w:t>
            </w:r>
          </w:p>
          <w:p w14:paraId="535E8548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6C2BF212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               if (number &gt; n)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Console.WriteLine("out of max limit");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continue;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}</w:t>
            </w:r>
          </w:p>
          <w:p w14:paraId="6CF2915A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30BF0A6E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               if (number &lt; 1)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Console.WriteLine("out of min limit");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continue;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}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var sb = new StringBuilder();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sb.Append($"input: {number} output: ");</w:t>
            </w:r>
          </w:p>
          <w:p w14:paraId="2BFFE49F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12F26641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foreach (var condition in Conditions.Where(condition =&gt; number % condition.Key == 0))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sb.Append(condition.Value);</w:t>
            </w:r>
          </w:p>
          <w:p w14:paraId="784991D1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396C06B2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               if (number &lt; 3)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Console.WriteLine(sb.ToString());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continue;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}</w:t>
            </w:r>
          </w:p>
          <w:p w14:paraId="0049B99A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276201BE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lastRenderedPageBreak/>
              <w:t>                if (IsPrime(number))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sb.Append("P");</w:t>
            </w:r>
          </w:p>
          <w:p w14:paraId="75E9A3B9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41DA252C" w14:textId="57E2D95F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               Console.WriteLine(sb.ToString());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}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}</w:t>
            </w:r>
          </w:p>
          <w:p w14:paraId="34B9ECDA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0CC788C" w14:textId="7DF52D5C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public static bool IsPrime(int number)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for (int i = 2; i &lt; Math.Sqrt(number) + 1; i++)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{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if (number % i == 0)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        return false;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    }</w:t>
            </w:r>
          </w:p>
          <w:p w14:paraId="4F397431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</w:t>
            </w:r>
          </w:p>
          <w:p w14:paraId="579C9340" w14:textId="27028D30" w:rsid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  <w:r w:rsidRPr="00FC7F1A">
              <w:rPr>
                <w:rFonts w:ascii="Segoe UI" w:hAnsi="Segoe UI" w:cs="Segoe UI"/>
                <w:sz w:val="21"/>
                <w:szCs w:val="21"/>
              </w:rPr>
              <w:t>            return true;</w:t>
            </w:r>
            <w:r w:rsidRPr="00FC7F1A">
              <w:rPr>
                <w:rFonts w:ascii="Segoe UI" w:hAnsi="Segoe UI" w:cs="Segoe UI"/>
                <w:sz w:val="21"/>
                <w:szCs w:val="21"/>
              </w:rPr>
              <w:br/>
              <w:t>        }</w:t>
            </w:r>
          </w:p>
          <w:p w14:paraId="27EF1F44" w14:textId="77777777" w:rsidR="00FC7F1A" w:rsidRPr="00FC7F1A" w:rsidRDefault="00FC7F1A" w:rsidP="00FC7F1A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3AA31E6" w14:textId="77777777" w:rsidR="00692D52" w:rsidRPr="00462C41" w:rsidRDefault="00692D52" w:rsidP="001F5F37">
            <w:pPr>
              <w:rPr>
                <w:rFonts w:ascii="Candara" w:hAnsi="Candara"/>
                <w:b/>
                <w:sz w:val="20"/>
              </w:rPr>
            </w:pPr>
            <w:r w:rsidRPr="00462C41">
              <w:rPr>
                <w:rFonts w:ascii="Candara" w:hAnsi="Candara" w:hint="eastAsia"/>
                <w:b/>
                <w:sz w:val="20"/>
              </w:rPr>
              <w:t>As</w:t>
            </w:r>
            <w:r w:rsidRPr="00462C41">
              <w:rPr>
                <w:rFonts w:ascii="Candara" w:hAnsi="Candara"/>
                <w:b/>
                <w:sz w:val="20"/>
              </w:rPr>
              <w:t>sessment: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802"/>
            </w:tblGrid>
            <w:tr w:rsidR="002756D8" w14:paraId="42096836" w14:textId="77777777" w:rsidTr="005F0F9F">
              <w:tc>
                <w:tcPr>
                  <w:tcW w:w="3205" w:type="dxa"/>
                  <w:vAlign w:val="center"/>
                </w:tcPr>
                <w:p w14:paraId="0B3829F4" w14:textId="77777777" w:rsidR="002756D8" w:rsidRDefault="002756D8" w:rsidP="002756D8">
                  <w:pPr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Items</w:t>
                  </w:r>
                </w:p>
              </w:tc>
              <w:tc>
                <w:tcPr>
                  <w:tcW w:w="802" w:type="dxa"/>
                  <w:vAlign w:val="center"/>
                </w:tcPr>
                <w:p w14:paraId="04AE3496" w14:textId="77777777" w:rsidR="002756D8" w:rsidRDefault="002756D8" w:rsidP="002756D8">
                  <w:pPr>
                    <w:jc w:val="center"/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</w:pPr>
                  <w:r w:rsidRPr="352280EB">
                    <w:rPr>
                      <w:rFonts w:ascii="Candara" w:hAnsi="Candara"/>
                      <w:b/>
                      <w:bCs/>
                      <w:sz w:val="20"/>
                      <w:szCs w:val="20"/>
                    </w:rPr>
                    <w:t>Check</w:t>
                  </w:r>
                </w:p>
              </w:tc>
            </w:tr>
            <w:tr w:rsidR="002756D8" w14:paraId="3D809132" w14:textId="77777777" w:rsidTr="005F0F9F">
              <w:tc>
                <w:tcPr>
                  <w:tcW w:w="3205" w:type="dxa"/>
                  <w:vAlign w:val="center"/>
                </w:tcPr>
                <w:p w14:paraId="7DEFA9A5" w14:textId="14BD62B6" w:rsidR="002756D8" w:rsidRDefault="002756D8" w:rsidP="002756D8">
                  <w:pPr>
                    <w:spacing w:after="200" w:line="276" w:lineRule="auto"/>
                  </w:pPr>
                  <w:r w:rsidRPr="3EFFF1ED">
                    <w:rPr>
                      <w:rFonts w:ascii="Candara" w:eastAsia="Candara" w:hAnsi="Candara" w:cs="Candara"/>
                      <w:sz w:val="19"/>
                      <w:szCs w:val="19"/>
                    </w:rPr>
                    <w:t>Generic/expendable</w:t>
                  </w:r>
                </w:p>
              </w:tc>
              <w:tc>
                <w:tcPr>
                  <w:tcW w:w="802" w:type="dxa"/>
                  <w:vAlign w:val="center"/>
                </w:tcPr>
                <w:p w14:paraId="6E4C0A76" w14:textId="4D55CBF4" w:rsidR="002756D8" w:rsidRDefault="002756D8" w:rsidP="002756D8">
                  <w:pPr>
                    <w:spacing w:after="200" w:line="276" w:lineRule="auto"/>
                    <w:jc w:val="center"/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</w:pPr>
                  <w:r w:rsidRPr="20821319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>Ö</w:t>
                  </w:r>
                  <w:r w:rsidR="00850DCC">
                    <w:rPr>
                      <w:rFonts w:ascii="Symbol" w:eastAsia="Symbol" w:hAnsi="Symbol" w:cs="Symbol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DA4DF84" w14:textId="7CB1D869" w:rsidR="00692D52" w:rsidRPr="00A92D4A" w:rsidRDefault="00692D52" w:rsidP="352280EB"/>
          <w:p w14:paraId="1A7B837E" w14:textId="0C303001" w:rsidR="00692D52" w:rsidRDefault="00692D52" w:rsidP="4DA2E8C4">
            <w:pPr>
              <w:rPr>
                <w:rFonts w:ascii="Candara" w:hAnsi="Candara"/>
                <w:sz w:val="20"/>
                <w:szCs w:val="20"/>
              </w:rPr>
            </w:pPr>
            <w:r w:rsidRPr="20821319">
              <w:rPr>
                <w:rFonts w:ascii="Candara" w:hAnsi="Candara"/>
                <w:b/>
                <w:bCs/>
                <w:sz w:val="20"/>
                <w:szCs w:val="20"/>
              </w:rPr>
              <w:t>Comments</w:t>
            </w:r>
            <w:r w:rsidRPr="20821319">
              <w:rPr>
                <w:rFonts w:ascii="Candara" w:hAnsi="Candara"/>
                <w:sz w:val="20"/>
                <w:szCs w:val="20"/>
              </w:rPr>
              <w:t xml:space="preserve">: </w:t>
            </w:r>
            <w:sdt>
              <w:sdtPr>
                <w:rPr>
                  <w:rFonts w:ascii="Candara" w:hAnsi="Candara"/>
                  <w:sz w:val="20"/>
                  <w:szCs w:val="20"/>
                </w:rPr>
                <w:id w:val="1971242213"/>
              </w:sdtPr>
              <w:sdtEndPr/>
              <w:sdtContent>
                <w:r w:rsidR="00603F7B">
                  <w:rPr>
                    <w:rFonts w:ascii="Candara" w:hAnsi="Candara"/>
                    <w:sz w:val="20"/>
                    <w:szCs w:val="20"/>
                    <w:lang w:val="en-US"/>
                  </w:rPr>
                  <w:t xml:space="preserve">Understand how </w:t>
                </w:r>
                <w:r w:rsidR="00603F7B" w:rsidRPr="1A04DBB2">
                  <w:rPr>
                    <w:rFonts w:ascii="Candara" w:eastAsia="Candara" w:hAnsi="Candara" w:cs="Candara"/>
                    <w:color w:val="000000" w:themeColor="text1"/>
                    <w:sz w:val="20"/>
                    <w:szCs w:val="20"/>
                    <w:lang w:val="en-US"/>
                  </w:rPr>
                  <w:t xml:space="preserve">to modularize </w:t>
                </w:r>
                <w:r w:rsidR="00603F7B">
                  <w:rPr>
                    <w:rFonts w:ascii="Candara" w:eastAsia="Candara" w:hAnsi="Candara" w:cs="Candara"/>
                    <w:color w:val="000000" w:themeColor="text1"/>
                    <w:sz w:val="20"/>
                    <w:szCs w:val="20"/>
                    <w:lang w:val="en-US"/>
                  </w:rPr>
                  <w:t>the</w:t>
                </w:r>
                <w:r w:rsidR="00603F7B" w:rsidRPr="1A04DBB2">
                  <w:rPr>
                    <w:rFonts w:ascii="Candara" w:eastAsia="Candara" w:hAnsi="Candara" w:cs="Candara"/>
                    <w:color w:val="000000" w:themeColor="text1"/>
                    <w:sz w:val="20"/>
                    <w:szCs w:val="20"/>
                    <w:lang w:val="en-US"/>
                  </w:rPr>
                  <w:t xml:space="preserve"> code and </w:t>
                </w:r>
                <w:r w:rsidR="00603F7B">
                  <w:rPr>
                    <w:rFonts w:ascii="Candara" w:eastAsia="Candara" w:hAnsi="Candara" w:cs="Candara"/>
                    <w:color w:val="000000" w:themeColor="text1"/>
                    <w:sz w:val="20"/>
                    <w:szCs w:val="20"/>
                    <w:lang w:val="en-US"/>
                  </w:rPr>
                  <w:t xml:space="preserve">familiar </w:t>
                </w:r>
                <w:r w:rsidR="00603F7B" w:rsidRPr="1A04DBB2">
                  <w:rPr>
                    <w:rFonts w:ascii="Candara" w:eastAsia="Candara" w:hAnsi="Candara" w:cs="Candara"/>
                    <w:color w:val="000000" w:themeColor="text1"/>
                    <w:sz w:val="20"/>
                    <w:szCs w:val="20"/>
                    <w:lang w:val="en-US"/>
                  </w:rPr>
                  <w:t>to use proper data structure for expendability.</w:t>
                </w:r>
                <w:r w:rsidR="00603F7B">
                  <w:rPr>
                    <w:rFonts w:ascii="Candara" w:hAnsi="Candara"/>
                    <w:sz w:val="20"/>
                    <w:szCs w:val="20"/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1147" w:type="pct"/>
            <w:gridSpan w:val="2"/>
            <w:vAlign w:val="center"/>
          </w:tcPr>
          <w:p w14:paraId="7A8A1005" w14:textId="2FAE5528" w:rsidR="00692D52" w:rsidRPr="00603F7B" w:rsidRDefault="00603F7B" w:rsidP="00C95489">
            <w:pPr>
              <w:jc w:val="center"/>
              <w:rPr>
                <w:rFonts w:ascii="Candara" w:hAnsi="Candara"/>
                <w:sz w:val="28"/>
                <w:szCs w:val="32"/>
                <w:lang w:val="en-US"/>
              </w:rPr>
            </w:pPr>
            <w:r>
              <w:rPr>
                <w:rFonts w:ascii="Candara" w:hAnsi="Candara"/>
                <w:sz w:val="28"/>
                <w:szCs w:val="32"/>
                <w:lang w:val="en-US"/>
              </w:rPr>
              <w:lastRenderedPageBreak/>
              <w:t>4</w:t>
            </w:r>
          </w:p>
        </w:tc>
      </w:tr>
    </w:tbl>
    <w:p w14:paraId="1257C2F3" w14:textId="77777777" w:rsidR="00361C6F" w:rsidRPr="00AF231B" w:rsidRDefault="00361C6F" w:rsidP="001563ED">
      <w:pPr>
        <w:spacing w:after="80" w:line="264" w:lineRule="auto"/>
        <w:rPr>
          <w:rFonts w:ascii="Candara" w:hAnsi="Candara"/>
          <w:b/>
          <w:sz w:val="6"/>
          <w:szCs w:val="8"/>
          <w:u w:val="single"/>
        </w:rPr>
      </w:pPr>
    </w:p>
    <w:sectPr w:rsidR="00361C6F" w:rsidRPr="00AF231B" w:rsidSect="00A50DC6">
      <w:headerReference w:type="default" r:id="rId11"/>
      <w:footerReference w:type="default" r:id="rId12"/>
      <w:pgSz w:w="12240" w:h="15840" w:code="1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A850" w14:textId="77777777" w:rsidR="007F5F4E" w:rsidRDefault="007F5F4E" w:rsidP="00493590">
      <w:r>
        <w:separator/>
      </w:r>
    </w:p>
  </w:endnote>
  <w:endnote w:type="continuationSeparator" w:id="0">
    <w:p w14:paraId="7FDE9546" w14:textId="77777777" w:rsidR="007F5F4E" w:rsidRDefault="007F5F4E" w:rsidP="0049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A035" w14:textId="50EDE7A2" w:rsidR="001563ED" w:rsidRPr="001563ED" w:rsidRDefault="00BF00C4">
    <w:pPr>
      <w:rPr>
        <w:sz w:val="4"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7FC35780" wp14:editId="0400D818">
              <wp:simplePos x="0" y="0"/>
              <wp:positionH relativeFrom="column">
                <wp:posOffset>1714500</wp:posOffset>
              </wp:positionH>
              <wp:positionV relativeFrom="paragraph">
                <wp:posOffset>139700</wp:posOffset>
              </wp:positionV>
              <wp:extent cx="5205095" cy="2286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05095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65000"/>
                            </a:schemeClr>
                          </a:gs>
                          <a:gs pos="50000">
                            <a:schemeClr val="bg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2043007">
            <v:rect id="Rectangle 5" style="position:absolute;margin-left:135pt;margin-top:11pt;width:409.85pt;height:1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a5a5a5 [2092]" stroked="f" strokeweight="2pt" w14:anchorId="0D6486F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">
              <v:fill type="gradient" color2="white [3212]" colors="0 #a6a6a6;.5 #d6d6d6;1 white" angle="270" focus="100%" rotate="t"/>
            </v:rect>
          </w:pict>
        </mc:Fallback>
      </mc:AlternateContent>
    </w:r>
  </w:p>
  <w:p w14:paraId="19200180" w14:textId="77777777" w:rsidR="006053C9" w:rsidRPr="001C3746" w:rsidRDefault="006053C9" w:rsidP="006053C9">
    <w:pPr>
      <w:pStyle w:val="Footer"/>
      <w:tabs>
        <w:tab w:val="clear" w:pos="9360"/>
        <w:tab w:val="right" w:pos="9270"/>
      </w:tabs>
      <w:spacing w:before="40"/>
      <w:jc w:val="right"/>
      <w:rPr>
        <w:i/>
        <w:sz w:val="20"/>
        <w:szCs w:val="20"/>
      </w:rPr>
    </w:pPr>
    <w:r w:rsidRPr="001C3746">
      <w:rPr>
        <w:i/>
        <w:sz w:val="20"/>
        <w:szCs w:val="20"/>
      </w:rPr>
      <w:t>Office of Human Resources | Talent Recruitment &amp; Engagement | Version 1.0 (updated 5/24/2015)</w:t>
    </w:r>
  </w:p>
  <w:p w14:paraId="7BE642B8" w14:textId="77777777" w:rsidR="009B6995" w:rsidRPr="005F48F6" w:rsidRDefault="009B6995" w:rsidP="001563ED">
    <w:pPr>
      <w:pStyle w:val="Footer"/>
      <w:tabs>
        <w:tab w:val="clear" w:pos="9360"/>
        <w:tab w:val="right" w:pos="927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747C" w14:textId="77777777" w:rsidR="007F5F4E" w:rsidRDefault="007F5F4E" w:rsidP="00493590">
      <w:r>
        <w:separator/>
      </w:r>
    </w:p>
  </w:footnote>
  <w:footnote w:type="continuationSeparator" w:id="0">
    <w:p w14:paraId="701AAF95" w14:textId="77777777" w:rsidR="007F5F4E" w:rsidRDefault="007F5F4E" w:rsidP="00493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3D59" w14:textId="79DEE9D2" w:rsidR="00073C71" w:rsidRDefault="00073C71">
    <w:pPr>
      <w:pStyle w:val="Header"/>
    </w:pPr>
    <w:r>
      <w:rPr>
        <w:b/>
        <w:noProof/>
      </w:rPr>
      <w:t xml:space="preserve"> </w: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3A902C7" wp14:editId="55DC4EAE">
              <wp:simplePos x="0" y="0"/>
              <wp:positionH relativeFrom="column">
                <wp:posOffset>-57150</wp:posOffset>
              </wp:positionH>
              <wp:positionV relativeFrom="paragraph">
                <wp:posOffset>5806</wp:posOffset>
              </wp:positionV>
              <wp:extent cx="6619875" cy="299720"/>
              <wp:effectExtent l="0" t="0" r="9525" b="508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29972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75000"/>
                            </a:schemeClr>
                          </a:gs>
                          <a:gs pos="50000">
                            <a:schemeClr val="bg1"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2F2001AB">
            <v:rect id="Rectangle 6" style="position:absolute;margin-left:-4.5pt;margin-top:.45pt;width:521.2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fbfbf [2412]" stroked="f" strokeweight="2pt" w14:anchorId="310BB8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">
              <v:fill type="gradient" color2="white [3212]" colors="0 #bfbfbf;.5 #d6d6d6;1 white" angle="90" focus="100%" rotate="t"/>
            </v:rect>
          </w:pict>
        </mc:Fallback>
      </mc:AlternateContent>
    </w:r>
    <w:r>
      <w:rPr>
        <w:b/>
        <w:sz w:val="36"/>
        <w:szCs w:val="40"/>
      </w:rPr>
      <w:t xml:space="preserve"> </w:t>
    </w:r>
    <w:r w:rsidR="002D471C">
      <w:rPr>
        <w:rFonts w:hint="eastAsia"/>
        <w:b/>
        <w:sz w:val="36"/>
        <w:szCs w:val="40"/>
        <w:lang w:eastAsia="zh-TW"/>
      </w:rPr>
      <w:t>Innova</w:t>
    </w:r>
    <w:r w:rsidR="002D471C">
      <w:rPr>
        <w:b/>
        <w:sz w:val="36"/>
        <w:szCs w:val="40"/>
        <w:lang w:eastAsia="zh-TW"/>
      </w:rPr>
      <w:t xml:space="preserve"> TDC </w:t>
    </w:r>
    <w:r>
      <w:rPr>
        <w:b/>
        <w:sz w:val="36"/>
        <w:szCs w:val="40"/>
      </w:rPr>
      <w:t>Interview Evaluation</w:t>
    </w:r>
    <w:r w:rsidRPr="00361C6F">
      <w:rPr>
        <w:b/>
        <w:sz w:val="36"/>
        <w:szCs w:val="40"/>
      </w:rPr>
      <w:t xml:space="preserve"> Form</w:t>
    </w:r>
  </w:p>
  <w:p w14:paraId="77496DEC" w14:textId="77777777" w:rsidR="00073C71" w:rsidRDefault="00073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54D"/>
    <w:multiLevelType w:val="hybridMultilevel"/>
    <w:tmpl w:val="564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0C0C"/>
    <w:multiLevelType w:val="hybridMultilevel"/>
    <w:tmpl w:val="B2F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2FDD"/>
    <w:multiLevelType w:val="hybridMultilevel"/>
    <w:tmpl w:val="FC3AD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6F87"/>
    <w:multiLevelType w:val="hybridMultilevel"/>
    <w:tmpl w:val="C27E0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05FD4"/>
    <w:multiLevelType w:val="hybridMultilevel"/>
    <w:tmpl w:val="07A48BD8"/>
    <w:lvl w:ilvl="0" w:tplc="58B44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C5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20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4A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C31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A0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EC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49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15BAA"/>
    <w:multiLevelType w:val="hybridMultilevel"/>
    <w:tmpl w:val="B770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E4CA0"/>
    <w:multiLevelType w:val="hybridMultilevel"/>
    <w:tmpl w:val="CD84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8005C"/>
    <w:multiLevelType w:val="hybridMultilevel"/>
    <w:tmpl w:val="52C0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816BF"/>
    <w:multiLevelType w:val="hybridMultilevel"/>
    <w:tmpl w:val="9370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CC"/>
    <w:rsid w:val="00002364"/>
    <w:rsid w:val="0000398B"/>
    <w:rsid w:val="00003A15"/>
    <w:rsid w:val="00005058"/>
    <w:rsid w:val="00011D57"/>
    <w:rsid w:val="00015B37"/>
    <w:rsid w:val="00015C7A"/>
    <w:rsid w:val="00023E6C"/>
    <w:rsid w:val="00033496"/>
    <w:rsid w:val="00033F86"/>
    <w:rsid w:val="000378A6"/>
    <w:rsid w:val="000411F7"/>
    <w:rsid w:val="000422AE"/>
    <w:rsid w:val="00042B8D"/>
    <w:rsid w:val="000442E5"/>
    <w:rsid w:val="00053489"/>
    <w:rsid w:val="000562BA"/>
    <w:rsid w:val="000602D7"/>
    <w:rsid w:val="00060C06"/>
    <w:rsid w:val="000635D9"/>
    <w:rsid w:val="0006398C"/>
    <w:rsid w:val="00063C5F"/>
    <w:rsid w:val="00067496"/>
    <w:rsid w:val="00073C71"/>
    <w:rsid w:val="000825E6"/>
    <w:rsid w:val="00084B08"/>
    <w:rsid w:val="00086465"/>
    <w:rsid w:val="00086C13"/>
    <w:rsid w:val="000932A0"/>
    <w:rsid w:val="00093DBD"/>
    <w:rsid w:val="000A65D5"/>
    <w:rsid w:val="000B0D10"/>
    <w:rsid w:val="000B1F08"/>
    <w:rsid w:val="000B2E36"/>
    <w:rsid w:val="000B35DA"/>
    <w:rsid w:val="000C0843"/>
    <w:rsid w:val="000C1B54"/>
    <w:rsid w:val="000C7F56"/>
    <w:rsid w:val="000D0ABE"/>
    <w:rsid w:val="000D2E28"/>
    <w:rsid w:val="000D5ADB"/>
    <w:rsid w:val="000E09CD"/>
    <w:rsid w:val="000F1DB6"/>
    <w:rsid w:val="000F3814"/>
    <w:rsid w:val="000F4AE3"/>
    <w:rsid w:val="000F56CE"/>
    <w:rsid w:val="001024A8"/>
    <w:rsid w:val="00104092"/>
    <w:rsid w:val="00106D04"/>
    <w:rsid w:val="00121A56"/>
    <w:rsid w:val="001223FE"/>
    <w:rsid w:val="001314AC"/>
    <w:rsid w:val="00131E2A"/>
    <w:rsid w:val="00133E6A"/>
    <w:rsid w:val="00135F76"/>
    <w:rsid w:val="00140446"/>
    <w:rsid w:val="00140683"/>
    <w:rsid w:val="00143FAD"/>
    <w:rsid w:val="00146549"/>
    <w:rsid w:val="00150A02"/>
    <w:rsid w:val="00154220"/>
    <w:rsid w:val="001554B7"/>
    <w:rsid w:val="001563ED"/>
    <w:rsid w:val="0015741B"/>
    <w:rsid w:val="00163A64"/>
    <w:rsid w:val="00165F19"/>
    <w:rsid w:val="0017630C"/>
    <w:rsid w:val="00181FC6"/>
    <w:rsid w:val="00187EAF"/>
    <w:rsid w:val="00191DBC"/>
    <w:rsid w:val="001949D8"/>
    <w:rsid w:val="0019634D"/>
    <w:rsid w:val="001A4D54"/>
    <w:rsid w:val="001B2B65"/>
    <w:rsid w:val="001B32E9"/>
    <w:rsid w:val="001B7F9C"/>
    <w:rsid w:val="001C0056"/>
    <w:rsid w:val="001C1302"/>
    <w:rsid w:val="001C25CE"/>
    <w:rsid w:val="001C2A01"/>
    <w:rsid w:val="001C3746"/>
    <w:rsid w:val="001C5134"/>
    <w:rsid w:val="001C67B6"/>
    <w:rsid w:val="001D42E5"/>
    <w:rsid w:val="001D4532"/>
    <w:rsid w:val="001D5BD8"/>
    <w:rsid w:val="001E0880"/>
    <w:rsid w:val="001E0AB3"/>
    <w:rsid w:val="001E3865"/>
    <w:rsid w:val="001E78C5"/>
    <w:rsid w:val="001F03DC"/>
    <w:rsid w:val="001F5BC2"/>
    <w:rsid w:val="001F5F37"/>
    <w:rsid w:val="00207EE4"/>
    <w:rsid w:val="00215CA3"/>
    <w:rsid w:val="00226111"/>
    <w:rsid w:val="00231544"/>
    <w:rsid w:val="002356F9"/>
    <w:rsid w:val="002367FD"/>
    <w:rsid w:val="00236835"/>
    <w:rsid w:val="00244128"/>
    <w:rsid w:val="00251704"/>
    <w:rsid w:val="00253F3D"/>
    <w:rsid w:val="00255D08"/>
    <w:rsid w:val="0025704D"/>
    <w:rsid w:val="00257E44"/>
    <w:rsid w:val="002602AC"/>
    <w:rsid w:val="00262013"/>
    <w:rsid w:val="00263F81"/>
    <w:rsid w:val="00266863"/>
    <w:rsid w:val="00266A28"/>
    <w:rsid w:val="0026716C"/>
    <w:rsid w:val="00267BD2"/>
    <w:rsid w:val="00273B59"/>
    <w:rsid w:val="00274117"/>
    <w:rsid w:val="00275694"/>
    <w:rsid w:val="002756D8"/>
    <w:rsid w:val="00285D86"/>
    <w:rsid w:val="00291EEC"/>
    <w:rsid w:val="002975E8"/>
    <w:rsid w:val="002A5AD2"/>
    <w:rsid w:val="002A649B"/>
    <w:rsid w:val="002A6C54"/>
    <w:rsid w:val="002B0EE4"/>
    <w:rsid w:val="002B11B1"/>
    <w:rsid w:val="002B442C"/>
    <w:rsid w:val="002C1780"/>
    <w:rsid w:val="002C480C"/>
    <w:rsid w:val="002D471C"/>
    <w:rsid w:val="002E1318"/>
    <w:rsid w:val="002E21ED"/>
    <w:rsid w:val="002F05C0"/>
    <w:rsid w:val="002F0814"/>
    <w:rsid w:val="002F1BAA"/>
    <w:rsid w:val="002F20F9"/>
    <w:rsid w:val="002F3601"/>
    <w:rsid w:val="002F7842"/>
    <w:rsid w:val="003065C1"/>
    <w:rsid w:val="003124B7"/>
    <w:rsid w:val="00321435"/>
    <w:rsid w:val="00321EDE"/>
    <w:rsid w:val="00322C74"/>
    <w:rsid w:val="003240CE"/>
    <w:rsid w:val="003318CE"/>
    <w:rsid w:val="0033247C"/>
    <w:rsid w:val="00336AC6"/>
    <w:rsid w:val="003378D8"/>
    <w:rsid w:val="00337A0F"/>
    <w:rsid w:val="0034073A"/>
    <w:rsid w:val="00354270"/>
    <w:rsid w:val="00355321"/>
    <w:rsid w:val="003567CB"/>
    <w:rsid w:val="00361B29"/>
    <w:rsid w:val="00361C6F"/>
    <w:rsid w:val="0036482A"/>
    <w:rsid w:val="003713A6"/>
    <w:rsid w:val="00371977"/>
    <w:rsid w:val="00373C81"/>
    <w:rsid w:val="00382200"/>
    <w:rsid w:val="00385C1A"/>
    <w:rsid w:val="003870CB"/>
    <w:rsid w:val="00387C5D"/>
    <w:rsid w:val="00392B67"/>
    <w:rsid w:val="00393730"/>
    <w:rsid w:val="00393D38"/>
    <w:rsid w:val="003940B1"/>
    <w:rsid w:val="003A391F"/>
    <w:rsid w:val="003A5865"/>
    <w:rsid w:val="003B1D5C"/>
    <w:rsid w:val="003C04CB"/>
    <w:rsid w:val="003C6475"/>
    <w:rsid w:val="003C7F1E"/>
    <w:rsid w:val="003D01DB"/>
    <w:rsid w:val="003D2EBB"/>
    <w:rsid w:val="003D3615"/>
    <w:rsid w:val="003D4ED3"/>
    <w:rsid w:val="003D7E43"/>
    <w:rsid w:val="003E3D71"/>
    <w:rsid w:val="003F0301"/>
    <w:rsid w:val="003F13B7"/>
    <w:rsid w:val="003F47D8"/>
    <w:rsid w:val="003F5083"/>
    <w:rsid w:val="003F6A53"/>
    <w:rsid w:val="00403316"/>
    <w:rsid w:val="0040465B"/>
    <w:rsid w:val="00412009"/>
    <w:rsid w:val="00420022"/>
    <w:rsid w:val="004201B7"/>
    <w:rsid w:val="00425F78"/>
    <w:rsid w:val="00431A6C"/>
    <w:rsid w:val="004347CA"/>
    <w:rsid w:val="004362B2"/>
    <w:rsid w:val="00441439"/>
    <w:rsid w:val="00446227"/>
    <w:rsid w:val="00446458"/>
    <w:rsid w:val="00446FF6"/>
    <w:rsid w:val="00452440"/>
    <w:rsid w:val="00457919"/>
    <w:rsid w:val="00460F6F"/>
    <w:rsid w:val="00462C41"/>
    <w:rsid w:val="00463978"/>
    <w:rsid w:val="00463E94"/>
    <w:rsid w:val="00467304"/>
    <w:rsid w:val="00467D42"/>
    <w:rsid w:val="004727DD"/>
    <w:rsid w:val="00474E38"/>
    <w:rsid w:val="00476385"/>
    <w:rsid w:val="00482697"/>
    <w:rsid w:val="00484C18"/>
    <w:rsid w:val="00493590"/>
    <w:rsid w:val="004941CC"/>
    <w:rsid w:val="00496014"/>
    <w:rsid w:val="004A2F78"/>
    <w:rsid w:val="004B0D5B"/>
    <w:rsid w:val="004B0FCB"/>
    <w:rsid w:val="004B7B3C"/>
    <w:rsid w:val="004C24D8"/>
    <w:rsid w:val="004C6769"/>
    <w:rsid w:val="004D1F68"/>
    <w:rsid w:val="004D27DF"/>
    <w:rsid w:val="004D55C8"/>
    <w:rsid w:val="004D7926"/>
    <w:rsid w:val="004E69E1"/>
    <w:rsid w:val="004F3C65"/>
    <w:rsid w:val="004F76A8"/>
    <w:rsid w:val="00502CF8"/>
    <w:rsid w:val="00503329"/>
    <w:rsid w:val="005054C8"/>
    <w:rsid w:val="00505E5B"/>
    <w:rsid w:val="0050752A"/>
    <w:rsid w:val="00507B07"/>
    <w:rsid w:val="005106D3"/>
    <w:rsid w:val="00510C84"/>
    <w:rsid w:val="00514C6A"/>
    <w:rsid w:val="00525E4F"/>
    <w:rsid w:val="00531AE3"/>
    <w:rsid w:val="00534139"/>
    <w:rsid w:val="0053445C"/>
    <w:rsid w:val="00536F25"/>
    <w:rsid w:val="00540B70"/>
    <w:rsid w:val="00542082"/>
    <w:rsid w:val="00543991"/>
    <w:rsid w:val="00547DB5"/>
    <w:rsid w:val="0055015C"/>
    <w:rsid w:val="005529CD"/>
    <w:rsid w:val="00561677"/>
    <w:rsid w:val="00561FAB"/>
    <w:rsid w:val="005656D1"/>
    <w:rsid w:val="00567006"/>
    <w:rsid w:val="00570600"/>
    <w:rsid w:val="00570A46"/>
    <w:rsid w:val="005717A4"/>
    <w:rsid w:val="00575C14"/>
    <w:rsid w:val="00583AEB"/>
    <w:rsid w:val="00587729"/>
    <w:rsid w:val="00590963"/>
    <w:rsid w:val="00594420"/>
    <w:rsid w:val="005A0675"/>
    <w:rsid w:val="005A2345"/>
    <w:rsid w:val="005A48B3"/>
    <w:rsid w:val="005A5444"/>
    <w:rsid w:val="005A7929"/>
    <w:rsid w:val="005B1C3A"/>
    <w:rsid w:val="005C3281"/>
    <w:rsid w:val="005C3EF8"/>
    <w:rsid w:val="005D0C62"/>
    <w:rsid w:val="005D183D"/>
    <w:rsid w:val="005D4495"/>
    <w:rsid w:val="005D4AF4"/>
    <w:rsid w:val="005E6B1B"/>
    <w:rsid w:val="005F48F6"/>
    <w:rsid w:val="00603F7B"/>
    <w:rsid w:val="006040D6"/>
    <w:rsid w:val="00604199"/>
    <w:rsid w:val="006053C9"/>
    <w:rsid w:val="00611E41"/>
    <w:rsid w:val="006201C3"/>
    <w:rsid w:val="00627434"/>
    <w:rsid w:val="00632388"/>
    <w:rsid w:val="006331A4"/>
    <w:rsid w:val="00636F13"/>
    <w:rsid w:val="00640356"/>
    <w:rsid w:val="00642FBF"/>
    <w:rsid w:val="00645CD5"/>
    <w:rsid w:val="00675FB8"/>
    <w:rsid w:val="00676B1D"/>
    <w:rsid w:val="00687B57"/>
    <w:rsid w:val="00687BA1"/>
    <w:rsid w:val="00692D52"/>
    <w:rsid w:val="006933FC"/>
    <w:rsid w:val="00694895"/>
    <w:rsid w:val="00694C0F"/>
    <w:rsid w:val="006964F2"/>
    <w:rsid w:val="0069780D"/>
    <w:rsid w:val="006A1E07"/>
    <w:rsid w:val="006B36F1"/>
    <w:rsid w:val="006B601A"/>
    <w:rsid w:val="006C0BA6"/>
    <w:rsid w:val="006C2723"/>
    <w:rsid w:val="006C4C3F"/>
    <w:rsid w:val="006D10AD"/>
    <w:rsid w:val="006D60D4"/>
    <w:rsid w:val="006D6AD6"/>
    <w:rsid w:val="006D79AE"/>
    <w:rsid w:val="006E3C1F"/>
    <w:rsid w:val="006E46C0"/>
    <w:rsid w:val="006E4EAA"/>
    <w:rsid w:val="006E5EC0"/>
    <w:rsid w:val="006F178F"/>
    <w:rsid w:val="006F6E80"/>
    <w:rsid w:val="006F7361"/>
    <w:rsid w:val="00701743"/>
    <w:rsid w:val="0070549F"/>
    <w:rsid w:val="00714F46"/>
    <w:rsid w:val="00717609"/>
    <w:rsid w:val="007210C4"/>
    <w:rsid w:val="00722A2B"/>
    <w:rsid w:val="00725FBF"/>
    <w:rsid w:val="00732F79"/>
    <w:rsid w:val="007339AC"/>
    <w:rsid w:val="00734DB2"/>
    <w:rsid w:val="00736EFA"/>
    <w:rsid w:val="00740D85"/>
    <w:rsid w:val="0074238E"/>
    <w:rsid w:val="007442F4"/>
    <w:rsid w:val="00750A7F"/>
    <w:rsid w:val="00750B56"/>
    <w:rsid w:val="0076131F"/>
    <w:rsid w:val="00763D51"/>
    <w:rsid w:val="00764641"/>
    <w:rsid w:val="00766053"/>
    <w:rsid w:val="00780666"/>
    <w:rsid w:val="00781220"/>
    <w:rsid w:val="00784961"/>
    <w:rsid w:val="00784B37"/>
    <w:rsid w:val="00786863"/>
    <w:rsid w:val="00787519"/>
    <w:rsid w:val="007966E5"/>
    <w:rsid w:val="007A519B"/>
    <w:rsid w:val="007A53BD"/>
    <w:rsid w:val="007A7177"/>
    <w:rsid w:val="007C1542"/>
    <w:rsid w:val="007C44E9"/>
    <w:rsid w:val="007C497E"/>
    <w:rsid w:val="007C6929"/>
    <w:rsid w:val="007D5C2D"/>
    <w:rsid w:val="007E1CE5"/>
    <w:rsid w:val="007F4A4F"/>
    <w:rsid w:val="007F5F4E"/>
    <w:rsid w:val="007F63B3"/>
    <w:rsid w:val="0080572E"/>
    <w:rsid w:val="008059D8"/>
    <w:rsid w:val="00806FA4"/>
    <w:rsid w:val="00807BC0"/>
    <w:rsid w:val="00807F3C"/>
    <w:rsid w:val="00811EAE"/>
    <w:rsid w:val="00813297"/>
    <w:rsid w:val="00817026"/>
    <w:rsid w:val="00823A63"/>
    <w:rsid w:val="00827EBB"/>
    <w:rsid w:val="008310FD"/>
    <w:rsid w:val="00833962"/>
    <w:rsid w:val="00840C1A"/>
    <w:rsid w:val="00840E4E"/>
    <w:rsid w:val="0084200D"/>
    <w:rsid w:val="008430FD"/>
    <w:rsid w:val="00846B70"/>
    <w:rsid w:val="00850DCC"/>
    <w:rsid w:val="008563ED"/>
    <w:rsid w:val="00857060"/>
    <w:rsid w:val="0085790B"/>
    <w:rsid w:val="008615E6"/>
    <w:rsid w:val="00874166"/>
    <w:rsid w:val="00886C54"/>
    <w:rsid w:val="0088777C"/>
    <w:rsid w:val="008939D0"/>
    <w:rsid w:val="00893E1C"/>
    <w:rsid w:val="00893FFB"/>
    <w:rsid w:val="008974BC"/>
    <w:rsid w:val="00897AA5"/>
    <w:rsid w:val="008A097A"/>
    <w:rsid w:val="008A0CE8"/>
    <w:rsid w:val="008A3507"/>
    <w:rsid w:val="008A4B35"/>
    <w:rsid w:val="008A67A9"/>
    <w:rsid w:val="008B0D2A"/>
    <w:rsid w:val="008B1454"/>
    <w:rsid w:val="008B2B28"/>
    <w:rsid w:val="008B7AD7"/>
    <w:rsid w:val="008C60CC"/>
    <w:rsid w:val="008C663F"/>
    <w:rsid w:val="008D2C59"/>
    <w:rsid w:val="008D2F18"/>
    <w:rsid w:val="008E1FAD"/>
    <w:rsid w:val="008E31BF"/>
    <w:rsid w:val="008E5CB6"/>
    <w:rsid w:val="008E72DE"/>
    <w:rsid w:val="008E7802"/>
    <w:rsid w:val="008F00E3"/>
    <w:rsid w:val="008F18F0"/>
    <w:rsid w:val="008F4C1E"/>
    <w:rsid w:val="00906F39"/>
    <w:rsid w:val="00910B1B"/>
    <w:rsid w:val="009231B3"/>
    <w:rsid w:val="00923205"/>
    <w:rsid w:val="00923A55"/>
    <w:rsid w:val="009242DE"/>
    <w:rsid w:val="00935224"/>
    <w:rsid w:val="00940D72"/>
    <w:rsid w:val="00941C4A"/>
    <w:rsid w:val="00942106"/>
    <w:rsid w:val="00942CFB"/>
    <w:rsid w:val="009431F7"/>
    <w:rsid w:val="00943E96"/>
    <w:rsid w:val="00955149"/>
    <w:rsid w:val="00960DE6"/>
    <w:rsid w:val="009705BF"/>
    <w:rsid w:val="009828B6"/>
    <w:rsid w:val="00985B08"/>
    <w:rsid w:val="00997A84"/>
    <w:rsid w:val="009A0477"/>
    <w:rsid w:val="009A1497"/>
    <w:rsid w:val="009A6C81"/>
    <w:rsid w:val="009A7233"/>
    <w:rsid w:val="009B054E"/>
    <w:rsid w:val="009B2822"/>
    <w:rsid w:val="009B4352"/>
    <w:rsid w:val="009B6995"/>
    <w:rsid w:val="009C36DF"/>
    <w:rsid w:val="009D6547"/>
    <w:rsid w:val="009E5C46"/>
    <w:rsid w:val="009E76DE"/>
    <w:rsid w:val="009F60B6"/>
    <w:rsid w:val="009F74D6"/>
    <w:rsid w:val="00A01952"/>
    <w:rsid w:val="00A03BBE"/>
    <w:rsid w:val="00A04256"/>
    <w:rsid w:val="00A0431A"/>
    <w:rsid w:val="00A067A6"/>
    <w:rsid w:val="00A0779C"/>
    <w:rsid w:val="00A113DB"/>
    <w:rsid w:val="00A1163D"/>
    <w:rsid w:val="00A14A32"/>
    <w:rsid w:val="00A14BC9"/>
    <w:rsid w:val="00A17250"/>
    <w:rsid w:val="00A3273D"/>
    <w:rsid w:val="00A33A4D"/>
    <w:rsid w:val="00A3408A"/>
    <w:rsid w:val="00A3451C"/>
    <w:rsid w:val="00A35B28"/>
    <w:rsid w:val="00A379B0"/>
    <w:rsid w:val="00A4174D"/>
    <w:rsid w:val="00A469DD"/>
    <w:rsid w:val="00A50DC6"/>
    <w:rsid w:val="00A52854"/>
    <w:rsid w:val="00A54F31"/>
    <w:rsid w:val="00A5569E"/>
    <w:rsid w:val="00A6091A"/>
    <w:rsid w:val="00A61F3A"/>
    <w:rsid w:val="00A638A6"/>
    <w:rsid w:val="00A66A96"/>
    <w:rsid w:val="00A812A7"/>
    <w:rsid w:val="00A85609"/>
    <w:rsid w:val="00A8689E"/>
    <w:rsid w:val="00A92D4A"/>
    <w:rsid w:val="00A93B41"/>
    <w:rsid w:val="00A95F2E"/>
    <w:rsid w:val="00A97D4E"/>
    <w:rsid w:val="00AA04D7"/>
    <w:rsid w:val="00AA3BCF"/>
    <w:rsid w:val="00AA4869"/>
    <w:rsid w:val="00AA617F"/>
    <w:rsid w:val="00AA6CB6"/>
    <w:rsid w:val="00AB79FD"/>
    <w:rsid w:val="00AC161F"/>
    <w:rsid w:val="00AC2EC0"/>
    <w:rsid w:val="00AC3873"/>
    <w:rsid w:val="00AE2004"/>
    <w:rsid w:val="00AF231B"/>
    <w:rsid w:val="00AF2334"/>
    <w:rsid w:val="00AF273D"/>
    <w:rsid w:val="00AF546D"/>
    <w:rsid w:val="00AF79B4"/>
    <w:rsid w:val="00B028FD"/>
    <w:rsid w:val="00B05DC1"/>
    <w:rsid w:val="00B10390"/>
    <w:rsid w:val="00B204F1"/>
    <w:rsid w:val="00B37280"/>
    <w:rsid w:val="00B43718"/>
    <w:rsid w:val="00B55CDE"/>
    <w:rsid w:val="00B62C41"/>
    <w:rsid w:val="00B62FB9"/>
    <w:rsid w:val="00B66157"/>
    <w:rsid w:val="00B7154E"/>
    <w:rsid w:val="00B72DDD"/>
    <w:rsid w:val="00B761C7"/>
    <w:rsid w:val="00B7670A"/>
    <w:rsid w:val="00B774C9"/>
    <w:rsid w:val="00B82147"/>
    <w:rsid w:val="00B82974"/>
    <w:rsid w:val="00B87427"/>
    <w:rsid w:val="00B941E7"/>
    <w:rsid w:val="00B94BDA"/>
    <w:rsid w:val="00B967D1"/>
    <w:rsid w:val="00B97099"/>
    <w:rsid w:val="00BA1F3F"/>
    <w:rsid w:val="00BB3A71"/>
    <w:rsid w:val="00BB56AE"/>
    <w:rsid w:val="00BB5AA1"/>
    <w:rsid w:val="00BC15CA"/>
    <w:rsid w:val="00BC1BAA"/>
    <w:rsid w:val="00BC6671"/>
    <w:rsid w:val="00BD4294"/>
    <w:rsid w:val="00BD53DB"/>
    <w:rsid w:val="00BD683A"/>
    <w:rsid w:val="00BE4679"/>
    <w:rsid w:val="00BE535C"/>
    <w:rsid w:val="00BE68D1"/>
    <w:rsid w:val="00BE7C76"/>
    <w:rsid w:val="00BE7EFA"/>
    <w:rsid w:val="00BF00C4"/>
    <w:rsid w:val="00BF10C9"/>
    <w:rsid w:val="00BF2C6E"/>
    <w:rsid w:val="00BF75C2"/>
    <w:rsid w:val="00C02B68"/>
    <w:rsid w:val="00C04808"/>
    <w:rsid w:val="00C056A7"/>
    <w:rsid w:val="00C13E31"/>
    <w:rsid w:val="00C20EC3"/>
    <w:rsid w:val="00C21323"/>
    <w:rsid w:val="00C21F6B"/>
    <w:rsid w:val="00C2208A"/>
    <w:rsid w:val="00C27B83"/>
    <w:rsid w:val="00C3450E"/>
    <w:rsid w:val="00C35562"/>
    <w:rsid w:val="00C43BAF"/>
    <w:rsid w:val="00C43EFC"/>
    <w:rsid w:val="00C44D90"/>
    <w:rsid w:val="00C454AD"/>
    <w:rsid w:val="00C45A56"/>
    <w:rsid w:val="00C47C91"/>
    <w:rsid w:val="00C527BE"/>
    <w:rsid w:val="00C52D21"/>
    <w:rsid w:val="00C57310"/>
    <w:rsid w:val="00C63599"/>
    <w:rsid w:val="00C64743"/>
    <w:rsid w:val="00C71A11"/>
    <w:rsid w:val="00C729FB"/>
    <w:rsid w:val="00C740F1"/>
    <w:rsid w:val="00C74302"/>
    <w:rsid w:val="00C83C20"/>
    <w:rsid w:val="00C84359"/>
    <w:rsid w:val="00C86947"/>
    <w:rsid w:val="00C91319"/>
    <w:rsid w:val="00C9366F"/>
    <w:rsid w:val="00C95489"/>
    <w:rsid w:val="00CA0CFD"/>
    <w:rsid w:val="00CA2532"/>
    <w:rsid w:val="00CA427D"/>
    <w:rsid w:val="00CA46D3"/>
    <w:rsid w:val="00CA4A1A"/>
    <w:rsid w:val="00CB2C43"/>
    <w:rsid w:val="00CC10B7"/>
    <w:rsid w:val="00CD0B80"/>
    <w:rsid w:val="00CD12D9"/>
    <w:rsid w:val="00CD131E"/>
    <w:rsid w:val="00CD1A1E"/>
    <w:rsid w:val="00CF28A7"/>
    <w:rsid w:val="00CF5569"/>
    <w:rsid w:val="00D05D6D"/>
    <w:rsid w:val="00D06F08"/>
    <w:rsid w:val="00D20B19"/>
    <w:rsid w:val="00D24CED"/>
    <w:rsid w:val="00D25AA4"/>
    <w:rsid w:val="00D32AA0"/>
    <w:rsid w:val="00D32D52"/>
    <w:rsid w:val="00D3380A"/>
    <w:rsid w:val="00D33BEF"/>
    <w:rsid w:val="00D35EAF"/>
    <w:rsid w:val="00D40ECF"/>
    <w:rsid w:val="00D4359D"/>
    <w:rsid w:val="00D516D2"/>
    <w:rsid w:val="00D539C1"/>
    <w:rsid w:val="00D55328"/>
    <w:rsid w:val="00D60DEE"/>
    <w:rsid w:val="00D61857"/>
    <w:rsid w:val="00D711A8"/>
    <w:rsid w:val="00D837C0"/>
    <w:rsid w:val="00D85304"/>
    <w:rsid w:val="00D877DF"/>
    <w:rsid w:val="00D90FFE"/>
    <w:rsid w:val="00D912BB"/>
    <w:rsid w:val="00D91DA9"/>
    <w:rsid w:val="00D943FC"/>
    <w:rsid w:val="00DB0479"/>
    <w:rsid w:val="00DB4E99"/>
    <w:rsid w:val="00DB543C"/>
    <w:rsid w:val="00DB6686"/>
    <w:rsid w:val="00DC69A0"/>
    <w:rsid w:val="00DD2E93"/>
    <w:rsid w:val="00DD33E1"/>
    <w:rsid w:val="00DE0D55"/>
    <w:rsid w:val="00DE503A"/>
    <w:rsid w:val="00DE5DCE"/>
    <w:rsid w:val="00DE5DF8"/>
    <w:rsid w:val="00DF0E03"/>
    <w:rsid w:val="00DF1343"/>
    <w:rsid w:val="00DF2A69"/>
    <w:rsid w:val="00DF5C5E"/>
    <w:rsid w:val="00E004DA"/>
    <w:rsid w:val="00E01882"/>
    <w:rsid w:val="00E02D8D"/>
    <w:rsid w:val="00E041ED"/>
    <w:rsid w:val="00E043F4"/>
    <w:rsid w:val="00E04546"/>
    <w:rsid w:val="00E050FC"/>
    <w:rsid w:val="00E10222"/>
    <w:rsid w:val="00E15FBA"/>
    <w:rsid w:val="00E20516"/>
    <w:rsid w:val="00E23D41"/>
    <w:rsid w:val="00E27CE3"/>
    <w:rsid w:val="00E308B0"/>
    <w:rsid w:val="00E30A09"/>
    <w:rsid w:val="00E35684"/>
    <w:rsid w:val="00E37765"/>
    <w:rsid w:val="00E42721"/>
    <w:rsid w:val="00E457AD"/>
    <w:rsid w:val="00E468EA"/>
    <w:rsid w:val="00E503D9"/>
    <w:rsid w:val="00E5555D"/>
    <w:rsid w:val="00E57BD0"/>
    <w:rsid w:val="00E6282A"/>
    <w:rsid w:val="00E65EA0"/>
    <w:rsid w:val="00E71997"/>
    <w:rsid w:val="00E73537"/>
    <w:rsid w:val="00E73CD2"/>
    <w:rsid w:val="00E814B6"/>
    <w:rsid w:val="00E85221"/>
    <w:rsid w:val="00E85EF6"/>
    <w:rsid w:val="00E91E70"/>
    <w:rsid w:val="00EA0014"/>
    <w:rsid w:val="00EA0E4A"/>
    <w:rsid w:val="00EA23EB"/>
    <w:rsid w:val="00EA56E8"/>
    <w:rsid w:val="00EA647F"/>
    <w:rsid w:val="00EA6FDE"/>
    <w:rsid w:val="00EB184C"/>
    <w:rsid w:val="00EC23FE"/>
    <w:rsid w:val="00EC2A1F"/>
    <w:rsid w:val="00EC2B86"/>
    <w:rsid w:val="00EC7691"/>
    <w:rsid w:val="00ED672D"/>
    <w:rsid w:val="00EE04B6"/>
    <w:rsid w:val="00EE19BA"/>
    <w:rsid w:val="00EE499F"/>
    <w:rsid w:val="00EE4FB0"/>
    <w:rsid w:val="00EF212B"/>
    <w:rsid w:val="00EF6211"/>
    <w:rsid w:val="00EF6C3A"/>
    <w:rsid w:val="00EF7350"/>
    <w:rsid w:val="00F02ACC"/>
    <w:rsid w:val="00F05F3D"/>
    <w:rsid w:val="00F24968"/>
    <w:rsid w:val="00F2792D"/>
    <w:rsid w:val="00F3098A"/>
    <w:rsid w:val="00F309A4"/>
    <w:rsid w:val="00F35461"/>
    <w:rsid w:val="00F3626E"/>
    <w:rsid w:val="00F41069"/>
    <w:rsid w:val="00F44769"/>
    <w:rsid w:val="00F5049E"/>
    <w:rsid w:val="00F5096F"/>
    <w:rsid w:val="00F65F95"/>
    <w:rsid w:val="00F722F9"/>
    <w:rsid w:val="00F732D2"/>
    <w:rsid w:val="00F80F88"/>
    <w:rsid w:val="00F874A5"/>
    <w:rsid w:val="00F87E5B"/>
    <w:rsid w:val="00F908F9"/>
    <w:rsid w:val="00F94490"/>
    <w:rsid w:val="00F9752B"/>
    <w:rsid w:val="00FA23F7"/>
    <w:rsid w:val="00FA576B"/>
    <w:rsid w:val="00FB0659"/>
    <w:rsid w:val="00FB4644"/>
    <w:rsid w:val="00FB55C7"/>
    <w:rsid w:val="00FB67C9"/>
    <w:rsid w:val="00FC2E5E"/>
    <w:rsid w:val="00FC2F89"/>
    <w:rsid w:val="00FC7F1A"/>
    <w:rsid w:val="00FD0860"/>
    <w:rsid w:val="00FD0A01"/>
    <w:rsid w:val="00FD0E0B"/>
    <w:rsid w:val="00FE1F70"/>
    <w:rsid w:val="00FF1499"/>
    <w:rsid w:val="00FF4828"/>
    <w:rsid w:val="00FF5BAA"/>
    <w:rsid w:val="00FF71FE"/>
    <w:rsid w:val="00FF7BA1"/>
    <w:rsid w:val="01E7529E"/>
    <w:rsid w:val="01F1AA02"/>
    <w:rsid w:val="0204D9D6"/>
    <w:rsid w:val="023C3E05"/>
    <w:rsid w:val="03174D56"/>
    <w:rsid w:val="032F00B1"/>
    <w:rsid w:val="03857EC1"/>
    <w:rsid w:val="03C0407C"/>
    <w:rsid w:val="0490BE59"/>
    <w:rsid w:val="050E28EF"/>
    <w:rsid w:val="053C7A98"/>
    <w:rsid w:val="063EC301"/>
    <w:rsid w:val="07AA8D4B"/>
    <w:rsid w:val="0821955D"/>
    <w:rsid w:val="09BD1196"/>
    <w:rsid w:val="0BA8EF08"/>
    <w:rsid w:val="0BB6E686"/>
    <w:rsid w:val="0BDD1ADD"/>
    <w:rsid w:val="0C4D7D09"/>
    <w:rsid w:val="0C7ECAFC"/>
    <w:rsid w:val="0CC7780C"/>
    <w:rsid w:val="0EB41F4D"/>
    <w:rsid w:val="0FE44A49"/>
    <w:rsid w:val="10825D8C"/>
    <w:rsid w:val="10BE3464"/>
    <w:rsid w:val="10D13FD5"/>
    <w:rsid w:val="11491BB9"/>
    <w:rsid w:val="120F544A"/>
    <w:rsid w:val="133DDC81"/>
    <w:rsid w:val="13F47026"/>
    <w:rsid w:val="141FFB5A"/>
    <w:rsid w:val="14AA90F4"/>
    <w:rsid w:val="153BB411"/>
    <w:rsid w:val="17E540FE"/>
    <w:rsid w:val="19B67D11"/>
    <w:rsid w:val="1A96138F"/>
    <w:rsid w:val="1BB33482"/>
    <w:rsid w:val="1BB8C8D6"/>
    <w:rsid w:val="1BEAB657"/>
    <w:rsid w:val="1C18EC1C"/>
    <w:rsid w:val="1D574C2C"/>
    <w:rsid w:val="1D6B743B"/>
    <w:rsid w:val="1E3425A2"/>
    <w:rsid w:val="1E5BEF54"/>
    <w:rsid w:val="1FB8EFC8"/>
    <w:rsid w:val="20821319"/>
    <w:rsid w:val="213D79FF"/>
    <w:rsid w:val="21C66E6A"/>
    <w:rsid w:val="21CC98E6"/>
    <w:rsid w:val="22F0908A"/>
    <w:rsid w:val="243098FE"/>
    <w:rsid w:val="250647CE"/>
    <w:rsid w:val="2564E01F"/>
    <w:rsid w:val="26BA0CB0"/>
    <w:rsid w:val="271BB472"/>
    <w:rsid w:val="27327C57"/>
    <w:rsid w:val="2798B686"/>
    <w:rsid w:val="28261E2B"/>
    <w:rsid w:val="2ABAF31E"/>
    <w:rsid w:val="2ABFD1A5"/>
    <w:rsid w:val="2ACC4A26"/>
    <w:rsid w:val="2C30A518"/>
    <w:rsid w:val="2CA2EADF"/>
    <w:rsid w:val="2CB7966A"/>
    <w:rsid w:val="2CE82D39"/>
    <w:rsid w:val="2DFB3A0F"/>
    <w:rsid w:val="2E6F12C1"/>
    <w:rsid w:val="2E6FDF79"/>
    <w:rsid w:val="2F3D58FC"/>
    <w:rsid w:val="30122266"/>
    <w:rsid w:val="30639709"/>
    <w:rsid w:val="31C6DA4E"/>
    <w:rsid w:val="326609AA"/>
    <w:rsid w:val="326D160A"/>
    <w:rsid w:val="329805D5"/>
    <w:rsid w:val="338EF351"/>
    <w:rsid w:val="3471709C"/>
    <w:rsid w:val="34E80D92"/>
    <w:rsid w:val="3509F2C3"/>
    <w:rsid w:val="352280EB"/>
    <w:rsid w:val="36616E12"/>
    <w:rsid w:val="385FFF3A"/>
    <w:rsid w:val="38ACE593"/>
    <w:rsid w:val="3980B0C0"/>
    <w:rsid w:val="3A242033"/>
    <w:rsid w:val="3AD0C649"/>
    <w:rsid w:val="3AE4CF26"/>
    <w:rsid w:val="3B1FE7AE"/>
    <w:rsid w:val="3B6282C8"/>
    <w:rsid w:val="3BBD1B47"/>
    <w:rsid w:val="3C865F3C"/>
    <w:rsid w:val="3C905FA7"/>
    <w:rsid w:val="3CB71EA0"/>
    <w:rsid w:val="3CB85182"/>
    <w:rsid w:val="3D021EAF"/>
    <w:rsid w:val="3D6A1B82"/>
    <w:rsid w:val="3D7E2A7F"/>
    <w:rsid w:val="3E548865"/>
    <w:rsid w:val="3F29E222"/>
    <w:rsid w:val="400631BC"/>
    <w:rsid w:val="40B6E356"/>
    <w:rsid w:val="4188BF0F"/>
    <w:rsid w:val="41FF80F2"/>
    <w:rsid w:val="42029AAC"/>
    <w:rsid w:val="431E9AE5"/>
    <w:rsid w:val="43A4D9D0"/>
    <w:rsid w:val="43DA683F"/>
    <w:rsid w:val="45B3D70D"/>
    <w:rsid w:val="4763F29A"/>
    <w:rsid w:val="479FBF8C"/>
    <w:rsid w:val="47BC8971"/>
    <w:rsid w:val="496FA383"/>
    <w:rsid w:val="49772DD6"/>
    <w:rsid w:val="49A23ABB"/>
    <w:rsid w:val="4AF0B1E3"/>
    <w:rsid w:val="4B3C579B"/>
    <w:rsid w:val="4B882603"/>
    <w:rsid w:val="4C7F980A"/>
    <w:rsid w:val="4C9A05E0"/>
    <w:rsid w:val="4D41724F"/>
    <w:rsid w:val="4D68EC5C"/>
    <w:rsid w:val="4DA2E8C4"/>
    <w:rsid w:val="4DC467DE"/>
    <w:rsid w:val="4E6B757D"/>
    <w:rsid w:val="4FB7395B"/>
    <w:rsid w:val="501B5252"/>
    <w:rsid w:val="5060A8EB"/>
    <w:rsid w:val="51355B46"/>
    <w:rsid w:val="517BD1C3"/>
    <w:rsid w:val="52995557"/>
    <w:rsid w:val="52D72202"/>
    <w:rsid w:val="5316859A"/>
    <w:rsid w:val="532F563E"/>
    <w:rsid w:val="53D725D3"/>
    <w:rsid w:val="54AAE608"/>
    <w:rsid w:val="56722661"/>
    <w:rsid w:val="5696CEDF"/>
    <w:rsid w:val="57587D75"/>
    <w:rsid w:val="5793BA27"/>
    <w:rsid w:val="584B8FF7"/>
    <w:rsid w:val="5B2B59ED"/>
    <w:rsid w:val="5CBC63F3"/>
    <w:rsid w:val="5D1C10CB"/>
    <w:rsid w:val="5D391007"/>
    <w:rsid w:val="5EB266FA"/>
    <w:rsid w:val="5EC26B0E"/>
    <w:rsid w:val="5F325C4D"/>
    <w:rsid w:val="5F57A860"/>
    <w:rsid w:val="5F59D7F9"/>
    <w:rsid w:val="61C61767"/>
    <w:rsid w:val="61CD74D0"/>
    <w:rsid w:val="624CAF0A"/>
    <w:rsid w:val="629CE61D"/>
    <w:rsid w:val="62B2C1D0"/>
    <w:rsid w:val="63859D79"/>
    <w:rsid w:val="64F7D59C"/>
    <w:rsid w:val="65399DDA"/>
    <w:rsid w:val="66C06744"/>
    <w:rsid w:val="66CE5342"/>
    <w:rsid w:val="670B4B8B"/>
    <w:rsid w:val="67A95BA4"/>
    <w:rsid w:val="67FB3745"/>
    <w:rsid w:val="686780FD"/>
    <w:rsid w:val="69996EE3"/>
    <w:rsid w:val="6A2A16BD"/>
    <w:rsid w:val="6A88E650"/>
    <w:rsid w:val="6BA0343E"/>
    <w:rsid w:val="6C257EDC"/>
    <w:rsid w:val="6C2C142A"/>
    <w:rsid w:val="6C2E5379"/>
    <w:rsid w:val="6C5B8739"/>
    <w:rsid w:val="6C6E7282"/>
    <w:rsid w:val="6D4E258E"/>
    <w:rsid w:val="6D8BBFE6"/>
    <w:rsid w:val="6E0897AD"/>
    <w:rsid w:val="6E979940"/>
    <w:rsid w:val="6EF1C3A8"/>
    <w:rsid w:val="6F5D1F9E"/>
    <w:rsid w:val="710A499A"/>
    <w:rsid w:val="7271D50F"/>
    <w:rsid w:val="735CAB4C"/>
    <w:rsid w:val="7408D3E5"/>
    <w:rsid w:val="74335E23"/>
    <w:rsid w:val="7510EBB4"/>
    <w:rsid w:val="75B1BF0C"/>
    <w:rsid w:val="772EFF1D"/>
    <w:rsid w:val="77D0B0AD"/>
    <w:rsid w:val="78FD6CAA"/>
    <w:rsid w:val="79EDF3F2"/>
    <w:rsid w:val="79F46B1B"/>
    <w:rsid w:val="79FC5763"/>
    <w:rsid w:val="7B4C196E"/>
    <w:rsid w:val="7C5575A5"/>
    <w:rsid w:val="7D55DBB6"/>
    <w:rsid w:val="7D58CD74"/>
    <w:rsid w:val="7DA2A0FB"/>
    <w:rsid w:val="7E9A8688"/>
    <w:rsid w:val="7F928C66"/>
    <w:rsid w:val="7FD8E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E3DB4"/>
  <w15:docId w15:val="{2A4410F9-BE7A-4FDB-B7F4-8AD249AD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W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B67"/>
    <w:pPr>
      <w:spacing w:after="200" w:line="276" w:lineRule="auto"/>
      <w:ind w:left="720"/>
      <w:contextualSpacing/>
    </w:pPr>
    <w:rPr>
      <w:rFonts w:asciiTheme="minorHAnsi" w:eastAsia="PMingLiU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3590"/>
    <w:pPr>
      <w:tabs>
        <w:tab w:val="center" w:pos="4680"/>
        <w:tab w:val="right" w:pos="9360"/>
      </w:tabs>
    </w:pPr>
    <w:rPr>
      <w:rFonts w:asciiTheme="minorHAnsi" w:eastAsia="PMingLiU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93590"/>
  </w:style>
  <w:style w:type="paragraph" w:styleId="Footer">
    <w:name w:val="footer"/>
    <w:basedOn w:val="Normal"/>
    <w:link w:val="FooterChar"/>
    <w:uiPriority w:val="99"/>
    <w:unhideWhenUsed/>
    <w:rsid w:val="00493590"/>
    <w:pPr>
      <w:tabs>
        <w:tab w:val="center" w:pos="4680"/>
        <w:tab w:val="right" w:pos="9360"/>
      </w:tabs>
    </w:pPr>
    <w:rPr>
      <w:rFonts w:asciiTheme="minorHAnsi" w:eastAsia="PMingLiU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93590"/>
  </w:style>
  <w:style w:type="paragraph" w:styleId="BalloonText">
    <w:name w:val="Balloon Text"/>
    <w:basedOn w:val="Normal"/>
    <w:link w:val="BalloonTextChar"/>
    <w:uiPriority w:val="99"/>
    <w:semiHidden/>
    <w:unhideWhenUsed/>
    <w:rsid w:val="00493590"/>
    <w:rPr>
      <w:rFonts w:ascii="Tahoma" w:eastAsia="PMingLiU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63E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C0BA6"/>
    <w:rPr>
      <w:color w:val="808080"/>
    </w:rPr>
  </w:style>
  <w:style w:type="paragraph" w:customStyle="1" w:styleId="paragraph">
    <w:name w:val="paragraph"/>
    <w:basedOn w:val="Normal"/>
    <w:rsid w:val="0023683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236835"/>
  </w:style>
  <w:style w:type="character" w:customStyle="1" w:styleId="eop">
    <w:name w:val="eop"/>
    <w:basedOn w:val="DefaultParagraphFont"/>
    <w:rsid w:val="00236835"/>
  </w:style>
  <w:style w:type="character" w:customStyle="1" w:styleId="scxw217449903">
    <w:name w:val="scxw217449903"/>
    <w:basedOn w:val="DefaultParagraphFont"/>
    <w:rsid w:val="00236835"/>
  </w:style>
  <w:style w:type="paragraph" w:styleId="NormalWeb">
    <w:name w:val="Normal (Web)"/>
    <w:basedOn w:val="Normal"/>
    <w:uiPriority w:val="99"/>
    <w:semiHidden/>
    <w:unhideWhenUsed/>
    <w:rsid w:val="002B11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0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0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8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1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8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67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9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8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62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42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02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2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0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7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51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185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7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95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1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8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8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00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32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1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7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80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9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4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7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1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73D4EBA52C42998B101A6783D1C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7736F-6FDC-4BAC-AE19-DD49E756D25F}"/>
      </w:docPartPr>
      <w:docPartBody>
        <w:p w:rsidR="009161AA" w:rsidRDefault="009C36DF" w:rsidP="009C36DF">
          <w:pPr>
            <w:pStyle w:val="BF73D4EBA52C42998B101A6783D1C438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19458D269E7B423689F6C21DCFEE9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6BD38-90FF-4DD9-B072-350D412A4428}"/>
      </w:docPartPr>
      <w:docPartBody>
        <w:p w:rsidR="009161AA" w:rsidRDefault="009C36DF" w:rsidP="009C36DF">
          <w:pPr>
            <w:pStyle w:val="19458D269E7B423689F6C21DCFEE9C07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114F42E4BF454542A46D8E963C10E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14384-BA8D-48D4-A13F-81A8743FE604}"/>
      </w:docPartPr>
      <w:docPartBody>
        <w:p w:rsidR="009161AA" w:rsidRDefault="009C36DF" w:rsidP="009C36DF">
          <w:pPr>
            <w:pStyle w:val="114F42E4BF454542A46D8E963C10ECD4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9FF1D77E18F44A8B803686B4DE00F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B21E-CE5D-402A-A91F-CAC94016AC10}"/>
      </w:docPartPr>
      <w:docPartBody>
        <w:p w:rsidR="009161AA" w:rsidRDefault="009C36DF" w:rsidP="009C36DF">
          <w:pPr>
            <w:pStyle w:val="9FF1D77E18F44A8B803686B4DE00F3B1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0A4AC79478224642BF08A4F6B94F8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49FD-6B96-D046-8D0D-45FB9F022DE8}"/>
      </w:docPartPr>
      <w:docPartBody>
        <w:p w:rsidR="003C29FC" w:rsidRDefault="008F18F0" w:rsidP="008F18F0">
          <w:pPr>
            <w:pStyle w:val="0A4AC79478224642BF08A4F6B94F897C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3193454D1BE3734E93F12E53344D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B4460-4D8B-B441-A123-A16AE36C411F}"/>
      </w:docPartPr>
      <w:docPartBody>
        <w:p w:rsidR="00253B79" w:rsidRDefault="00371977" w:rsidP="00371977">
          <w:pPr>
            <w:pStyle w:val="3193454D1BE3734E93F12E53344DD030"/>
          </w:pPr>
          <w:r w:rsidRPr="00010782">
            <w:rPr>
              <w:rStyle w:val="PlaceholderText"/>
            </w:rPr>
            <w:t>Click here to enter text.</w:t>
          </w:r>
        </w:p>
      </w:docPartBody>
    </w:docPart>
    <w:docPart>
      <w:docPartPr>
        <w:name w:val="1F3F67D4D2618F43BD319A6A7ED8E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0ED6C-A9E3-5A4F-98F8-34BBA81D5586}"/>
      </w:docPartPr>
      <w:docPartBody>
        <w:p w:rsidR="00005697" w:rsidRDefault="00B75E03" w:rsidP="00B75E03">
          <w:pPr>
            <w:pStyle w:val="1F3F67D4D2618F43BD319A6A7ED8E0CA"/>
          </w:pPr>
          <w:r w:rsidRPr="000107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FDB"/>
    <w:rsid w:val="00005697"/>
    <w:rsid w:val="000A64AE"/>
    <w:rsid w:val="0011563A"/>
    <w:rsid w:val="00164AE7"/>
    <w:rsid w:val="001A4E67"/>
    <w:rsid w:val="00253B79"/>
    <w:rsid w:val="002A34A3"/>
    <w:rsid w:val="00333E5C"/>
    <w:rsid w:val="00370A06"/>
    <w:rsid w:val="00371977"/>
    <w:rsid w:val="003C29FC"/>
    <w:rsid w:val="004472AD"/>
    <w:rsid w:val="0045452D"/>
    <w:rsid w:val="004C354D"/>
    <w:rsid w:val="004E485A"/>
    <w:rsid w:val="00512EA1"/>
    <w:rsid w:val="00587D91"/>
    <w:rsid w:val="00592912"/>
    <w:rsid w:val="00597FDB"/>
    <w:rsid w:val="005A2C5A"/>
    <w:rsid w:val="005F4C97"/>
    <w:rsid w:val="006C79ED"/>
    <w:rsid w:val="006D21CB"/>
    <w:rsid w:val="006D46CC"/>
    <w:rsid w:val="0070425F"/>
    <w:rsid w:val="00717C8C"/>
    <w:rsid w:val="007615AA"/>
    <w:rsid w:val="007B0B5A"/>
    <w:rsid w:val="007E2F87"/>
    <w:rsid w:val="00821CC5"/>
    <w:rsid w:val="00884C6A"/>
    <w:rsid w:val="008F18F0"/>
    <w:rsid w:val="008F6E86"/>
    <w:rsid w:val="009112F4"/>
    <w:rsid w:val="009161AA"/>
    <w:rsid w:val="00951D51"/>
    <w:rsid w:val="009C36DF"/>
    <w:rsid w:val="00A3291E"/>
    <w:rsid w:val="00A437A4"/>
    <w:rsid w:val="00A847CA"/>
    <w:rsid w:val="00AD1EE9"/>
    <w:rsid w:val="00AE242D"/>
    <w:rsid w:val="00B75E03"/>
    <w:rsid w:val="00C03F51"/>
    <w:rsid w:val="00C11B94"/>
    <w:rsid w:val="00C17198"/>
    <w:rsid w:val="00EE26F7"/>
    <w:rsid w:val="00EE38B3"/>
    <w:rsid w:val="00F260B1"/>
    <w:rsid w:val="00F438FD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E03"/>
    <w:rPr>
      <w:color w:val="808080"/>
    </w:rPr>
  </w:style>
  <w:style w:type="paragraph" w:customStyle="1" w:styleId="BF73D4EBA52C42998B101A6783D1C438">
    <w:name w:val="BF73D4EBA52C42998B101A6783D1C438"/>
    <w:rsid w:val="009C36DF"/>
  </w:style>
  <w:style w:type="paragraph" w:customStyle="1" w:styleId="19458D269E7B423689F6C21DCFEE9C07">
    <w:name w:val="19458D269E7B423689F6C21DCFEE9C07"/>
    <w:rsid w:val="009C36DF"/>
  </w:style>
  <w:style w:type="paragraph" w:customStyle="1" w:styleId="114F42E4BF454542A46D8E963C10ECD4">
    <w:name w:val="114F42E4BF454542A46D8E963C10ECD4"/>
    <w:rsid w:val="009C36DF"/>
  </w:style>
  <w:style w:type="paragraph" w:customStyle="1" w:styleId="9FF1D77E18F44A8B803686B4DE00F3B1">
    <w:name w:val="9FF1D77E18F44A8B803686B4DE00F3B1"/>
    <w:rsid w:val="009C36DF"/>
  </w:style>
  <w:style w:type="paragraph" w:customStyle="1" w:styleId="0A4AC79478224642BF08A4F6B94F897C">
    <w:name w:val="0A4AC79478224642BF08A4F6B94F897C"/>
    <w:rsid w:val="008F18F0"/>
    <w:pPr>
      <w:spacing w:after="0" w:line="240" w:lineRule="auto"/>
    </w:pPr>
    <w:rPr>
      <w:sz w:val="24"/>
      <w:szCs w:val="24"/>
      <w:lang w:eastAsia="zh-TW"/>
    </w:rPr>
  </w:style>
  <w:style w:type="paragraph" w:customStyle="1" w:styleId="3193454D1BE3734E93F12E53344DD030">
    <w:name w:val="3193454D1BE3734E93F12E53344DD030"/>
    <w:rsid w:val="00371977"/>
    <w:pPr>
      <w:spacing w:after="0" w:line="240" w:lineRule="auto"/>
    </w:pPr>
    <w:rPr>
      <w:sz w:val="24"/>
      <w:szCs w:val="24"/>
      <w:lang w:eastAsia="zh-TW"/>
    </w:rPr>
  </w:style>
  <w:style w:type="paragraph" w:customStyle="1" w:styleId="1F3F67D4D2618F43BD319A6A7ED8E0CA">
    <w:name w:val="1F3F67D4D2618F43BD319A6A7ED8E0CA"/>
    <w:rsid w:val="00B75E03"/>
    <w:pPr>
      <w:spacing w:after="0" w:line="240" w:lineRule="auto"/>
    </w:pPr>
    <w:rPr>
      <w:sz w:val="24"/>
      <w:szCs w:val="24"/>
      <w:lang w:val="en-TW" w:eastAsia="zh-TW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27FC574356D4AA8EED0CD00CF2BE6" ma:contentTypeVersion="6" ma:contentTypeDescription="Create a new document." ma:contentTypeScope="" ma:versionID="0fa44a8c9194d0f1a7d01943af8aa6ce">
  <xsd:schema xmlns:xsd="http://www.w3.org/2001/XMLSchema" xmlns:xs="http://www.w3.org/2001/XMLSchema" xmlns:p="http://schemas.microsoft.com/office/2006/metadata/properties" xmlns:ns2="e09f8166-d8a5-4903-b02c-6ed20d07d4c1" xmlns:ns3="38f31827-bcfb-4524-8741-40a647ee4059" targetNamespace="http://schemas.microsoft.com/office/2006/metadata/properties" ma:root="true" ma:fieldsID="b3a6f8ccd016a287d3a966847c790e09" ns2:_="" ns3:_="">
    <xsd:import namespace="e09f8166-d8a5-4903-b02c-6ed20d07d4c1"/>
    <xsd:import namespace="38f31827-bcfb-4524-8741-40a647ee4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f8166-d8a5-4903-b02c-6ed20d07d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1827-bcfb-4524-8741-40a647ee40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E9658-65DA-48DF-9865-161056E90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29E4D-869B-42AA-B596-418D424E2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f8166-d8a5-4903-b02c-6ed20d07d4c1"/>
    <ds:schemaRef ds:uri="38f31827-bcfb-4524-8741-40a647ee4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4F965E-F94A-104F-B630-870BB4DD6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68867E-E16E-477D-8875-291599DEEC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- University of Wisconsin - Madison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Said, Naufal</cp:lastModifiedBy>
  <cp:revision>79</cp:revision>
  <cp:lastPrinted>2015-05-24T23:07:00Z</cp:lastPrinted>
  <dcterms:created xsi:type="dcterms:W3CDTF">2020-08-20T12:52:00Z</dcterms:created>
  <dcterms:modified xsi:type="dcterms:W3CDTF">2021-07-14T13:37:00Z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0x0101002DB27FC574356D4AA8EED0CD00CF2BE6</vt:lpwstr>
  </property>
</Properties>
</file>