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3AD42421"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22170E">
        <w:rPr>
          <w:noProof/>
          <w:color w:val="000000"/>
        </w:rPr>
        <w:t>50</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4A2230BD" w:rsidR="00401310" w:rsidRDefault="0080455C">
      <w:pPr>
        <w:pBdr>
          <w:top w:val="nil"/>
          <w:left w:val="nil"/>
          <w:bottom w:val="nil"/>
          <w:right w:val="nil"/>
          <w:between w:val="nil"/>
        </w:pBdr>
        <w:spacing w:before="240" w:after="240"/>
        <w:ind w:firstLine="709"/>
        <w:jc w:val="both"/>
      </w:pPr>
      <w:r>
        <w: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w:t>
      </w:r>
      <w:r>
        <w:lastRenderedPageBreak/>
        <w:t>o nível de desenvolvimento do pensamento computacional dos indivíduos em cada uma das habilidades citadas: decomposição, abstração, reconhecimento de padrões e pensamento algorítmico</w:t>
      </w:r>
    </w:p>
    <w:p w14:paraId="4B20ACB5" w14:textId="4CAE5778" w:rsidR="00401310" w:rsidRDefault="00AF6174">
      <w:pPr>
        <w:pStyle w:val="Ttulo1"/>
        <w:numPr>
          <w:ilvl w:val="0"/>
          <w:numId w:val="2"/>
        </w:numPr>
      </w:pPr>
      <w:bookmarkStart w:id="0" w:name="_cq1e3rpakmhm" w:colFirst="0" w:colLast="0"/>
      <w:bookmarkStart w:id="1" w:name="_Ref58511689"/>
      <w:bookmarkEnd w:id="0"/>
      <w:r>
        <w:t>INTRODUÇÃO</w:t>
      </w:r>
      <w:bookmarkEnd w:id="1"/>
    </w:p>
    <w:p w14:paraId="3F8E7AB0" w14:textId="5455F5E6"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00C74DFA"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790725FE"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w:t>
      </w:r>
      <w:proofErr w:type="gramStart"/>
      <w:r>
        <w:t>do mesmo</w:t>
      </w:r>
      <w:proofErr w:type="gramEnd"/>
      <w:r>
        <w:t xml:space="preserve">.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lastRenderedPageBreak/>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224967A1"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2" w:name="_cotquwqlx5od" w:colFirst="0" w:colLast="0"/>
      <w:bookmarkEnd w:id="2"/>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77FAD9B9" w14:textId="10EEC9B5" w:rsidR="00401310" w:rsidRDefault="0080455C">
      <w:pPr>
        <w:spacing w:before="240" w:after="240" w:line="360" w:lineRule="auto"/>
        <w:ind w:firstLine="709"/>
        <w:jc w:val="both"/>
      </w:pPr>
      <w:r>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33BCE139" w14:textId="2B8DC8E6" w:rsidR="00F24A0D" w:rsidRDefault="00F24A0D">
      <w:pPr>
        <w:spacing w:before="240" w:after="240" w:line="360" w:lineRule="auto"/>
        <w:ind w:firstLine="709"/>
        <w:jc w:val="both"/>
      </w:pPr>
      <w:r>
        <w:t xml:space="preserve">É possível </w:t>
      </w:r>
    </w:p>
    <w:p w14:paraId="6D7F98AC" w14:textId="77777777" w:rsidR="00401310" w:rsidRDefault="0080455C">
      <w:pPr>
        <w:pStyle w:val="Ttulo3"/>
        <w:numPr>
          <w:ilvl w:val="2"/>
          <w:numId w:val="2"/>
        </w:numPr>
      </w:pPr>
      <w:bookmarkStart w:id="3" w:name="_haae1biposfq" w:colFirst="0" w:colLast="0"/>
      <w:bookmarkEnd w:id="3"/>
      <w:r>
        <w:lastRenderedPageBreak/>
        <w:t>Solução Proposta</w:t>
      </w:r>
    </w:p>
    <w:p w14:paraId="2C990B4B" w14:textId="686A1F99" w:rsidR="000F26FC" w:rsidRDefault="000F26FC" w:rsidP="000F26FC">
      <w:pPr>
        <w:spacing w:before="240" w:after="240" w:line="360" w:lineRule="auto"/>
        <w:ind w:firstLine="709"/>
        <w:jc w:val="both"/>
      </w:pPr>
      <w:proofErr w:type="spellStart"/>
      <w:r w:rsidRPr="000F26FC">
        <w:rPr>
          <w:highlight w:val="red"/>
        </w:rPr>
        <w:t>Smart</w:t>
      </w:r>
      <w:proofErr w:type="spellEnd"/>
      <w:r w:rsidRPr="000F26FC">
        <w:rPr>
          <w:highlight w:val="red"/>
        </w:rPr>
        <w:t xml:space="preserve"> </w:t>
      </w:r>
      <w:proofErr w:type="spellStart"/>
      <w:r w:rsidRPr="000F26FC">
        <w:rPr>
          <w:highlight w:val="red"/>
        </w:rPr>
        <w:t>toys</w:t>
      </w:r>
      <w:proofErr w:type="spellEnd"/>
      <w:r w:rsidRPr="000F26FC">
        <w:rPr>
          <w:highlight w:val="red"/>
        </w:rPr>
        <w:t xml:space="preserve"> são brinquedos inteligentes que utilizam recursos tecnológicos de diferentes formas e enriquecem a experiência de brincar, pois a possibilidade de acesso à internet provida pela tecnologia IOT (internet </w:t>
      </w:r>
      <w:proofErr w:type="spellStart"/>
      <w:r w:rsidRPr="000F26FC">
        <w:rPr>
          <w:highlight w:val="red"/>
        </w:rPr>
        <w:t>of</w:t>
      </w:r>
      <w:proofErr w:type="spellEnd"/>
      <w:r w:rsidRPr="000F26FC">
        <w:rPr>
          <w:highlight w:val="red"/>
        </w:rPr>
        <w:t xml:space="preserve"> </w:t>
      </w:r>
      <w:proofErr w:type="spellStart"/>
      <w:r w:rsidRPr="000F26FC">
        <w:rPr>
          <w:highlight w:val="red"/>
        </w:rPr>
        <w:t>things</w:t>
      </w:r>
      <w:proofErr w:type="spellEnd"/>
      <w:r w:rsidRPr="000F26FC">
        <w:rPr>
          <w:highlight w:val="red"/>
        </w:rPr>
        <w:t xml:space="preserve">) aliados a disponibilidade de controladoras de baixo custo, permitem que sejam concebidos brinquedos que explorem novas formas de interagir com a criança. Conforme </w:t>
      </w:r>
      <w:proofErr w:type="spellStart"/>
      <w:r w:rsidRPr="000F26FC">
        <w:rPr>
          <w:highlight w:val="red"/>
        </w:rPr>
        <w:t>Shah</w:t>
      </w:r>
      <w:proofErr w:type="spellEnd"/>
      <w:r w:rsidRPr="000F26FC">
        <w:rPr>
          <w:highlight w:val="red"/>
        </w:rPr>
        <w:t xml:space="preserve"> e </w:t>
      </w:r>
      <w:proofErr w:type="spellStart"/>
      <w:r w:rsidRPr="000F26FC">
        <w:rPr>
          <w:highlight w:val="red"/>
        </w:rPr>
        <w:t>Haradi</w:t>
      </w:r>
      <w:proofErr w:type="spellEnd"/>
      <w:r w:rsidRPr="000F26FC">
        <w:rPr>
          <w:highlight w:val="red"/>
        </w:rPr>
        <w:t xml:space="preserve"> (2016), a mistura de controladores e nuvem levou à era de uma tendência emergente</w:t>
      </w:r>
      <w:r>
        <w:t>.</w:t>
      </w:r>
    </w:p>
    <w:p w14:paraId="5310F219" w14:textId="1B228824" w:rsidR="00401310" w:rsidRDefault="000F26FC" w:rsidP="00F0136F">
      <w:pPr>
        <w:spacing w:before="240" w:after="240" w:line="360" w:lineRule="auto"/>
        <w:ind w:firstLine="709"/>
        <w:jc w:val="both"/>
      </w:pPr>
      <w:r>
        <w:t>Este trabalho propõe a implementação de um sistema</w:t>
      </w:r>
      <w:r w:rsidR="00F0136F">
        <w:t xml:space="preserve"> de comunicação entre o </w:t>
      </w:r>
      <w:proofErr w:type="spellStart"/>
      <w:r w:rsidR="00F0136F">
        <w:t>RoPE</w:t>
      </w:r>
      <w:proofErr w:type="spellEnd"/>
      <w:r w:rsidR="00F0136F">
        <w:t xml:space="preserve"> e outros dispositivos através da Internet, permitindo que o </w:t>
      </w:r>
      <w:proofErr w:type="spellStart"/>
      <w:r w:rsidR="00F0136F">
        <w:t>RoPE</w:t>
      </w:r>
      <w:proofErr w:type="spellEnd"/>
      <w:r w:rsidR="00F0136F">
        <w:t xml:space="preserve"> seja controlado e monitorado remotamente.</w:t>
      </w:r>
      <w:r>
        <w:t xml:space="preserve"> </w:t>
      </w:r>
      <w:r w:rsidR="00F0136F">
        <w:t xml:space="preserve">O sistema possibilitará que os dispositivos enviem comandos pré-definidos para que o </w:t>
      </w:r>
      <w:proofErr w:type="spellStart"/>
      <w:r w:rsidR="00F0136F">
        <w:t>RoPE</w:t>
      </w:r>
      <w:proofErr w:type="spellEnd"/>
      <w:r w:rsidR="00F0136F">
        <w:t xml:space="preserve"> os execute como, por exemplo: andar para frente e para trás, girar para ambos os lados e reproduzir notas musicais</w:t>
      </w:r>
      <w:r>
        <w:t>.</w:t>
      </w:r>
      <w:r w:rsidR="00F0136F">
        <w:t xml:space="preserve"> O sistema possibilitará também que os dispositivos tenham acesso a dados do </w:t>
      </w:r>
      <w:proofErr w:type="spellStart"/>
      <w:r w:rsidR="00F0136F">
        <w:t>RoPE</w:t>
      </w:r>
      <w:proofErr w:type="spellEnd"/>
      <w:r w:rsidR="00F0136F">
        <w:t xml:space="preserve"> relacionados a seu funcionamento como, por exemplo: o programa que está armazenado na memória</w:t>
      </w:r>
      <w:r w:rsidR="00431F8F">
        <w:t xml:space="preserve"> e a carga da bateria. Por último, o sistema possibilitará que os dispositivos sejam notificados sobre eventos importantes que ocorrerem com o brinquedo como, por exemplo: o pressionamento físico de um botão pelo usuário do </w:t>
      </w:r>
      <w:proofErr w:type="spellStart"/>
      <w:r w:rsidR="00431F8F">
        <w:t>RoPE</w:t>
      </w:r>
      <w:proofErr w:type="spellEnd"/>
      <w:r w:rsidR="00431F8F">
        <w:t>.</w:t>
      </w:r>
    </w:p>
    <w:p w14:paraId="4C248D69" w14:textId="77777777" w:rsidR="00401310" w:rsidRDefault="0080455C">
      <w:pPr>
        <w:pStyle w:val="Ttulo3"/>
        <w:numPr>
          <w:ilvl w:val="2"/>
          <w:numId w:val="2"/>
        </w:numPr>
      </w:pPr>
      <w:r>
        <w:t>Delimitação de Escopo</w:t>
      </w:r>
    </w:p>
    <w:p w14:paraId="3151D74D" w14:textId="53067D05" w:rsidR="00401310" w:rsidRDefault="00512880">
      <w:pPr>
        <w:pBdr>
          <w:top w:val="nil"/>
          <w:left w:val="nil"/>
          <w:bottom w:val="nil"/>
          <w:right w:val="nil"/>
          <w:between w:val="nil"/>
        </w:pBdr>
        <w:spacing w:before="240" w:after="240" w:line="360" w:lineRule="auto"/>
        <w:ind w:firstLine="709"/>
        <w:jc w:val="both"/>
      </w:pPr>
      <w:bookmarkStart w:id="4" w:name="_3znysh7" w:colFirst="0" w:colLast="0"/>
      <w:bookmarkEnd w:id="4"/>
      <w:r>
        <w:t xml:space="preserve">Este trabalho limita-se ao desenvolvimento do sistema de troca de mensagens para controle e monitoramento remoto do </w:t>
      </w:r>
      <w:proofErr w:type="spellStart"/>
      <w:r>
        <w:t>RoPE</w:t>
      </w:r>
      <w:proofErr w:type="spellEnd"/>
      <w:r>
        <w:t xml:space="preserve">, bem como </w:t>
      </w:r>
      <w:r w:rsidR="00C32A37">
        <w:t xml:space="preserve">o desenvolvimento de </w:t>
      </w:r>
      <w:r>
        <w:t>um aplicativo de testes para validar a implementação do sistema.</w:t>
      </w:r>
    </w:p>
    <w:p w14:paraId="11898A47" w14:textId="7C49FFD4" w:rsidR="00512880" w:rsidRDefault="00512880">
      <w:pPr>
        <w:pBdr>
          <w:top w:val="nil"/>
          <w:left w:val="nil"/>
          <w:bottom w:val="nil"/>
          <w:right w:val="nil"/>
          <w:between w:val="nil"/>
        </w:pBdr>
        <w:spacing w:before="240" w:after="240" w:line="360" w:lineRule="auto"/>
        <w:ind w:firstLine="709"/>
        <w:jc w:val="both"/>
        <w:rPr>
          <w:color w:val="000000"/>
        </w:rPr>
      </w:pPr>
      <w:r>
        <w:t xml:space="preserve">A validação do sistema será realizada com unidades específicas do </w:t>
      </w:r>
      <w:proofErr w:type="spellStart"/>
      <w:r>
        <w:t>RoPE</w:t>
      </w:r>
      <w:proofErr w:type="spellEnd"/>
      <w:r>
        <w:t xml:space="preserve"> em um contexto </w:t>
      </w:r>
      <w:r w:rsidR="009B141B">
        <w:t xml:space="preserve">restrito e </w:t>
      </w:r>
      <w:r>
        <w:t xml:space="preserve">controlado. Sendo assim, </w:t>
      </w:r>
      <w:r w:rsidR="009B141B">
        <w:t>na parte de segurança apenas serão aproveitados os recursos oferecidos pela</w:t>
      </w:r>
      <w:r>
        <w:t xml:space="preserve">s tecnologias </w:t>
      </w:r>
      <w:r w:rsidR="009B141B">
        <w:t>usadas</w:t>
      </w:r>
      <w:r>
        <w:t xml:space="preserve"> no </w:t>
      </w:r>
      <w:r w:rsidR="009B141B">
        <w:t xml:space="preserve">desenvolvimento do projeto. Não será escopo deste trabalho implementar uma camada de segurança rígida para garantir a proteção das informações coletadas </w:t>
      </w:r>
      <w:r w:rsidR="00DF0BE0">
        <w:t>ou impedir</w:t>
      </w:r>
      <w:r w:rsidR="009B141B">
        <w:t xml:space="preserve"> a invasão do brinquedo por terceiros. Esta tarefa deverá ser realizada em trabalhos futuros antes que o sistema seja integrado ao </w:t>
      </w:r>
      <w:proofErr w:type="spellStart"/>
      <w:r w:rsidR="009B141B">
        <w:t>RoPE</w:t>
      </w:r>
      <w:proofErr w:type="spellEnd"/>
      <w:r w:rsidR="009B141B">
        <w:t xml:space="preserve"> de forma definitiva.</w:t>
      </w:r>
    </w:p>
    <w:p w14:paraId="2BBD7CDD" w14:textId="77777777" w:rsidR="00401310" w:rsidRDefault="0080455C">
      <w:pPr>
        <w:pStyle w:val="Ttulo3"/>
        <w:numPr>
          <w:ilvl w:val="2"/>
          <w:numId w:val="2"/>
        </w:numPr>
      </w:pPr>
      <w:bookmarkStart w:id="5" w:name="_jyx2ywoaf2pm" w:colFirst="0" w:colLast="0"/>
      <w:bookmarkEnd w:id="5"/>
      <w:r>
        <w:t>Justificativa</w:t>
      </w:r>
    </w:p>
    <w:p w14:paraId="6DA39E72" w14:textId="202B83B9" w:rsidR="00FF7E74" w:rsidRDefault="00FF7E74" w:rsidP="00FF7E74">
      <w:pPr>
        <w:spacing w:before="240" w:after="240" w:line="360" w:lineRule="auto"/>
        <w:ind w:firstLine="709"/>
        <w:jc w:val="both"/>
        <w:rPr>
          <w:color w:val="000000"/>
        </w:rPr>
      </w:pPr>
      <w:r w:rsidRPr="00FF7E74">
        <w:rPr>
          <w:color w:val="000000"/>
        </w:rPr>
        <w:t>Qual é a relevância da solução da proposta?</w:t>
      </w:r>
    </w:p>
    <w:p w14:paraId="3C6F9B3E" w14:textId="6633B469" w:rsidR="001B2BDE" w:rsidRDefault="001B2BDE" w:rsidP="00FF7E74">
      <w:pPr>
        <w:spacing w:before="240" w:after="240" w:line="360" w:lineRule="auto"/>
        <w:ind w:firstLine="709"/>
        <w:jc w:val="both"/>
        <w:rPr>
          <w:color w:val="000000"/>
        </w:rPr>
      </w:pPr>
      <w:r>
        <w:rPr>
          <w:color w:val="000000"/>
        </w:rPr>
        <w:lastRenderedPageBreak/>
        <w:t xml:space="preserve">Ao conectar o </w:t>
      </w:r>
      <w:proofErr w:type="spellStart"/>
      <w:r>
        <w:rPr>
          <w:color w:val="000000"/>
        </w:rPr>
        <w:t>RoPE</w:t>
      </w:r>
      <w:proofErr w:type="spellEnd"/>
      <w:r>
        <w:rPr>
          <w:color w:val="000000"/>
        </w:rPr>
        <w:t xml:space="preserve"> </w:t>
      </w:r>
    </w:p>
    <w:p w14:paraId="40691584" w14:textId="41BE4BD2" w:rsidR="00B9509E" w:rsidRPr="00B9509E" w:rsidRDefault="00B9509E" w:rsidP="00FF7E74">
      <w:pPr>
        <w:spacing w:before="240" w:after="240" w:line="360" w:lineRule="auto"/>
        <w:ind w:firstLine="709"/>
        <w:jc w:val="both"/>
        <w:rPr>
          <w:color w:val="000000"/>
        </w:rPr>
      </w:pPr>
      <w:r>
        <w:rPr>
          <w:color w:val="000000"/>
        </w:rPr>
        <w:t xml:space="preserve">Transformar o </w:t>
      </w:r>
      <w:proofErr w:type="spellStart"/>
      <w:r>
        <w:rPr>
          <w:color w:val="000000"/>
        </w:rPr>
        <w:t>RoPE</w:t>
      </w:r>
      <w:proofErr w:type="spellEnd"/>
      <w:r>
        <w:rPr>
          <w:color w:val="000000"/>
        </w:rPr>
        <w:t xml:space="preserve"> em um </w:t>
      </w:r>
      <w:proofErr w:type="spellStart"/>
      <w:r>
        <w:rPr>
          <w:i/>
          <w:iCs/>
          <w:color w:val="000000"/>
        </w:rPr>
        <w:t>Smart</w:t>
      </w:r>
      <w:proofErr w:type="spellEnd"/>
      <w:r>
        <w:rPr>
          <w:i/>
          <w:iCs/>
          <w:color w:val="000000"/>
        </w:rPr>
        <w:t xml:space="preserve"> </w:t>
      </w:r>
      <w:proofErr w:type="spellStart"/>
      <w:r>
        <w:rPr>
          <w:i/>
          <w:iCs/>
          <w:color w:val="000000"/>
        </w:rPr>
        <w:t>Toy</w:t>
      </w:r>
      <w:proofErr w:type="spellEnd"/>
      <w:r>
        <w:rPr>
          <w:color w:val="000000"/>
        </w:rPr>
        <w:t xml:space="preserve"> abre as portas para que novas funcionalidades e recursos sejam acrescentados</w:t>
      </w:r>
      <w:r w:rsidR="00F12422">
        <w:rPr>
          <w:color w:val="000000"/>
        </w:rPr>
        <w:t>, melhorando o brinquedo</w:t>
      </w:r>
      <w:r>
        <w:rPr>
          <w:color w:val="000000"/>
        </w:rPr>
        <w:t>.</w:t>
      </w:r>
      <w:r w:rsidR="00F12422">
        <w:rPr>
          <w:color w:val="000000"/>
        </w:rPr>
        <w:t xml:space="preserve"> </w:t>
      </w:r>
    </w:p>
    <w:p w14:paraId="39026BA8" w14:textId="77777777" w:rsidR="00FF7E74" w:rsidRPr="00FF7E74" w:rsidRDefault="00FF7E74" w:rsidP="00FF7E74">
      <w:pPr>
        <w:spacing w:before="240" w:after="240" w:line="360" w:lineRule="auto"/>
        <w:ind w:firstLine="709"/>
        <w:jc w:val="both"/>
        <w:rPr>
          <w:color w:val="000000"/>
        </w:rPr>
      </w:pPr>
      <w:r w:rsidRPr="00FF7E74">
        <w:rPr>
          <w:color w:val="000000"/>
        </w:rPr>
        <w:t>Qual é a complexidade da solução proposta?</w:t>
      </w:r>
    </w:p>
    <w:p w14:paraId="2CE8E9C5" w14:textId="77777777" w:rsidR="00FF7E74" w:rsidRPr="00FF7E74" w:rsidRDefault="00FF7E74" w:rsidP="00FF7E74">
      <w:pPr>
        <w:spacing w:before="240" w:after="240" w:line="360" w:lineRule="auto"/>
        <w:ind w:firstLine="709"/>
        <w:jc w:val="both"/>
        <w:rPr>
          <w:color w:val="000000"/>
        </w:rPr>
      </w:pPr>
      <w:r w:rsidRPr="00FF7E74">
        <w:rPr>
          <w:color w:val="000000"/>
        </w:rPr>
        <w:t>Qual é a aplicabilidade da solução?</w:t>
      </w:r>
    </w:p>
    <w:p w14:paraId="7E5CE6F5" w14:textId="77777777" w:rsidR="00FF7E74" w:rsidRPr="00FF7E74" w:rsidRDefault="00FF7E74" w:rsidP="00FF7E74">
      <w:pPr>
        <w:spacing w:before="240" w:after="240" w:line="360" w:lineRule="auto"/>
        <w:ind w:firstLine="709"/>
        <w:jc w:val="both"/>
        <w:rPr>
          <w:color w:val="000000"/>
        </w:rPr>
      </w:pPr>
      <w:r w:rsidRPr="00FF7E74">
        <w:rPr>
          <w:color w:val="000000"/>
        </w:rPr>
        <w:t>A solução é viável?</w:t>
      </w:r>
    </w:p>
    <w:p w14:paraId="4D152E47" w14:textId="77777777" w:rsidR="00FF7E74" w:rsidRPr="00FF7E74" w:rsidRDefault="00FF7E74" w:rsidP="00FF7E74">
      <w:pPr>
        <w:spacing w:before="240" w:after="240" w:line="360" w:lineRule="auto"/>
        <w:ind w:firstLine="709"/>
        <w:jc w:val="both"/>
        <w:rPr>
          <w:color w:val="000000"/>
        </w:rPr>
      </w:pPr>
      <w:r w:rsidRPr="00FF7E74">
        <w:rPr>
          <w:color w:val="000000"/>
        </w:rPr>
        <w:t>Qual é o seu diferencial a outros similares?</w:t>
      </w:r>
    </w:p>
    <w:p w14:paraId="1F6C0699" w14:textId="409D3B93" w:rsidR="00401310" w:rsidRDefault="00FF7E74" w:rsidP="00FF7E74">
      <w:pPr>
        <w:spacing w:before="240" w:after="240" w:line="360" w:lineRule="auto"/>
        <w:ind w:firstLine="709"/>
        <w:jc w:val="both"/>
        <w:rPr>
          <w:color w:val="000000"/>
        </w:rPr>
      </w:pPr>
      <w:r w:rsidRPr="00FF7E74">
        <w:rPr>
          <w:color w:val="000000"/>
        </w:rPr>
        <w:t>Qual é a motivação para ele?</w:t>
      </w: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19CE57CA" w:rsidR="00401310" w:rsidRDefault="00751EC3" w:rsidP="00CC13EF">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 xml:space="preserve">Evoluir o </w:t>
      </w:r>
      <w:r w:rsidRPr="00751EC3">
        <w:rPr>
          <w:i/>
          <w:iCs/>
        </w:rPr>
        <w:t>hardware</w:t>
      </w:r>
      <w:r>
        <w:t xml:space="preserve"> e o </w:t>
      </w:r>
      <w:r w:rsidRPr="00751EC3">
        <w:rPr>
          <w:i/>
          <w:iCs/>
        </w:rPr>
        <w:t>software</w:t>
      </w:r>
      <w:r>
        <w:t xml:space="preserve"> do brinquedo </w:t>
      </w:r>
      <w:proofErr w:type="spellStart"/>
      <w:r>
        <w:t>RoPE</w:t>
      </w:r>
      <w:proofErr w:type="spellEnd"/>
      <w:r w:rsidR="00C25BA6">
        <w:t xml:space="preserve"> para </w:t>
      </w:r>
      <w:r w:rsidR="00CC13EF">
        <w:t>conect</w:t>
      </w:r>
      <w:r w:rsidR="00C25BA6">
        <w:t xml:space="preserve">á-lo </w:t>
      </w:r>
      <w:r w:rsidR="00CC13EF" w:rsidRPr="00CC13EF">
        <w:t>à Internet através de uma rede Wi-Fi</w:t>
      </w:r>
      <w:r w:rsidR="00C25BA6">
        <w:t xml:space="preserve"> e permitir que seja monitorado e </w:t>
      </w:r>
      <w:r w:rsidR="00CC13EF" w:rsidRPr="00CC13EF">
        <w:t>controlado</w:t>
      </w:r>
      <w:r w:rsidR="00CC13EF">
        <w:t xml:space="preserve"> </w:t>
      </w:r>
      <w:r w:rsidR="00C25BA6">
        <w:t>remotamente</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3DD05D48" w:rsidR="00401310" w:rsidRPr="00E34C19" w:rsidRDefault="00E34C19" w:rsidP="0080788B">
      <w:pPr>
        <w:numPr>
          <w:ilvl w:val="0"/>
          <w:numId w:val="3"/>
        </w:numPr>
        <w:pBdr>
          <w:top w:val="nil"/>
          <w:left w:val="nil"/>
          <w:bottom w:val="nil"/>
          <w:right w:val="nil"/>
          <w:between w:val="nil"/>
        </w:pBdr>
        <w:spacing w:before="120" w:after="120" w:line="360" w:lineRule="auto"/>
        <w:jc w:val="both"/>
        <w:rPr>
          <w:color w:val="000000"/>
        </w:rPr>
      </w:pPr>
      <w:r w:rsidRPr="00E34C19">
        <w:rPr>
          <w:color w:val="000000"/>
        </w:rPr>
        <w:t>Analisar trabalhos similares</w:t>
      </w:r>
      <w:r w:rsidR="0080455C" w:rsidRPr="00E34C19">
        <w:rPr>
          <w:color w:val="000000"/>
        </w:rPr>
        <w:t>;</w:t>
      </w:r>
    </w:p>
    <w:p w14:paraId="603BCEE4" w14:textId="0ED91D81" w:rsidR="00125681" w:rsidRPr="00125681" w:rsidRDefault="00751EC3">
      <w:pPr>
        <w:numPr>
          <w:ilvl w:val="0"/>
          <w:numId w:val="3"/>
        </w:numPr>
        <w:pBdr>
          <w:top w:val="nil"/>
          <w:left w:val="nil"/>
          <w:bottom w:val="nil"/>
          <w:right w:val="nil"/>
          <w:between w:val="nil"/>
        </w:pBdr>
        <w:spacing w:before="120" w:after="120" w:line="360" w:lineRule="auto"/>
        <w:jc w:val="both"/>
        <w:rPr>
          <w:color w:val="000000"/>
        </w:rPr>
      </w:pPr>
      <w:r>
        <w:t xml:space="preserve">Escolher um módulo Wi-Fi </w:t>
      </w:r>
      <w:r w:rsidR="002D36F7">
        <w:t>e</w:t>
      </w:r>
      <w:r w:rsidR="00125681">
        <w:t xml:space="preserve"> </w:t>
      </w:r>
      <w:r w:rsidR="002D36F7">
        <w:t xml:space="preserve">conectá-lo ao </w:t>
      </w:r>
      <w:proofErr w:type="spellStart"/>
      <w:r w:rsidR="002D36F7">
        <w:t>RoPE</w:t>
      </w:r>
      <w:proofErr w:type="spellEnd"/>
      <w:r w:rsidR="002D36F7">
        <w:t xml:space="preserve"> para realizar o acesso à Internet</w:t>
      </w:r>
      <w:r w:rsidR="00125681">
        <w:t>;</w:t>
      </w:r>
    </w:p>
    <w:p w14:paraId="4C7C8E20" w14:textId="31659059" w:rsidR="00E34C19" w:rsidRPr="00E34C19" w:rsidRDefault="00125681">
      <w:pPr>
        <w:numPr>
          <w:ilvl w:val="0"/>
          <w:numId w:val="3"/>
        </w:numPr>
        <w:pBdr>
          <w:top w:val="nil"/>
          <w:left w:val="nil"/>
          <w:bottom w:val="nil"/>
          <w:right w:val="nil"/>
          <w:between w:val="nil"/>
        </w:pBdr>
        <w:spacing w:before="120" w:after="120" w:line="360" w:lineRule="auto"/>
        <w:jc w:val="both"/>
        <w:rPr>
          <w:color w:val="000000"/>
        </w:rPr>
      </w:pPr>
      <w:r>
        <w:t>Esc</w:t>
      </w:r>
      <w:r w:rsidR="00E34C19">
        <w:t>olher um protocolo de comunicação para a troca de mensagens</w:t>
      </w:r>
      <w:r w:rsidR="002D36F7">
        <w:t xml:space="preserve"> entre o </w:t>
      </w:r>
      <w:proofErr w:type="spellStart"/>
      <w:r w:rsidR="002D36F7">
        <w:t>RoPE</w:t>
      </w:r>
      <w:proofErr w:type="spellEnd"/>
      <w:r w:rsidR="002D36F7">
        <w:t xml:space="preserve"> e os dispositivos remotos;</w:t>
      </w:r>
    </w:p>
    <w:p w14:paraId="59762B77" w14:textId="6A11FF5D" w:rsidR="00E34C19" w:rsidRPr="00E34C19" w:rsidRDefault="00E34C19">
      <w:pPr>
        <w:numPr>
          <w:ilvl w:val="0"/>
          <w:numId w:val="3"/>
        </w:numPr>
        <w:pBdr>
          <w:top w:val="nil"/>
          <w:left w:val="nil"/>
          <w:bottom w:val="nil"/>
          <w:right w:val="nil"/>
          <w:between w:val="nil"/>
        </w:pBdr>
        <w:spacing w:before="120" w:after="120" w:line="360" w:lineRule="auto"/>
        <w:jc w:val="both"/>
        <w:rPr>
          <w:color w:val="000000"/>
        </w:rPr>
      </w:pPr>
      <w:r>
        <w:t>Definir o conjunto</w:t>
      </w:r>
      <w:r w:rsidR="002D36F7">
        <w:t xml:space="preserve"> </w:t>
      </w:r>
      <w:r>
        <w:t xml:space="preserve">de comandos do </w:t>
      </w:r>
      <w:proofErr w:type="spellStart"/>
      <w:r>
        <w:t>RoPE</w:t>
      </w:r>
      <w:proofErr w:type="spellEnd"/>
      <w:r>
        <w:t xml:space="preserve"> que poderão ser executados remotamente</w:t>
      </w:r>
      <w:r w:rsidR="002D36F7">
        <w:t>;</w:t>
      </w:r>
    </w:p>
    <w:p w14:paraId="2017AE7F" w14:textId="0FA5B50D" w:rsidR="00401310" w:rsidRPr="00E34C19" w:rsidRDefault="00E34C19" w:rsidP="00E34C19">
      <w:pPr>
        <w:numPr>
          <w:ilvl w:val="0"/>
          <w:numId w:val="3"/>
        </w:numPr>
        <w:pBdr>
          <w:top w:val="nil"/>
          <w:left w:val="nil"/>
          <w:bottom w:val="nil"/>
          <w:right w:val="nil"/>
          <w:between w:val="nil"/>
        </w:pBdr>
        <w:spacing w:before="120" w:after="120" w:line="360" w:lineRule="auto"/>
        <w:jc w:val="both"/>
        <w:rPr>
          <w:color w:val="000000"/>
        </w:rPr>
      </w:pPr>
      <w:r>
        <w:t xml:space="preserve">Definir o conjunto de dados do </w:t>
      </w:r>
      <w:proofErr w:type="spellStart"/>
      <w:r>
        <w:t>RoPE</w:t>
      </w:r>
      <w:proofErr w:type="spellEnd"/>
      <w:r>
        <w:t xml:space="preserve"> que poderão ser monitorados remotamente</w:t>
      </w:r>
      <w:r w:rsidR="0080455C" w:rsidRPr="00E34C19">
        <w:rPr>
          <w:color w:val="000000"/>
        </w:rPr>
        <w:t>;</w:t>
      </w:r>
    </w:p>
    <w:p w14:paraId="478DFBE1" w14:textId="7A2AEF00"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w:t>
      </w:r>
      <w:r w:rsidR="00751EC3">
        <w:t>aplicativo para validar a implementação</w:t>
      </w:r>
      <w:r>
        <w:rPr>
          <w:color w:val="000000"/>
        </w:rPr>
        <w:t>;</w:t>
      </w:r>
    </w:p>
    <w:p w14:paraId="2D04CAFE" w14:textId="48A649B7" w:rsidR="00401310" w:rsidRDefault="0080455C">
      <w:pPr>
        <w:numPr>
          <w:ilvl w:val="0"/>
          <w:numId w:val="3"/>
        </w:numPr>
        <w:pBdr>
          <w:top w:val="nil"/>
          <w:left w:val="nil"/>
          <w:bottom w:val="nil"/>
          <w:right w:val="nil"/>
          <w:between w:val="nil"/>
        </w:pBdr>
        <w:spacing w:before="120" w:after="120" w:line="360" w:lineRule="auto"/>
        <w:jc w:val="both"/>
        <w:rPr>
          <w:color w:val="000000"/>
        </w:rPr>
      </w:pPr>
      <w:r>
        <w:lastRenderedPageBreak/>
        <w:t xml:space="preserve">Realizar um </w:t>
      </w:r>
      <w:r w:rsidR="00751EC3">
        <w:t xml:space="preserve">estudo de caso usando a versão evoluída do </w:t>
      </w:r>
      <w:proofErr w:type="spellStart"/>
      <w:r w:rsidR="00751EC3">
        <w:t>RoPE</w:t>
      </w:r>
      <w:proofErr w:type="spellEnd"/>
      <w:r w:rsidR="00751EC3">
        <w:t xml:space="preserve"> para auxiliar na avaliação do pensamento computacional</w:t>
      </w:r>
      <w:r>
        <w:rPr>
          <w:color w:val="000000"/>
        </w:rPr>
        <w:t>;</w:t>
      </w:r>
    </w:p>
    <w:p w14:paraId="2BEC4D76" w14:textId="77777777" w:rsidR="00401310" w:rsidRDefault="0080455C">
      <w:pPr>
        <w:pStyle w:val="Ttulo2"/>
        <w:numPr>
          <w:ilvl w:val="1"/>
          <w:numId w:val="2"/>
        </w:numPr>
      </w:pPr>
      <w:bookmarkStart w:id="11" w:name="_ykmv5aqbaz6d" w:colFirst="0" w:colLast="0"/>
      <w:bookmarkEnd w:id="11"/>
      <w:r>
        <w:t>METODOLOGIA</w:t>
      </w:r>
    </w:p>
    <w:p w14:paraId="3931B27A" w14:textId="6BD110CF" w:rsidR="004E316E" w:rsidRDefault="004E316E" w:rsidP="004E316E">
      <w:pPr>
        <w:pBdr>
          <w:top w:val="nil"/>
          <w:left w:val="nil"/>
          <w:bottom w:val="nil"/>
          <w:right w:val="nil"/>
          <w:between w:val="nil"/>
        </w:pBdr>
        <w:spacing w:before="240" w:after="240" w:line="360" w:lineRule="auto"/>
        <w:ind w:firstLine="709"/>
        <w:jc w:val="both"/>
      </w:pPr>
      <w:bookmarkStart w:id="12" w:name="_4d34og8" w:colFirst="0" w:colLast="0"/>
      <w:bookmarkEnd w:id="12"/>
      <w:r>
        <w:t>Este trabalho utilizou levantamentos bibliográficos de artigos científicos e análises de trabalhos similares envolvendo brinquedos inteligentes para a realização da fundamentação teórica do projeto.</w:t>
      </w:r>
    </w:p>
    <w:p w14:paraId="1A8353C4" w14:textId="1A1F8298" w:rsidR="004E316E" w:rsidRDefault="00C9114A" w:rsidP="004E316E">
      <w:pPr>
        <w:pBdr>
          <w:top w:val="nil"/>
          <w:left w:val="nil"/>
          <w:bottom w:val="nil"/>
          <w:right w:val="nil"/>
          <w:between w:val="nil"/>
        </w:pBdr>
        <w:spacing w:before="240" w:after="240" w:line="360" w:lineRule="auto"/>
        <w:ind w:firstLine="709"/>
        <w:jc w:val="both"/>
      </w:pPr>
      <w:r>
        <w:t>A</w:t>
      </w:r>
      <w:r w:rsidR="004E316E">
        <w:t xml:space="preserve"> escolha do módulo Wi-Fi e do protocolo de comunicação</w:t>
      </w:r>
      <w:r>
        <w:t xml:space="preserve"> usado na implementação</w:t>
      </w:r>
      <w:r w:rsidR="004E316E">
        <w:t xml:space="preserve"> do sistema foi </w:t>
      </w:r>
      <w:r>
        <w:t xml:space="preserve">feita </w:t>
      </w:r>
      <w:r w:rsidR="003D5D29">
        <w:t xml:space="preserve">levando em conta as necessidades </w:t>
      </w:r>
      <w:r>
        <w:t xml:space="preserve">e limitações do </w:t>
      </w:r>
      <w:proofErr w:type="spellStart"/>
      <w:r>
        <w:t>RoPE</w:t>
      </w:r>
      <w:proofErr w:type="spellEnd"/>
      <w:r w:rsidR="003D5D29">
        <w:t>, as quais estão</w:t>
      </w:r>
      <w:r>
        <w:t xml:space="preserve"> descrit</w:t>
      </w:r>
      <w:r w:rsidR="003D5D29">
        <w:t>a</w:t>
      </w:r>
      <w:r>
        <w:t>s</w:t>
      </w:r>
      <w:r w:rsidR="003D5D29">
        <w:t xml:space="preserve"> e justificadas no </w:t>
      </w:r>
      <w:r>
        <w:t xml:space="preserve">texto </w:t>
      </w:r>
      <w:r w:rsidR="003D5D29">
        <w:t xml:space="preserve">dos capítulos </w:t>
      </w:r>
      <w:r w:rsidR="003D5D29">
        <w:fldChar w:fldCharType="begin"/>
      </w:r>
      <w:r w:rsidR="003D5D29">
        <w:instrText xml:space="preserve"> REF _Ref58345763 \r \h </w:instrText>
      </w:r>
      <w:r w:rsidR="003D5D29">
        <w:fldChar w:fldCharType="separate"/>
      </w:r>
      <w:r w:rsidR="0022170E">
        <w:t>4.1</w:t>
      </w:r>
      <w:r w:rsidR="003D5D29">
        <w:fldChar w:fldCharType="end"/>
      </w:r>
      <w:r w:rsidR="003D5D29">
        <w:t xml:space="preserve"> e </w:t>
      </w:r>
      <w:r w:rsidR="003D5D29">
        <w:fldChar w:fldCharType="begin"/>
      </w:r>
      <w:r w:rsidR="003D5D29">
        <w:instrText xml:space="preserve"> REF _Ref58383562 \r \h </w:instrText>
      </w:r>
      <w:r w:rsidR="003D5D29">
        <w:fldChar w:fldCharType="separate"/>
      </w:r>
      <w:r w:rsidR="0022170E">
        <w:t>4.2</w:t>
      </w:r>
      <w:r w:rsidR="003D5D29">
        <w:fldChar w:fldCharType="end"/>
      </w:r>
      <w:r>
        <w:t>.</w:t>
      </w:r>
    </w:p>
    <w:p w14:paraId="41D81F86" w14:textId="0327F0F0" w:rsidR="004E316E" w:rsidRDefault="004E316E" w:rsidP="004E316E">
      <w:pPr>
        <w:pBdr>
          <w:top w:val="nil"/>
          <w:left w:val="nil"/>
          <w:bottom w:val="nil"/>
          <w:right w:val="nil"/>
          <w:between w:val="nil"/>
        </w:pBdr>
        <w:spacing w:before="240" w:after="240" w:line="360" w:lineRule="auto"/>
        <w:ind w:firstLine="709"/>
        <w:jc w:val="both"/>
      </w:pPr>
      <w:r>
        <w:t>Na etapa de projeto</w:t>
      </w:r>
      <w:r w:rsidR="00C9114A">
        <w:t xml:space="preserve"> do sistema</w:t>
      </w:r>
      <w:r>
        <w:t xml:space="preserve"> foram definidos os requisitos</w:t>
      </w:r>
      <w:r w:rsidR="00C9114A">
        <w:t xml:space="preserve"> funcionais, </w:t>
      </w:r>
      <w:r>
        <w:t xml:space="preserve">o conjunto de comandos que poderão ser executados remotamente no </w:t>
      </w:r>
      <w:proofErr w:type="spellStart"/>
      <w:r>
        <w:t>RoPE</w:t>
      </w:r>
      <w:proofErr w:type="spellEnd"/>
      <w:r>
        <w:t xml:space="preserve"> e o conjunto de dados que poderão ser monitorados. </w:t>
      </w:r>
      <w:r w:rsidR="00C9114A">
        <w:t>Todos esses itens foram relacionados e documentados no texto do capítulo</w:t>
      </w:r>
      <w:r w:rsidR="00B15A26">
        <w:t xml:space="preserve"> </w:t>
      </w:r>
      <w:r w:rsidR="00B15A26">
        <w:fldChar w:fldCharType="begin"/>
      </w:r>
      <w:r w:rsidR="00B15A26">
        <w:instrText xml:space="preserve"> REF _Ref58511554 \r \h </w:instrText>
      </w:r>
      <w:r w:rsidR="00B15A26">
        <w:fldChar w:fldCharType="separate"/>
      </w:r>
      <w:r w:rsidR="0022170E">
        <w:t>4.3</w:t>
      </w:r>
      <w:r w:rsidR="00B15A26">
        <w:fldChar w:fldCharType="end"/>
      </w:r>
      <w:r w:rsidR="00C9114A">
        <w:t>.</w:t>
      </w:r>
    </w:p>
    <w:p w14:paraId="03572E43" w14:textId="3B568089" w:rsidR="004E316E" w:rsidRDefault="00C9114A">
      <w:pPr>
        <w:pBdr>
          <w:top w:val="nil"/>
          <w:left w:val="nil"/>
          <w:bottom w:val="nil"/>
          <w:right w:val="nil"/>
          <w:between w:val="nil"/>
        </w:pBdr>
        <w:spacing w:before="240" w:after="240" w:line="360" w:lineRule="auto"/>
        <w:ind w:firstLine="709"/>
        <w:jc w:val="both"/>
      </w:pPr>
      <w:r>
        <w:t xml:space="preserve">Na etapa de projeto do aplicativo de testes foram criados protótipos de telas </w:t>
      </w:r>
      <w:r w:rsidR="00F86CA5">
        <w:t xml:space="preserve">demonstrando o funcionamento desejado. Foi também criado o projeto do banco de dados usado para dar suporte ao estudo de caso envolvendo a avaliação do pensamento computacional. O protótipo do banco de dados está documentado em um diagrama ER no final do capítulo </w:t>
      </w:r>
      <w:r w:rsidR="00F86CA5">
        <w:fldChar w:fldCharType="begin"/>
      </w:r>
      <w:r w:rsidR="00F86CA5">
        <w:instrText xml:space="preserve"> REF _Ref58511361 \r \h </w:instrText>
      </w:r>
      <w:r w:rsidR="00F86CA5">
        <w:fldChar w:fldCharType="separate"/>
      </w:r>
      <w:r w:rsidR="0022170E">
        <w:t xml:space="preserve">4.4.2 </w:t>
      </w:r>
      <w:r w:rsidR="00F86CA5">
        <w:fldChar w:fldCharType="end"/>
      </w:r>
      <w:r w:rsidR="00F86CA5">
        <w:t>.</w:t>
      </w:r>
    </w:p>
    <w:p w14:paraId="1AFB7EF5" w14:textId="545177C4" w:rsidR="00AF6174" w:rsidRDefault="00AF6174" w:rsidP="00AF6174">
      <w:pPr>
        <w:pStyle w:val="Ttulo2"/>
        <w:numPr>
          <w:ilvl w:val="1"/>
          <w:numId w:val="2"/>
        </w:numPr>
      </w:pPr>
      <w:r>
        <w:t>ESTRUTURA DA DISSERTAÇÃO</w:t>
      </w:r>
    </w:p>
    <w:p w14:paraId="5F553EC7" w14:textId="7AAD9004" w:rsidR="00AF605B" w:rsidRDefault="00AF605B" w:rsidP="00AF605B">
      <w:pPr>
        <w:spacing w:before="240" w:after="240" w:line="360" w:lineRule="auto"/>
        <w:ind w:firstLine="705"/>
        <w:jc w:val="both"/>
      </w:pPr>
      <w:r>
        <w:t xml:space="preserve">Este documento foi dividido em quatro capítulos: (i) </w:t>
      </w:r>
      <w:proofErr w:type="gramStart"/>
      <w:r>
        <w:t>Introdução,  (</w:t>
      </w:r>
      <w:proofErr w:type="spellStart"/>
      <w:proofErr w:type="gramEnd"/>
      <w:r>
        <w:t>ii</w:t>
      </w:r>
      <w:proofErr w:type="spellEnd"/>
      <w:r>
        <w:t>) Fundamentação teórica, (</w:t>
      </w:r>
      <w:proofErr w:type="spellStart"/>
      <w:r>
        <w:t>iii</w:t>
      </w:r>
      <w:proofErr w:type="spellEnd"/>
      <w:r>
        <w:t>) Trabalhos relacionados e (</w:t>
      </w:r>
      <w:proofErr w:type="spellStart"/>
      <w:r>
        <w:t>iv</w:t>
      </w:r>
      <w:proofErr w:type="spellEnd"/>
      <w:r>
        <w:t>) Desenvolvimento.</w:t>
      </w:r>
    </w:p>
    <w:p w14:paraId="6456501A" w14:textId="77777777" w:rsidR="00AF605B" w:rsidRDefault="00AF605B" w:rsidP="00AF605B">
      <w:pPr>
        <w:spacing w:before="240" w:after="240" w:line="360" w:lineRule="auto"/>
        <w:ind w:firstLine="705"/>
        <w:jc w:val="both"/>
      </w:pPr>
      <w:r>
        <w:t>No Capítulo 1, Introdução, o projeto foi apresentado e contextualizado sucintamente, sendo abordados temas como problematização e solução proposta, os objetivos a serem atingidos, além da metodologia utilizada para sua execução.</w:t>
      </w:r>
    </w:p>
    <w:p w14:paraId="5E4BE04B" w14:textId="3DB5A585" w:rsidR="00AF605B" w:rsidRDefault="00AF605B" w:rsidP="00AF605B">
      <w:pPr>
        <w:spacing w:before="240" w:after="240" w:line="360" w:lineRule="auto"/>
        <w:ind w:firstLine="705"/>
        <w:jc w:val="both"/>
      </w:pPr>
      <w:r>
        <w:t>No Capítulo 2, Fundamentação Teórica, apresentou-se a revisão bibliográfica sobre:</w:t>
      </w:r>
      <w:r w:rsidR="0003448A">
        <w:t xml:space="preserve"> </w:t>
      </w:r>
      <w:r>
        <w:t>brinquedos inteligentes (</w:t>
      </w:r>
      <w:proofErr w:type="spellStart"/>
      <w:r w:rsidR="0003448A" w:rsidRPr="0003448A">
        <w:rPr>
          <w:i/>
          <w:iCs/>
        </w:rPr>
        <w:t>S</w:t>
      </w:r>
      <w:r w:rsidRPr="0003448A">
        <w:rPr>
          <w:i/>
          <w:iCs/>
        </w:rPr>
        <w:t>mart</w:t>
      </w:r>
      <w:proofErr w:type="spellEnd"/>
      <w:r w:rsidRPr="0003448A">
        <w:rPr>
          <w:i/>
          <w:iCs/>
        </w:rPr>
        <w:t xml:space="preserve"> </w:t>
      </w:r>
      <w:proofErr w:type="spellStart"/>
      <w:r w:rsidR="0003448A" w:rsidRPr="0003448A">
        <w:rPr>
          <w:i/>
          <w:iCs/>
        </w:rPr>
        <w:t>T</w:t>
      </w:r>
      <w:r w:rsidRPr="0003448A">
        <w:rPr>
          <w:i/>
          <w:iCs/>
        </w:rPr>
        <w:t>oys</w:t>
      </w:r>
      <w:proofErr w:type="spellEnd"/>
      <w:r>
        <w:t>)</w:t>
      </w:r>
      <w:r w:rsidR="0003448A">
        <w:t xml:space="preserve"> e o uso de </w:t>
      </w:r>
      <w:r>
        <w:t>internet das coisas (IOT)</w:t>
      </w:r>
      <w:r w:rsidR="0003448A">
        <w:t xml:space="preserve"> em brinquedos</w:t>
      </w:r>
      <w:r>
        <w:t xml:space="preserve">. Também </w:t>
      </w:r>
      <w:r w:rsidR="0003448A">
        <w:t xml:space="preserve">foi feita uma breve introdução ao brinquedo </w:t>
      </w:r>
      <w:proofErr w:type="spellStart"/>
      <w:r w:rsidR="0003448A">
        <w:t>RoPE</w:t>
      </w:r>
      <w:proofErr w:type="spellEnd"/>
      <w:r w:rsidR="0003448A">
        <w:t>, descrevendo seus recursos e como ele tem sido aplicado na educação infantil.</w:t>
      </w:r>
    </w:p>
    <w:p w14:paraId="1FE877D6" w14:textId="5F1765AD" w:rsidR="00AF605B" w:rsidRDefault="00AF605B" w:rsidP="00AF605B">
      <w:pPr>
        <w:spacing w:before="240" w:after="240" w:line="360" w:lineRule="auto"/>
        <w:ind w:firstLine="705"/>
        <w:jc w:val="both"/>
      </w:pPr>
      <w:r>
        <w:lastRenderedPageBreak/>
        <w:t xml:space="preserve">No Capítulo 3, </w:t>
      </w:r>
      <w:r w:rsidR="00C3070F">
        <w:t>Trabalhos relacionados</w:t>
      </w:r>
      <w:r>
        <w:t xml:space="preserve">, </w:t>
      </w:r>
      <w:r w:rsidR="00C3070F">
        <w:t>foi feito um levantamento de trabalhos similares envolvendo brinquedos inteligentes</w:t>
      </w:r>
      <w:r w:rsidR="005C52B2">
        <w:t xml:space="preserve"> e </w:t>
      </w:r>
      <w:r w:rsidR="00C3070F">
        <w:t>IOT</w:t>
      </w:r>
      <w:r>
        <w:t>.</w:t>
      </w:r>
      <w:r w:rsidR="005C52B2">
        <w:t xml:space="preserve"> Ao final foi feita uma análise comparativa mostrando as suas diferenças e seus pontos positivos e negativos.</w:t>
      </w:r>
    </w:p>
    <w:p w14:paraId="1F5D6452" w14:textId="78E3D122" w:rsidR="00AF605B" w:rsidRDefault="00AF605B" w:rsidP="00AF605B">
      <w:pPr>
        <w:spacing w:before="240" w:after="240" w:line="360" w:lineRule="auto"/>
        <w:ind w:firstLine="705"/>
        <w:jc w:val="both"/>
      </w:pPr>
      <w:r>
        <w:t>No quarto e último capítulo foram</w:t>
      </w:r>
      <w:r w:rsidR="00EB1FC9">
        <w:t xml:space="preserve"> abordadas todos itens relacionados à implementação do sistema, como: escolha do módulo Wi-Fi, escolha do protocolo de comunicação, levantamento dos requisitos funcionais e protótipos de tela e banco de dados.</w:t>
      </w:r>
    </w:p>
    <w:p w14:paraId="33C14B51" w14:textId="38612AF3" w:rsidR="00AF6174" w:rsidRDefault="00AF6174" w:rsidP="00AF6174">
      <w:pPr>
        <w:pStyle w:val="Ttulo1"/>
        <w:numPr>
          <w:ilvl w:val="0"/>
          <w:numId w:val="2"/>
        </w:numPr>
      </w:pPr>
      <w:bookmarkStart w:id="13" w:name="_Ref58511737"/>
      <w:r>
        <w:t>FUNDAMENTAÇÃO TEÓRICA</w:t>
      </w:r>
      <w:bookmarkEnd w:id="13"/>
    </w:p>
    <w:p w14:paraId="6A850F01" w14:textId="4678A27F" w:rsidR="00AF6174" w:rsidRDefault="00AF6174">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60D7F441" w14:textId="0F86B9A0" w:rsidR="003B03AB" w:rsidRDefault="00B259FE" w:rsidP="003B03AB">
      <w:pPr>
        <w:pStyle w:val="Ttulo2"/>
        <w:numPr>
          <w:ilvl w:val="1"/>
          <w:numId w:val="2"/>
        </w:numPr>
      </w:pPr>
      <w:r>
        <w:t>SMART TOYS</w:t>
      </w:r>
    </w:p>
    <w:p w14:paraId="6C420F49" w14:textId="79B62539" w:rsidR="00B20D9C" w:rsidRDefault="000C0F9B" w:rsidP="007C6EA6">
      <w:pPr>
        <w:spacing w:before="240" w:after="240" w:line="360" w:lineRule="auto"/>
        <w:ind w:firstLine="705"/>
        <w:jc w:val="both"/>
      </w:pPr>
      <w:r w:rsidRPr="000C0F9B">
        <w:t>Os</w:t>
      </w:r>
      <w:r>
        <w:rPr>
          <w:i/>
          <w:iCs/>
        </w:rPr>
        <w:t xml:space="preserve"> </w:t>
      </w:r>
      <w:proofErr w:type="spellStart"/>
      <w:r w:rsidR="00AD6564">
        <w:rPr>
          <w:i/>
          <w:iCs/>
        </w:rPr>
        <w:t>Smart</w:t>
      </w:r>
      <w:proofErr w:type="spellEnd"/>
      <w:r w:rsidR="00AD6564">
        <w:rPr>
          <w:i/>
          <w:iCs/>
        </w:rPr>
        <w:t xml:space="preserve"> </w:t>
      </w:r>
      <w:proofErr w:type="spellStart"/>
      <w:r w:rsidR="00AD6564">
        <w:rPr>
          <w:i/>
          <w:iCs/>
        </w:rPr>
        <w:t>Toys</w:t>
      </w:r>
      <w:proofErr w:type="spellEnd"/>
      <w:r>
        <w:t>,</w:t>
      </w:r>
      <w:r w:rsidR="00310B70">
        <w:t xml:space="preserve"> também conhecidos como brinquedos tecnológicos </w:t>
      </w:r>
      <w:r>
        <w:t xml:space="preserve">ou brinquedos inteligentes, são </w:t>
      </w:r>
      <w:r>
        <w:t>um novo tipo de brinquedo</w:t>
      </w:r>
      <w:r>
        <w:t xml:space="preserve"> que</w:t>
      </w:r>
      <w:r>
        <w:t xml:space="preserve"> combinam</w:t>
      </w:r>
      <w:r>
        <w:t xml:space="preserve"> elementos </w:t>
      </w:r>
      <w:r w:rsidR="00310B70">
        <w:t>tecnológicos</w:t>
      </w:r>
      <w:r>
        <w:t xml:space="preserve"> c</w:t>
      </w:r>
      <w:r>
        <w:t xml:space="preserve">om brinquedos tradicionais </w:t>
      </w:r>
      <w:r>
        <w:fldChar w:fldCharType="begin"/>
      </w:r>
      <w:r>
        <w:instrText xml:space="preserve"> ADDIN ZOTERO_ITEM CSL_CITATION {"citationID":"QMaD6U0k","properties":{"formattedCitation":"(YANG; LU; WU, 2018)","plainCitation":"(YANG; LU; WU, 2018)","noteIndex":0},"citationItems":[{"id":965,"uris":["http://zotero.org/users/5804807/items/L8RYL2X3"],"uri":["http://zotero.org/users/5804807/items/L8RYL2X3"],"itemData":{"id":965,"type":"article-journal","container-title":"Journal of Systems Architecture","DOI":"10.1016/j.sysarc.2018.05.001","ISSN":"13837621","journalAbbreviation":"Journal of Systems Architecture","language":"en","page":"36-48","source":"DOI.org (Crossref)","title":"Smart-toy-edge-computing-oriented data exchange based on blockchain","volume":"87","author":[{"family":"Yang","given":"Jian"},{"family":"Lu","given":"Zhihui"},{"family":"Wu","given":"Jie"}],"issued":{"date-parts":[["2018",6]]}}}],"schema":"https://github.com/citation-style-language/schema/raw/master/csl-citation.json"} </w:instrText>
      </w:r>
      <w:r>
        <w:fldChar w:fldCharType="separate"/>
      </w:r>
      <w:r w:rsidRPr="00D31CF3">
        <w:t>(YANG; LU; WU, 2018)</w:t>
      </w:r>
      <w:r>
        <w:fldChar w:fldCharType="end"/>
      </w:r>
      <w:r>
        <w:t>.</w:t>
      </w:r>
      <w:r>
        <w:t xml:space="preserve"> </w:t>
      </w:r>
      <w:r w:rsidR="00310B70">
        <w:t xml:space="preserve">Em geral, são </w:t>
      </w:r>
      <w:r w:rsidR="007C6EA6">
        <w:t xml:space="preserve">brinquedos que fazem o uso de componentes eletrônicos e microprocessadores controlados por </w:t>
      </w:r>
      <w:r w:rsidR="007C6EA6">
        <w:rPr>
          <w:i/>
          <w:iCs/>
        </w:rPr>
        <w:t>software</w:t>
      </w:r>
      <w:r w:rsidR="007C6EA6">
        <w:t xml:space="preserve"> para interagir com o usuário</w:t>
      </w:r>
      <w:r w:rsidR="00310B70">
        <w:t xml:space="preserve"> </w:t>
      </w:r>
      <w:r w:rsidR="00310B70">
        <w:fldChar w:fldCharType="begin"/>
      </w:r>
      <w:r w:rsidR="00310B70">
        <w:instrText xml:space="preserve"> ADDIN ZOTERO_ITEM CSL_CITATION {"citationID":"meTjMpL2","properties":{"formattedCitation":"(MASCHERONI; HOLLOWAY, 2017)","plainCitation":"(MASCHERONI; HOLLOWAY, 2017)","noteIndex":0},"citationItems":[{"id":962,"uris":["http://zotero.org/users/5804807/items/JGZ96VZQ"],"uri":["http://zotero.org/users/5804807/items/JGZ96VZQ"],"itemData":{"id":962,"type":"article-journal","language":"en","page":"60","source":"Zotero","title":"The Internet of Toys: A Report on Media and Social Discourses around Young Children and IoToys","author":[{"family":"Mascheroni","given":"Giovanna"},{"family":"Holloway","given":"Donell"}],"issued":{"date-parts":[["2017"]]}}}],"schema":"https://github.com/citation-style-language/schema/raw/master/csl-citation.json"} </w:instrText>
      </w:r>
      <w:r w:rsidR="00310B70">
        <w:fldChar w:fldCharType="separate"/>
      </w:r>
      <w:r w:rsidR="00310B70" w:rsidRPr="00377C5E">
        <w:t>(MASCHERONI; HOLLOWAY, 2017)</w:t>
      </w:r>
      <w:r w:rsidR="00310B70">
        <w:fldChar w:fldCharType="end"/>
      </w:r>
      <w:r w:rsidR="007C6EA6">
        <w:t>.</w:t>
      </w:r>
    </w:p>
    <w:p w14:paraId="1DB08EEE" w14:textId="2F405790" w:rsidR="00B20D9C" w:rsidRDefault="00B20D9C" w:rsidP="007C6EA6">
      <w:pPr>
        <w:spacing w:before="240" w:after="240" w:line="360" w:lineRule="auto"/>
        <w:ind w:firstLine="705"/>
        <w:jc w:val="both"/>
      </w:pPr>
      <w:r>
        <w:t>Os brinquedos inteligentes podem usar os mais variados tipos de componentes e sensores</w:t>
      </w:r>
      <w:r w:rsidR="00AD5BF2">
        <w:t>, incluindo</w:t>
      </w:r>
      <w:r>
        <w:t>, câmeras, microfones, acelerômetros, sensores de</w:t>
      </w:r>
      <w:r w:rsidR="00AD5BF2">
        <w:t xml:space="preserve"> proximidade, motores</w:t>
      </w:r>
      <w:r>
        <w:t xml:space="preserve">, giroscópios e </w:t>
      </w:r>
      <w:r w:rsidR="00AD5BF2">
        <w:t xml:space="preserve">dispositivos radiotransmissores, como módulos de Bluetooth e Wi-Fi. Com o auxílio destes componentes os brinquedos são capazes de processar uma maior quantidade de informação para </w:t>
      </w:r>
      <w:r w:rsidR="00AD5BF2">
        <w:t>se adaptar à</w:t>
      </w:r>
      <w:r w:rsidR="00AD5BF2">
        <w:t>s ações do usuário podendo, para isso, empregar</w:t>
      </w:r>
      <w:r w:rsidR="00AD5BF2">
        <w:t xml:space="preserve"> estratégias como reconhecimento de padrões em imagens e reconhecimento de fala</w:t>
      </w:r>
      <w:r w:rsidR="00AD5BF2">
        <w:t xml:space="preserve">  </w:t>
      </w:r>
      <w:r w:rsidR="00AD5BF2">
        <w:fldChar w:fldCharType="begin"/>
      </w:r>
      <w:r w:rsidR="00AD5BF2">
        <w:instrText xml:space="preserve"> ADDIN ZOTERO_ITEM CSL_CITATION {"citationID":"067S4JTv","properties":{"formattedCitation":"(MASCHERONI; HOLLOWAY, 2019)","plainCitation":"(MASCHERONI; HOLLOWAY, 2019)","noteIndex":0},"citationItems":[{"id":948,"uris":["http://zotero.org/users/5804807/items/MZU37F8L"],"uri":["http://zotero.org/users/5804807/items/MZU37F8L"],"itemData":{"id":948,"type":"book","event-place":"Cham","ISBN":"978-3-030-10897-7","language":"en","note":"DOI: 10.1007/978-3-030-10898-4","publisher":"Springer International Publishing","publisher-place":"Cham","source":"DOI.org (Crossref)","title":"The Internet of Toys: Practices, Affordances and the Political Economy of Children’s Smart Play","title-short":"The Internet of Toys","URL":"http://link.springer.com/10.1007/978-3-030-10898-4","editor":[{"family":"Mascheroni","given":"Giovanna"},{"family":"Holloway","given":"Donell"}],"accessed":{"date-parts":[["2020",12,10]]},"issued":{"date-parts":[["2019"]]}}}],"schema":"https://github.com/citation-style-language/schema/raw/master/csl-citation.json"} </w:instrText>
      </w:r>
      <w:r w:rsidR="00AD5BF2">
        <w:fldChar w:fldCharType="separate"/>
      </w:r>
      <w:r w:rsidR="00AD5BF2" w:rsidRPr="00AD5BF2">
        <w:t>(MASCHERONI; HOLLOWAY, 2019)</w:t>
      </w:r>
      <w:r w:rsidR="00AD5BF2">
        <w:fldChar w:fldCharType="end"/>
      </w:r>
      <w:r w:rsidR="00AD5BF2">
        <w:t>.</w:t>
      </w:r>
      <w:r w:rsidR="00E60594">
        <w:t xml:space="preserve"> </w:t>
      </w:r>
    </w:p>
    <w:p w14:paraId="6EDF1476" w14:textId="1259F74D" w:rsidR="00310B70" w:rsidRDefault="00310B70" w:rsidP="007C6EA6">
      <w:pPr>
        <w:spacing w:before="240" w:after="240" w:line="360" w:lineRule="auto"/>
        <w:ind w:firstLine="705"/>
        <w:jc w:val="both"/>
      </w:pPr>
      <w:r>
        <w:t xml:space="preserve">Do ponto de vista da sua construção, os brinquedos tecnológicos são classificados </w:t>
      </w:r>
      <w:r>
        <w:t>em três categorias: brinquedos visuais, brinquedos tangíveis e brinquedos híbridos</w:t>
      </w:r>
      <w:r>
        <w:t xml:space="preserve"> </w:t>
      </w:r>
      <w:r>
        <w:fldChar w:fldCharType="begin"/>
      </w:r>
      <w:r>
        <w:instrText xml:space="preserve"> ADDIN ZOTERO_ITEM CSL_CITATION {"citationID":"v24iQnfI","properties":{"formattedCitation":"(LIN, 2015)","plainCitation":"(LIN, 2015)","noteIndex":0},"citationItems":[{"id":21,"uris":["http://zotero.org/users/5804807/items/M7R72X8U"],"uri":["http://zotero.org/users/5804807/items/M7R72X8U"],"itemData":{"id":21,"type":"article-journal","language":"en","page":"115","source":"Zotero","title":"Computational Thinking and Technology Toys","author":[{"family":"Lin","given":"Veronica"}],"issued":{"date-parts":[["2015",5]]}}}],"schema":"https://github.com/citation-style-language/schema/raw/master/csl-citation.json"} </w:instrText>
      </w:r>
      <w:r>
        <w:fldChar w:fldCharType="separate"/>
      </w:r>
      <w:r w:rsidRPr="00C75CED">
        <w:t>(LIN, 2015)</w:t>
      </w:r>
      <w:r>
        <w:fldChar w:fldCharType="end"/>
      </w:r>
      <w:r>
        <w:t>.</w:t>
      </w:r>
      <w:r>
        <w:t xml:space="preserve"> </w:t>
      </w:r>
      <w:r>
        <w:t xml:space="preserve">Os brinquedos visuais são restritos ao mundo virtual, </w:t>
      </w:r>
      <w:r>
        <w:t>são programas de</w:t>
      </w:r>
      <w:r>
        <w:t xml:space="preserve"> </w:t>
      </w:r>
      <w:r w:rsidRPr="00DD22CD">
        <w:rPr>
          <w:i/>
          <w:iCs/>
        </w:rPr>
        <w:t>software</w:t>
      </w:r>
      <w:r>
        <w:t xml:space="preserve"> que executam no computador, tablet ou smartphone como, por exemplo, </w:t>
      </w:r>
      <w:r>
        <w:t xml:space="preserve">o </w:t>
      </w:r>
      <w:proofErr w:type="spellStart"/>
      <w:r w:rsidRPr="00DD22CD">
        <w:t>ScratchJr</w:t>
      </w:r>
      <w:proofErr w:type="spellEnd"/>
      <w:r>
        <w:t xml:space="preserve"> e</w:t>
      </w:r>
      <w:r w:rsidRPr="00DD22CD">
        <w:t xml:space="preserve"> </w:t>
      </w:r>
      <w:r>
        <w:t xml:space="preserve">o </w:t>
      </w:r>
      <w:proofErr w:type="spellStart"/>
      <w:r w:rsidRPr="00DD22CD">
        <w:t>LightBot</w:t>
      </w:r>
      <w:proofErr w:type="spellEnd"/>
      <w:r>
        <w:t xml:space="preserve">. </w:t>
      </w:r>
      <w:r w:rsidR="005D47B9">
        <w:t xml:space="preserve">Por outro lado, </w:t>
      </w:r>
      <w:r>
        <w:t>o</w:t>
      </w:r>
      <w:r>
        <w:t xml:space="preserve">s </w:t>
      </w:r>
      <w:r>
        <w:lastRenderedPageBreak/>
        <w:t xml:space="preserve">brinquedos tangíveis, </w:t>
      </w:r>
      <w:r>
        <w:t xml:space="preserve">são aqueles que </w:t>
      </w:r>
      <w:r w:rsidR="00937CB8">
        <w:t xml:space="preserve">permitem a interação com o usuário de forma física. Já os brinquedos híbridos são a combinação dos dois anteriores, de tal forma que, </w:t>
      </w:r>
      <w:r w:rsidR="004729A7">
        <w:t xml:space="preserve">a interação do usuário com o </w:t>
      </w:r>
      <w:r w:rsidR="00937CB8">
        <w:t>brinquedo no mundo físico resulta em</w:t>
      </w:r>
      <w:r w:rsidR="004729A7">
        <w:t xml:space="preserve"> uma interação no mundo virtual</w:t>
      </w:r>
      <w:r w:rsidR="00937CB8">
        <w:t>.</w:t>
      </w:r>
    </w:p>
    <w:p w14:paraId="2070FED2" w14:textId="16F89D89" w:rsidR="004729A7" w:rsidRPr="00B20D9C" w:rsidRDefault="00B20D9C" w:rsidP="007C6EA6">
      <w:pPr>
        <w:spacing w:before="240" w:after="240" w:line="360" w:lineRule="auto"/>
        <w:ind w:firstLine="705"/>
        <w:jc w:val="both"/>
      </w:pPr>
      <w:r>
        <w:t xml:space="preserve">Os brinquedos inteligentes podem ainda ser separados em duas categorias </w:t>
      </w:r>
      <w:bookmarkStart w:id="14" w:name="_GoBack"/>
      <w:bookmarkEnd w:id="14"/>
    </w:p>
    <w:p w14:paraId="103B0DD8" w14:textId="304F5164" w:rsidR="00AD6564" w:rsidRDefault="00AD6564" w:rsidP="00AD6564">
      <w:pPr>
        <w:spacing w:before="240" w:after="240" w:line="360" w:lineRule="auto"/>
        <w:ind w:firstLine="705"/>
        <w:jc w:val="both"/>
      </w:pPr>
      <w:r>
        <w:t xml:space="preserve">Segundo </w:t>
      </w:r>
      <w:r>
        <w:fldChar w:fldCharType="begin"/>
      </w:r>
      <w:r>
        <w:instrText xml:space="preserve"> ADDIN ZOTERO_ITEM CSL_CITATION {"citationID":"DDjXkobb","properties":{"formattedCitation":"(MARSH, 2017)","plainCitation":"(MARSH, 2017)","noteIndex":0},"citationItems":[{"id":967,"uris":["http://zotero.org/users/5804807/items/T868Z8FW"],"uri":["http://zotero.org/users/5804807/items/T868Z8FW"],"itemData":{"id":967,"type":"article-journal","abstract":"Background: The study reported in this article focuses on an exploration of the role and nature of play in young children’s use of toys that connect physical and digital domains.\nPurpose: The purpose of the article is to explore the nature of the connections that are made in play that transverses physical and virtual domains. The article draws on posthuman theory to explain some of the complexity of the play that occurs in these contexts. Research Design: The research took place in the United Kingdom, and the overall study consisted of four distinct stages: (a) A survey of 2,000 parents of children aged 0–5 years, focusing on children’s access to and use of tablet apps; (b) case studies of preschool children’s use of apps in six families; (c) observations of children aged 3–5 years in a school using apps; and (d) content and multimodal analysis of apps. The focus of this article is on (b), although some of the survey data from the first stage of the study are also shared to provide context. Data Collection and Analysis: The focus for this article is the play of a three-year-old girl, Amy. In addition to ethnographic data constructed over a 2-month period (field notes, interviews, photographs, and films), Amy’s mother collected data between the researchers’ visits by making films of her daughter’s use of apps. Amy also collected data herself by wearing a GoPro chestcam. The data that inform the analysis in this article are from a film created by Amy (11:05 minutes) and a video filmed by Amy’s mother (5.21 minutes). Data were both inductively analyzed using multimodal (inter)action analysis and deductively analyzed using a posthumanist approach. Findings: Amy’s play connected digital and nondigital components in complex ways. An app and related physical object that typify the Internet of Toys provided opportunities for Amy’s play to take place across physical and digital domains, and the inorganic objects embedded in the electronic toy and related app were an important element of this play, shaping Amy’s responses at times. However, Amy’s play was not always determined by the design of the electronic objects, and she demonstrated agency within play episodes. There were multiple connections made across a variety of domains/ dimensions, which added to the complexity of the play.\nConclusions/Recommendations: Young children’s play increasingly connects digital and nondigital domains, and posthumanist theories can enhance understanding of how connections across these time/spaces are made.","container-title":"Teachers College Record","language":"en","page":"29","source":"Zotero","title":"The Internet of Toys: A Posthuman and Multimodal Analysis of Connected Play","author":[{"family":"Marsh","given":"Jackie"}],"issued":{"date-parts":[["2017"]]}}}],"schema":"https://github.com/citation-style-language/schema/raw/master/csl-citation.json"} </w:instrText>
      </w:r>
      <w:r>
        <w:fldChar w:fldCharType="separate"/>
      </w:r>
      <w:r w:rsidRPr="00AD6564">
        <w:t>(MARSH, 2017)</w:t>
      </w:r>
      <w:r>
        <w:fldChar w:fldCharType="end"/>
      </w:r>
      <w:r>
        <w:t xml:space="preserve"> é possível notar uma recente popularização dos brinquedos inteligentes, isto </w:t>
      </w:r>
      <w:r w:rsidR="00261012">
        <w:t xml:space="preserve">é, brinquedos </w:t>
      </w:r>
      <w:r>
        <w:t>capazes de se conectar à Internet e/ou a outros dispositivo eletrônicos</w:t>
      </w:r>
      <w:r w:rsidR="00261012">
        <w:t>.</w:t>
      </w:r>
    </w:p>
    <w:p w14:paraId="448ECEFE" w14:textId="4AA60C14" w:rsidR="00AD6564" w:rsidRDefault="00AD6564" w:rsidP="00AD6564">
      <w:pPr>
        <w:spacing w:before="240" w:after="240" w:line="360" w:lineRule="auto"/>
        <w:ind w:firstLine="705"/>
        <w:jc w:val="both"/>
      </w:pPr>
    </w:p>
    <w:p w14:paraId="660E8FA7" w14:textId="35A7B09A" w:rsidR="00AD6564" w:rsidRDefault="00AD6564" w:rsidP="00AD6564">
      <w:pPr>
        <w:spacing w:before="240" w:after="240" w:line="360" w:lineRule="auto"/>
        <w:ind w:firstLine="705"/>
        <w:jc w:val="both"/>
      </w:pPr>
    </w:p>
    <w:p w14:paraId="05C241FD" w14:textId="3ADC25C6" w:rsidR="003B03AB" w:rsidRDefault="00B259FE">
      <w:pPr>
        <w:spacing w:before="240" w:after="240" w:line="360" w:lineRule="auto"/>
        <w:ind w:firstLine="705"/>
        <w:jc w:val="both"/>
      </w:pPr>
      <w:r>
        <w:t xml:space="preserve">orem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2C55E144" w14:textId="609C4F75" w:rsidR="00B259FE" w:rsidRDefault="00B259FE" w:rsidP="00B259FE">
      <w:pPr>
        <w:pStyle w:val="Ttulo2"/>
        <w:numPr>
          <w:ilvl w:val="1"/>
          <w:numId w:val="2"/>
        </w:numPr>
      </w:pPr>
      <w:r>
        <w:t>USO DE IOT EM BRINQUEDOS</w:t>
      </w:r>
    </w:p>
    <w:p w14:paraId="75AFBDCC" w14:textId="0E29CAD1" w:rsidR="00B259FE" w:rsidRDefault="00B259FE" w:rsidP="00B259FE">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r w:rsidR="00103CF0">
        <w:t>.</w:t>
      </w:r>
    </w:p>
    <w:p w14:paraId="3B333C71" w14:textId="664B5380" w:rsidR="00B259FE" w:rsidRDefault="00B259FE" w:rsidP="00B259FE">
      <w:pPr>
        <w:pStyle w:val="Ttulo2"/>
        <w:numPr>
          <w:ilvl w:val="1"/>
          <w:numId w:val="2"/>
        </w:numPr>
      </w:pPr>
      <w:r>
        <w:t>O BRINQUEDO ROPE</w:t>
      </w:r>
    </w:p>
    <w:p w14:paraId="13A5E193" w14:textId="61B9D04C" w:rsidR="00EE70CE" w:rsidRDefault="003C5D8A" w:rsidP="00A02E04">
      <w:pPr>
        <w:spacing w:before="240" w:after="240" w:line="360" w:lineRule="auto"/>
        <w:ind w:firstLine="705"/>
        <w:jc w:val="both"/>
      </w:pPr>
      <w:r>
        <w:t>O</w:t>
      </w:r>
      <w:r w:rsidR="00836AE0">
        <w:t xml:space="preserve"> </w:t>
      </w:r>
      <w:proofErr w:type="spellStart"/>
      <w:r w:rsidR="00836AE0">
        <w:t>RoPE</w:t>
      </w:r>
      <w:proofErr w:type="spellEnd"/>
      <w:r>
        <w:t xml:space="preserve">, </w:t>
      </w:r>
      <w:r w:rsidRPr="00E6289E">
        <w:rPr>
          <w:b/>
          <w:bCs/>
        </w:rPr>
        <w:t>Ro</w:t>
      </w:r>
      <w:r>
        <w:t xml:space="preserve">bô </w:t>
      </w:r>
      <w:r w:rsidRPr="00E6289E">
        <w:rPr>
          <w:b/>
          <w:bCs/>
        </w:rPr>
        <w:t>P</w:t>
      </w:r>
      <w:r>
        <w:t xml:space="preserve">rogramável </w:t>
      </w:r>
      <w:r w:rsidRPr="00E6289E">
        <w:rPr>
          <w:b/>
          <w:bCs/>
        </w:rPr>
        <w:t>E</w:t>
      </w:r>
      <w:r>
        <w:t xml:space="preserve">ducacional, </w:t>
      </w:r>
      <w:r w:rsidR="00F9651D">
        <w:t xml:space="preserve">é um brinquedo de programar </w:t>
      </w:r>
      <w:r w:rsidR="00B9509E">
        <w:t xml:space="preserve">de baixo custo </w:t>
      </w:r>
      <w:r w:rsidR="00F9651D">
        <w:t>que vem sendo desenvolvido dentro da Universidade do Vale do Itajaí (UNIVALI).</w:t>
      </w:r>
      <w:r w:rsidR="001F2443">
        <w:t xml:space="preserve"> Ele surgiu como resultado </w:t>
      </w:r>
      <w:r w:rsidR="00A02E04">
        <w:t xml:space="preserve">de mais de 3 anos de pesquisas envolvendo aproximadamente 20 pesquisadores de </w:t>
      </w:r>
      <w:r w:rsidR="001F2443">
        <w:t xml:space="preserve">várias disciplinas: </w:t>
      </w:r>
      <w:r w:rsidR="00A02E04">
        <w:t>Educação, Ciência da Computação, Design e Engenharias Mecânica, Computação e Arquitetura</w:t>
      </w:r>
      <w:r w:rsidR="001F2443">
        <w:t xml:space="preserve"> </w:t>
      </w:r>
      <w:r w:rsidR="001F2443">
        <w:fldChar w:fldCharType="begin"/>
      </w:r>
      <w:r w:rsidR="001F2443">
        <w:instrText xml:space="preserve"> ADDIN ZOTERO_ITEM CSL_CITATION {"citationID":"so44S6wD","properties":{"formattedCitation":"(RAABE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1F2443">
        <w:fldChar w:fldCharType="separate"/>
      </w:r>
      <w:r w:rsidR="001F2443" w:rsidRPr="001F2443">
        <w:t>(RAABE et al., 2017)</w:t>
      </w:r>
      <w:r w:rsidR="001F2443">
        <w:fldChar w:fldCharType="end"/>
      </w:r>
      <w:r w:rsidR="00A02E04">
        <w:t>.</w:t>
      </w:r>
      <w:r w:rsidR="00EE70CE">
        <w:t xml:space="preserve"> </w:t>
      </w:r>
      <w:r w:rsidR="00F75402">
        <w:t>Suas</w:t>
      </w:r>
      <w:r>
        <w:t xml:space="preserve"> principais fontes de inspiração foram</w:t>
      </w:r>
      <w:r w:rsidR="00891B72">
        <w:t>,</w:t>
      </w:r>
      <w:r>
        <w:t xml:space="preserve"> a linguagem Logo </w:t>
      </w:r>
      <w:r>
        <w:fldChar w:fldCharType="begin"/>
      </w:r>
      <w:r>
        <w:instrText xml:space="preserve"> ADDIN ZOTERO_ITEM CSL_CITATION {"citationID":"IUldyL4T","properties":{"formattedCitation":"(PAPERT, 1980)","plainCitation":"(PAPERT, 1980)","noteIndex":0},"citationItems":[{"id":30,"uris":["http://zotero.org/users/5804807/items/HAA88LAA"],"uri":["http://zotero.org/users/5804807/items/HAA88LAA"],"itemData":{"id":30,"type":"article-journal","language":"en","page":"11","source":"Zotero","title":"Children, Computers, and Powerful Ideas","author":[{"family":"Papert","given":"Seymour"}],"issued":{"date-parts":[["1980",1,1]]}}}],"schema":"https://github.com/citation-style-language/schema/raw/master/csl-citation.json"} </w:instrText>
      </w:r>
      <w:r>
        <w:fldChar w:fldCharType="separate"/>
      </w:r>
      <w:r w:rsidRPr="003C5D8A">
        <w:t>(PAPERT, 1980)</w:t>
      </w:r>
      <w:r>
        <w:fldChar w:fldCharType="end"/>
      </w:r>
      <w:r w:rsidR="00F75402">
        <w:t xml:space="preserve"> </w:t>
      </w:r>
      <w:r>
        <w:t>e o Bee-</w:t>
      </w:r>
      <w:proofErr w:type="spellStart"/>
      <w:r>
        <w:t>Bot</w:t>
      </w:r>
      <w:proofErr w:type="spellEnd"/>
      <w:r w:rsidR="00F75402">
        <w:t>,</w:t>
      </w:r>
      <w:r w:rsidR="009D3B92">
        <w:t xml:space="preserve"> um brinquedo de programar </w:t>
      </w:r>
      <w:r w:rsidR="00A938F5">
        <w:t>usado</w:t>
      </w:r>
      <w:r w:rsidR="00891B72">
        <w:t xml:space="preserve"> pelo grupo de pesquisa</w:t>
      </w:r>
      <w:r w:rsidR="00A938F5">
        <w:t xml:space="preserve"> em um experimento</w:t>
      </w:r>
      <w:r w:rsidR="009D3B92">
        <w:t xml:space="preserve"> </w:t>
      </w:r>
      <w:r w:rsidR="00A938F5">
        <w:t xml:space="preserve">para identificar </w:t>
      </w:r>
      <w:r w:rsidR="002959E1">
        <w:t>o impacto</w:t>
      </w:r>
      <w:r w:rsidR="00A938F5">
        <w:t xml:space="preserve"> deste tipo de brinquedo n</w:t>
      </w:r>
      <w:r w:rsidR="00FF7DFF">
        <w:t>a</w:t>
      </w:r>
      <w:r w:rsidR="00A938F5">
        <w:t xml:space="preserve"> aprendiza</w:t>
      </w:r>
      <w:r w:rsidR="00FF7DFF">
        <w:t>gem</w:t>
      </w:r>
      <w:r w:rsidR="00A938F5">
        <w:t xml:space="preserve"> infantil </w:t>
      </w:r>
      <w:r w:rsidR="009D3B92">
        <w:fldChar w:fldCharType="begin"/>
      </w:r>
      <w:r w:rsidR="009D3B92">
        <w:instrText xml:space="preserve"> ADDIN ZOTERO_ITEM CSL_CITATION {"citationID":"m72vXIyU","properties":{"formattedCitation":"(RAABE; VIEIRA; ROS\\uc0\\u193{}RIO, 2015)","plainCitation":"(RAABE; VIEIRA; ROSÁRIO, 2015)","noteIndex":0},"citationItems":[{"id":957,"uris":["http://zotero.org/users/5804807/items/PLTNBB43"],"uri":["http://zotero.org/users/5804807/items/PLTNBB43"],"itemData":{"id":957,"type":"article-journal","issue":"13","language":"pt","page":"11","source":"Zotero","title":"UM RELATO DE EXPERIÊNCIA COM O USO DO BRINQUEDO DE PROGRAMAR BEE-BOT NA EDUCAÇÃO INFANTIL COM CRIANÇAS DE 3 A 4 ANOS DE IDADE","volume":"7","author":[{"family":"Raabe","given":"André Luís Alice"},{"family":"Vieira","given":"Marli Fátima Vick"},{"family":"Rosário","given":"Tatiane A. Martins","dropping-particle":"do"}],"issued":{"date-parts":[["2015",12]]}}}],"schema":"https://github.com/citation-style-language/schema/raw/master/csl-citation.json"} </w:instrText>
      </w:r>
      <w:r w:rsidR="009D3B92">
        <w:fldChar w:fldCharType="separate"/>
      </w:r>
      <w:r w:rsidR="009D3B92" w:rsidRPr="009D3B92">
        <w:t>(RAABE; VIEIRA; ROSÁRIO, 2015)</w:t>
      </w:r>
      <w:r w:rsidR="009D3B92">
        <w:fldChar w:fldCharType="end"/>
      </w:r>
      <w:r w:rsidR="00F75402">
        <w:t>.</w:t>
      </w:r>
      <w:r w:rsidR="00EE70CE">
        <w:t xml:space="preserve"> </w:t>
      </w:r>
    </w:p>
    <w:p w14:paraId="5BF99648" w14:textId="2BA72FF8" w:rsidR="003C5D8A" w:rsidRDefault="00A938F5" w:rsidP="003C5D8A">
      <w:pPr>
        <w:spacing w:before="240" w:after="240" w:line="360" w:lineRule="auto"/>
        <w:ind w:firstLine="705"/>
        <w:jc w:val="both"/>
      </w:pPr>
      <w:r>
        <w:lastRenderedPageBreak/>
        <w:t xml:space="preserve">Segundo </w:t>
      </w:r>
      <w:r w:rsidR="003C5D8A">
        <w:fldChar w:fldCharType="begin"/>
      </w:r>
      <w:r w:rsidR="003C5D8A">
        <w:instrText xml:space="preserve"> ADDIN ZOTERO_ITEM CSL_CITATION {"citationID":"eTvsKHxC","properties":{"formattedCitation":"(RAABE et al., 2015)","plainCitation":"(RAABE et al., 2015)","noteIndex":0},"citationItems":[{"id":952,"uris":["http://zotero.org/users/5804807/items/5IUWF889"],"uri":["http://zotero.org/users/5804807/items/5IUWF889"],"itemData":{"id":952,"type":"paper-conference","abstract":"This paper reports a case study of using programmable toys in kindergarten with 15 children aged 4 and 5 years old. Programmable toys perform actions programmed previously by the children and provide a playful way of working mathematical concepts and problem-solving strategies. The paper describes the activities execution followed by reflections on the field observations records. The findings indicate the validity of the programmable toy as an educational tool and discuss the difficulty of understanding rotations by the children.","DOI":"10.5753/cbie.wie.2015.42","event":"XXI Workshop de Informática na Escola","event-place":"Maceió, Alagoas, Brasil","language":"pt","page":"42","publisher-place":"Maceió, Alagoas, Brasil","source":"DOI.org (Crossref)","title":"Brinquedos de Programar na Educação Infantil: Um estudo de Caso","title-short":"Brinquedos de Programar na Educação Infantil","URL":"http://br-ie.org/pub/index.php/wie/article/view/4985","author":[{"family":"Raabe","given":"André"},{"family":"Rodrigues","given":"Alzira Josiane"},{"family":"Santana","given":"André Maciel"},{"family":"Vieira","given":"Marli Vick"},{"family":"Rosário","given":"Tatiane"},{"family":"Carneiro","given":"Ana Carolina R."}],"accessed":{"date-parts":[["2020",12,10]]},"issued":{"date-parts":[["2015",10,26]]}}}],"schema":"https://github.com/citation-style-language/schema/raw/master/csl-citation.json"} </w:instrText>
      </w:r>
      <w:r w:rsidR="003C5D8A">
        <w:fldChar w:fldCharType="separate"/>
      </w:r>
      <w:r w:rsidR="003C5D8A" w:rsidRPr="00B640FB">
        <w:t>(RAABE et al., 2015)</w:t>
      </w:r>
      <w:r w:rsidR="003C5D8A">
        <w:fldChar w:fldCharType="end"/>
      </w:r>
      <w:r w:rsidR="003C5D8A">
        <w:t>, “brinquedos de programar são brinquedos que podem executar sequencias de instruções definidas por crianças. Normalmente estes brinquedos apresentam-se na forma de um veículo com rodas e assumem aparências diversas como carro, tanque, abelha, e outras figuras representativas do imaginário infantil. As instruções que executam estão relacionadas a movimentação e rotação do veículo tais com andar para frente ou para trás alguns centímetros e girar 90 graus para direita ou para esquerda”.</w:t>
      </w:r>
    </w:p>
    <w:p w14:paraId="5ADD41EE" w14:textId="77766865" w:rsidR="0079126D" w:rsidRDefault="00EE70CE" w:rsidP="0079126D">
      <w:pPr>
        <w:spacing w:before="240" w:after="240" w:line="360" w:lineRule="auto"/>
        <w:ind w:firstLine="705"/>
        <w:jc w:val="both"/>
      </w:pPr>
      <w:r>
        <w:t xml:space="preserve">Seguindo essa </w:t>
      </w:r>
      <w:r w:rsidR="00362752">
        <w:t xml:space="preserve">mesma </w:t>
      </w:r>
      <w:r w:rsidR="009C2DF8">
        <w:t xml:space="preserve">linha de raciocínio, </w:t>
      </w:r>
      <w:r>
        <w:t xml:space="preserve">o </w:t>
      </w:r>
      <w:proofErr w:type="spellStart"/>
      <w:r>
        <w:t>RoPE</w:t>
      </w:r>
      <w:proofErr w:type="spellEnd"/>
      <w:r>
        <w:t xml:space="preserve"> foi projetado</w:t>
      </w:r>
      <w:r w:rsidR="009C2DF8">
        <w:t xml:space="preserve"> </w:t>
      </w:r>
      <w:r w:rsidR="009C2DF8" w:rsidRPr="005577F1">
        <w:t>para ensinar programação de forma lúdica e tangível para crianças na faixa dos cinco ano</w:t>
      </w:r>
      <w:r w:rsidR="009C2DF8">
        <w:t xml:space="preserve">s, empregando um </w:t>
      </w:r>
      <w:r w:rsidR="009C2DF8" w:rsidRPr="00DB0C5B">
        <w:t>visual amigável e colorido</w:t>
      </w:r>
      <w:r w:rsidR="009C2DF8">
        <w:t>. Ele permite que as crianças programem seus movimentos através de botões localizados em sua parte superior</w:t>
      </w:r>
      <w:r w:rsidR="0079126D">
        <w:t xml:space="preserve">, os quais emitem um </w:t>
      </w:r>
      <w:r w:rsidR="009C2DF8">
        <w:rPr>
          <w:i/>
          <w:iCs/>
        </w:rPr>
        <w:t>feedback</w:t>
      </w:r>
      <w:r w:rsidR="009C2DF8">
        <w:t xml:space="preserve"> </w:t>
      </w:r>
      <w:r w:rsidR="0079126D">
        <w:t xml:space="preserve">imediato </w:t>
      </w:r>
      <w:r w:rsidR="009C2DF8">
        <w:t xml:space="preserve">através de </w:t>
      </w:r>
      <w:r w:rsidR="0079126D">
        <w:t>luzes e sons.</w:t>
      </w:r>
    </w:p>
    <w:p w14:paraId="376CE9C6" w14:textId="5DCB49DB" w:rsidR="003F5DC9" w:rsidRDefault="003F5DC9" w:rsidP="003F5DC9">
      <w:pPr>
        <w:pStyle w:val="Imagem"/>
      </w:pPr>
      <w:r>
        <w:drawing>
          <wp:inline distT="0" distB="0" distL="0" distR="0" wp14:anchorId="4E7E2FA1" wp14:editId="0FE66753">
            <wp:extent cx="4466670" cy="2439143"/>
            <wp:effectExtent l="19050" t="19050" r="10160" b="184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IMG_6682.png"/>
                    <pic:cNvPicPr/>
                  </pic:nvPicPr>
                  <pic:blipFill rotWithShape="1">
                    <a:blip r:embed="rId12" cstate="print">
                      <a:extLst>
                        <a:ext uri="{28A0092B-C50C-407E-A947-70E740481C1C}">
                          <a14:useLocalDpi xmlns:a14="http://schemas.microsoft.com/office/drawing/2010/main" val="0"/>
                        </a:ext>
                      </a:extLst>
                    </a:blip>
                    <a:srcRect l="2364" t="2943" r="5302" b="5178"/>
                    <a:stretch/>
                  </pic:blipFill>
                  <pic:spPr bwMode="auto">
                    <a:xfrm>
                      <a:off x="0" y="0"/>
                      <a:ext cx="4513874" cy="246492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5545CA" w14:textId="0D1F305A" w:rsidR="00100627" w:rsidRDefault="003F5DC9" w:rsidP="00D165AC">
      <w:pPr>
        <w:pStyle w:val="RtulodeFigura"/>
      </w:pPr>
      <w:r>
        <w:t xml:space="preserve">Figura </w:t>
      </w:r>
      <w:r>
        <w:fldChar w:fldCharType="begin"/>
      </w:r>
      <w:r>
        <w:instrText xml:space="preserve"> SEQ Figura \* ARABIC </w:instrText>
      </w:r>
      <w:r>
        <w:fldChar w:fldCharType="separate"/>
      </w:r>
      <w:r w:rsidR="0022170E">
        <w:rPr>
          <w:noProof/>
        </w:rPr>
        <w:t>1</w:t>
      </w:r>
      <w:r>
        <w:fldChar w:fldCharType="end"/>
      </w:r>
      <w:r>
        <w:t xml:space="preserve">. O brinquedo </w:t>
      </w:r>
      <w:r w:rsidR="00FD2B23">
        <w:t xml:space="preserve">de programar </w:t>
      </w:r>
      <w:proofErr w:type="spellStart"/>
      <w:r>
        <w:t>RoPE</w:t>
      </w:r>
      <w:proofErr w:type="spellEnd"/>
      <w:r w:rsidR="00D165AC">
        <w:t xml:space="preserve"> e sua i</w:t>
      </w:r>
      <w:r w:rsidR="00100627">
        <w:t>nterface de programação</w:t>
      </w:r>
    </w:p>
    <w:p w14:paraId="3C67162A" w14:textId="77777777" w:rsidR="00902A97" w:rsidRDefault="00057E4E" w:rsidP="008940B8">
      <w:pPr>
        <w:spacing w:before="240" w:after="240" w:line="360" w:lineRule="auto"/>
        <w:ind w:firstLine="705"/>
        <w:jc w:val="both"/>
      </w:pPr>
      <w:r>
        <w:t xml:space="preserve">Em seu trabalho, </w:t>
      </w:r>
      <w:r>
        <w:fldChar w:fldCharType="begin"/>
      </w:r>
      <w:r>
        <w:instrText xml:space="preserve"> ADDIN ZOTERO_ITEM CSL_CITATION {"citationID":"x0FIJhjC","properties":{"formattedCitation":"(SARAMA; CLEMENTS, 2002)","plainCitation":"(SARAMA; CLEMENTS, 2002)","noteIndex":0},"citationItems":[{"id":959,"uris":["http://zotero.org/users/5804807/items/L9A6VE7S"],"uri":["http://zotero.org/users/5804807/items/L9A6VE7S"],"itemData":{"id":959,"type":"article-journal","container-title":"Journal of Educational Computing Research","DOI":"10.2190/P9GT-RN11-3AY3-WBG6","ISSN":"0735-6331, 1541-4140","issue":"1","journalAbbreviation":"Journal of Educational Computing Research","language":"en","page":"1-5","source":"DOI.org (Crossref)","title":"Design of Microworlds in Mathematics and Science Education","volume":"27","author":[{"family":"Sarama","given":"Julie"},{"family":"Clements","given":"Douglas H."}],"issued":{"date-parts":[["2002",7]]}}}],"schema":"https://github.com/citation-style-language/schema/raw/master/csl-citation.json"} </w:instrText>
      </w:r>
      <w:r>
        <w:fldChar w:fldCharType="separate"/>
      </w:r>
      <w:r w:rsidRPr="00057E4E">
        <w:t>(SARAMA; CLEMENTS, 2002)</w:t>
      </w:r>
      <w:r>
        <w:fldChar w:fldCharType="end"/>
      </w:r>
      <w:r w:rsidR="00902A97">
        <w:t xml:space="preserve"> discutem o conceito de micromundos e os </w:t>
      </w:r>
      <w:r w:rsidRPr="00057E4E">
        <w:t>definem</w:t>
      </w:r>
      <w:r w:rsidR="00902A97">
        <w:t xml:space="preserve"> </w:t>
      </w:r>
      <w:r w:rsidRPr="00057E4E">
        <w:t>como “um ambiente computacional pequeno e coerente consistindo de ferramentas, estruturas e/ou atividades, que refletem ou</w:t>
      </w:r>
      <w:r>
        <w:t xml:space="preserve"> </w:t>
      </w:r>
      <w:r w:rsidRPr="00057E4E">
        <w:t>incorporam um domínio da Matemática ou da Ciência, e, portanto, promove o aprendizado</w:t>
      </w:r>
      <w:r>
        <w:t xml:space="preserve"> </w:t>
      </w:r>
      <w:r w:rsidRPr="00057E4E">
        <w:t>por meio de exploração, proposição e resolução de problema</w:t>
      </w:r>
      <w:r w:rsidR="00902A97">
        <w:t>”.</w:t>
      </w:r>
    </w:p>
    <w:p w14:paraId="008E049A" w14:textId="1D433329" w:rsidR="000A2D33" w:rsidRDefault="00902A97" w:rsidP="00902A97">
      <w:pPr>
        <w:spacing w:before="240" w:after="240" w:line="360" w:lineRule="auto"/>
        <w:ind w:firstLine="705"/>
        <w:jc w:val="both"/>
      </w:pPr>
      <w:r>
        <w:t xml:space="preserve">A experiência de brincar com o </w:t>
      </w:r>
      <w:proofErr w:type="spellStart"/>
      <w:r>
        <w:t>RoPE</w:t>
      </w:r>
      <w:proofErr w:type="spellEnd"/>
      <w:r>
        <w:t xml:space="preserve"> é enriquecida através de </w:t>
      </w:r>
      <w:r w:rsidR="00FC4734">
        <w:t>um conjunto de tapetes</w:t>
      </w:r>
      <w:r w:rsidR="00766D93">
        <w:t xml:space="preserve"> </w:t>
      </w:r>
      <w:r w:rsidR="004D2653">
        <w:t xml:space="preserve">pedagógicos </w:t>
      </w:r>
      <w:r w:rsidR="00766D93">
        <w:t>(</w:t>
      </w:r>
      <w:r w:rsidR="00766D93">
        <w:fldChar w:fldCharType="begin"/>
      </w:r>
      <w:r w:rsidR="00766D93">
        <w:instrText xml:space="preserve"> REF _Ref58538584 \h </w:instrText>
      </w:r>
      <w:r w:rsidR="00766D93">
        <w:fldChar w:fldCharType="separate"/>
      </w:r>
      <w:r w:rsidR="0022170E">
        <w:t xml:space="preserve">Figura </w:t>
      </w:r>
      <w:r w:rsidR="0022170E">
        <w:rPr>
          <w:noProof/>
        </w:rPr>
        <w:t>2</w:t>
      </w:r>
      <w:r w:rsidR="00766D93">
        <w:fldChar w:fldCharType="end"/>
      </w:r>
      <w:r w:rsidR="00766D93">
        <w:t>)</w:t>
      </w:r>
      <w:r w:rsidR="00FC4734">
        <w:t xml:space="preserve"> </w:t>
      </w:r>
      <w:r>
        <w:t>que</w:t>
      </w:r>
      <w:r w:rsidR="00FC4734" w:rsidRPr="00DB0C5B">
        <w:t xml:space="preserve"> </w:t>
      </w:r>
      <w:r>
        <w:t xml:space="preserve">introduzem esse conceito de micromundos para criar </w:t>
      </w:r>
      <w:r w:rsidR="00FC4734" w:rsidRPr="00DB0C5B">
        <w:t>um contexto lúdico e interdisciplinar</w:t>
      </w:r>
      <w:r w:rsidR="00FC4734">
        <w:t xml:space="preserve">. </w:t>
      </w:r>
      <w:r w:rsidR="008940B8" w:rsidRPr="00DB0C5B">
        <w:t xml:space="preserve">Os </w:t>
      </w:r>
      <w:r>
        <w:t>m</w:t>
      </w:r>
      <w:r w:rsidR="008940B8" w:rsidRPr="00DB0C5B">
        <w:t>icromundos de histórias infantis, mapas de cidade, desafios de lógica (</w:t>
      </w:r>
      <w:r w:rsidR="008940B8" w:rsidRPr="0022107B">
        <w:rPr>
          <w:i/>
          <w:iCs/>
        </w:rPr>
        <w:t>puzzles</w:t>
      </w:r>
      <w:r w:rsidR="008940B8" w:rsidRPr="00DB0C5B">
        <w:t xml:space="preserve">), letras e muito mais podem ser </w:t>
      </w:r>
      <w:r w:rsidR="0024300E">
        <w:t xml:space="preserve">usados </w:t>
      </w:r>
      <w:r w:rsidR="008940B8" w:rsidRPr="00DB0C5B">
        <w:t>por pais, terapeutas e professores</w:t>
      </w:r>
      <w:r w:rsidR="0024300E">
        <w:t xml:space="preserve"> para trabalhar </w:t>
      </w:r>
      <w:r w:rsidR="000A2D33">
        <w:t xml:space="preserve">os mais diversos </w:t>
      </w:r>
      <w:r w:rsidR="0024300E" w:rsidRPr="008940B8">
        <w:t>conteúdo</w:t>
      </w:r>
      <w:r w:rsidR="000A2D33">
        <w:t>s com as crianças, como: lógica, matemática e lateralidade.</w:t>
      </w:r>
    </w:p>
    <w:p w14:paraId="46A969BB" w14:textId="6C49F363" w:rsidR="003B003E" w:rsidRDefault="0024300E" w:rsidP="003B003E">
      <w:pPr>
        <w:spacing w:before="240" w:after="240" w:line="360" w:lineRule="auto"/>
        <w:ind w:firstLine="705"/>
        <w:jc w:val="both"/>
      </w:pPr>
      <w:r>
        <w:lastRenderedPageBreak/>
        <w:t>Os tapetes pedagógicos são baratos e fáceis de produzir, podendo se</w:t>
      </w:r>
      <w:r w:rsidR="000A2D33">
        <w:t>r</w:t>
      </w:r>
      <w:r>
        <w:t xml:space="preserve"> confeccionados pelos próprios professores.</w:t>
      </w:r>
      <w:r w:rsidR="000A2D33">
        <w:t xml:space="preserve"> Um exemplo disso é o </w:t>
      </w:r>
      <w:r w:rsidR="000A2D33" w:rsidRPr="000A2D33">
        <w:t>Núcleo Educacional Bom Sucesso, de Balneário Camboriú</w:t>
      </w:r>
      <w:r w:rsidR="000A2D33">
        <w:t xml:space="preserve">, SC. Em uma entrevista com </w:t>
      </w:r>
      <w:r w:rsidR="000A2D33">
        <w:fldChar w:fldCharType="begin"/>
      </w:r>
      <w:r w:rsidR="000A2D33">
        <w:instrText xml:space="preserve"> ADDIN ZOTERO_ITEM CSL_CITATION {"citationID":"zA3aRbLi","properties":{"formattedCitation":"(SANTOS, 2019)","plainCitation":"(SANTOS, 2019)","noteIndex":0},"citationItems":[{"id":960,"uris":["http://zotero.org/users/5804807/items/R3I59PJR"],"uri":["http://zotero.org/users/5804807/items/R3I59PJR"],"itemData":{"id":960,"type":"article","title":"Robótica além da lógica: o uso de brinquedos de programar no dia a dia escolar","URL":"http://lite.acad.univali.br/pt/18/11/2019/3848/","author":[{"family":"Santos","given":"Sibely"}],"issued":{"date-parts":[["2019",11,18]]}}}],"schema":"https://github.com/citation-style-language/schema/raw/master/csl-citation.json"} </w:instrText>
      </w:r>
      <w:r w:rsidR="000A2D33">
        <w:fldChar w:fldCharType="separate"/>
      </w:r>
      <w:r w:rsidR="000A2D33" w:rsidRPr="000A2D33">
        <w:t>(SANTOS, 2019)</w:t>
      </w:r>
      <w:r w:rsidR="000A2D33">
        <w:fldChar w:fldCharType="end"/>
      </w:r>
      <w:r w:rsidR="000A2D33">
        <w:t xml:space="preserve">, a supervisora </w:t>
      </w:r>
      <w:r w:rsidR="009B189D">
        <w:t xml:space="preserve">relata que, desde que o </w:t>
      </w:r>
      <w:proofErr w:type="spellStart"/>
      <w:r w:rsidR="009B189D">
        <w:t>RoPE</w:t>
      </w:r>
      <w:proofErr w:type="spellEnd"/>
      <w:r w:rsidR="009B189D">
        <w:t xml:space="preserve"> foi adquirido em 2017 </w:t>
      </w:r>
      <w:r w:rsidR="009B189D" w:rsidRPr="009B189D">
        <w:t xml:space="preserve">a equipe da escola já desenvolveu cerca de 18 tapetes, integrando o </w:t>
      </w:r>
      <w:r w:rsidR="009B189D">
        <w:t>brinquedo</w:t>
      </w:r>
      <w:r w:rsidR="009B189D" w:rsidRPr="009B189D">
        <w:t xml:space="preserve"> em todas as disciplinas</w:t>
      </w:r>
      <w:r w:rsidR="009B189D">
        <w:t xml:space="preserve">. </w:t>
      </w:r>
      <w:r w:rsidR="002C5D3A">
        <w:t xml:space="preserve">O destaque ficou por conta de um tapete elaborado para trabalhar o comportamento das crianças. Segundo a gestora da escola </w:t>
      </w:r>
      <w:r w:rsidR="002C5D3A" w:rsidRPr="002C5D3A">
        <w:t xml:space="preserve">“Ao usar o </w:t>
      </w:r>
      <w:proofErr w:type="spellStart"/>
      <w:r w:rsidR="002C5D3A" w:rsidRPr="002C5D3A">
        <w:t>RoPE</w:t>
      </w:r>
      <w:proofErr w:type="spellEnd"/>
      <w:r w:rsidR="002C5D3A" w:rsidRPr="002C5D3A">
        <w:t xml:space="preserve"> no tapete de boas maneiras, por exemplo, a criança aprende melhor o que pode ou não fazer, diferente de só colar um cartaz na parede</w:t>
      </w:r>
      <w:r w:rsidR="002C5D3A">
        <w:t>”.</w:t>
      </w:r>
    </w:p>
    <w:p w14:paraId="405DB1A1" w14:textId="634AC661" w:rsidR="00095738" w:rsidRDefault="00095738" w:rsidP="00095738">
      <w:pPr>
        <w:pStyle w:val="Imagem"/>
      </w:pPr>
      <w:r>
        <w:drawing>
          <wp:inline distT="0" distB="0" distL="0" distR="0" wp14:anchorId="4BF6BEBE" wp14:editId="78E6D48B">
            <wp:extent cx="4554418" cy="2041319"/>
            <wp:effectExtent l="19050" t="19050" r="17780" b="165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ps.png"/>
                    <pic:cNvPicPr/>
                  </pic:nvPicPr>
                  <pic:blipFill rotWithShape="1">
                    <a:blip r:embed="rId13">
                      <a:extLst>
                        <a:ext uri="{28A0092B-C50C-407E-A947-70E740481C1C}">
                          <a14:useLocalDpi xmlns:a14="http://schemas.microsoft.com/office/drawing/2010/main" val="0"/>
                        </a:ext>
                      </a:extLst>
                    </a:blip>
                    <a:srcRect r="1416"/>
                    <a:stretch/>
                  </pic:blipFill>
                  <pic:spPr bwMode="auto">
                    <a:xfrm>
                      <a:off x="0" y="0"/>
                      <a:ext cx="4574317" cy="205023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6EC611" w14:textId="79C07ED7" w:rsidR="00095738" w:rsidRDefault="00095738" w:rsidP="00095738">
      <w:pPr>
        <w:pStyle w:val="RtulodeFigura"/>
      </w:pPr>
      <w:bookmarkStart w:id="15" w:name="_Ref58538584"/>
      <w:r>
        <w:t xml:space="preserve">Figura </w:t>
      </w:r>
      <w:r>
        <w:fldChar w:fldCharType="begin"/>
      </w:r>
      <w:r>
        <w:instrText xml:space="preserve"> SEQ Figura \* ARABIC </w:instrText>
      </w:r>
      <w:r>
        <w:fldChar w:fldCharType="separate"/>
      </w:r>
      <w:r w:rsidR="0022170E">
        <w:rPr>
          <w:noProof/>
        </w:rPr>
        <w:t>2</w:t>
      </w:r>
      <w:r>
        <w:fldChar w:fldCharType="end"/>
      </w:r>
      <w:bookmarkEnd w:id="15"/>
      <w:r>
        <w:t xml:space="preserve">. Tapetes </w:t>
      </w:r>
      <w:r w:rsidR="005577F1">
        <w:t>pedagógicos</w:t>
      </w:r>
      <w:r>
        <w:t xml:space="preserve"> do </w:t>
      </w:r>
      <w:proofErr w:type="spellStart"/>
      <w:r>
        <w:t>RoPE</w:t>
      </w:r>
      <w:proofErr w:type="spellEnd"/>
    </w:p>
    <w:p w14:paraId="4CE554ED" w14:textId="0BA08F20" w:rsidR="0080788B" w:rsidRDefault="0080788B" w:rsidP="00B259FE">
      <w:pPr>
        <w:spacing w:before="240" w:after="240" w:line="360" w:lineRule="auto"/>
        <w:ind w:firstLine="705"/>
        <w:jc w:val="both"/>
      </w:pPr>
      <w:r>
        <w:t xml:space="preserve">Do ponto de vista técnico </w:t>
      </w:r>
      <w:r w:rsidRPr="0080788B">
        <w:t xml:space="preserve">“[...] os pesquisadores que construíram o </w:t>
      </w:r>
      <w:proofErr w:type="spellStart"/>
      <w:r w:rsidRPr="0080788B">
        <w:t>RoPE</w:t>
      </w:r>
      <w:proofErr w:type="spellEnd"/>
      <w:r w:rsidRPr="0080788B">
        <w:t xml:space="preserve"> priorizaram decisões que pudessem reduzir o custo e tornar o brinquedo aderente a realidade dos núcleos de educação infantil brasileiros”</w:t>
      </w:r>
      <w:r>
        <w:t xml:space="preserve"> </w:t>
      </w:r>
      <w:r w:rsidRPr="0080788B">
        <w:t>(RAABE et al., 2017).</w:t>
      </w:r>
      <w:r>
        <w:t xml:space="preserve"> Por isso, o </w:t>
      </w:r>
      <w:proofErr w:type="spellStart"/>
      <w:r>
        <w:t>RoPE</w:t>
      </w:r>
      <w:proofErr w:type="spellEnd"/>
      <w:r>
        <w:t xml:space="preserve"> é composto por componentes eletrônicos baratos e que possuem uma boa disponibilidade no mercado. A </w:t>
      </w:r>
      <w:r w:rsidR="004273B1">
        <w:fldChar w:fldCharType="begin"/>
      </w:r>
      <w:r w:rsidR="004273B1">
        <w:instrText xml:space="preserve"> REF _Ref58540691 \h </w:instrText>
      </w:r>
      <w:r w:rsidR="004273B1">
        <w:fldChar w:fldCharType="separate"/>
      </w:r>
      <w:r w:rsidR="0022170E">
        <w:t xml:space="preserve">Tabela </w:t>
      </w:r>
      <w:r w:rsidR="0022170E">
        <w:rPr>
          <w:noProof/>
        </w:rPr>
        <w:t>1</w:t>
      </w:r>
      <w:r w:rsidR="004273B1">
        <w:fldChar w:fldCharType="end"/>
      </w:r>
      <w:r w:rsidR="004273B1">
        <w:t xml:space="preserve"> </w:t>
      </w:r>
      <w:r>
        <w:t xml:space="preserve">mostra uma relação dos </w:t>
      </w:r>
      <w:r w:rsidR="008023A8">
        <w:t xml:space="preserve">principais </w:t>
      </w:r>
      <w:r>
        <w:t xml:space="preserve">componentes eletrônicos do </w:t>
      </w:r>
      <w:proofErr w:type="spellStart"/>
      <w:r>
        <w:t>RoPE</w:t>
      </w:r>
      <w:proofErr w:type="spellEnd"/>
      <w:r>
        <w:t>.</w:t>
      </w:r>
    </w:p>
    <w:p w14:paraId="28637C6B" w14:textId="1881CBBD" w:rsidR="00C97A1B" w:rsidRPr="00C97A1B" w:rsidRDefault="00C97A1B" w:rsidP="00C97A1B">
      <w:pPr>
        <w:spacing w:before="240" w:after="240" w:line="360" w:lineRule="auto"/>
        <w:ind w:firstLine="705"/>
        <w:jc w:val="both"/>
      </w:pPr>
      <w:r>
        <w:t xml:space="preserve">O microcontrolador ATmega328P </w:t>
      </w:r>
      <w:r>
        <w:t>presente</w:t>
      </w:r>
      <w:r>
        <w:t xml:space="preserve"> no </w:t>
      </w:r>
      <w:proofErr w:type="spellStart"/>
      <w:r>
        <w:t>RoPE</w:t>
      </w:r>
      <w:proofErr w:type="spellEnd"/>
      <w:r>
        <w:t xml:space="preserve"> </w:t>
      </w:r>
      <w:r>
        <w:t xml:space="preserve">é o mesmo chip embarcado no Arduino Uno, placa essa muito utilizada no desenvolvimento de protótipos por conta de seus recursos e facilidade de programação. Esse microcontrolador pode ser programado usando a linguagem C/C++ e possui um conjunto vasto de bibliotecas para trabalhar com os mais variados tipos de componentes, incluindo: motores, sensores, </w:t>
      </w:r>
      <w:r>
        <w:rPr>
          <w:i/>
          <w:iCs/>
        </w:rPr>
        <w:t>displays</w:t>
      </w:r>
      <w:r>
        <w:t xml:space="preserve"> de LCD, entre outros.</w:t>
      </w:r>
    </w:p>
    <w:tbl>
      <w:tblPr>
        <w:tblStyle w:val="Tabelacomgrade"/>
        <w:tblW w:w="4711" w:type="pct"/>
        <w:jc w:val="center"/>
        <w:tblLayout w:type="fixed"/>
        <w:tblLook w:val="04A0" w:firstRow="1" w:lastRow="0" w:firstColumn="1" w:lastColumn="0" w:noHBand="0" w:noVBand="1"/>
      </w:tblPr>
      <w:tblGrid>
        <w:gridCol w:w="2198"/>
        <w:gridCol w:w="2198"/>
        <w:gridCol w:w="282"/>
        <w:gridCol w:w="2197"/>
        <w:gridCol w:w="2197"/>
      </w:tblGrid>
      <w:tr w:rsidR="00D865EF" w:rsidRPr="00812FC5" w14:paraId="71323719" w14:textId="19E033CC" w:rsidTr="00D865EF">
        <w:trPr>
          <w:tblHeader/>
          <w:jc w:val="center"/>
        </w:trPr>
        <w:tc>
          <w:tcPr>
            <w:tcW w:w="1211" w:type="pct"/>
            <w:vAlign w:val="center"/>
          </w:tcPr>
          <w:p w14:paraId="240EB1A6" w14:textId="432BDB36" w:rsidR="00D865EF" w:rsidRPr="00812FC5" w:rsidRDefault="00D865EF" w:rsidP="00D865EF">
            <w:pPr>
              <w:spacing w:before="60" w:after="60"/>
              <w:jc w:val="center"/>
              <w:rPr>
                <w:b/>
                <w:bCs/>
                <w:sz w:val="18"/>
                <w:szCs w:val="18"/>
              </w:rPr>
            </w:pPr>
            <w:r w:rsidRPr="00812FC5">
              <w:rPr>
                <w:b/>
                <w:bCs/>
                <w:sz w:val="18"/>
                <w:szCs w:val="18"/>
              </w:rPr>
              <w:lastRenderedPageBreak/>
              <w:t>Imagem</w:t>
            </w:r>
          </w:p>
        </w:tc>
        <w:tc>
          <w:tcPr>
            <w:tcW w:w="1211" w:type="pct"/>
            <w:vAlign w:val="center"/>
          </w:tcPr>
          <w:p w14:paraId="62C20126" w14:textId="77798AAC" w:rsidR="00D865EF" w:rsidRPr="00812FC5" w:rsidRDefault="00D865EF" w:rsidP="00D865EF">
            <w:pPr>
              <w:spacing w:before="60" w:after="60"/>
              <w:jc w:val="center"/>
              <w:rPr>
                <w:b/>
                <w:bCs/>
                <w:sz w:val="18"/>
                <w:szCs w:val="18"/>
              </w:rPr>
            </w:pPr>
            <w:r w:rsidRPr="00812FC5">
              <w:rPr>
                <w:b/>
                <w:bCs/>
                <w:sz w:val="18"/>
                <w:szCs w:val="18"/>
              </w:rPr>
              <w:t>Componente</w:t>
            </w:r>
          </w:p>
        </w:tc>
        <w:tc>
          <w:tcPr>
            <w:tcW w:w="155" w:type="pct"/>
            <w:vMerge w:val="restart"/>
          </w:tcPr>
          <w:p w14:paraId="23AAE21D" w14:textId="77777777" w:rsidR="00D865EF" w:rsidRPr="00812FC5" w:rsidRDefault="00D865EF" w:rsidP="00664EDE">
            <w:pPr>
              <w:spacing w:before="60" w:after="60"/>
              <w:rPr>
                <w:b/>
                <w:bCs/>
                <w:sz w:val="18"/>
                <w:szCs w:val="18"/>
              </w:rPr>
            </w:pPr>
          </w:p>
        </w:tc>
        <w:tc>
          <w:tcPr>
            <w:tcW w:w="1211" w:type="pct"/>
            <w:vAlign w:val="center"/>
          </w:tcPr>
          <w:p w14:paraId="271BF25D" w14:textId="3D6DF336" w:rsidR="00D865EF" w:rsidRPr="00812FC5" w:rsidRDefault="00D865EF" w:rsidP="00D865EF">
            <w:pPr>
              <w:spacing w:before="60" w:after="60"/>
              <w:jc w:val="center"/>
              <w:rPr>
                <w:b/>
                <w:bCs/>
                <w:sz w:val="18"/>
                <w:szCs w:val="18"/>
              </w:rPr>
            </w:pPr>
            <w:r w:rsidRPr="00812FC5">
              <w:rPr>
                <w:b/>
                <w:bCs/>
                <w:sz w:val="18"/>
                <w:szCs w:val="18"/>
              </w:rPr>
              <w:t>Imagem</w:t>
            </w:r>
          </w:p>
        </w:tc>
        <w:tc>
          <w:tcPr>
            <w:tcW w:w="1211" w:type="pct"/>
            <w:vAlign w:val="center"/>
          </w:tcPr>
          <w:p w14:paraId="492FCD8F" w14:textId="3E183FBA" w:rsidR="00D865EF" w:rsidRPr="00812FC5" w:rsidRDefault="00D865EF" w:rsidP="00D865EF">
            <w:pPr>
              <w:spacing w:before="60" w:after="60"/>
              <w:jc w:val="center"/>
              <w:rPr>
                <w:b/>
                <w:bCs/>
                <w:sz w:val="18"/>
                <w:szCs w:val="18"/>
              </w:rPr>
            </w:pPr>
            <w:r w:rsidRPr="00812FC5">
              <w:rPr>
                <w:b/>
                <w:bCs/>
                <w:sz w:val="18"/>
                <w:szCs w:val="18"/>
              </w:rPr>
              <w:t>Componente</w:t>
            </w:r>
          </w:p>
        </w:tc>
      </w:tr>
      <w:tr w:rsidR="00D865EF" w:rsidRPr="00812FC5" w14:paraId="1D39FB13" w14:textId="49EDC67C" w:rsidTr="00D865EF">
        <w:trPr>
          <w:jc w:val="center"/>
        </w:trPr>
        <w:tc>
          <w:tcPr>
            <w:tcW w:w="1211" w:type="pct"/>
            <w:vAlign w:val="center"/>
          </w:tcPr>
          <w:p w14:paraId="2E78B963" w14:textId="0685B7A8" w:rsidR="00D865EF" w:rsidRPr="00812FC5" w:rsidRDefault="00D865EF" w:rsidP="00D865EF">
            <w:pPr>
              <w:spacing w:before="60" w:after="60"/>
              <w:jc w:val="center"/>
              <w:rPr>
                <w:sz w:val="18"/>
                <w:szCs w:val="18"/>
              </w:rPr>
            </w:pPr>
            <w:r w:rsidRPr="00812FC5">
              <w:rPr>
                <w:noProof/>
                <w:sz w:val="18"/>
                <w:szCs w:val="18"/>
              </w:rPr>
              <w:drawing>
                <wp:inline distT="0" distB="0" distL="0" distR="0" wp14:anchorId="52E35A88" wp14:editId="008AC1B8">
                  <wp:extent cx="1157844" cy="1206086"/>
                  <wp:effectExtent l="0" t="0" r="4445"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9285" cy="1301337"/>
                          </a:xfrm>
                          <a:prstGeom prst="rect">
                            <a:avLst/>
                          </a:prstGeom>
                        </pic:spPr>
                      </pic:pic>
                    </a:graphicData>
                  </a:graphic>
                </wp:inline>
              </w:drawing>
            </w:r>
          </w:p>
        </w:tc>
        <w:tc>
          <w:tcPr>
            <w:tcW w:w="1211" w:type="pct"/>
            <w:vAlign w:val="center"/>
          </w:tcPr>
          <w:p w14:paraId="30234D77" w14:textId="77777777" w:rsidR="00D865EF" w:rsidRDefault="00D865EF" w:rsidP="00D865EF">
            <w:pPr>
              <w:spacing w:before="60" w:after="60"/>
              <w:jc w:val="center"/>
              <w:rPr>
                <w:sz w:val="18"/>
                <w:szCs w:val="18"/>
              </w:rPr>
            </w:pPr>
            <w:r>
              <w:rPr>
                <w:sz w:val="18"/>
                <w:szCs w:val="18"/>
              </w:rPr>
              <w:t>2x Motor de passo</w:t>
            </w:r>
          </w:p>
          <w:p w14:paraId="686CD5D1" w14:textId="5049DD06" w:rsidR="00D865EF" w:rsidRPr="00812FC5" w:rsidRDefault="00D865EF" w:rsidP="00D865EF">
            <w:pPr>
              <w:spacing w:before="60" w:after="60"/>
              <w:jc w:val="center"/>
              <w:rPr>
                <w:sz w:val="18"/>
                <w:szCs w:val="18"/>
              </w:rPr>
            </w:pPr>
            <w:r>
              <w:rPr>
                <w:sz w:val="18"/>
                <w:szCs w:val="18"/>
              </w:rPr>
              <w:t xml:space="preserve">Modelo </w:t>
            </w:r>
            <w:r w:rsidRPr="00812FC5">
              <w:rPr>
                <w:sz w:val="18"/>
                <w:szCs w:val="18"/>
              </w:rPr>
              <w:t>28byj-48</w:t>
            </w:r>
          </w:p>
        </w:tc>
        <w:tc>
          <w:tcPr>
            <w:tcW w:w="155" w:type="pct"/>
            <w:vMerge/>
          </w:tcPr>
          <w:p w14:paraId="41EC1D2A" w14:textId="77777777" w:rsidR="00D865EF" w:rsidRDefault="00D865EF" w:rsidP="00664EDE">
            <w:pPr>
              <w:spacing w:before="60" w:after="60"/>
              <w:rPr>
                <w:sz w:val="18"/>
                <w:szCs w:val="18"/>
              </w:rPr>
            </w:pPr>
          </w:p>
        </w:tc>
        <w:tc>
          <w:tcPr>
            <w:tcW w:w="1211" w:type="pct"/>
            <w:vAlign w:val="center"/>
          </w:tcPr>
          <w:p w14:paraId="51DAF819" w14:textId="69E71ED6" w:rsidR="00D865EF" w:rsidRDefault="00D865EF" w:rsidP="00D865EF">
            <w:pPr>
              <w:spacing w:before="60" w:after="60"/>
              <w:jc w:val="center"/>
              <w:rPr>
                <w:sz w:val="18"/>
                <w:szCs w:val="18"/>
              </w:rPr>
            </w:pPr>
            <w:r w:rsidRPr="00812FC5">
              <w:rPr>
                <w:noProof/>
                <w:sz w:val="18"/>
                <w:szCs w:val="18"/>
              </w:rPr>
              <w:drawing>
                <wp:inline distT="0" distB="0" distL="0" distR="0" wp14:anchorId="6296D8D9" wp14:editId="5009F1B8">
                  <wp:extent cx="920007" cy="765286"/>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20007" cy="765286"/>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1E44D3A" w14:textId="76EAA212" w:rsidR="00D865EF" w:rsidRDefault="00D865EF" w:rsidP="00D865EF">
            <w:pPr>
              <w:spacing w:before="60" w:after="60"/>
              <w:jc w:val="center"/>
              <w:rPr>
                <w:sz w:val="18"/>
                <w:szCs w:val="18"/>
              </w:rPr>
            </w:pPr>
            <w:r>
              <w:rPr>
                <w:sz w:val="18"/>
                <w:szCs w:val="18"/>
              </w:rPr>
              <w:t xml:space="preserve">1x </w:t>
            </w:r>
            <w:r>
              <w:rPr>
                <w:sz w:val="18"/>
                <w:szCs w:val="18"/>
              </w:rPr>
              <w:t>Microcontrolador</w:t>
            </w:r>
            <w:r>
              <w:rPr>
                <w:sz w:val="18"/>
                <w:szCs w:val="18"/>
              </w:rPr>
              <w:t xml:space="preserve"> </w:t>
            </w:r>
            <w:r>
              <w:rPr>
                <w:sz w:val="18"/>
                <w:szCs w:val="18"/>
              </w:rPr>
              <w:t>ATmega328P</w:t>
            </w:r>
          </w:p>
        </w:tc>
      </w:tr>
      <w:tr w:rsidR="00D865EF" w:rsidRPr="00812FC5" w14:paraId="709EF269" w14:textId="6E737D2A" w:rsidTr="00D865EF">
        <w:trPr>
          <w:jc w:val="center"/>
        </w:trPr>
        <w:tc>
          <w:tcPr>
            <w:tcW w:w="1211" w:type="pct"/>
            <w:vAlign w:val="center"/>
          </w:tcPr>
          <w:p w14:paraId="5461BB14" w14:textId="11C13B12" w:rsidR="00D865EF" w:rsidRPr="00812FC5" w:rsidRDefault="00D865EF" w:rsidP="00D865EF">
            <w:pPr>
              <w:spacing w:before="240" w:after="240"/>
              <w:jc w:val="center"/>
              <w:rPr>
                <w:sz w:val="18"/>
                <w:szCs w:val="18"/>
              </w:rPr>
            </w:pPr>
            <w:r w:rsidRPr="00812FC5">
              <w:rPr>
                <w:noProof/>
                <w:sz w:val="18"/>
                <w:szCs w:val="18"/>
              </w:rPr>
              <w:drawing>
                <wp:inline distT="0" distB="0" distL="0" distR="0" wp14:anchorId="1C596E2D" wp14:editId="3C8FCB4A">
                  <wp:extent cx="1053715" cy="813459"/>
                  <wp:effectExtent l="0" t="0" r="0" b="5715"/>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rotWithShape="1">
                          <a:blip r:embed="rId16" cstate="print">
                            <a:extLst>
                              <a:ext uri="{28A0092B-C50C-407E-A947-70E740481C1C}">
                                <a14:useLocalDpi xmlns:a14="http://schemas.microsoft.com/office/drawing/2010/main" val="0"/>
                              </a:ext>
                            </a:extLst>
                          </a:blip>
                          <a:srcRect t="13732" b="9069"/>
                          <a:stretch/>
                        </pic:blipFill>
                        <pic:spPr bwMode="auto">
                          <a:xfrm>
                            <a:off x="0" y="0"/>
                            <a:ext cx="1067640" cy="824209"/>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02050FB" w14:textId="77777777" w:rsidR="00D865EF" w:rsidRDefault="00D865EF" w:rsidP="00D865EF">
            <w:pPr>
              <w:spacing w:before="60" w:after="60"/>
              <w:jc w:val="center"/>
              <w:rPr>
                <w:sz w:val="18"/>
                <w:szCs w:val="18"/>
              </w:rPr>
            </w:pPr>
            <w:r>
              <w:rPr>
                <w:sz w:val="18"/>
                <w:szCs w:val="18"/>
              </w:rPr>
              <w:t>1x Driver para motor de passo</w:t>
            </w:r>
          </w:p>
          <w:p w14:paraId="4452CA6D" w14:textId="6536A18E" w:rsidR="00D865EF" w:rsidRPr="00812FC5" w:rsidRDefault="00D865EF" w:rsidP="00D865EF">
            <w:pPr>
              <w:spacing w:before="60" w:after="60"/>
              <w:jc w:val="center"/>
              <w:rPr>
                <w:sz w:val="18"/>
                <w:szCs w:val="18"/>
              </w:rPr>
            </w:pPr>
            <w:r>
              <w:rPr>
                <w:sz w:val="18"/>
                <w:szCs w:val="18"/>
              </w:rPr>
              <w:t>Modelo ULN2803AG</w:t>
            </w:r>
          </w:p>
        </w:tc>
        <w:tc>
          <w:tcPr>
            <w:tcW w:w="155" w:type="pct"/>
            <w:vMerge/>
          </w:tcPr>
          <w:p w14:paraId="7F998363" w14:textId="77777777" w:rsidR="00D865EF" w:rsidRDefault="00D865EF" w:rsidP="00664EDE">
            <w:pPr>
              <w:spacing w:before="60" w:after="60"/>
              <w:rPr>
                <w:sz w:val="18"/>
                <w:szCs w:val="18"/>
              </w:rPr>
            </w:pPr>
          </w:p>
        </w:tc>
        <w:tc>
          <w:tcPr>
            <w:tcW w:w="1211" w:type="pct"/>
            <w:vAlign w:val="center"/>
          </w:tcPr>
          <w:p w14:paraId="5F10C548" w14:textId="29CC2EB1" w:rsidR="00D865EF" w:rsidRDefault="00D865EF" w:rsidP="00D865EF">
            <w:pPr>
              <w:spacing w:before="60" w:after="60"/>
              <w:jc w:val="center"/>
              <w:rPr>
                <w:sz w:val="18"/>
                <w:szCs w:val="18"/>
              </w:rPr>
            </w:pPr>
            <w:r w:rsidRPr="00812FC5">
              <w:rPr>
                <w:noProof/>
                <w:sz w:val="18"/>
                <w:szCs w:val="18"/>
              </w:rPr>
              <w:drawing>
                <wp:inline distT="0" distB="0" distL="0" distR="0" wp14:anchorId="192803B6" wp14:editId="2F231491">
                  <wp:extent cx="726536" cy="854605"/>
                  <wp:effectExtent l="0" t="0" r="0" b="3175"/>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38163" cy="868281"/>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7F3D7641" w14:textId="225890F1" w:rsidR="00D865EF" w:rsidRDefault="00D865EF" w:rsidP="00D865EF">
            <w:pPr>
              <w:spacing w:before="60" w:after="60"/>
              <w:jc w:val="center"/>
              <w:rPr>
                <w:sz w:val="18"/>
                <w:szCs w:val="18"/>
              </w:rPr>
            </w:pPr>
            <w:r>
              <w:rPr>
                <w:sz w:val="18"/>
                <w:szCs w:val="18"/>
              </w:rPr>
              <w:t xml:space="preserve">1x </w:t>
            </w:r>
            <w:proofErr w:type="spellStart"/>
            <w:r>
              <w:rPr>
                <w:sz w:val="18"/>
                <w:szCs w:val="18"/>
              </w:rPr>
              <w:t>Buzzer</w:t>
            </w:r>
            <w:proofErr w:type="spellEnd"/>
          </w:p>
          <w:p w14:paraId="5F959EF4" w14:textId="22416518" w:rsidR="00D865EF" w:rsidRDefault="00D865EF" w:rsidP="00D865EF">
            <w:pPr>
              <w:spacing w:before="60" w:after="60"/>
              <w:jc w:val="center"/>
              <w:rPr>
                <w:sz w:val="18"/>
                <w:szCs w:val="18"/>
              </w:rPr>
            </w:pPr>
            <w:r>
              <w:rPr>
                <w:sz w:val="18"/>
                <w:szCs w:val="18"/>
              </w:rPr>
              <w:t>M</w:t>
            </w:r>
            <w:r>
              <w:rPr>
                <w:sz w:val="18"/>
                <w:szCs w:val="18"/>
              </w:rPr>
              <w:t>odelo KC-1206</w:t>
            </w:r>
          </w:p>
        </w:tc>
      </w:tr>
    </w:tbl>
    <w:p w14:paraId="3E0BC5BF" w14:textId="5F210B57" w:rsidR="0080788B" w:rsidRDefault="00B572CD" w:rsidP="00B572CD">
      <w:pPr>
        <w:pStyle w:val="RtulodeFigura"/>
      </w:pPr>
      <w:bookmarkStart w:id="16" w:name="_Ref58540691"/>
      <w:r>
        <w:t xml:space="preserve">Tabela </w:t>
      </w:r>
      <w:r>
        <w:fldChar w:fldCharType="begin"/>
      </w:r>
      <w:r>
        <w:instrText xml:space="preserve"> SEQ Tabela \* ARABIC </w:instrText>
      </w:r>
      <w:r>
        <w:fldChar w:fldCharType="separate"/>
      </w:r>
      <w:r w:rsidR="0022170E">
        <w:rPr>
          <w:noProof/>
        </w:rPr>
        <w:t>1</w:t>
      </w:r>
      <w:r>
        <w:fldChar w:fldCharType="end"/>
      </w:r>
      <w:bookmarkEnd w:id="16"/>
      <w:r>
        <w:t xml:space="preserve">. Principais componentes do </w:t>
      </w:r>
      <w:proofErr w:type="spellStart"/>
      <w:r>
        <w:t>RoPE</w:t>
      </w:r>
      <w:proofErr w:type="spellEnd"/>
    </w:p>
    <w:p w14:paraId="33AE8AF8" w14:textId="1924257F" w:rsidR="00E078E9" w:rsidRDefault="00E078E9" w:rsidP="00103CF0">
      <w:pPr>
        <w:spacing w:before="240" w:after="240" w:line="360" w:lineRule="auto"/>
        <w:ind w:firstLine="705"/>
        <w:jc w:val="both"/>
      </w:pPr>
      <w:r>
        <w:t xml:space="preserve">Embora o </w:t>
      </w:r>
      <w:proofErr w:type="spellStart"/>
      <w:r>
        <w:t>RoPE</w:t>
      </w:r>
      <w:proofErr w:type="spellEnd"/>
      <w:r>
        <w:t xml:space="preserve"> seja um brinquedo </w:t>
      </w:r>
      <w:proofErr w:type="gramStart"/>
      <w:r>
        <w:t>tecnológico,</w:t>
      </w:r>
      <w:r w:rsidR="00C75CED">
        <w:t xml:space="preserve"> </w:t>
      </w:r>
      <w:r>
        <w:t xml:space="preserve"> </w:t>
      </w:r>
      <w:r>
        <w:t>orem</w:t>
      </w:r>
      <w:proofErr w:type="gram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w:t>
      </w:r>
      <w:proofErr w:type="spellStart"/>
      <w:r>
        <w:t>magn</w:t>
      </w:r>
      <w:proofErr w:type="spellEnd"/>
    </w:p>
    <w:p w14:paraId="3A92F97C" w14:textId="4EF7C520" w:rsidR="00E078E9" w:rsidRDefault="00E078E9" w:rsidP="00E078E9">
      <w:pPr>
        <w:pStyle w:val="Ttulo1"/>
        <w:numPr>
          <w:ilvl w:val="0"/>
          <w:numId w:val="2"/>
        </w:numPr>
      </w:pPr>
      <w:r>
        <w:t>TRABALHOS RELACIONADOS</w:t>
      </w:r>
    </w:p>
    <w:p w14:paraId="690C53AB" w14:textId="15247BD0"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167258A9" w14:textId="693EB2E6" w:rsidR="00103CF0" w:rsidRDefault="00407761" w:rsidP="00103CF0">
      <w:pPr>
        <w:pStyle w:val="Ttulo2"/>
        <w:numPr>
          <w:ilvl w:val="1"/>
          <w:numId w:val="2"/>
        </w:numPr>
      </w:pPr>
      <w:proofErr w:type="spellStart"/>
      <w:r>
        <w:t>Woobo</w:t>
      </w:r>
      <w:proofErr w:type="spellEnd"/>
      <w:r>
        <w:t xml:space="preserve"> 2019</w:t>
      </w:r>
    </w:p>
    <w:p w14:paraId="3BBFFEF2" w14:textId="77777777"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08493F06" w14:textId="714482B9" w:rsidR="00103CF0" w:rsidRDefault="00390F1D" w:rsidP="00103CF0">
      <w:pPr>
        <w:pStyle w:val="Ttulo2"/>
        <w:numPr>
          <w:ilvl w:val="1"/>
          <w:numId w:val="2"/>
        </w:numPr>
      </w:pPr>
      <w:r>
        <w:lastRenderedPageBreak/>
        <w:t>TACTIC-KIBO</w:t>
      </w:r>
    </w:p>
    <w:p w14:paraId="7D037A54" w14:textId="6848F250" w:rsidR="00103CF0" w:rsidRDefault="00390F1D" w:rsidP="00103CF0">
      <w:pPr>
        <w:spacing w:before="240" w:after="240" w:line="360" w:lineRule="auto"/>
        <w:ind w:firstLine="705"/>
        <w:jc w:val="both"/>
      </w:pPr>
      <w:r>
        <w:t>O K</w:t>
      </w:r>
      <w:r w:rsidR="00103CF0">
        <w:t>.</w:t>
      </w:r>
    </w:p>
    <w:p w14:paraId="22CA31E3" w14:textId="7065A365" w:rsidR="00103CF0" w:rsidRDefault="00103CF0" w:rsidP="00103CF0">
      <w:pPr>
        <w:pStyle w:val="Ttulo2"/>
        <w:numPr>
          <w:ilvl w:val="1"/>
          <w:numId w:val="2"/>
        </w:numPr>
      </w:pPr>
      <w:r>
        <w:t>ANÁLISE COMPARATIVA</w:t>
      </w:r>
    </w:p>
    <w:p w14:paraId="41E8853E" w14:textId="77777777"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1E2DBA30" w14:textId="2EEBFBE3" w:rsidR="00770D8C" w:rsidRDefault="00770D8C" w:rsidP="00770D8C">
      <w:pPr>
        <w:pStyle w:val="Ttulo1"/>
        <w:numPr>
          <w:ilvl w:val="0"/>
          <w:numId w:val="2"/>
        </w:numPr>
      </w:pPr>
      <w:r>
        <w:t>DESENVOLVIMENTO</w:t>
      </w:r>
    </w:p>
    <w:p w14:paraId="05554D52" w14:textId="3386B42C" w:rsidR="00006BDF" w:rsidRDefault="00006BDF" w:rsidP="00006BDF">
      <w:pPr>
        <w:spacing w:before="240" w:after="240" w:line="360" w:lineRule="auto"/>
        <w:ind w:firstLine="705"/>
        <w:jc w:val="both"/>
      </w:pPr>
      <w:r>
        <w:t xml:space="preserve">Este capítulo detalha a solução proposta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sidRPr="00006BDF">
        <w:t>Toy</w:t>
      </w:r>
      <w:proofErr w:type="spellEnd"/>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w:t>
      </w:r>
      <w:proofErr w:type="spellStart"/>
      <w:r>
        <w:t>ii</w:t>
      </w:r>
      <w:proofErr w:type="spellEnd"/>
      <w:r>
        <w:t>) permitir que o brinquedo seja controlado remotamente e (</w:t>
      </w:r>
      <w:proofErr w:type="spellStart"/>
      <w:r>
        <w:t>iii</w:t>
      </w:r>
      <w:proofErr w:type="spellEnd"/>
      <w:r>
        <w:t>)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t>
      </w:r>
      <w:proofErr w:type="spellStart"/>
      <w:r>
        <w:t>Wi-FI</w:t>
      </w:r>
      <w:proofErr w:type="spellEnd"/>
      <w:r>
        <w:t xml:space="preserve"> ao </w:t>
      </w:r>
      <w:proofErr w:type="spellStart"/>
      <w:r>
        <w:t>RoPE</w:t>
      </w:r>
      <w:proofErr w:type="spellEnd"/>
      <w:r>
        <w:t xml:space="preserve">. Na Parte de </w:t>
      </w:r>
      <w:r w:rsidRPr="00006BDF">
        <w:rPr>
          <w:i/>
          <w:iCs/>
        </w:rPr>
        <w:t>software</w:t>
      </w:r>
      <w:r>
        <w:t xml:space="preserve"> a solução consiste em: (i) </w:t>
      </w:r>
      <w:r w:rsidR="009826BA">
        <w:t>escolher</w:t>
      </w:r>
      <w:r>
        <w:t xml:space="preserve"> um protocolo de comunicação, (</w:t>
      </w:r>
      <w:proofErr w:type="spellStart"/>
      <w:r>
        <w:t>ii</w:t>
      </w:r>
      <w:proofErr w:type="spellEnd"/>
      <w:r>
        <w:t xml:space="preserve">) </w:t>
      </w:r>
      <w:r w:rsidR="009826BA">
        <w:t xml:space="preserve">modificar o </w:t>
      </w:r>
      <w:r w:rsidR="009826BA" w:rsidRPr="009826BA">
        <w:rPr>
          <w:i/>
          <w:iCs/>
        </w:rPr>
        <w:t>firmware</w:t>
      </w:r>
      <w:r w:rsidR="009826BA">
        <w:t xml:space="preserve"> para executar comandos enviados remotamente (</w:t>
      </w:r>
      <w:proofErr w:type="spellStart"/>
      <w:r w:rsidR="009826BA">
        <w:t>iii</w:t>
      </w:r>
      <w:proofErr w:type="spellEnd"/>
      <w:r w:rsidR="009826BA">
        <w:t xml:space="preserve">)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17" w:name="_Ref58345763"/>
      <w:r>
        <w:t xml:space="preserve">MÓDULO </w:t>
      </w:r>
      <w:r w:rsidR="009211D4">
        <w:t>WIFI ESP</w:t>
      </w:r>
      <w:r w:rsidR="00DD3DD6">
        <w:t>-</w:t>
      </w:r>
      <w:r w:rsidR="009211D4">
        <w:t>01</w:t>
      </w:r>
      <w:bookmarkEnd w:id="17"/>
    </w:p>
    <w:p w14:paraId="660E1894" w14:textId="154C0383"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w:t>
      </w:r>
      <w:r w:rsidR="00475E98">
        <w:t>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2A549FF5" w:rsidR="00D41C31" w:rsidRDefault="00D41C31" w:rsidP="00E10743">
      <w:pPr>
        <w:spacing w:before="240" w:after="240" w:line="360" w:lineRule="auto"/>
        <w:ind w:firstLine="709"/>
        <w:jc w:val="both"/>
      </w:pPr>
      <w:r w:rsidRPr="00D41C31">
        <w:t>Uma das possibilidades seria substituir o ATmega328</w:t>
      </w:r>
      <w:r w:rsidR="00475E98">
        <w:t>P</w:t>
      </w:r>
      <w:r w:rsidRPr="00D41C31">
        <w:t xml:space="preserve">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w:t>
      </w:r>
      <w:r w:rsidRPr="00D41C31">
        <w:lastRenderedPageBreak/>
        <w:t>Por esse motivo, faz</w:t>
      </w:r>
      <w:r w:rsidR="00475E98">
        <w:t>-se</w:t>
      </w:r>
      <w:r w:rsidRPr="00D41C31">
        <w:t xml:space="preserve">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3E955DEA"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w:t>
      </w:r>
      <w:r w:rsidR="00475E98">
        <w:t xml:space="preserve"> (PCI)</w:t>
      </w:r>
      <w:r w:rsidRPr="00D41C31">
        <w:t xml:space="preserve"> que integra um chip principal aos seus periféricos</w:t>
      </w:r>
      <w:r>
        <w:t xml:space="preserve"> como, por exemplo: cristal, memória flash, </w:t>
      </w:r>
      <w:r w:rsidR="00475E98">
        <w:t xml:space="preserve">antena </w:t>
      </w:r>
      <w:r>
        <w:t>e outros componentes</w:t>
      </w:r>
      <w:r w:rsidR="00475E98">
        <w:t xml:space="preserve"> demandados</w:t>
      </w:r>
      <w:r>
        <w:t xml:space="preserve">. </w:t>
      </w:r>
      <w:r w:rsidR="00475E98">
        <w:t>O</w:t>
      </w:r>
      <w:r>
        <w:t xml:space="preserve">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w:t>
      </w:r>
      <w:proofErr w:type="spellStart"/>
      <w:r>
        <w:t>IoT</w:t>
      </w:r>
      <w:proofErr w:type="spellEnd"/>
      <w:r>
        <w:t xml:space="preserve">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22170E" w:rsidRPr="00AC0DF8">
        <w:t xml:space="preserve">Figura </w:t>
      </w:r>
      <w:r w:rsidR="0022170E">
        <w:rPr>
          <w:noProof/>
        </w:rPr>
        <w:t>3</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8"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0C522F69" w:rsidR="00E33AAB" w:rsidRPr="00AC0DF8" w:rsidRDefault="00AC0DF8" w:rsidP="00EC2CD3">
      <w:pPr>
        <w:pStyle w:val="RtulodeFigura"/>
      </w:pPr>
      <w:bookmarkStart w:id="18" w:name="_Ref57996960"/>
      <w:r w:rsidRPr="00AC0DF8">
        <w:t xml:space="preserve">Figura </w:t>
      </w:r>
      <w:r w:rsidR="0009579D">
        <w:fldChar w:fldCharType="begin"/>
      </w:r>
      <w:r w:rsidR="0009579D">
        <w:instrText xml:space="preserve"> SEQ Figura \* ARABIC </w:instrText>
      </w:r>
      <w:r w:rsidR="0009579D">
        <w:fldChar w:fldCharType="separate"/>
      </w:r>
      <w:r w:rsidR="0022170E">
        <w:rPr>
          <w:noProof/>
        </w:rPr>
        <w:t>3</w:t>
      </w:r>
      <w:r w:rsidR="0009579D">
        <w:rPr>
          <w:noProof/>
        </w:rPr>
        <w:fldChar w:fldCharType="end"/>
      </w:r>
      <w:bookmarkEnd w:id="18"/>
      <w:r w:rsidRPr="00AC0DF8">
        <w:t xml:space="preserve">. Módulo </w:t>
      </w:r>
      <w:r w:rsidR="00DD3DD6">
        <w:t>ESP-01</w:t>
      </w:r>
    </w:p>
    <w:p w14:paraId="450ADB81" w14:textId="728BA09B" w:rsidR="005C2AD0" w:rsidRDefault="00F40C24" w:rsidP="00F66890">
      <w:pPr>
        <w:spacing w:before="240" w:after="240" w:line="360" w:lineRule="auto"/>
        <w:ind w:firstLine="709"/>
        <w:jc w:val="both"/>
      </w:pPr>
      <w:r>
        <w:lastRenderedPageBreak/>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9" w:name="_4bck68ddbs4j" w:colFirst="0" w:colLast="0"/>
      <w:bookmarkEnd w:id="19"/>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w:t>
      </w:r>
      <w:r w:rsidR="00475E98">
        <w:t>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3CFC6175"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baixo do que do próprio ATMega328</w:t>
      </w:r>
      <w:r w:rsidR="00475E98">
        <w:t>P</w:t>
      </w:r>
      <w:r w:rsidR="005C2AD0">
        <w:t xml:space="preserve">,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772A7D23"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w:t>
      </w:r>
      <w:r w:rsidRPr="00D41C31">
        <w:lastRenderedPageBreak/>
        <w:t>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22170E">
        <w:t xml:space="preserve">Figura </w:t>
      </w:r>
      <w:r w:rsidR="0022170E">
        <w:rPr>
          <w:noProof/>
        </w:rPr>
        <w:t>4</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20" w:name="_MON_1668640684"/>
          <w:bookmarkEnd w:id="20"/>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4pt" o:ole="">
                  <v:imagedata r:id="rId19" o:title=""/>
                </v:shape>
                <o:OLEObject Type="Embed" ProgID="Word.OpenDocumentText.12" ShapeID="_x0000_i1025" DrawAspect="Content" ObjectID="_1669167634" r:id="rId20"/>
              </w:object>
            </w:r>
          </w:p>
        </w:tc>
      </w:tr>
    </w:tbl>
    <w:p w14:paraId="6BD19FB4" w14:textId="2DD07449" w:rsidR="00C468BA" w:rsidRPr="004E1DE0" w:rsidRDefault="00900C8C" w:rsidP="00900C8C">
      <w:pPr>
        <w:pStyle w:val="RtulodeFigura"/>
      </w:pPr>
      <w:bookmarkStart w:id="21" w:name="_Ref58028050"/>
      <w:r>
        <w:t xml:space="preserve">Figura </w:t>
      </w:r>
      <w:r w:rsidR="0009579D">
        <w:fldChar w:fldCharType="begin"/>
      </w:r>
      <w:r w:rsidR="0009579D">
        <w:instrText xml:space="preserve"> SEQ Figura \* ARABIC </w:instrText>
      </w:r>
      <w:r w:rsidR="0009579D">
        <w:fldChar w:fldCharType="separate"/>
      </w:r>
      <w:r w:rsidR="0022170E">
        <w:rPr>
          <w:noProof/>
        </w:rPr>
        <w:t>4</w:t>
      </w:r>
      <w:r w:rsidR="0009579D">
        <w:rPr>
          <w:noProof/>
        </w:rPr>
        <w:fldChar w:fldCharType="end"/>
      </w:r>
      <w:bookmarkEnd w:id="21"/>
      <w:r>
        <w:t>. Exemplo de código para atualização OTA</w:t>
      </w:r>
    </w:p>
    <w:p w14:paraId="736323CC" w14:textId="1A584000" w:rsidR="008E2A43" w:rsidRDefault="003A0B58" w:rsidP="00D16FDD">
      <w:pPr>
        <w:spacing w:before="240" w:after="240" w:line="360" w:lineRule="auto"/>
        <w:ind w:firstLine="709"/>
        <w:jc w:val="both"/>
      </w:pPr>
      <w:bookmarkStart w:id="22"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proofErr w:type="spellStart"/>
      <w:r w:rsidR="00A82548" w:rsidRPr="00A82548">
        <w:rPr>
          <w:i/>
          <w:iCs/>
        </w:rPr>
        <w:t>buzzer</w:t>
      </w:r>
      <w:proofErr w:type="spellEnd"/>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w:t>
      </w:r>
      <w:r>
        <w:lastRenderedPageBreak/>
        <w:t xml:space="preserve">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21">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62569EB4" w:rsidR="00905EFD" w:rsidRDefault="00905EFD" w:rsidP="00905EFD">
      <w:pPr>
        <w:pStyle w:val="RtulodeFigura"/>
      </w:pPr>
      <w:bookmarkStart w:id="23" w:name="_Ref58088001"/>
      <w:r>
        <w:t xml:space="preserve">Figura </w:t>
      </w:r>
      <w:r w:rsidR="0009579D">
        <w:fldChar w:fldCharType="begin"/>
      </w:r>
      <w:r w:rsidR="0009579D">
        <w:instrText xml:space="preserve"> SEQ Figura \* ARABIC </w:instrText>
      </w:r>
      <w:r w:rsidR="0009579D">
        <w:fldChar w:fldCharType="separate"/>
      </w:r>
      <w:r w:rsidR="0022170E">
        <w:rPr>
          <w:noProof/>
        </w:rPr>
        <w:t>5</w:t>
      </w:r>
      <w:r w:rsidR="0009579D">
        <w:rPr>
          <w:noProof/>
        </w:rPr>
        <w:fldChar w:fldCharType="end"/>
      </w:r>
      <w:bookmarkEnd w:id="23"/>
      <w:r>
        <w:t xml:space="preserve">. Rede </w:t>
      </w:r>
      <w:proofErr w:type="spellStart"/>
      <w:r>
        <w:t>SofAP</w:t>
      </w:r>
      <w:proofErr w:type="spellEnd"/>
      <w:r>
        <w:t xml:space="preserve"> e página web hospedada no ESP8266</w:t>
      </w:r>
    </w:p>
    <w:p w14:paraId="1279F2F0" w14:textId="663CCA70"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22170E">
        <w:t xml:space="preserve">Figura </w:t>
      </w:r>
      <w:r w:rsidR="0022170E">
        <w:rPr>
          <w:noProof/>
        </w:rPr>
        <w:t>5</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22170E">
        <w:t xml:space="preserve">Figura </w:t>
      </w:r>
      <w:r w:rsidR="0022170E">
        <w:rPr>
          <w:noProof/>
        </w:rPr>
        <w:t>6</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4" w:name="_MON_1668670727"/>
          <w:bookmarkEnd w:id="24"/>
          <w:p w14:paraId="5EB3C842" w14:textId="39F485EA" w:rsidR="00E016D3" w:rsidRDefault="00675E8E" w:rsidP="00C31EE4">
            <w:pPr>
              <w:jc w:val="both"/>
            </w:pPr>
            <w:r>
              <w:object w:dxaOrig="8504" w:dyaOrig="5082" w14:anchorId="536EA9E7">
                <v:shape id="_x0000_i1026" type="#_x0000_t75" style="width:425pt;height:252pt" o:ole="">
                  <v:imagedata r:id="rId22" o:title=""/>
                </v:shape>
                <o:OLEObject Type="Embed" ProgID="Word.OpenDocumentText.12" ShapeID="_x0000_i1026" DrawAspect="Content" ObjectID="_1669167635" r:id="rId23"/>
              </w:object>
            </w:r>
          </w:p>
        </w:tc>
      </w:tr>
    </w:tbl>
    <w:p w14:paraId="34001C5D" w14:textId="47823039" w:rsidR="00C31EE4" w:rsidRDefault="002459C7" w:rsidP="001C3459">
      <w:pPr>
        <w:pStyle w:val="RtulodeFigura"/>
      </w:pPr>
      <w:bookmarkStart w:id="25" w:name="_Ref58087536"/>
      <w:r>
        <w:t xml:space="preserve">Figura </w:t>
      </w:r>
      <w:r w:rsidR="0009579D">
        <w:fldChar w:fldCharType="begin"/>
      </w:r>
      <w:r w:rsidR="0009579D">
        <w:instrText xml:space="preserve"> SEQ Figura \* ARABIC </w:instrText>
      </w:r>
      <w:r w:rsidR="0009579D">
        <w:fldChar w:fldCharType="separate"/>
      </w:r>
      <w:r w:rsidR="0022170E">
        <w:rPr>
          <w:noProof/>
        </w:rPr>
        <w:t>6</w:t>
      </w:r>
      <w:r w:rsidR="0009579D">
        <w:rPr>
          <w:noProof/>
        </w:rPr>
        <w:fldChar w:fldCharType="end"/>
      </w:r>
      <w:bookmarkEnd w:id="25"/>
      <w:r>
        <w:t xml:space="preserve">. Código para configuração do </w:t>
      </w:r>
      <w:proofErr w:type="spellStart"/>
      <w:r>
        <w:t>RoPE</w:t>
      </w:r>
      <w:proofErr w:type="spellEnd"/>
    </w:p>
    <w:p w14:paraId="6977880E" w14:textId="2966D57B" w:rsidR="00E016D3" w:rsidRDefault="005E2B08" w:rsidP="00D16FDD">
      <w:pPr>
        <w:spacing w:before="240" w:after="240" w:line="360" w:lineRule="auto"/>
        <w:ind w:firstLine="709"/>
        <w:jc w:val="both"/>
      </w:pPr>
      <w:r>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475E98">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22170E" w:rsidRPr="00BD74DA">
        <w:t xml:space="preserve">Tabela </w:t>
      </w:r>
      <w:r w:rsidR="0022170E">
        <w:rPr>
          <w:noProof/>
        </w:rPr>
        <w:t>2</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28E7F46A" w:rsidR="005E2B08" w:rsidRDefault="005E2B08" w:rsidP="005E2B08">
      <w:pPr>
        <w:pStyle w:val="RtulodeFigura"/>
      </w:pPr>
      <w:bookmarkStart w:id="26" w:name="_Ref58093393"/>
      <w:r w:rsidRPr="00BD74DA">
        <w:t xml:space="preserve">Tabela </w:t>
      </w:r>
      <w:r>
        <w:fldChar w:fldCharType="begin"/>
      </w:r>
      <w:r>
        <w:instrText xml:space="preserve"> SEQ Tabela \* ARABIC </w:instrText>
      </w:r>
      <w:r>
        <w:fldChar w:fldCharType="separate"/>
      </w:r>
      <w:r w:rsidR="0022170E">
        <w:rPr>
          <w:noProof/>
        </w:rPr>
        <w:t>2</w:t>
      </w:r>
      <w:r>
        <w:rPr>
          <w:noProof/>
        </w:rPr>
        <w:fldChar w:fldCharType="end"/>
      </w:r>
      <w:bookmarkEnd w:id="26"/>
      <w:r w:rsidRPr="00BD74DA">
        <w:t>. Comparação de hardware entre o ATmega328p e o ESP8266</w:t>
      </w:r>
    </w:p>
    <w:p w14:paraId="3A2AD570" w14:textId="77777777" w:rsidR="00900C8C" w:rsidRDefault="00900C8C" w:rsidP="00900C8C">
      <w:pPr>
        <w:pStyle w:val="Ttulo2"/>
        <w:numPr>
          <w:ilvl w:val="1"/>
          <w:numId w:val="2"/>
        </w:numPr>
      </w:pPr>
      <w:bookmarkStart w:id="27" w:name="_Ref58383562"/>
      <w:r>
        <w:lastRenderedPageBreak/>
        <w:t>PROTOCOLO MQTT</w:t>
      </w:r>
      <w:bookmarkEnd w:id="27"/>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80788B" w:rsidRPr="00087297" w:rsidRDefault="0080788B" w:rsidP="00087297">
                                  <w:pPr>
                                    <w:jc w:val="center"/>
                                    <w:rPr>
                                      <w:color w:val="000000"/>
                                      <w:sz w:val="20"/>
                                      <w:szCs w:val="20"/>
                                    </w:rPr>
                                  </w:pPr>
                                  <w:r w:rsidRPr="00087297">
                                    <w:rPr>
                                      <w:color w:val="000000"/>
                                      <w:sz w:val="20"/>
                                      <w:szCs w:val="20"/>
                                    </w:rPr>
                                    <w:t>Assinante</w:t>
                                  </w:r>
                                </w:p>
                                <w:p w14:paraId="203C8C11" w14:textId="77777777" w:rsidR="0080788B" w:rsidRPr="00087297" w:rsidRDefault="0080788B"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80788B" w:rsidRPr="00087297" w:rsidRDefault="0080788B" w:rsidP="00087297">
                            <w:pPr>
                              <w:jc w:val="center"/>
                              <w:rPr>
                                <w:color w:val="000000"/>
                                <w:sz w:val="20"/>
                                <w:szCs w:val="20"/>
                              </w:rPr>
                            </w:pPr>
                            <w:r w:rsidRPr="00087297">
                              <w:rPr>
                                <w:color w:val="000000"/>
                                <w:sz w:val="20"/>
                                <w:szCs w:val="20"/>
                              </w:rPr>
                              <w:t>Assinante</w:t>
                            </w:r>
                          </w:p>
                          <w:p w14:paraId="203C8C11" w14:textId="77777777" w:rsidR="0080788B" w:rsidRPr="00087297" w:rsidRDefault="0080788B"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80788B" w:rsidRPr="00E705E7" w:rsidRDefault="0080788B"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80788B" w:rsidRPr="00E705E7" w:rsidRDefault="0080788B"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80788B" w:rsidRPr="00E705E7" w:rsidRDefault="0080788B"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80788B" w:rsidRPr="00E705E7" w:rsidRDefault="0080788B"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80788B" w:rsidRPr="00E705E7" w:rsidRDefault="0080788B"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80788B" w:rsidRPr="00E705E7" w:rsidRDefault="0080788B">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80788B" w:rsidRPr="00E705E7" w:rsidRDefault="0080788B">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80788B" w:rsidRPr="00087297" w:rsidRDefault="0080788B" w:rsidP="00087297">
                                  <w:pPr>
                                    <w:jc w:val="center"/>
                                    <w:rPr>
                                      <w:color w:val="000000"/>
                                      <w:sz w:val="20"/>
                                      <w:szCs w:val="20"/>
                                    </w:rPr>
                                  </w:pPr>
                                  <w:r w:rsidRPr="00087297">
                                    <w:rPr>
                                      <w:color w:val="000000"/>
                                      <w:sz w:val="20"/>
                                      <w:szCs w:val="20"/>
                                    </w:rPr>
                                    <w:t>Editor</w:t>
                                  </w:r>
                                </w:p>
                                <w:p w14:paraId="17AF73FA" w14:textId="77777777" w:rsidR="0080788B" w:rsidRPr="00087297" w:rsidRDefault="0080788B"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80788B" w:rsidRPr="00087297" w:rsidRDefault="0080788B" w:rsidP="00087297">
                            <w:pPr>
                              <w:jc w:val="center"/>
                              <w:rPr>
                                <w:color w:val="000000"/>
                                <w:sz w:val="20"/>
                                <w:szCs w:val="20"/>
                              </w:rPr>
                            </w:pPr>
                            <w:r w:rsidRPr="00087297">
                              <w:rPr>
                                <w:color w:val="000000"/>
                                <w:sz w:val="20"/>
                                <w:szCs w:val="20"/>
                              </w:rPr>
                              <w:t>Editor</w:t>
                            </w:r>
                          </w:p>
                          <w:p w14:paraId="17AF73FA" w14:textId="77777777" w:rsidR="0080788B" w:rsidRPr="00087297" w:rsidRDefault="0080788B"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80788B" w:rsidRPr="00087297" w:rsidRDefault="0080788B" w:rsidP="00087297">
                                  <w:pPr>
                                    <w:jc w:val="center"/>
                                    <w:rPr>
                                      <w:color w:val="000000"/>
                                      <w:sz w:val="20"/>
                                      <w:szCs w:val="20"/>
                                    </w:rPr>
                                  </w:pPr>
                                  <w:r w:rsidRPr="00087297">
                                    <w:rPr>
                                      <w:color w:val="000000"/>
                                      <w:sz w:val="20"/>
                                      <w:szCs w:val="20"/>
                                    </w:rPr>
                                    <w:t>Editor</w:t>
                                  </w:r>
                                </w:p>
                                <w:p w14:paraId="2EC043E9" w14:textId="77777777" w:rsidR="0080788B" w:rsidRPr="00087297" w:rsidRDefault="0080788B"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80788B" w:rsidRPr="00087297" w:rsidRDefault="0080788B" w:rsidP="00087297">
                            <w:pPr>
                              <w:jc w:val="center"/>
                              <w:rPr>
                                <w:color w:val="000000"/>
                                <w:sz w:val="20"/>
                                <w:szCs w:val="20"/>
                              </w:rPr>
                            </w:pPr>
                            <w:r w:rsidRPr="00087297">
                              <w:rPr>
                                <w:color w:val="000000"/>
                                <w:sz w:val="20"/>
                                <w:szCs w:val="20"/>
                              </w:rPr>
                              <w:t>Editor</w:t>
                            </w:r>
                          </w:p>
                          <w:p w14:paraId="2EC043E9" w14:textId="77777777" w:rsidR="0080788B" w:rsidRPr="00087297" w:rsidRDefault="0080788B"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80788B" w:rsidRPr="00087297" w:rsidRDefault="0080788B"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80788B" w:rsidRPr="00087297" w:rsidRDefault="0080788B"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80788B" w:rsidRPr="00087297" w:rsidRDefault="0080788B" w:rsidP="00087297">
                                  <w:pPr>
                                    <w:jc w:val="center"/>
                                    <w:rPr>
                                      <w:color w:val="000000"/>
                                      <w:sz w:val="20"/>
                                      <w:szCs w:val="20"/>
                                    </w:rPr>
                                  </w:pPr>
                                  <w:r w:rsidRPr="00087297">
                                    <w:rPr>
                                      <w:color w:val="000000"/>
                                      <w:sz w:val="20"/>
                                      <w:szCs w:val="20"/>
                                    </w:rPr>
                                    <w:t>Assinante</w:t>
                                  </w:r>
                                </w:p>
                                <w:p w14:paraId="393C04A5" w14:textId="77777777" w:rsidR="0080788B" w:rsidRPr="00087297" w:rsidRDefault="0080788B"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80788B" w:rsidRPr="00087297" w:rsidRDefault="0080788B" w:rsidP="00087297">
                            <w:pPr>
                              <w:jc w:val="center"/>
                              <w:rPr>
                                <w:color w:val="000000"/>
                                <w:sz w:val="20"/>
                                <w:szCs w:val="20"/>
                              </w:rPr>
                            </w:pPr>
                            <w:r w:rsidRPr="00087297">
                              <w:rPr>
                                <w:color w:val="000000"/>
                                <w:sz w:val="20"/>
                                <w:szCs w:val="20"/>
                              </w:rPr>
                              <w:t>Assinante</w:t>
                            </w:r>
                          </w:p>
                          <w:p w14:paraId="393C04A5" w14:textId="77777777" w:rsidR="0080788B" w:rsidRPr="00087297" w:rsidRDefault="0080788B" w:rsidP="00087297">
                            <w:pPr>
                              <w:jc w:val="center"/>
                              <w:rPr>
                                <w:color w:val="000000"/>
                                <w:sz w:val="20"/>
                                <w:szCs w:val="20"/>
                              </w:rPr>
                            </w:pPr>
                            <w:r>
                              <w:rPr>
                                <w:color w:val="000000"/>
                                <w:sz w:val="20"/>
                                <w:szCs w:val="20"/>
                              </w:rPr>
                              <w:t>X</w:t>
                            </w:r>
                          </w:p>
                        </w:txbxContent>
                      </v:textbox>
                    </v:roundrect>
                  </w:pict>
                </mc:Fallback>
              </mc:AlternateContent>
            </w:r>
          </w:p>
        </w:tc>
      </w:tr>
    </w:tbl>
    <w:p w14:paraId="7F6CE4D1" w14:textId="6BACB802" w:rsidR="00273353" w:rsidRPr="00590441" w:rsidRDefault="00273353" w:rsidP="00590441">
      <w:pPr>
        <w:pStyle w:val="Legenda"/>
      </w:pPr>
      <w:bookmarkStart w:id="28" w:name="_gctqhwbh63v0"/>
      <w:bookmarkStart w:id="29" w:name="_t00t96r2893a"/>
      <w:bookmarkStart w:id="30" w:name="_Ref57849743"/>
      <w:bookmarkEnd w:id="28"/>
      <w:bookmarkEnd w:id="29"/>
      <w:r w:rsidRPr="00590441">
        <w:t xml:space="preserve">Figura </w:t>
      </w:r>
      <w:r w:rsidR="0009579D">
        <w:fldChar w:fldCharType="begin"/>
      </w:r>
      <w:r w:rsidR="0009579D">
        <w:instrText xml:space="preserve"> SEQ Figura \* ARABIC </w:instrText>
      </w:r>
      <w:r w:rsidR="0009579D">
        <w:fldChar w:fldCharType="separate"/>
      </w:r>
      <w:r w:rsidR="0022170E">
        <w:rPr>
          <w:noProof/>
        </w:rPr>
        <w:t>7</w:t>
      </w:r>
      <w:r w:rsidR="0009579D">
        <w:rPr>
          <w:noProof/>
        </w:rPr>
        <w:fldChar w:fldCharType="end"/>
      </w:r>
      <w:bookmarkEnd w:id="30"/>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31" w:name="_9imir1lazk8" w:colFirst="0" w:colLast="0"/>
      <w:bookmarkEnd w:id="31"/>
    </w:p>
    <w:p w14:paraId="19EB8005" w14:textId="10041F48"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22170E" w:rsidRPr="00590441">
        <w:t xml:space="preserve">Figura </w:t>
      </w:r>
      <w:r w:rsidR="0022170E">
        <w:rPr>
          <w:noProof/>
        </w:rPr>
        <w:t>7</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w:t>
      </w:r>
      <w:r w:rsidR="007B4F61">
        <w:lastRenderedPageBreak/>
        <w:t>“casa/cozinha/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2" w:name="_8bzefnmrxi17" w:colFirst="0" w:colLast="0"/>
      <w:bookmarkEnd w:id="32"/>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3" w:name="_vd7abhxyk11t" w:colFirst="0" w:colLast="0"/>
      <w:bookmarkEnd w:id="33"/>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em ambientes onde a infraestrutura de rede é precária e apresenta instabilidades, 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4381DFCF"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0EAED7DA" w:rsidR="00963501" w:rsidRDefault="0034479B" w:rsidP="00963501">
      <w:pPr>
        <w:spacing w:before="240" w:after="240" w:line="360" w:lineRule="auto"/>
        <w:ind w:firstLine="709"/>
        <w:jc w:val="both"/>
      </w:pPr>
      <w:r>
        <w:lastRenderedPageBreak/>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24">
        <w:r w:rsidR="0080455C">
          <w:t>(ELHADI et al., 2018)</w:t>
        </w:r>
      </w:hyperlink>
      <w:r w:rsidR="0080455C">
        <w:t xml:space="preserve"> é </w:t>
      </w:r>
      <w:r>
        <w:t xml:space="preserve">um protocolo </w:t>
      </w:r>
      <w:r w:rsidR="0080455C">
        <w:t>fácil de ser implementado e independe</w:t>
      </w:r>
      <w:r w:rsidR="00475E98">
        <w:t>ntemente da</w:t>
      </w:r>
      <w:r w:rsidR="0080455C">
        <w:t xml:space="preserv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4" w:name="_j0hfitcisdt1" w:colFirst="0" w:colLast="0"/>
      <w:bookmarkEnd w:id="34"/>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8E6658B"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rsidR="00A54D66">
        <w:rPr>
          <w:rStyle w:val="Refdenotaderodap"/>
          <w:i/>
          <w:iCs/>
        </w:rPr>
        <w:footnoteReference w:id="5"/>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 xml:space="preserve">(TORRES; ROCHA; DE SOUZA, </w:t>
      </w:r>
      <w:r w:rsidR="00A015DB" w:rsidRPr="00A015DB">
        <w:lastRenderedPageBreak/>
        <w:t>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5" w:name="_t36ib3nvgjbe" w:colFirst="0" w:colLast="0"/>
      <w:bookmarkEnd w:id="35"/>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bookmarkStart w:id="36" w:name="_Ref58511554"/>
      <w:r>
        <w:lastRenderedPageBreak/>
        <w:t xml:space="preserve">ARQUITETURA DO </w:t>
      </w:r>
      <w:r w:rsidR="00201F25">
        <w:t>PROJETO</w:t>
      </w:r>
      <w:bookmarkEnd w:id="36"/>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Pr>
          <w:i/>
          <w:iCs/>
        </w:rPr>
        <w:t>toy</w:t>
      </w:r>
      <w:proofErr w:type="spellEnd"/>
      <w:r>
        <w:t xml:space="preserve">: (i) conectar o </w:t>
      </w:r>
      <w:proofErr w:type="spellStart"/>
      <w:r>
        <w:t>RoPE</w:t>
      </w:r>
      <w:proofErr w:type="spellEnd"/>
      <w:r>
        <w:t xml:space="preserve"> à Internet através de uma rede W</w:t>
      </w:r>
      <w:r w:rsidR="00F97501">
        <w:t>i-Fi</w:t>
      </w:r>
      <w:r>
        <w:t>; (</w:t>
      </w:r>
      <w:proofErr w:type="spellStart"/>
      <w:r>
        <w:t>ii</w:t>
      </w:r>
      <w:proofErr w:type="spellEnd"/>
      <w:r>
        <w:t xml:space="preserve">) </w:t>
      </w:r>
      <w:r w:rsidR="00C10C4A">
        <w:t xml:space="preserve">permitir que o </w:t>
      </w:r>
      <w:proofErr w:type="spellStart"/>
      <w:r w:rsidR="00C10C4A">
        <w:t>RoPE</w:t>
      </w:r>
      <w:proofErr w:type="spellEnd"/>
      <w:r w:rsidR="00C10C4A">
        <w:t xml:space="preserve"> </w:t>
      </w:r>
      <w:r w:rsidR="0021594F">
        <w:t xml:space="preserve">receba comandos e </w:t>
      </w:r>
      <w:r w:rsidR="00C10C4A">
        <w:t xml:space="preserve">seja controlado remotamente através da </w:t>
      </w:r>
      <w:r w:rsidR="0021594F">
        <w:t>Internet</w:t>
      </w:r>
      <w:r>
        <w:t>; (</w:t>
      </w:r>
      <w:proofErr w:type="spellStart"/>
      <w:r>
        <w:t>iii</w:t>
      </w:r>
      <w:proofErr w:type="spellEnd"/>
      <w:r>
        <w:t xml:space="preserve">) </w:t>
      </w:r>
      <w:r w:rsidR="000E5D17">
        <w:t xml:space="preserve">permitir que o </w:t>
      </w:r>
      <w:proofErr w:type="spellStart"/>
      <w:r w:rsidR="000E5D17">
        <w:t>RoPE</w:t>
      </w:r>
      <w:proofErr w:type="spellEnd"/>
      <w:r w:rsidR="000E5D17">
        <w:t xml:space="preserv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r>
        <w:t>Requisitos funcionais</w:t>
      </w:r>
    </w:p>
    <w:p w14:paraId="2A26D9AA" w14:textId="5BA81022"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w:t>
      </w:r>
      <w:proofErr w:type="spellStart"/>
      <w:r w:rsidR="00AE6DB0">
        <w:t>RoPE</w:t>
      </w:r>
      <w:proofErr w:type="spellEnd"/>
      <w:r w:rsidR="00AE6DB0">
        <w:t xml:space="preserv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22170E">
        <w:t xml:space="preserve">Tabela </w:t>
      </w:r>
      <w:r w:rsidR="0022170E">
        <w:rPr>
          <w:noProof/>
        </w:rPr>
        <w:t>3</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w:t>
            </w:r>
            <w:proofErr w:type="spellStart"/>
            <w:r w:rsidR="00FF5DC2">
              <w:rPr>
                <w:b/>
                <w:bCs/>
                <w:sz w:val="18"/>
                <w:szCs w:val="18"/>
              </w:rPr>
              <w:t>Smart</w:t>
            </w:r>
            <w:proofErr w:type="spellEnd"/>
            <w:r w:rsidR="00FF5DC2">
              <w:rPr>
                <w:b/>
                <w:bCs/>
                <w:sz w:val="18"/>
                <w:szCs w:val="18"/>
              </w:rPr>
              <w:t xml:space="preserve"> </w:t>
            </w:r>
            <w:proofErr w:type="spellStart"/>
            <w:r>
              <w:rPr>
                <w:b/>
                <w:bCs/>
                <w:sz w:val="18"/>
                <w:szCs w:val="18"/>
              </w:rPr>
              <w:t>RoPE</w:t>
            </w:r>
            <w:proofErr w:type="spellEnd"/>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7" w:name="_Ref58363738"/>
          </w:p>
        </w:tc>
        <w:bookmarkEnd w:id="37"/>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 xml:space="preserve">devem conseguir mover o </w:t>
            </w:r>
            <w:proofErr w:type="spellStart"/>
            <w:r w:rsidRPr="006E3A25">
              <w:rPr>
                <w:sz w:val="18"/>
                <w:szCs w:val="18"/>
              </w:rPr>
              <w:t>RoPE</w:t>
            </w:r>
            <w:proofErr w:type="spellEnd"/>
            <w:r w:rsidRPr="006E3A25">
              <w:rPr>
                <w:sz w:val="18"/>
                <w:szCs w:val="18"/>
              </w:rPr>
              <w:t xml:space="preserv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8" w:name="_Ref58363753"/>
          </w:p>
        </w:tc>
        <w:bookmarkEnd w:id="38"/>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 xml:space="preserve">Os dispositivos externos devem conseguir girar o </w:t>
            </w:r>
            <w:proofErr w:type="spellStart"/>
            <w:r w:rsidRPr="000878B3">
              <w:rPr>
                <w:sz w:val="18"/>
                <w:szCs w:val="18"/>
              </w:rPr>
              <w:t>RoPE</w:t>
            </w:r>
            <w:proofErr w:type="spellEnd"/>
            <w:r w:rsidRPr="000878B3">
              <w:rPr>
                <w:sz w:val="18"/>
                <w:szCs w:val="18"/>
              </w:rPr>
              <w:t xml:space="preserv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9" w:name="_Ref58363767"/>
          </w:p>
        </w:tc>
        <w:bookmarkEnd w:id="39"/>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w:t>
            </w:r>
            <w:proofErr w:type="spellStart"/>
            <w:r w:rsidR="00F00E2C">
              <w:rPr>
                <w:sz w:val="18"/>
                <w:szCs w:val="18"/>
              </w:rPr>
              <w:t>RoPE</w:t>
            </w:r>
            <w:proofErr w:type="spellEnd"/>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40" w:name="_Ref58364413"/>
          </w:p>
        </w:tc>
        <w:bookmarkEnd w:id="40"/>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w:t>
            </w:r>
            <w:proofErr w:type="spellStart"/>
            <w:r w:rsidR="00F00E2C">
              <w:rPr>
                <w:sz w:val="18"/>
                <w:szCs w:val="18"/>
              </w:rPr>
              <w:t>RoPE</w:t>
            </w:r>
            <w:proofErr w:type="spellEnd"/>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41" w:name="_Ref58364429"/>
          </w:p>
        </w:tc>
        <w:bookmarkEnd w:id="41"/>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w:t>
            </w:r>
            <w:proofErr w:type="spellStart"/>
            <w:r w:rsidR="00F00E2C">
              <w:rPr>
                <w:sz w:val="18"/>
                <w:szCs w:val="18"/>
              </w:rPr>
              <w:t>RoPE</w:t>
            </w:r>
            <w:proofErr w:type="spellEnd"/>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42" w:name="_Ref58364443"/>
          </w:p>
        </w:tc>
        <w:bookmarkEnd w:id="42"/>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 xml:space="preserve">conseguir ligar e desligar os LEDs do </w:t>
            </w:r>
            <w:proofErr w:type="spellStart"/>
            <w:r w:rsidR="00F00E2C">
              <w:rPr>
                <w:sz w:val="18"/>
                <w:szCs w:val="18"/>
              </w:rPr>
              <w:t>RoPE</w:t>
            </w:r>
            <w:proofErr w:type="spellEnd"/>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3" w:name="_Ref58364453"/>
          </w:p>
        </w:tc>
        <w:bookmarkEnd w:id="43"/>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w:t>
            </w:r>
            <w:proofErr w:type="spellStart"/>
            <w:r>
              <w:rPr>
                <w:sz w:val="18"/>
                <w:szCs w:val="18"/>
              </w:rPr>
              <w:t>RoPE</w:t>
            </w:r>
            <w:proofErr w:type="spellEnd"/>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4" w:name="_Ref58364480"/>
          </w:p>
        </w:tc>
        <w:bookmarkEnd w:id="44"/>
        <w:tc>
          <w:tcPr>
            <w:tcW w:w="8221" w:type="dxa"/>
            <w:vAlign w:val="center"/>
          </w:tcPr>
          <w:p w14:paraId="40AF705A" w14:textId="11F22733" w:rsidR="00EA3160" w:rsidRDefault="00EA3160" w:rsidP="00D54F53">
            <w:pPr>
              <w:spacing w:line="264" w:lineRule="auto"/>
              <w:rPr>
                <w:sz w:val="18"/>
                <w:szCs w:val="18"/>
              </w:rPr>
            </w:pPr>
            <w:r>
              <w:rPr>
                <w:sz w:val="18"/>
                <w:szCs w:val="18"/>
              </w:rPr>
              <w:t xml:space="preserve">Os dispositivos externos devem conseguir remover instruções da memória do </w:t>
            </w:r>
            <w:proofErr w:type="spellStart"/>
            <w:r>
              <w:rPr>
                <w:sz w:val="18"/>
                <w:szCs w:val="18"/>
              </w:rPr>
              <w:t>RoPE</w:t>
            </w:r>
            <w:proofErr w:type="spellEnd"/>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5" w:name="_Ref58364609"/>
          </w:p>
        </w:tc>
        <w:bookmarkEnd w:id="45"/>
        <w:tc>
          <w:tcPr>
            <w:tcW w:w="8221" w:type="dxa"/>
            <w:vAlign w:val="center"/>
          </w:tcPr>
          <w:p w14:paraId="080E1C81" w14:textId="42ED688A" w:rsidR="00C868B9" w:rsidRDefault="00C868B9" w:rsidP="00D54F53">
            <w:pPr>
              <w:spacing w:line="264" w:lineRule="auto"/>
              <w:rPr>
                <w:sz w:val="18"/>
                <w:szCs w:val="18"/>
              </w:rPr>
            </w:pPr>
            <w:r>
              <w:rPr>
                <w:sz w:val="18"/>
                <w:szCs w:val="18"/>
              </w:rPr>
              <w:t xml:space="preserve">Os dispositivos externos devem conseguir alterar o tamanho da memória de instruções do </w:t>
            </w:r>
            <w:proofErr w:type="spellStart"/>
            <w:r>
              <w:rPr>
                <w:sz w:val="18"/>
                <w:szCs w:val="18"/>
              </w:rPr>
              <w:t>RoPE</w:t>
            </w:r>
            <w:proofErr w:type="spellEnd"/>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6" w:name="_Ref58364673"/>
          </w:p>
        </w:tc>
        <w:bookmarkEnd w:id="46"/>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 xml:space="preserve">a memória de instruções do </w:t>
            </w:r>
            <w:proofErr w:type="spellStart"/>
            <w:r>
              <w:rPr>
                <w:sz w:val="18"/>
                <w:szCs w:val="18"/>
              </w:rPr>
              <w:t>RoPE</w:t>
            </w:r>
            <w:proofErr w:type="spellEnd"/>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7" w:name="_Ref58364823"/>
          </w:p>
        </w:tc>
        <w:bookmarkEnd w:id="47"/>
        <w:tc>
          <w:tcPr>
            <w:tcW w:w="8221" w:type="dxa"/>
            <w:vAlign w:val="center"/>
          </w:tcPr>
          <w:p w14:paraId="6FB3853C" w14:textId="2004F490" w:rsidR="000878B3" w:rsidRDefault="00F00E2C" w:rsidP="00D54F53">
            <w:pPr>
              <w:spacing w:line="264" w:lineRule="auto"/>
              <w:rPr>
                <w:sz w:val="18"/>
                <w:szCs w:val="18"/>
              </w:rPr>
            </w:pPr>
            <w:r>
              <w:rPr>
                <w:sz w:val="18"/>
                <w:szCs w:val="18"/>
              </w:rPr>
              <w:t xml:space="preserve">Os dispositivos externos devem conseguir executar um programa armazenado na memória do </w:t>
            </w:r>
            <w:proofErr w:type="spellStart"/>
            <w:r>
              <w:rPr>
                <w:sz w:val="18"/>
                <w:szCs w:val="18"/>
              </w:rPr>
              <w:t>RoPE</w:t>
            </w:r>
            <w:proofErr w:type="spellEnd"/>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8" w:name="_Ref58364972"/>
          </w:p>
        </w:tc>
        <w:bookmarkEnd w:id="48"/>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9" w:name="_Ref58364683"/>
          </w:p>
        </w:tc>
        <w:bookmarkEnd w:id="49"/>
        <w:tc>
          <w:tcPr>
            <w:tcW w:w="8221" w:type="dxa"/>
            <w:vAlign w:val="center"/>
          </w:tcPr>
          <w:p w14:paraId="3EAE422A" w14:textId="7AA13666" w:rsidR="00CD6F25" w:rsidRDefault="00CD6F25" w:rsidP="00CD6F25">
            <w:pPr>
              <w:spacing w:line="264" w:lineRule="auto"/>
              <w:rPr>
                <w:sz w:val="18"/>
                <w:szCs w:val="18"/>
              </w:rPr>
            </w:pPr>
            <w:r>
              <w:rPr>
                <w:sz w:val="18"/>
                <w:szCs w:val="18"/>
              </w:rPr>
              <w:t xml:space="preserve">Os dispositivos externos devem conseguir instruir o </w:t>
            </w:r>
            <w:proofErr w:type="spellStart"/>
            <w:r>
              <w:rPr>
                <w:sz w:val="18"/>
                <w:szCs w:val="18"/>
              </w:rPr>
              <w:t>RoPE</w:t>
            </w:r>
            <w:proofErr w:type="spellEnd"/>
            <w:r>
              <w:rPr>
                <w:sz w:val="18"/>
                <w:szCs w:val="18"/>
              </w:rPr>
              <w:t xml:space="preserv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50" w:name="_Ref58364690"/>
          </w:p>
        </w:tc>
        <w:bookmarkEnd w:id="50"/>
        <w:tc>
          <w:tcPr>
            <w:tcW w:w="8221" w:type="dxa"/>
            <w:vAlign w:val="center"/>
          </w:tcPr>
          <w:p w14:paraId="3C1A7836" w14:textId="7AEE8A5E" w:rsidR="00CD6F25" w:rsidRDefault="00CD6F25" w:rsidP="00CD6F25">
            <w:pPr>
              <w:spacing w:line="264" w:lineRule="auto"/>
              <w:rPr>
                <w:sz w:val="18"/>
                <w:szCs w:val="18"/>
              </w:rPr>
            </w:pPr>
            <w:r>
              <w:rPr>
                <w:sz w:val="18"/>
                <w:szCs w:val="18"/>
              </w:rPr>
              <w:t xml:space="preserve">Os dispositivos externos devem conseguir simular o pressionamento dos botões do </w:t>
            </w:r>
            <w:proofErr w:type="spellStart"/>
            <w:r>
              <w:rPr>
                <w:sz w:val="18"/>
                <w:szCs w:val="18"/>
              </w:rPr>
              <w:t>RoPE</w:t>
            </w:r>
            <w:proofErr w:type="spellEnd"/>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51" w:name="_Ref58417098"/>
          </w:p>
        </w:tc>
        <w:bookmarkEnd w:id="51"/>
        <w:tc>
          <w:tcPr>
            <w:tcW w:w="8221" w:type="dxa"/>
            <w:vAlign w:val="center"/>
          </w:tcPr>
          <w:p w14:paraId="6E24E5F4" w14:textId="1B2D01F1"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52" w:name="_Ref58417342"/>
          </w:p>
        </w:tc>
        <w:bookmarkEnd w:id="52"/>
        <w:tc>
          <w:tcPr>
            <w:tcW w:w="8221" w:type="dxa"/>
            <w:vAlign w:val="center"/>
          </w:tcPr>
          <w:p w14:paraId="1E8EBA47" w14:textId="2E4043E0"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3" w:name="_Ref58417815"/>
          </w:p>
        </w:tc>
        <w:bookmarkEnd w:id="53"/>
        <w:tc>
          <w:tcPr>
            <w:tcW w:w="8221" w:type="dxa"/>
            <w:vAlign w:val="center"/>
          </w:tcPr>
          <w:p w14:paraId="09C8CA16" w14:textId="432351B3" w:rsidR="00CD6F25" w:rsidRDefault="00CD6F25" w:rsidP="00CD6F25">
            <w:pPr>
              <w:spacing w:line="264" w:lineRule="auto"/>
              <w:rPr>
                <w:sz w:val="18"/>
                <w:szCs w:val="18"/>
              </w:rPr>
            </w:pPr>
            <w:r>
              <w:rPr>
                <w:sz w:val="18"/>
                <w:szCs w:val="18"/>
              </w:rPr>
              <w:t xml:space="preserve">Os dispositivos externos devem ser notificados quando o nível de bateria do </w:t>
            </w:r>
            <w:proofErr w:type="spellStart"/>
            <w:r>
              <w:rPr>
                <w:sz w:val="18"/>
                <w:szCs w:val="18"/>
              </w:rPr>
              <w:t>RoPE</w:t>
            </w:r>
            <w:proofErr w:type="spellEnd"/>
            <w:r>
              <w:rPr>
                <w:sz w:val="18"/>
                <w:szCs w:val="18"/>
              </w:rPr>
              <w:t xml:space="preserv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4" w:name="_Ref58419014"/>
          </w:p>
        </w:tc>
        <w:bookmarkEnd w:id="54"/>
        <w:tc>
          <w:tcPr>
            <w:tcW w:w="8221" w:type="dxa"/>
            <w:vAlign w:val="center"/>
          </w:tcPr>
          <w:p w14:paraId="0F7145D6" w14:textId="3C9B543D" w:rsidR="00CD6F25" w:rsidRDefault="00CD6F25" w:rsidP="00CD6F25">
            <w:pPr>
              <w:spacing w:line="264" w:lineRule="auto"/>
              <w:rPr>
                <w:sz w:val="18"/>
                <w:szCs w:val="18"/>
              </w:rPr>
            </w:pPr>
            <w:r>
              <w:rPr>
                <w:sz w:val="18"/>
                <w:szCs w:val="18"/>
              </w:rPr>
              <w:t xml:space="preserve">Os dispositivos externos devem ser notificados quando o som do </w:t>
            </w:r>
            <w:proofErr w:type="spellStart"/>
            <w:r>
              <w:rPr>
                <w:sz w:val="18"/>
                <w:szCs w:val="18"/>
              </w:rPr>
              <w:t>RoPE</w:t>
            </w:r>
            <w:proofErr w:type="spellEnd"/>
            <w:r>
              <w:rPr>
                <w:sz w:val="18"/>
                <w:szCs w:val="18"/>
              </w:rPr>
              <w:t xml:space="preserv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5" w:name="_Ref58420480"/>
          </w:p>
        </w:tc>
        <w:bookmarkEnd w:id="55"/>
        <w:tc>
          <w:tcPr>
            <w:tcW w:w="8221" w:type="dxa"/>
            <w:vAlign w:val="center"/>
          </w:tcPr>
          <w:p w14:paraId="51206267" w14:textId="23DFCA1D" w:rsidR="00CD6F25" w:rsidRDefault="00CD6F25" w:rsidP="00CD6F25">
            <w:pPr>
              <w:spacing w:line="264" w:lineRule="auto"/>
              <w:rPr>
                <w:sz w:val="18"/>
                <w:szCs w:val="18"/>
              </w:rPr>
            </w:pPr>
            <w:r>
              <w:rPr>
                <w:sz w:val="18"/>
                <w:szCs w:val="18"/>
              </w:rPr>
              <w:t xml:space="preserve">Os dispositivos externos devem ser notificados quando a tonalidade dos sons do </w:t>
            </w:r>
            <w:proofErr w:type="spellStart"/>
            <w:r>
              <w:rPr>
                <w:sz w:val="18"/>
                <w:szCs w:val="18"/>
              </w:rPr>
              <w:t>RoPE</w:t>
            </w:r>
            <w:proofErr w:type="spellEnd"/>
            <w:r>
              <w:rPr>
                <w:sz w:val="18"/>
                <w:szCs w:val="18"/>
              </w:rPr>
              <w:t xml:space="preserv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6" w:name="_Ref58421936"/>
          </w:p>
        </w:tc>
        <w:bookmarkEnd w:id="56"/>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w:t>
            </w:r>
            <w:proofErr w:type="spellStart"/>
            <w:r>
              <w:rPr>
                <w:sz w:val="18"/>
                <w:szCs w:val="18"/>
              </w:rPr>
              <w:t>RoPE</w:t>
            </w:r>
            <w:proofErr w:type="spellEnd"/>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57" w:name="_Ref58424396"/>
          </w:p>
        </w:tc>
        <w:bookmarkEnd w:id="57"/>
        <w:tc>
          <w:tcPr>
            <w:tcW w:w="8221" w:type="dxa"/>
            <w:vAlign w:val="center"/>
          </w:tcPr>
          <w:p w14:paraId="2BCA525D" w14:textId="7CF03E3A" w:rsidR="00CD6F25" w:rsidRDefault="00CD6F25" w:rsidP="00CD6F25">
            <w:pPr>
              <w:spacing w:line="264" w:lineRule="auto"/>
              <w:rPr>
                <w:sz w:val="18"/>
                <w:szCs w:val="18"/>
              </w:rPr>
            </w:pPr>
            <w:r>
              <w:rPr>
                <w:sz w:val="18"/>
                <w:szCs w:val="18"/>
              </w:rPr>
              <w:t xml:space="preserve">Os dispositivos externos devem ser notificados quando um LED do </w:t>
            </w:r>
            <w:proofErr w:type="spellStart"/>
            <w:r>
              <w:rPr>
                <w:sz w:val="18"/>
                <w:szCs w:val="18"/>
              </w:rPr>
              <w:t>RoPE</w:t>
            </w:r>
            <w:proofErr w:type="spellEnd"/>
            <w:r>
              <w:rPr>
                <w:sz w:val="18"/>
                <w:szCs w:val="18"/>
              </w:rPr>
              <w:t xml:space="preserv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58" w:name="_Ref58425074"/>
          </w:p>
        </w:tc>
        <w:bookmarkEnd w:id="58"/>
        <w:tc>
          <w:tcPr>
            <w:tcW w:w="8221" w:type="dxa"/>
            <w:vAlign w:val="center"/>
          </w:tcPr>
          <w:p w14:paraId="06AEF75C" w14:textId="721A2A7C" w:rsidR="00CD6F25" w:rsidRDefault="00CD6F25" w:rsidP="00CD6F25">
            <w:pPr>
              <w:spacing w:line="264" w:lineRule="auto"/>
              <w:rPr>
                <w:sz w:val="18"/>
                <w:szCs w:val="18"/>
              </w:rPr>
            </w:pPr>
            <w:r>
              <w:rPr>
                <w:sz w:val="18"/>
                <w:szCs w:val="18"/>
              </w:rPr>
              <w:t xml:space="preserve">Os dispositivos externos devem ser notificados quando uma instrução for inserida na memória do </w:t>
            </w:r>
            <w:proofErr w:type="spellStart"/>
            <w:r>
              <w:rPr>
                <w:sz w:val="18"/>
                <w:szCs w:val="18"/>
              </w:rPr>
              <w:t>RoPE</w:t>
            </w:r>
            <w:proofErr w:type="spellEnd"/>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59" w:name="_Ref58427851"/>
          </w:p>
        </w:tc>
        <w:bookmarkEnd w:id="59"/>
        <w:tc>
          <w:tcPr>
            <w:tcW w:w="8221" w:type="dxa"/>
            <w:vAlign w:val="center"/>
          </w:tcPr>
          <w:p w14:paraId="1934F2CC" w14:textId="59C4D3BB" w:rsidR="00CD6F25" w:rsidRDefault="00CD6F25" w:rsidP="00CD6F25">
            <w:pPr>
              <w:spacing w:line="264" w:lineRule="auto"/>
              <w:rPr>
                <w:sz w:val="18"/>
                <w:szCs w:val="18"/>
              </w:rPr>
            </w:pPr>
            <w:r>
              <w:rPr>
                <w:sz w:val="18"/>
                <w:szCs w:val="18"/>
              </w:rPr>
              <w:t xml:space="preserve">Os dispositivos externos devem ser notificados quando uma instrução for removida da memória do </w:t>
            </w:r>
            <w:proofErr w:type="spellStart"/>
            <w:r>
              <w:rPr>
                <w:sz w:val="18"/>
                <w:szCs w:val="18"/>
              </w:rPr>
              <w:t>RoPE</w:t>
            </w:r>
            <w:proofErr w:type="spellEnd"/>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60" w:name="_Ref58428571"/>
          </w:p>
        </w:tc>
        <w:bookmarkEnd w:id="60"/>
        <w:tc>
          <w:tcPr>
            <w:tcW w:w="8221" w:type="dxa"/>
            <w:vAlign w:val="center"/>
          </w:tcPr>
          <w:p w14:paraId="38079D99" w14:textId="65A7865C" w:rsidR="00F94C86" w:rsidRDefault="00F94C86"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61" w:name="_Ref58429283"/>
          </w:p>
        </w:tc>
        <w:bookmarkEnd w:id="61"/>
        <w:tc>
          <w:tcPr>
            <w:tcW w:w="8221" w:type="dxa"/>
            <w:vAlign w:val="center"/>
          </w:tcPr>
          <w:p w14:paraId="4EDBC675" w14:textId="70FC4962" w:rsidR="00CD6F25" w:rsidRDefault="00CD6F25"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62" w:name="_Ref58430069"/>
          </w:p>
        </w:tc>
        <w:bookmarkEnd w:id="62"/>
        <w:tc>
          <w:tcPr>
            <w:tcW w:w="8221" w:type="dxa"/>
            <w:vAlign w:val="center"/>
          </w:tcPr>
          <w:p w14:paraId="5D169B52" w14:textId="62D81522"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63" w:name="_Ref58435614"/>
          </w:p>
        </w:tc>
        <w:bookmarkEnd w:id="63"/>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64" w:name="_Ref58435766"/>
          </w:p>
        </w:tc>
        <w:bookmarkEnd w:id="64"/>
        <w:tc>
          <w:tcPr>
            <w:tcW w:w="8221" w:type="dxa"/>
            <w:vAlign w:val="center"/>
          </w:tcPr>
          <w:p w14:paraId="5189698E" w14:textId="7CDA3438" w:rsidR="006E4B60" w:rsidRDefault="006E4B60"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65" w:name="_Ref58437042"/>
          </w:p>
        </w:tc>
        <w:bookmarkEnd w:id="65"/>
        <w:tc>
          <w:tcPr>
            <w:tcW w:w="8221" w:type="dxa"/>
            <w:vAlign w:val="center"/>
          </w:tcPr>
          <w:p w14:paraId="7BEF1FC9" w14:textId="794A0202" w:rsidR="00CD6F25" w:rsidRDefault="00CD6F25" w:rsidP="00CD6F25">
            <w:pPr>
              <w:spacing w:line="264" w:lineRule="auto"/>
              <w:rPr>
                <w:sz w:val="18"/>
                <w:szCs w:val="18"/>
              </w:rPr>
            </w:pPr>
            <w:r>
              <w:rPr>
                <w:sz w:val="18"/>
                <w:szCs w:val="18"/>
              </w:rPr>
              <w:t xml:space="preserve">Os dispositivos externos devem ser notificados quando um botão do </w:t>
            </w:r>
            <w:proofErr w:type="spellStart"/>
            <w:r>
              <w:rPr>
                <w:sz w:val="18"/>
                <w:szCs w:val="18"/>
              </w:rPr>
              <w:t>RoPE</w:t>
            </w:r>
            <w:proofErr w:type="spellEnd"/>
            <w:r>
              <w:rPr>
                <w:sz w:val="18"/>
                <w:szCs w:val="18"/>
              </w:rPr>
              <w:t xml:space="preserv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66" w:name="_Ref58437660"/>
          </w:p>
        </w:tc>
        <w:bookmarkEnd w:id="66"/>
        <w:tc>
          <w:tcPr>
            <w:tcW w:w="8221" w:type="dxa"/>
            <w:vAlign w:val="center"/>
          </w:tcPr>
          <w:p w14:paraId="69F8586F" w14:textId="0ABADEA0" w:rsidR="00CD6F25" w:rsidRDefault="00CD6F25" w:rsidP="00CD6F25">
            <w:pPr>
              <w:spacing w:line="264" w:lineRule="auto"/>
              <w:rPr>
                <w:sz w:val="18"/>
                <w:szCs w:val="18"/>
              </w:rPr>
            </w:pPr>
            <w:r>
              <w:rPr>
                <w:sz w:val="18"/>
                <w:szCs w:val="18"/>
              </w:rPr>
              <w:t xml:space="preserve">Os dispositivos externos devem ser notificados do estado inicial do </w:t>
            </w:r>
            <w:proofErr w:type="spellStart"/>
            <w:r>
              <w:rPr>
                <w:sz w:val="18"/>
                <w:szCs w:val="18"/>
              </w:rPr>
              <w:t>RoPE</w:t>
            </w:r>
            <w:proofErr w:type="spellEnd"/>
            <w:r>
              <w:rPr>
                <w:sz w:val="18"/>
                <w:szCs w:val="18"/>
              </w:rPr>
              <w:t xml:space="preserv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67" w:name="_Ref58416576"/>
          </w:p>
        </w:tc>
        <w:bookmarkEnd w:id="67"/>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w:t>
            </w:r>
            <w:proofErr w:type="spellStart"/>
            <w:r>
              <w:rPr>
                <w:sz w:val="18"/>
                <w:szCs w:val="18"/>
              </w:rPr>
              <w:t>RoPE</w:t>
            </w:r>
            <w:proofErr w:type="spellEnd"/>
            <w:r>
              <w:rPr>
                <w:sz w:val="18"/>
                <w:szCs w:val="18"/>
              </w:rPr>
              <w:t xml:space="preserv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68" w:name="_Ref58465233"/>
          </w:p>
        </w:tc>
        <w:bookmarkEnd w:id="68"/>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w:t>
            </w:r>
            <w:proofErr w:type="spellStart"/>
            <w:r>
              <w:rPr>
                <w:sz w:val="18"/>
                <w:szCs w:val="18"/>
              </w:rPr>
              <w:t>RoPE</w:t>
            </w:r>
            <w:proofErr w:type="spellEnd"/>
            <w:r>
              <w:rPr>
                <w:sz w:val="18"/>
                <w:szCs w:val="18"/>
              </w:rPr>
              <w:t xml:space="preserv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69" w:name="_Ref58465558"/>
          </w:p>
        </w:tc>
        <w:bookmarkEnd w:id="69"/>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w:t>
            </w:r>
            <w:proofErr w:type="spellStart"/>
            <w:r>
              <w:rPr>
                <w:sz w:val="18"/>
                <w:szCs w:val="18"/>
              </w:rPr>
              <w:t>RoPE</w:t>
            </w:r>
            <w:proofErr w:type="spellEnd"/>
            <w:r>
              <w:rPr>
                <w:sz w:val="18"/>
                <w:szCs w:val="18"/>
              </w:rPr>
              <w:t xml:space="preserve"> pare de publicar os eventos nesse </w:t>
            </w:r>
            <w:r>
              <w:rPr>
                <w:i/>
                <w:iCs/>
                <w:sz w:val="18"/>
                <w:szCs w:val="18"/>
              </w:rPr>
              <w:t>tema</w:t>
            </w:r>
          </w:p>
        </w:tc>
      </w:tr>
    </w:tbl>
    <w:p w14:paraId="68730C33" w14:textId="10A768AA" w:rsidR="00AA09FE" w:rsidRDefault="00C868B9" w:rsidP="00C868B9">
      <w:pPr>
        <w:pStyle w:val="Legenda"/>
      </w:pPr>
      <w:bookmarkStart w:id="70" w:name="_Ref58374394"/>
      <w:r>
        <w:t xml:space="preserve">Tabela </w:t>
      </w:r>
      <w:r>
        <w:fldChar w:fldCharType="begin"/>
      </w:r>
      <w:r>
        <w:instrText xml:space="preserve"> SEQ Tabela \* ARABIC </w:instrText>
      </w:r>
      <w:r>
        <w:fldChar w:fldCharType="separate"/>
      </w:r>
      <w:r w:rsidR="0022170E">
        <w:rPr>
          <w:noProof/>
        </w:rPr>
        <w:t>3</w:t>
      </w:r>
      <w:r>
        <w:fldChar w:fldCharType="end"/>
      </w:r>
      <w:bookmarkEnd w:id="70"/>
      <w:r>
        <w:t xml:space="preserve">. Requisitos funcionais do </w:t>
      </w:r>
      <w:proofErr w:type="spellStart"/>
      <w:r>
        <w:t>Smart</w:t>
      </w:r>
      <w:proofErr w:type="spellEnd"/>
      <w:r>
        <w:t xml:space="preserve"> </w:t>
      </w:r>
      <w:proofErr w:type="spellStart"/>
      <w:r>
        <w:t>Rope</w:t>
      </w:r>
      <w:proofErr w:type="spellEnd"/>
    </w:p>
    <w:p w14:paraId="3B641759" w14:textId="2604FDF1" w:rsidR="00B05037" w:rsidRDefault="00B05037" w:rsidP="00B05037">
      <w:pPr>
        <w:pStyle w:val="Ttulo3"/>
        <w:numPr>
          <w:ilvl w:val="2"/>
          <w:numId w:val="2"/>
        </w:numPr>
      </w:pPr>
      <w:r>
        <w:t>Conexão Wi-F</w:t>
      </w:r>
      <w:r w:rsidR="004D6121">
        <w:t>i</w:t>
      </w:r>
    </w:p>
    <w:p w14:paraId="38B7BC65" w14:textId="5C74CB5F" w:rsidR="00C51542" w:rsidRDefault="0025658F" w:rsidP="00C51542">
      <w:pPr>
        <w:spacing w:before="240" w:after="240" w:line="360" w:lineRule="auto"/>
        <w:ind w:firstLine="709"/>
        <w:jc w:val="both"/>
      </w:pPr>
      <w:r>
        <w:t xml:space="preserve">Para cumprir o objetivo de conectar o </w:t>
      </w:r>
      <w:proofErr w:type="spellStart"/>
      <w:r>
        <w:t>RoPE</w:t>
      </w:r>
      <w:proofErr w:type="spellEnd"/>
      <w:r>
        <w:t xml:space="preserv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22170E">
        <w:t xml:space="preserve">Figura </w:t>
      </w:r>
      <w:r w:rsidR="0022170E">
        <w:rPr>
          <w:noProof/>
        </w:rPr>
        <w:t>8</w:t>
      </w:r>
      <w:r w:rsidR="005318E0">
        <w:fldChar w:fldCharType="end"/>
      </w:r>
      <w:r w:rsidR="005318E0">
        <w:t xml:space="preserve">, pois a </w:t>
      </w:r>
      <w:r w:rsidR="00367BA3">
        <w:t>PCI</w:t>
      </w:r>
      <w:r w:rsidR="005318E0">
        <w:t xml:space="preserve"> do </w:t>
      </w:r>
      <w:proofErr w:type="spellStart"/>
      <w:r w:rsidR="005318E0">
        <w:t>RoPE</w:t>
      </w:r>
      <w:proofErr w:type="spellEnd"/>
      <w:r w:rsidR="005318E0">
        <w:t xml:space="preserve"> já expõe um conjunto de pinos para a conexão com módulos externos</w:t>
      </w:r>
      <w:r w:rsidR="00ED4A43">
        <w:t xml:space="preserve"> usando a interface serial (</w:t>
      </w:r>
      <w:r w:rsidR="00ED4A43">
        <w:rPr>
          <w:i/>
          <w:iCs/>
        </w:rPr>
        <w:t>UART</w:t>
      </w:r>
      <w:r w:rsidR="00ED4A43">
        <w:t>)</w:t>
      </w:r>
      <w:r w:rsidR="005318E0">
        <w:t>.</w:t>
      </w:r>
    </w:p>
    <w:p w14:paraId="776E89A6" w14:textId="77777777" w:rsidR="00C063D9" w:rsidRDefault="00C51542" w:rsidP="00ED3DC8">
      <w:pPr>
        <w:pStyle w:val="Imagem"/>
      </w:pPr>
      <w:r>
        <w:t xml:space="preserve"> </w:t>
      </w:r>
    </w:p>
    <w:p w14:paraId="30484F7B" w14:textId="1951EFF0" w:rsidR="00C51542" w:rsidRDefault="00ED3DC8" w:rsidP="00C063D9">
      <w:pPr>
        <w:pStyle w:val="Imagem"/>
      </w:pPr>
      <w:r w:rsidRPr="00C063D9">
        <w:drawing>
          <wp:inline distT="0" distB="0" distL="0" distR="0" wp14:anchorId="7E397C75" wp14:editId="3B70C567">
            <wp:extent cx="2133370" cy="3095248"/>
            <wp:effectExtent l="14288" t="23812" r="14922" b="1492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rotWithShape="1">
                    <a:blip r:embed="rId25" cstate="print">
                      <a:extLst>
                        <a:ext uri="{28A0092B-C50C-407E-A947-70E740481C1C}">
                          <a14:useLocalDpi xmlns:a14="http://schemas.microsoft.com/office/drawing/2010/main" val="0"/>
                        </a:ext>
                      </a:extLst>
                    </a:blip>
                    <a:srcRect l="8269" t="6441" r="6425" b="24037"/>
                    <a:stretch/>
                  </pic:blipFill>
                  <pic:spPr bwMode="auto">
                    <a:xfrm rot="16200000">
                      <a:off x="0" y="0"/>
                      <a:ext cx="2173008" cy="31527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899C2B" w14:textId="5298868A" w:rsidR="00F97501" w:rsidRDefault="00ED3DC8" w:rsidP="00ED3DC8">
      <w:pPr>
        <w:pStyle w:val="RtulodeFigura"/>
      </w:pPr>
      <w:bookmarkStart w:id="71" w:name="_Ref58379504"/>
      <w:r>
        <w:t xml:space="preserve">Figura </w:t>
      </w:r>
      <w:r>
        <w:fldChar w:fldCharType="begin"/>
      </w:r>
      <w:r>
        <w:instrText xml:space="preserve"> SEQ Figura \* ARABIC </w:instrText>
      </w:r>
      <w:r>
        <w:fldChar w:fldCharType="separate"/>
      </w:r>
      <w:r w:rsidR="0022170E">
        <w:rPr>
          <w:noProof/>
        </w:rPr>
        <w:t>8</w:t>
      </w:r>
      <w:r>
        <w:fldChar w:fldCharType="end"/>
      </w:r>
      <w:bookmarkEnd w:id="71"/>
      <w:r>
        <w:t xml:space="preserve">. Conexão do ESP-01 com o </w:t>
      </w:r>
      <w:proofErr w:type="spellStart"/>
      <w:r>
        <w:t>RoPE</w:t>
      </w:r>
      <w:proofErr w:type="spellEnd"/>
    </w:p>
    <w:p w14:paraId="00F6C128" w14:textId="14ACA877" w:rsidR="00C94741" w:rsidRDefault="005318E0" w:rsidP="00DA6805">
      <w:pPr>
        <w:spacing w:before="240" w:after="240" w:line="360" w:lineRule="auto"/>
        <w:ind w:firstLine="709"/>
        <w:jc w:val="both"/>
      </w:pPr>
      <w:r>
        <w:lastRenderedPageBreak/>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conectar, conforme ilustrado na </w:t>
      </w:r>
      <w:r w:rsidR="00ED4A43">
        <w:fldChar w:fldCharType="begin"/>
      </w:r>
      <w:r w:rsidR="00ED4A43">
        <w:instrText xml:space="preserve"> REF _Ref58380951 \h </w:instrText>
      </w:r>
      <w:r w:rsidR="00ED4A43">
        <w:fldChar w:fldCharType="separate"/>
      </w:r>
      <w:r w:rsidR="0022170E">
        <w:t xml:space="preserve">Figura </w:t>
      </w:r>
      <w:r w:rsidR="0022170E">
        <w:rPr>
          <w:noProof/>
        </w:rPr>
        <w:t>9</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72" w:name="_MON_1668993022"/>
          <w:bookmarkEnd w:id="72"/>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027" type="#_x0000_t75" style="width:425pt;height:54.7pt" o:ole="">
                  <v:imagedata r:id="rId26" o:title=""/>
                </v:shape>
                <o:OLEObject Type="Embed" ProgID="Word.OpenDocumentText.12" ShapeID="_x0000_i1027" DrawAspect="Content" ObjectID="_1669167636" r:id="rId27"/>
              </w:object>
            </w:r>
          </w:p>
        </w:tc>
      </w:tr>
    </w:tbl>
    <w:p w14:paraId="7C99A04C" w14:textId="0A2CE632" w:rsidR="00291AF9" w:rsidRDefault="00291AF9" w:rsidP="00291AF9">
      <w:pPr>
        <w:pStyle w:val="RtulodeFigura"/>
      </w:pPr>
      <w:bookmarkStart w:id="73" w:name="_Ref58380951"/>
      <w:r>
        <w:t xml:space="preserve">Figura </w:t>
      </w:r>
      <w:r>
        <w:fldChar w:fldCharType="begin"/>
      </w:r>
      <w:r>
        <w:instrText xml:space="preserve"> SEQ Figura \* ARABIC </w:instrText>
      </w:r>
      <w:r>
        <w:fldChar w:fldCharType="separate"/>
      </w:r>
      <w:r w:rsidR="0022170E">
        <w:rPr>
          <w:noProof/>
        </w:rPr>
        <w:t>9</w:t>
      </w:r>
      <w:r>
        <w:fldChar w:fldCharType="end"/>
      </w:r>
      <w:bookmarkEnd w:id="73"/>
      <w:r>
        <w:t xml:space="preserve">. </w:t>
      </w:r>
      <w:r w:rsidRPr="00465CAC">
        <w:t>Trecho de código para configuração da rede Wi-Fi</w:t>
      </w:r>
    </w:p>
    <w:p w14:paraId="013805EA" w14:textId="5859BE4D" w:rsidR="00B05037" w:rsidRDefault="00437816" w:rsidP="00B05037">
      <w:pPr>
        <w:pStyle w:val="Ttulo3"/>
        <w:numPr>
          <w:ilvl w:val="2"/>
          <w:numId w:val="2"/>
        </w:numPr>
      </w:pPr>
      <w:r>
        <w:t>Roteamento das mensagens</w:t>
      </w:r>
    </w:p>
    <w:p w14:paraId="018C5276" w14:textId="52E7F77F" w:rsidR="00D74888" w:rsidRDefault="0025658F" w:rsidP="009228C1">
      <w:pPr>
        <w:spacing w:before="240" w:after="240" w:line="360" w:lineRule="auto"/>
        <w:ind w:firstLine="709"/>
        <w:jc w:val="both"/>
      </w:pPr>
      <w:r>
        <w:t xml:space="preserve">O </w:t>
      </w:r>
      <w:proofErr w:type="spellStart"/>
      <w:r>
        <w:t>Smart</w:t>
      </w:r>
      <w:proofErr w:type="spellEnd"/>
      <w:r>
        <w:t xml:space="preserve"> </w:t>
      </w:r>
      <w:proofErr w:type="spellStart"/>
      <w:r>
        <w:t>Rope</w:t>
      </w:r>
      <w:proofErr w:type="spellEnd"/>
      <w:r>
        <w:t xml:space="preserv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22170E">
        <w:t>4.2</w:t>
      </w:r>
      <w:r>
        <w:fldChar w:fldCharType="end"/>
      </w:r>
      <w:r>
        <w:t>.</w:t>
      </w:r>
      <w:r w:rsidR="00D74888">
        <w:t xml:space="preserve"> </w:t>
      </w:r>
      <w:r w:rsidR="00B2171A">
        <w:t>Conforme é estabelecido nesse protocolo, para que ocorra a comunicação entre</w:t>
      </w:r>
      <w:r w:rsidR="00C92F20">
        <w:t xml:space="preserve"> o </w:t>
      </w:r>
      <w:proofErr w:type="spellStart"/>
      <w:r w:rsidR="00C92F20">
        <w:t>RoPE</w:t>
      </w:r>
      <w:proofErr w:type="spellEnd"/>
      <w:r w:rsidR="00C92F20">
        <w:t xml:space="preserv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w:t>
      </w:r>
      <w:r w:rsidR="00372EA9">
        <w:t>três</w:t>
      </w:r>
      <w:r w:rsidR="00B2171A">
        <w:t xml:space="preserve"> temas, os quais estão relacionados na </w:t>
      </w:r>
      <w:r w:rsidR="009228C1">
        <w:fldChar w:fldCharType="begin"/>
      </w:r>
      <w:r w:rsidR="009228C1">
        <w:instrText xml:space="preserve"> REF _Ref58385841 \h </w:instrText>
      </w:r>
      <w:r w:rsidR="009228C1">
        <w:fldChar w:fldCharType="separate"/>
      </w:r>
      <w:r w:rsidR="0022170E">
        <w:t xml:space="preserve">Tabela </w:t>
      </w:r>
      <w:r w:rsidR="0022170E">
        <w:rPr>
          <w:noProof/>
        </w:rPr>
        <w:t>4</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w:t>
            </w:r>
            <w:proofErr w:type="spellStart"/>
            <w:r w:rsidRPr="00E12744">
              <w:rPr>
                <w:sz w:val="18"/>
                <w:szCs w:val="18"/>
              </w:rPr>
              <w:t>list</w:t>
            </w:r>
            <w:proofErr w:type="spellEnd"/>
          </w:p>
        </w:tc>
        <w:tc>
          <w:tcPr>
            <w:tcW w:w="6237" w:type="dxa"/>
            <w:vAlign w:val="center"/>
          </w:tcPr>
          <w:p w14:paraId="3CFB8E8E" w14:textId="574C4A97"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22170E">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control</w:t>
            </w:r>
            <w:proofErr w:type="spellEnd"/>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w:t>
            </w:r>
            <w:proofErr w:type="spellStart"/>
            <w:r w:rsidRPr="00E12744">
              <w:rPr>
                <w:sz w:val="18"/>
                <w:szCs w:val="18"/>
              </w:rPr>
              <w:t>RoPE</w:t>
            </w:r>
            <w:proofErr w:type="spellEnd"/>
            <w:r w:rsidRPr="00E12744">
              <w:rPr>
                <w:sz w:val="18"/>
                <w:szCs w:val="18"/>
              </w:rPr>
              <w:t>.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events</w:t>
            </w:r>
            <w:proofErr w:type="spellEnd"/>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w:t>
            </w:r>
            <w:proofErr w:type="spellStart"/>
            <w:r w:rsidRPr="00E12744">
              <w:rPr>
                <w:sz w:val="18"/>
                <w:szCs w:val="18"/>
              </w:rPr>
              <w:t>RoPE</w:t>
            </w:r>
            <w:proofErr w:type="spellEnd"/>
            <w:r w:rsidRPr="00E12744">
              <w:rPr>
                <w:sz w:val="18"/>
                <w:szCs w:val="18"/>
              </w:rPr>
              <w:t xml:space="preserv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17096362" w:rsidR="00D74888" w:rsidRDefault="009228C1" w:rsidP="009228C1">
      <w:pPr>
        <w:pStyle w:val="RtulodeFigura"/>
      </w:pPr>
      <w:bookmarkStart w:id="74" w:name="_Ref58385841"/>
      <w:r>
        <w:t xml:space="preserve">Tabela </w:t>
      </w:r>
      <w:r>
        <w:fldChar w:fldCharType="begin"/>
      </w:r>
      <w:r>
        <w:instrText xml:space="preserve"> SEQ Tabela \* ARABIC </w:instrText>
      </w:r>
      <w:r>
        <w:fldChar w:fldCharType="separate"/>
      </w:r>
      <w:r w:rsidR="0022170E">
        <w:rPr>
          <w:noProof/>
        </w:rPr>
        <w:t>4</w:t>
      </w:r>
      <w:r>
        <w:fldChar w:fldCharType="end"/>
      </w:r>
      <w:bookmarkEnd w:id="74"/>
      <w:r>
        <w:t xml:space="preserve">. Temas do </w:t>
      </w:r>
      <w:proofErr w:type="spellStart"/>
      <w:r>
        <w:t>Smart</w:t>
      </w:r>
      <w:proofErr w:type="spellEnd"/>
      <w:r>
        <w:t xml:space="preserve"> </w:t>
      </w:r>
      <w:proofErr w:type="spellStart"/>
      <w:r>
        <w:t>RoPE</w:t>
      </w:r>
      <w:proofErr w:type="spellEnd"/>
    </w:p>
    <w:p w14:paraId="02ABED14" w14:textId="6587B1D3" w:rsidR="008C756E" w:rsidRDefault="008C756E" w:rsidP="00DA6805">
      <w:pPr>
        <w:spacing w:before="240" w:after="240" w:line="360" w:lineRule="auto"/>
        <w:ind w:firstLine="709"/>
        <w:jc w:val="both"/>
      </w:pPr>
      <w:r>
        <w:t xml:space="preserve">No recebimento de comandos para controle remoto do </w:t>
      </w:r>
      <w:proofErr w:type="spellStart"/>
      <w:r>
        <w:t>RoPE</w:t>
      </w:r>
      <w:proofErr w:type="spellEnd"/>
      <w:r>
        <w:t xml:space="preserve"> as mensagens são originadas no dispositivo externo e enviadas ao </w:t>
      </w:r>
      <w:r>
        <w:rPr>
          <w:i/>
          <w:iCs/>
        </w:rPr>
        <w:t>broker</w:t>
      </w:r>
      <w:r>
        <w:t xml:space="preserve">, que as encaminha para o </w:t>
      </w:r>
      <w:proofErr w:type="spellStart"/>
      <w:r>
        <w:t>RoPE</w:t>
      </w:r>
      <w:proofErr w:type="spellEnd"/>
      <w:r>
        <w:t>.</w:t>
      </w:r>
      <w:r w:rsidR="00372EA9">
        <w:t xml:space="preserve"> Estas</w:t>
      </w:r>
      <w:r>
        <w:t xml:space="preserve"> mensagens são recebidas pelo módulo ESP-01 que as retransmite ao microcontrolador ATmega328</w:t>
      </w:r>
      <w:r w:rsidR="00372EA9">
        <w:t>P</w:t>
      </w:r>
      <w:r>
        <w:t xml:space="preserve">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22170E">
        <w:t xml:space="preserve">Figura </w:t>
      </w:r>
      <w:r w:rsidR="0022170E">
        <w:rPr>
          <w:noProof/>
        </w:rPr>
        <w:t>10</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75"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8"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80788B" w:rsidRPr="007B6193" w:rsidRDefault="0080788B"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80788B" w:rsidRPr="009834D5" w:rsidRDefault="0080788B"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9"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80788B" w:rsidRPr="007B6193" w:rsidRDefault="0080788B"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80788B" w:rsidRPr="009834D5" w:rsidRDefault="0080788B"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80788B" w:rsidRPr="006522B4" w:rsidRDefault="0080788B" w:rsidP="002B78D8">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80788B" w:rsidRPr="006522B4" w:rsidRDefault="0080788B" w:rsidP="002B78D8">
                              <w:pPr>
                                <w:jc w:val="center"/>
                                <w:rPr>
                                  <w:sz w:val="20"/>
                                  <w:szCs w:val="20"/>
                                </w:rPr>
                              </w:pPr>
                              <w:proofErr w:type="spellStart"/>
                              <w:r w:rsidRPr="006522B4">
                                <w:rPr>
                                  <w:sz w:val="20"/>
                                  <w:szCs w:val="20"/>
                                </w:rPr>
                                <w:t>RoPE</w:t>
                              </w:r>
                              <w:proofErr w:type="spellEnd"/>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31"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80788B" w:rsidRPr="009834D5" w:rsidRDefault="0080788B"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32"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80788B" w:rsidRPr="009834D5" w:rsidRDefault="0080788B"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33"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80788B" w:rsidRPr="009834D5" w:rsidRDefault="0080788B"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34"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80788B" w:rsidRPr="009834D5" w:rsidRDefault="0080788B"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6"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80788B" w:rsidRPr="007B6193" w:rsidRDefault="0080788B"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7B838E22" w:rsidR="002B78D8" w:rsidRPr="009373EC" w:rsidRDefault="002B78D8" w:rsidP="002B78D8">
      <w:pPr>
        <w:pStyle w:val="RtulodeFigura"/>
      </w:pPr>
      <w:bookmarkStart w:id="76" w:name="_Ref58369232"/>
      <w:bookmarkEnd w:id="75"/>
      <w:r>
        <w:t xml:space="preserve">Figura </w:t>
      </w:r>
      <w:r>
        <w:fldChar w:fldCharType="begin"/>
      </w:r>
      <w:r>
        <w:instrText xml:space="preserve"> SEQ Figura \* ARABIC </w:instrText>
      </w:r>
      <w:r>
        <w:fldChar w:fldCharType="separate"/>
      </w:r>
      <w:r w:rsidR="0022170E">
        <w:rPr>
          <w:noProof/>
        </w:rPr>
        <w:t>10</w:t>
      </w:r>
      <w:r>
        <w:fldChar w:fldCharType="end"/>
      </w:r>
      <w:bookmarkEnd w:id="76"/>
      <w:r>
        <w:t xml:space="preserve">. </w:t>
      </w:r>
      <w:r w:rsidR="00437816">
        <w:t>Roteamento</w:t>
      </w:r>
      <w:r>
        <w:t xml:space="preserve"> das mensagens de controle remoto</w:t>
      </w:r>
    </w:p>
    <w:p w14:paraId="33CF1AC3" w14:textId="46B959FC"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w:t>
      </w:r>
      <w:proofErr w:type="spellStart"/>
      <w:r w:rsidR="0017558A">
        <w:t>RoPE</w:t>
      </w:r>
      <w:proofErr w:type="spellEnd"/>
      <w:r w:rsidR="0017558A">
        <w:t xml:space="preserve"> se conecta ao </w:t>
      </w:r>
      <w:r w:rsidR="0017558A">
        <w:rPr>
          <w:i/>
          <w:iCs/>
        </w:rPr>
        <w:t>broker</w:t>
      </w:r>
      <w:r w:rsidR="0017558A">
        <w:t xml:space="preserve"> e publica uma mensagem contendo o seu número de série no </w:t>
      </w:r>
      <w:r w:rsidR="0017558A">
        <w:rPr>
          <w:i/>
          <w:iCs/>
        </w:rPr>
        <w:t>tema</w:t>
      </w:r>
      <w:r w:rsidR="0017558A">
        <w:t xml:space="preserve"> “</w:t>
      </w:r>
      <w:proofErr w:type="spellStart"/>
      <w:r w:rsidR="0017558A">
        <w:t>rope</w:t>
      </w:r>
      <w:proofErr w:type="spellEnd"/>
      <w:r w:rsidR="0017558A">
        <w:t>/</w:t>
      </w:r>
      <w:proofErr w:type="spellStart"/>
      <w:r w:rsidR="0017558A">
        <w:t>list</w:t>
      </w:r>
      <w:proofErr w:type="spellEnd"/>
      <w:r w:rsidR="0017558A">
        <w:t xml:space="preserve">”. Ao mesmo tempo, o dispositivo que deseja enviar comandos ao </w:t>
      </w:r>
      <w:proofErr w:type="spellStart"/>
      <w:r w:rsidR="0017558A">
        <w:t>RoPE</w:t>
      </w:r>
      <w:proofErr w:type="spellEnd"/>
      <w:r w:rsidR="0017558A">
        <w:t xml:space="preserv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w:t>
      </w:r>
      <w:proofErr w:type="spellStart"/>
      <w:r>
        <w:t>RoPE</w:t>
      </w:r>
      <w:proofErr w:type="spellEnd"/>
      <w:r>
        <w:t xml:space="preserv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w:t>
      </w:r>
      <w:proofErr w:type="spellStart"/>
      <w:r>
        <w:t>RoPE</w:t>
      </w:r>
      <w:proofErr w:type="spellEnd"/>
      <w:r w:rsidR="00F37249">
        <w:t xml:space="preserve"> </w:t>
      </w:r>
      <w:r w:rsidR="009373EC">
        <w:t xml:space="preserve">no </w:t>
      </w:r>
      <w:r w:rsidR="009373EC">
        <w:rPr>
          <w:i/>
          <w:iCs/>
        </w:rPr>
        <w:t>tema</w:t>
      </w:r>
      <w:r w:rsidR="009373EC">
        <w:t xml:space="preserve"> “</w:t>
      </w:r>
      <w:proofErr w:type="spellStart"/>
      <w:r w:rsidR="009373EC">
        <w:t>rope</w:t>
      </w:r>
      <w:proofErr w:type="spellEnd"/>
      <w:r w:rsidR="009373EC">
        <w:t>/{serial}/</w:t>
      </w:r>
      <w:proofErr w:type="spellStart"/>
      <w:r w:rsidR="009373EC">
        <w:t>control</w:t>
      </w:r>
      <w:proofErr w:type="spellEnd"/>
      <w:r w:rsidR="009373EC">
        <w:t xml:space="preserve">”, onde “{serial}” é o número de série do </w:t>
      </w:r>
      <w:proofErr w:type="spellStart"/>
      <w:r w:rsidR="009373EC">
        <w:t>RoPE</w:t>
      </w:r>
      <w:proofErr w:type="spellEnd"/>
      <w:r w:rsidR="009373EC">
        <w:t xml:space="preserve">. Ao mesmo tempo, o </w:t>
      </w:r>
      <w:proofErr w:type="spellStart"/>
      <w:r w:rsidR="009373EC">
        <w:t>RoPE</w:t>
      </w:r>
      <w:proofErr w:type="spellEnd"/>
      <w:r w:rsidR="009373EC">
        <w:t xml:space="preserve"> se inscreve no mesmo </w:t>
      </w:r>
      <w:r w:rsidR="009373EC">
        <w:rPr>
          <w:i/>
          <w:iCs/>
        </w:rPr>
        <w:t>tema</w:t>
      </w:r>
      <w:r w:rsidR="009373EC">
        <w:t xml:space="preserve">. Após a inscrição, o </w:t>
      </w:r>
      <w:r w:rsidR="009373EC">
        <w:rPr>
          <w:i/>
          <w:iCs/>
        </w:rPr>
        <w:t>broker</w:t>
      </w:r>
      <w:r w:rsidR="009373EC">
        <w:t xml:space="preserve"> encaminha a mensagem contendo o comando ao </w:t>
      </w:r>
      <w:proofErr w:type="spellStart"/>
      <w:r w:rsidR="009373EC">
        <w:t>RoPE</w:t>
      </w:r>
      <w:proofErr w:type="spellEnd"/>
      <w:r w:rsidR="009373EC">
        <w:t>,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22170E">
        <w:t xml:space="preserve">Figura </w:t>
      </w:r>
      <w:r w:rsidR="0022170E">
        <w:rPr>
          <w:noProof/>
        </w:rPr>
        <w:t>11</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7">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3D972AC9" w:rsidR="00612C68" w:rsidRDefault="009373EC" w:rsidP="009373EC">
      <w:pPr>
        <w:pStyle w:val="RtulodeFigura"/>
        <w:rPr>
          <w:noProof/>
        </w:rPr>
      </w:pPr>
      <w:bookmarkStart w:id="77" w:name="_Ref58392674"/>
      <w:r>
        <w:t xml:space="preserve">Figura </w:t>
      </w:r>
      <w:r>
        <w:fldChar w:fldCharType="begin"/>
      </w:r>
      <w:r>
        <w:instrText xml:space="preserve"> SEQ Figura \* ARABIC </w:instrText>
      </w:r>
      <w:r>
        <w:fldChar w:fldCharType="separate"/>
      </w:r>
      <w:r w:rsidR="0022170E">
        <w:rPr>
          <w:noProof/>
        </w:rPr>
        <w:t>11</w:t>
      </w:r>
      <w:r>
        <w:fldChar w:fldCharType="end"/>
      </w:r>
      <w:bookmarkEnd w:id="77"/>
      <w:r>
        <w:t xml:space="preserve">. </w:t>
      </w:r>
      <w:r w:rsidR="00E2650C">
        <w:t>Sequência para e</w:t>
      </w:r>
      <w:r>
        <w:t xml:space="preserve">nvio de comandos para o </w:t>
      </w:r>
      <w:proofErr w:type="spellStart"/>
      <w:r>
        <w:t>RoPE</w:t>
      </w:r>
      <w:proofErr w:type="spellEnd"/>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w:t>
      </w:r>
      <w:proofErr w:type="spellStart"/>
      <w:r w:rsidR="00C66BB4">
        <w:t>RoPE</w:t>
      </w:r>
      <w:proofErr w:type="spellEnd"/>
      <w:r w:rsidR="00C66BB4">
        <w:t xml:space="preserve">, foi </w:t>
      </w:r>
      <w:r w:rsidR="00ED6BD5">
        <w:t>elaborado</w:t>
      </w:r>
      <w:r w:rsidR="00C66BB4">
        <w:t xml:space="preserve"> um mecanismo baseado em eventos, no qual</w:t>
      </w:r>
      <w:r w:rsidR="00ED6BD5">
        <w:t>,</w:t>
      </w:r>
      <w:r w:rsidR="00C66BB4">
        <w:t xml:space="preserve"> toda vez que um determinado evento ocorre no </w:t>
      </w:r>
      <w:proofErr w:type="spellStart"/>
      <w:r w:rsidR="00C66BB4">
        <w:t>RoPE</w:t>
      </w:r>
      <w:proofErr w:type="spellEnd"/>
      <w:r w:rsidR="00C66BB4">
        <w:t xml:space="preserv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w:t>
      </w:r>
      <w:proofErr w:type="spellStart"/>
      <w:r w:rsidR="00265392">
        <w:t>RoPE</w:t>
      </w:r>
      <w:proofErr w:type="spellEnd"/>
      <w:r w:rsidR="00265392">
        <w:t xml:space="preserve"> por </w:t>
      </w:r>
      <w:r w:rsidR="00194712">
        <w:t xml:space="preserve">intermédio de </w:t>
      </w:r>
      <w:r w:rsidR="00265392">
        <w:t>outro</w:t>
      </w:r>
      <w:r w:rsidR="00194712">
        <w:t xml:space="preserve"> dispositivo</w:t>
      </w:r>
      <w:r w:rsidR="00265392">
        <w:t>.</w:t>
      </w:r>
    </w:p>
    <w:p w14:paraId="6D5E2A32" w14:textId="759A1EF8" w:rsidR="00ED6BD5" w:rsidRDefault="00ED6BD5" w:rsidP="00A9223D">
      <w:pPr>
        <w:spacing w:before="240" w:after="240" w:line="360" w:lineRule="auto"/>
        <w:ind w:firstLine="709"/>
        <w:jc w:val="both"/>
      </w:pPr>
      <w:r>
        <w:t xml:space="preserve">No envio de eventos aos dispositivos, o caminho é o inverso do anterior. As mensagens são originadas dentro do </w:t>
      </w:r>
      <w:proofErr w:type="spellStart"/>
      <w:r>
        <w:t>RoPE</w:t>
      </w:r>
      <w:proofErr w:type="spellEnd"/>
      <w:r>
        <w:t xml:space="preserve"> pelo microcontrolador ATmega328</w:t>
      </w:r>
      <w:r w:rsidR="00372EA9">
        <w:t>P</w:t>
      </w:r>
      <w:r>
        <w:t>,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22170E">
        <w:t xml:space="preserve">Figura </w:t>
      </w:r>
      <w:r w:rsidR="0022170E">
        <w:rPr>
          <w:noProof/>
        </w:rPr>
        <w:t>12</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5EE3443E">
                      <wp:simplePos x="0" y="0"/>
                      <wp:positionH relativeFrom="column">
                        <wp:posOffset>4636770</wp:posOffset>
                      </wp:positionH>
                      <wp:positionV relativeFrom="paragraph">
                        <wp:posOffset>243617</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8"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500B2736" w:rsidR="0080788B" w:rsidRPr="007B6193" w:rsidRDefault="0080788B"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80788B" w:rsidRPr="009834D5" w:rsidRDefault="0080788B"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5.1pt;margin-top:19.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Cekxn8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9"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500B2736" w:rsidR="0080788B" w:rsidRPr="007B6193" w:rsidRDefault="0080788B"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80788B" w:rsidRPr="009834D5" w:rsidRDefault="0080788B"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8"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31"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80788B" w:rsidRPr="009834D5" w:rsidRDefault="0080788B"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32"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80788B" w:rsidRPr="009834D5" w:rsidRDefault="0080788B"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8"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DA7C42"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6"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8"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9"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80788B" w:rsidRPr="009834D5" w:rsidRDefault="0080788B"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80788B" w:rsidRPr="009834D5" w:rsidRDefault="0080788B"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40"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80788B" w:rsidRPr="007B6193" w:rsidRDefault="0080788B"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80788B" w:rsidRPr="009834D5" w:rsidRDefault="0080788B"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80788B" w:rsidRPr="009834D5" w:rsidRDefault="0080788B"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8"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80788B" w:rsidRPr="006522B4" w:rsidRDefault="0080788B" w:rsidP="00ED6BD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80788B" w:rsidRPr="006522B4" w:rsidRDefault="0080788B" w:rsidP="00ED6BD5">
                              <w:pPr>
                                <w:jc w:val="center"/>
                                <w:rPr>
                                  <w:sz w:val="20"/>
                                  <w:szCs w:val="20"/>
                                </w:rPr>
                              </w:pPr>
                              <w:proofErr w:type="spellStart"/>
                              <w:r w:rsidRPr="006522B4">
                                <w:rPr>
                                  <w:sz w:val="20"/>
                                  <w:szCs w:val="20"/>
                                </w:rPr>
                                <w:t>RoPE</w:t>
                              </w:r>
                              <w:proofErr w:type="spellEnd"/>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02298372" w:rsidR="00ED6BD5" w:rsidRDefault="00ED6BD5" w:rsidP="00A9223D">
      <w:pPr>
        <w:pStyle w:val="RtulodeFigura"/>
      </w:pPr>
      <w:bookmarkStart w:id="78" w:name="_Ref58443785"/>
      <w:r>
        <w:t xml:space="preserve">Figura </w:t>
      </w:r>
      <w:r>
        <w:fldChar w:fldCharType="begin"/>
      </w:r>
      <w:r>
        <w:instrText xml:space="preserve"> SEQ Figura \* ARABIC </w:instrText>
      </w:r>
      <w:r>
        <w:fldChar w:fldCharType="separate"/>
      </w:r>
      <w:r w:rsidR="0022170E">
        <w:rPr>
          <w:noProof/>
        </w:rPr>
        <w:t>12</w:t>
      </w:r>
      <w:r>
        <w:fldChar w:fldCharType="end"/>
      </w:r>
      <w:bookmarkEnd w:id="78"/>
      <w:r>
        <w:t xml:space="preserve">. Encaminhamento das mensagens de </w:t>
      </w:r>
      <w:r w:rsidR="00A9223D">
        <w:t>evento</w:t>
      </w:r>
    </w:p>
    <w:p w14:paraId="6D43842A" w14:textId="66E9C120"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w:t>
      </w:r>
      <w:proofErr w:type="spellStart"/>
      <w:r w:rsidR="00265392">
        <w:t>RoPE</w:t>
      </w:r>
      <w:proofErr w:type="spellEnd"/>
      <w:r w:rsidR="00265392">
        <w:t xml:space="preserve"> se conecta ao </w:t>
      </w:r>
      <w:r w:rsidR="00265392">
        <w:rPr>
          <w:i/>
          <w:iCs/>
        </w:rPr>
        <w:t>broker</w:t>
      </w:r>
      <w:r w:rsidR="00265392">
        <w:t xml:space="preserve"> e publica uma mensagem contendo o seu número de série no </w:t>
      </w:r>
      <w:r w:rsidR="00265392">
        <w:rPr>
          <w:i/>
          <w:iCs/>
        </w:rPr>
        <w:t>tema</w:t>
      </w:r>
      <w:r w:rsidR="00265392">
        <w:t xml:space="preserve"> “</w:t>
      </w:r>
      <w:proofErr w:type="spellStart"/>
      <w:r w:rsidR="00265392">
        <w:t>rope</w:t>
      </w:r>
      <w:proofErr w:type="spellEnd"/>
      <w:r w:rsidR="00265392">
        <w:t>/</w:t>
      </w:r>
      <w:proofErr w:type="spellStart"/>
      <w:r w:rsidR="00265392">
        <w:t>list</w:t>
      </w:r>
      <w:proofErr w:type="spellEnd"/>
      <w:r w:rsidR="00265392">
        <w:t xml:space="preserve">”. Ao mesmo tempo, o dispositivo que deseja observar os eventos do </w:t>
      </w:r>
      <w:proofErr w:type="spellStart"/>
      <w:r w:rsidR="00265392">
        <w:t>RoPE</w:t>
      </w:r>
      <w:proofErr w:type="spellEnd"/>
      <w:r w:rsidR="00265392">
        <w:t xml:space="preserv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 xml:space="preserve">o </w:t>
      </w:r>
      <w:proofErr w:type="spellStart"/>
      <w:r w:rsidR="00265392">
        <w:t>RoPE</w:t>
      </w:r>
      <w:proofErr w:type="spellEnd"/>
      <w:r w:rsidR="00265392">
        <w:t xml:space="preserve"> publica uma mensagem contendo o evento ocorrido</w:t>
      </w:r>
      <w:r w:rsidR="00F37249">
        <w:t xml:space="preserve"> </w:t>
      </w:r>
      <w:r w:rsidR="00265392">
        <w:t xml:space="preserve">no </w:t>
      </w:r>
      <w:r w:rsidR="00265392">
        <w:rPr>
          <w:i/>
          <w:iCs/>
        </w:rPr>
        <w:t>tema</w:t>
      </w:r>
      <w:r w:rsidR="00265392">
        <w:t xml:space="preserve"> “</w:t>
      </w:r>
      <w:proofErr w:type="spellStart"/>
      <w:r w:rsidR="00265392">
        <w:t>rope</w:t>
      </w:r>
      <w:proofErr w:type="spellEnd"/>
      <w:r w:rsidR="00265392">
        <w:t>/{serial}/</w:t>
      </w:r>
      <w:proofErr w:type="spellStart"/>
      <w:r w:rsidR="00F37249">
        <w:t>events</w:t>
      </w:r>
      <w:proofErr w:type="spellEnd"/>
      <w:r w:rsidR="00265392">
        <w:t xml:space="preserve">”, onde “{serial}” é o número de série do </w:t>
      </w:r>
      <w:proofErr w:type="spellStart"/>
      <w:r w:rsidR="00265392">
        <w:t>RoPE</w:t>
      </w:r>
      <w:proofErr w:type="spellEnd"/>
      <w:r w:rsidR="00265392">
        <w:t xml:space="preserv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22170E">
        <w:t xml:space="preserve">Figura </w:t>
      </w:r>
      <w:r w:rsidR="0022170E">
        <w:rPr>
          <w:noProof/>
        </w:rPr>
        <w:t>13</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41">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484B36E0" w:rsidR="00F37249" w:rsidRDefault="00F37249" w:rsidP="00F37249">
      <w:pPr>
        <w:pStyle w:val="RtulodeFigura"/>
      </w:pPr>
      <w:bookmarkStart w:id="79" w:name="_Ref58398002"/>
      <w:r>
        <w:t xml:space="preserve">Figura </w:t>
      </w:r>
      <w:r>
        <w:fldChar w:fldCharType="begin"/>
      </w:r>
      <w:r>
        <w:instrText xml:space="preserve"> SEQ Figura \* ARABIC </w:instrText>
      </w:r>
      <w:r>
        <w:fldChar w:fldCharType="separate"/>
      </w:r>
      <w:r w:rsidR="0022170E">
        <w:rPr>
          <w:noProof/>
        </w:rPr>
        <w:t>13</w:t>
      </w:r>
      <w:r>
        <w:fldChar w:fldCharType="end"/>
      </w:r>
      <w:bookmarkEnd w:id="79"/>
      <w:r>
        <w:t xml:space="preserve">. </w:t>
      </w:r>
      <w:r w:rsidR="00555A07">
        <w:t>Sequência para o e</w:t>
      </w:r>
      <w:r>
        <w:t>nvio de eventos para os dispositivos</w:t>
      </w:r>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proofErr w:type="spellStart"/>
      <w:r>
        <w:rPr>
          <w:i/>
          <w:iCs/>
        </w:rPr>
        <w:t>payload</w:t>
      </w:r>
      <w:proofErr w:type="spellEnd"/>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37F35BB2" w:rsidR="00603780" w:rsidRPr="009373EC" w:rsidRDefault="00603780" w:rsidP="00603780">
      <w:pPr>
        <w:spacing w:before="240" w:after="240" w:line="360" w:lineRule="auto"/>
        <w:ind w:firstLine="709"/>
        <w:jc w:val="both"/>
      </w:pPr>
      <w:r>
        <w:t xml:space="preserve">No contexto do </w:t>
      </w:r>
      <w:proofErr w:type="spellStart"/>
      <w:r>
        <w:t>Smart</w:t>
      </w:r>
      <w:proofErr w:type="spellEnd"/>
      <w:r>
        <w:t xml:space="preserve"> </w:t>
      </w:r>
      <w:proofErr w:type="spellStart"/>
      <w:r>
        <w:t>RoPE</w:t>
      </w:r>
      <w:proofErr w:type="spellEnd"/>
      <w:r>
        <w:t>, todas as mensagens possuem uma estrutura bem definida. As mensagens de controle remoto são compostas por um comando e por uma lista de parâmetros necessários à sua execução. Por exemplo, o comando para ligar um LED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r>
        <w:lastRenderedPageBreak/>
        <w:t>Mensagens de controle</w:t>
      </w:r>
    </w:p>
    <w:p w14:paraId="552F2A9F" w14:textId="2AFDACC2"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22170E">
        <w:t xml:space="preserve">Tabela </w:t>
      </w:r>
      <w:r w:rsidR="0022170E">
        <w:rPr>
          <w:noProof/>
        </w:rPr>
        <w:t>5</w:t>
      </w:r>
      <w:r>
        <w:fldChar w:fldCharType="end"/>
      </w:r>
      <w:r>
        <w:t xml:space="preserve"> até </w:t>
      </w:r>
      <w:r>
        <w:fldChar w:fldCharType="begin"/>
      </w:r>
      <w:r>
        <w:instrText xml:space="preserve"> REF _Ref58438877 \h </w:instrText>
      </w:r>
      <w:r>
        <w:fldChar w:fldCharType="separate"/>
      </w:r>
      <w:r w:rsidR="0022170E">
        <w:t xml:space="preserve">Tabela </w:t>
      </w:r>
      <w:r w:rsidR="0022170E">
        <w:rPr>
          <w:noProof/>
        </w:rPr>
        <w:t>18</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0E084E2C"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 xml:space="preserve">A direção para qual o </w:t>
            </w:r>
            <w:proofErr w:type="spellStart"/>
            <w:r>
              <w:rPr>
                <w:sz w:val="18"/>
                <w:szCs w:val="18"/>
              </w:rPr>
              <w:t>RoPE</w:t>
            </w:r>
            <w:proofErr w:type="spellEnd"/>
            <w:r>
              <w:rPr>
                <w:sz w:val="18"/>
                <w:szCs w:val="18"/>
              </w:rPr>
              <w:t xml:space="preserve"> vai se mover</w:t>
            </w:r>
          </w:p>
        </w:tc>
        <w:tc>
          <w:tcPr>
            <w:tcW w:w="1668" w:type="pct"/>
            <w:vAlign w:val="center"/>
          </w:tcPr>
          <w:p w14:paraId="25E054EB" w14:textId="28191B84" w:rsidR="00E926F6" w:rsidRDefault="00E926F6" w:rsidP="00784883">
            <w:pPr>
              <w:spacing w:before="60" w:after="60"/>
              <w:rPr>
                <w:color w:val="000000"/>
                <w:sz w:val="18"/>
                <w:szCs w:val="18"/>
              </w:rPr>
            </w:pPr>
            <w:proofErr w:type="spellStart"/>
            <w:r>
              <w:rPr>
                <w:color w:val="000000"/>
                <w:sz w:val="18"/>
                <w:szCs w:val="18"/>
              </w:rPr>
              <w:t>String</w:t>
            </w:r>
            <w:proofErr w:type="spellEnd"/>
            <w:r>
              <w:rPr>
                <w:color w:val="000000"/>
                <w:sz w:val="18"/>
                <w:szCs w:val="18"/>
              </w:rPr>
              <w:t>: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proofErr w:type="spellStart"/>
            <w:r>
              <w:rPr>
                <w:color w:val="000000"/>
                <w:sz w:val="18"/>
                <w:szCs w:val="18"/>
              </w:rPr>
              <w:t>Float</w:t>
            </w:r>
            <w:proofErr w:type="spellEnd"/>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direction</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distance</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direction</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distance</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190CFC14" w:rsidR="00784883" w:rsidRDefault="005D2ED2" w:rsidP="005D2ED2">
      <w:pPr>
        <w:pStyle w:val="RtulodeFigura"/>
      </w:pPr>
      <w:bookmarkStart w:id="80" w:name="_Ref58438863"/>
      <w:r>
        <w:t xml:space="preserve">Tabela </w:t>
      </w:r>
      <w:r>
        <w:fldChar w:fldCharType="begin"/>
      </w:r>
      <w:r>
        <w:instrText xml:space="preserve"> SEQ Tabela \* ARABIC </w:instrText>
      </w:r>
      <w:r>
        <w:fldChar w:fldCharType="separate"/>
      </w:r>
      <w:r w:rsidR="0022170E">
        <w:rPr>
          <w:noProof/>
        </w:rPr>
        <w:t>5</w:t>
      </w:r>
      <w:r>
        <w:fldChar w:fldCharType="end"/>
      </w:r>
      <w:bookmarkEnd w:id="80"/>
      <w:r>
        <w:t>. Comando MOVE</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2755326B"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vai girar</w:t>
            </w:r>
          </w:p>
        </w:tc>
        <w:tc>
          <w:tcPr>
            <w:tcW w:w="1668" w:type="pct"/>
            <w:vAlign w:val="center"/>
          </w:tcPr>
          <w:p w14:paraId="7DACEAAA" w14:textId="5A736B1A" w:rsidR="005D2ED2" w:rsidRDefault="005D2ED2"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proofErr w:type="spellStart"/>
            <w:r>
              <w:rPr>
                <w:color w:val="000000"/>
                <w:sz w:val="18"/>
                <w:szCs w:val="18"/>
              </w:rPr>
              <w:t>Float</w:t>
            </w:r>
            <w:proofErr w:type="spellEnd"/>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50619133" w:rsidR="005D2ED2" w:rsidRDefault="005D2ED2" w:rsidP="005D2ED2">
      <w:pPr>
        <w:pStyle w:val="RtulodeFigura"/>
      </w:pPr>
      <w:r>
        <w:t xml:space="preserve">Tabela </w:t>
      </w:r>
      <w:r>
        <w:fldChar w:fldCharType="begin"/>
      </w:r>
      <w:r>
        <w:instrText xml:space="preserve"> SEQ Tabela \* ARABIC </w:instrText>
      </w:r>
      <w:r>
        <w:fldChar w:fldCharType="separate"/>
      </w:r>
      <w:r w:rsidR="0022170E">
        <w:rPr>
          <w:noProof/>
        </w:rPr>
        <w:t>6</w:t>
      </w:r>
      <w:r>
        <w:fldChar w:fldCharType="end"/>
      </w:r>
      <w:r>
        <w:t xml:space="preserve">. Comando </w:t>
      </w:r>
      <w:r w:rsidR="00CF1EAD">
        <w:t>TURN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521BED79"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22170E">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20A85CC5" w:rsidR="00CF1EAD" w:rsidRDefault="00CF1EAD" w:rsidP="00CF1EAD">
      <w:pPr>
        <w:pStyle w:val="RtulodeFigura"/>
      </w:pPr>
      <w:r>
        <w:lastRenderedPageBreak/>
        <w:t xml:space="preserve">Tabela </w:t>
      </w:r>
      <w:r>
        <w:fldChar w:fldCharType="begin"/>
      </w:r>
      <w:r>
        <w:instrText xml:space="preserve"> SEQ Tabela \* ARABIC </w:instrText>
      </w:r>
      <w:r>
        <w:fldChar w:fldCharType="separate"/>
      </w:r>
      <w:r w:rsidR="0022170E">
        <w:rPr>
          <w:noProof/>
        </w:rPr>
        <w:t>7</w:t>
      </w:r>
      <w:r>
        <w:fldChar w:fldCharType="end"/>
      </w:r>
      <w:r>
        <w:t xml:space="preserve">. Comando </w:t>
      </w:r>
      <w:r w:rsidR="002D2D8C">
        <w:t>TOGGLE_SOUND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519B6CCE" w:rsidR="002D2D8C" w:rsidRPr="00784883" w:rsidRDefault="002D2D8C" w:rsidP="00200520">
            <w:pPr>
              <w:spacing w:before="60" w:after="60"/>
              <w:rPr>
                <w:sz w:val="18"/>
                <w:szCs w:val="18"/>
              </w:rPr>
            </w:pPr>
            <w:r>
              <w:rPr>
                <w:sz w:val="18"/>
                <w:szCs w:val="18"/>
              </w:rPr>
              <w:t xml:space="preserve">Aplica uma variação de semitons nas notas emitidas pelo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proofErr w:type="spellStart"/>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roofErr w:type="spellEnd"/>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56D21796" w:rsidR="006F763A" w:rsidRDefault="002D2D8C" w:rsidP="002D2D8C">
      <w:pPr>
        <w:pStyle w:val="RtulodeFigura"/>
      </w:pPr>
      <w:r>
        <w:t xml:space="preserve">Tabela </w:t>
      </w:r>
      <w:r>
        <w:fldChar w:fldCharType="begin"/>
      </w:r>
      <w:r>
        <w:instrText xml:space="preserve"> SEQ Tabela \* ARABIC </w:instrText>
      </w:r>
      <w:r>
        <w:fldChar w:fldCharType="separate"/>
      </w:r>
      <w:r w:rsidR="0022170E">
        <w:rPr>
          <w:noProof/>
        </w:rPr>
        <w:t>8</w:t>
      </w:r>
      <w:r>
        <w:fldChar w:fldCharType="end"/>
      </w:r>
      <w:r>
        <w:t xml:space="preserve">. Comando </w:t>
      </w:r>
      <w:r w:rsidR="00DE349E">
        <w:t>TUNE_SOUND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26DA0495"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Frequency</w:t>
            </w:r>
            <w:proofErr w:type="spellEnd"/>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proofErr w:type="spellStart"/>
            <w:r>
              <w:rPr>
                <w:color w:val="000000"/>
                <w:sz w:val="18"/>
                <w:szCs w:val="18"/>
              </w:rPr>
              <w:t>Float</w:t>
            </w:r>
            <w:proofErr w:type="spellEnd"/>
            <w:r>
              <w:rPr>
                <w:color w:val="000000"/>
                <w:sz w:val="18"/>
                <w:szCs w:val="18"/>
              </w:rPr>
              <w: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00B12FFD" w:rsidRPr="00B12FFD">
              <w:rPr>
                <w:sz w:val="18"/>
                <w:szCs w:val="18"/>
              </w:rPr>
              <w:t xml:space="preserve">C | </w:t>
            </w:r>
            <w:proofErr w:type="spellStart"/>
            <w:r w:rsidR="00B12FFD" w:rsidRPr="00B12FFD">
              <w:rPr>
                <w:sz w:val="18"/>
                <w:szCs w:val="18"/>
              </w:rPr>
              <w:t>Cs</w:t>
            </w:r>
            <w:proofErr w:type="spellEnd"/>
            <w:r w:rsidR="00B12FFD" w:rsidRPr="00B12FFD">
              <w:rPr>
                <w:sz w:val="18"/>
                <w:szCs w:val="18"/>
              </w:rPr>
              <w:t xml:space="preserve"> | </w:t>
            </w:r>
            <w:proofErr w:type="spellStart"/>
            <w:r w:rsidR="00B12FFD" w:rsidRPr="00B12FFD">
              <w:rPr>
                <w:sz w:val="18"/>
                <w:szCs w:val="18"/>
              </w:rPr>
              <w:t>Db</w:t>
            </w:r>
            <w:proofErr w:type="spellEnd"/>
            <w:r w:rsidR="00B12FFD" w:rsidRPr="00B12FFD">
              <w:rPr>
                <w:sz w:val="18"/>
                <w:szCs w:val="18"/>
              </w:rPr>
              <w:t xml:space="preserve"> | D | </w:t>
            </w:r>
            <w:proofErr w:type="spellStart"/>
            <w:r w:rsidR="00B12FFD" w:rsidRPr="00B12FFD">
              <w:rPr>
                <w:sz w:val="18"/>
                <w:szCs w:val="18"/>
              </w:rPr>
              <w:t>Ds</w:t>
            </w:r>
            <w:proofErr w:type="spellEnd"/>
            <w:r w:rsidR="00B12FFD" w:rsidRPr="00B12FFD">
              <w:rPr>
                <w:sz w:val="18"/>
                <w:szCs w:val="18"/>
              </w:rPr>
              <w:t xml:space="preserve"> | </w:t>
            </w:r>
            <w:proofErr w:type="spellStart"/>
            <w:r w:rsidR="00B12FFD" w:rsidRPr="00B12FFD">
              <w:rPr>
                <w:sz w:val="18"/>
                <w:szCs w:val="18"/>
              </w:rPr>
              <w:t>Eb</w:t>
            </w:r>
            <w:proofErr w:type="spellEnd"/>
            <w:r w:rsidR="00B12FFD" w:rsidRPr="00B12FFD">
              <w:rPr>
                <w:sz w:val="18"/>
                <w:szCs w:val="18"/>
              </w:rPr>
              <w:t xml:space="preserve"> | E | F | </w:t>
            </w:r>
            <w:proofErr w:type="spellStart"/>
            <w:r w:rsidR="00B12FFD" w:rsidRPr="00B12FFD">
              <w:rPr>
                <w:sz w:val="18"/>
                <w:szCs w:val="18"/>
              </w:rPr>
              <w:t>Fs</w:t>
            </w:r>
            <w:proofErr w:type="spellEnd"/>
            <w:r w:rsidR="00B12FFD" w:rsidRPr="00B12FFD">
              <w:rPr>
                <w:sz w:val="18"/>
                <w:szCs w:val="18"/>
              </w:rPr>
              <w:t xml:space="preserve"> | Gb | G | </w:t>
            </w:r>
            <w:proofErr w:type="spellStart"/>
            <w:r w:rsidR="00B12FFD" w:rsidRPr="00B12FFD">
              <w:rPr>
                <w:sz w:val="18"/>
                <w:szCs w:val="18"/>
              </w:rPr>
              <w:t>Gs</w:t>
            </w:r>
            <w:proofErr w:type="spellEnd"/>
            <w:r w:rsidR="00B12FFD" w:rsidRPr="00B12FFD">
              <w:rPr>
                <w:sz w:val="18"/>
                <w:szCs w:val="18"/>
              </w:rPr>
              <w:t xml:space="preserve"> | </w:t>
            </w:r>
            <w:proofErr w:type="spellStart"/>
            <w:r w:rsidR="00B12FFD" w:rsidRPr="00B12FFD">
              <w:rPr>
                <w:sz w:val="18"/>
                <w:szCs w:val="18"/>
              </w:rPr>
              <w:t>Ab</w:t>
            </w:r>
            <w:proofErr w:type="spellEnd"/>
            <w:r w:rsidR="00B12FFD" w:rsidRPr="00B12FFD">
              <w:rPr>
                <w:sz w:val="18"/>
                <w:szCs w:val="18"/>
              </w:rPr>
              <w:t xml:space="preserve"> | A | As | </w:t>
            </w:r>
            <w:proofErr w:type="spellStart"/>
            <w:r w:rsidR="00B12FFD" w:rsidRPr="00B12FFD">
              <w:rPr>
                <w:sz w:val="18"/>
                <w:szCs w:val="18"/>
              </w:rPr>
              <w:t>Bb</w:t>
            </w:r>
            <w:proofErr w:type="spellEnd"/>
            <w:r w:rsidR="00B12FFD" w:rsidRPr="00B12FFD">
              <w:rPr>
                <w:sz w:val="18"/>
                <w:szCs w:val="18"/>
              </w:rPr>
              <w:t xml:space="preserve">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proofErr w:type="spellStart"/>
            <w:r>
              <w:rPr>
                <w:b/>
                <w:bCs/>
                <w:color w:val="365F91" w:themeColor="accent1" w:themeShade="BF"/>
                <w:sz w:val="18"/>
                <w:szCs w:val="18"/>
              </w:rPr>
              <w:t>Octave</w:t>
            </w:r>
            <w:proofErr w:type="spellEnd"/>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0..</w:t>
            </w:r>
            <w:proofErr w:type="gramEnd"/>
            <w:r>
              <w:rPr>
                <w:color w:val="000000"/>
                <w:sz w:val="18"/>
                <w:szCs w:val="18"/>
              </w:rPr>
              <w:t>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Pr>
                <w:color w:val="000000"/>
                <w:sz w:val="18"/>
                <w:szCs w:val="18"/>
              </w:rPr>
              <w:t>: [</w:t>
            </w:r>
            <w:proofErr w:type="gramStart"/>
            <w:r>
              <w:rPr>
                <w:color w:val="000000"/>
                <w:sz w:val="18"/>
                <w:szCs w:val="18"/>
              </w:rPr>
              <w:t>0</w:t>
            </w:r>
            <w:r w:rsidR="001A50AC">
              <w:rPr>
                <w:color w:val="000000"/>
                <w:sz w:val="18"/>
                <w:szCs w:val="18"/>
              </w:rPr>
              <w:t>.0..</w:t>
            </w:r>
            <w:proofErr w:type="gramEnd"/>
            <w:r w:rsidR="001A50AC">
              <w:rPr>
                <w:color w:val="000000"/>
                <w:sz w:val="18"/>
                <w:szCs w:val="18"/>
              </w:rPr>
              <w:t>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sidR="001A50AC">
              <w:rPr>
                <w:color w:val="000000"/>
                <w:sz w:val="18"/>
                <w:szCs w:val="18"/>
              </w:rPr>
              <w:t>: [</w:t>
            </w:r>
            <w:proofErr w:type="gramStart"/>
            <w:r w:rsidR="001A50AC">
              <w:rPr>
                <w:color w:val="000000"/>
                <w:sz w:val="18"/>
                <w:szCs w:val="18"/>
              </w:rPr>
              <w:t>0.0..</w:t>
            </w:r>
            <w:proofErr w:type="gramEnd"/>
            <w:r w:rsidR="001A50AC">
              <w:rPr>
                <w:color w:val="000000"/>
                <w:sz w:val="18"/>
                <w:szCs w:val="18"/>
              </w:rPr>
              <w:t>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frequency</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duration</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4F743DBD" w:rsidR="00F5088F" w:rsidRDefault="00F5088F" w:rsidP="00F5088F">
      <w:pPr>
        <w:pStyle w:val="RtulodeFigura"/>
      </w:pPr>
      <w:r>
        <w:t xml:space="preserve">Tabela </w:t>
      </w:r>
      <w:r>
        <w:fldChar w:fldCharType="begin"/>
      </w:r>
      <w:r>
        <w:instrText xml:space="preserve"> SEQ Tabela \* ARABIC </w:instrText>
      </w:r>
      <w:r>
        <w:fldChar w:fldCharType="separate"/>
      </w:r>
      <w:r w:rsidR="0022170E">
        <w:rPr>
          <w:noProof/>
        </w:rPr>
        <w:t>9</w:t>
      </w:r>
      <w:r>
        <w:fldChar w:fldCharType="end"/>
      </w:r>
      <w:r>
        <w:t xml:space="preserve">. Comando </w:t>
      </w:r>
      <w:r w:rsidR="001A50AC">
        <w:t>PLAY_SOUND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4C9C1927"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6BD650B4" w:rsidR="00293220" w:rsidRDefault="00293220" w:rsidP="00293220">
      <w:pPr>
        <w:pStyle w:val="RtulodeFigura"/>
      </w:pPr>
      <w:r>
        <w:t xml:space="preserve">Tabela </w:t>
      </w:r>
      <w:r>
        <w:fldChar w:fldCharType="begin"/>
      </w:r>
      <w:r>
        <w:instrText xml:space="preserve"> SEQ Tabela \* ARABIC </w:instrText>
      </w:r>
      <w:r>
        <w:fldChar w:fldCharType="separate"/>
      </w:r>
      <w:r w:rsidR="0022170E">
        <w:rPr>
          <w:noProof/>
        </w:rPr>
        <w:t>10</w:t>
      </w:r>
      <w:r>
        <w:fldChar w:fldCharType="end"/>
      </w:r>
      <w:r>
        <w:t xml:space="preserve">. Comando </w:t>
      </w:r>
      <w:r w:rsidR="00CB57C4">
        <w:t>TOGGLE_LED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776A9236" w:rsidR="000E6FEE" w:rsidRPr="00784883" w:rsidRDefault="00B12FFD" w:rsidP="00200520">
            <w:pPr>
              <w:spacing w:before="60" w:after="60"/>
              <w:rPr>
                <w:sz w:val="18"/>
                <w:szCs w:val="18"/>
              </w:rPr>
            </w:pPr>
            <w:r>
              <w:rPr>
                <w:sz w:val="18"/>
                <w:szCs w:val="18"/>
              </w:rPr>
              <w:t xml:space="preserve">Insere uma instrução na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proofErr w:type="spellStart"/>
            <w:r w:rsidR="000F1112">
              <w:rPr>
                <w:rFonts w:ascii="Times New Roman" w:hAnsi="Times New Roman" w:cs="Times New Roman"/>
                <w:color w:val="000080"/>
                <w:sz w:val="18"/>
                <w:szCs w:val="18"/>
              </w:rPr>
              <w:t>instruction</w:t>
            </w:r>
            <w:proofErr w:type="spellEnd"/>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w:t>
            </w:r>
            <w:proofErr w:type="spellStart"/>
            <w:r w:rsidR="00BC067B" w:rsidRPr="00E926F6">
              <w:rPr>
                <w:rFonts w:ascii="Times New Roman" w:hAnsi="Times New Roman" w:cs="Times New Roman"/>
                <w:color w:val="000080"/>
                <w:sz w:val="18"/>
                <w:szCs w:val="18"/>
              </w:rPr>
              <w:t>parameters</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proofErr w:type="spellStart"/>
            <w:r w:rsidR="00BC067B">
              <w:rPr>
                <w:rFonts w:ascii="Times New Roman" w:hAnsi="Times New Roman" w:cs="Times New Roman"/>
                <w:color w:val="000080"/>
                <w:sz w:val="18"/>
                <w:szCs w:val="18"/>
              </w:rPr>
              <w:t>instruction</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74B38BD2" w:rsidR="000E6FEE" w:rsidRDefault="000E6FEE" w:rsidP="000E6FEE">
      <w:pPr>
        <w:pStyle w:val="RtulodeFigura"/>
      </w:pPr>
      <w:r>
        <w:t xml:space="preserve">Tabela </w:t>
      </w:r>
      <w:r>
        <w:fldChar w:fldCharType="begin"/>
      </w:r>
      <w:r>
        <w:instrText xml:space="preserve"> SEQ Tabela \* ARABIC </w:instrText>
      </w:r>
      <w:r>
        <w:fldChar w:fldCharType="separate"/>
      </w:r>
      <w:r w:rsidR="0022170E">
        <w:rPr>
          <w:noProof/>
        </w:rPr>
        <w:t>11</w:t>
      </w:r>
      <w:r>
        <w:fldChar w:fldCharType="end"/>
      </w:r>
      <w:r>
        <w:t xml:space="preserve">. Comando </w:t>
      </w:r>
      <w:r w:rsidR="00455CA9">
        <w:t>INSERT_INSTRUCTION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73AC3CC3" w:rsidR="00495178" w:rsidRPr="00784883" w:rsidRDefault="00495178" w:rsidP="00200520">
            <w:pPr>
              <w:spacing w:before="60" w:after="60"/>
              <w:rPr>
                <w:sz w:val="18"/>
                <w:szCs w:val="18"/>
              </w:rPr>
            </w:pPr>
            <w:r>
              <w:rPr>
                <w:sz w:val="18"/>
                <w:szCs w:val="18"/>
              </w:rPr>
              <w:t xml:space="preserve">Remove uma instrução da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22170E">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0253D1BA" w:rsidR="00495178" w:rsidRDefault="00495178" w:rsidP="00495178">
      <w:pPr>
        <w:pStyle w:val="RtulodeFigura"/>
      </w:pPr>
      <w:r>
        <w:t xml:space="preserve">Tabela </w:t>
      </w:r>
      <w:r>
        <w:fldChar w:fldCharType="begin"/>
      </w:r>
      <w:r>
        <w:instrText xml:space="preserve"> SEQ Tabela \* ARABIC </w:instrText>
      </w:r>
      <w:r>
        <w:fldChar w:fldCharType="separate"/>
      </w:r>
      <w:r w:rsidR="0022170E">
        <w:rPr>
          <w:noProof/>
        </w:rPr>
        <w:t>12</w:t>
      </w:r>
      <w:r>
        <w:fldChar w:fldCharType="end"/>
      </w:r>
      <w:r>
        <w:t>. Comando REMOVE_INSTRUCTION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231619E6"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22170E">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proofErr w:type="spellStart"/>
            <w:r>
              <w:rPr>
                <w:b/>
                <w:bCs/>
                <w:color w:val="365F91" w:themeColor="accent1" w:themeShade="BF"/>
                <w:sz w:val="18"/>
                <w:szCs w:val="18"/>
              </w:rPr>
              <w:t>Size</w:t>
            </w:r>
            <w:proofErr w:type="spellEnd"/>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proofErr w:type="spellStart"/>
            <w:r>
              <w:rPr>
                <w:color w:val="000000"/>
                <w:sz w:val="18"/>
                <w:szCs w:val="18"/>
              </w:rPr>
              <w:t>Int</w:t>
            </w:r>
            <w:proofErr w:type="spellEnd"/>
            <w:r w:rsidR="004439BC">
              <w:rPr>
                <w:color w:val="000000"/>
                <w:sz w:val="18"/>
                <w:szCs w:val="18"/>
              </w:rPr>
              <w:t>: [</w:t>
            </w:r>
            <w:proofErr w:type="gramStart"/>
            <w:r>
              <w:rPr>
                <w:color w:val="000000"/>
                <w:sz w:val="18"/>
                <w:szCs w:val="18"/>
              </w:rPr>
              <w:t>1..</w:t>
            </w:r>
            <w:proofErr w:type="gramEnd"/>
            <w:r>
              <w:rPr>
                <w:color w:val="000000"/>
                <w:sz w:val="18"/>
                <w:szCs w:val="18"/>
              </w:rPr>
              <w:t>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1B6537">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365CDB5F" w:rsidR="004439BC" w:rsidRDefault="004439BC" w:rsidP="004439BC">
      <w:pPr>
        <w:pStyle w:val="RtulodeFigura"/>
      </w:pPr>
      <w:r>
        <w:t xml:space="preserve">Tabela </w:t>
      </w:r>
      <w:r>
        <w:fldChar w:fldCharType="begin"/>
      </w:r>
      <w:r>
        <w:instrText xml:space="preserve"> SEQ Tabela \* ARABIC </w:instrText>
      </w:r>
      <w:r>
        <w:fldChar w:fldCharType="separate"/>
      </w:r>
      <w:r w:rsidR="0022170E">
        <w:rPr>
          <w:noProof/>
        </w:rPr>
        <w:t>13</w:t>
      </w:r>
      <w:r>
        <w:fldChar w:fldCharType="end"/>
      </w:r>
      <w:r>
        <w:t xml:space="preserve">. Comando </w:t>
      </w:r>
      <w:r w:rsidR="009320C1">
        <w:t>RESIZE_MEMORY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1A760340" w:rsidR="000C0CE1" w:rsidRPr="00784883" w:rsidRDefault="000C0CE1" w:rsidP="00200520">
            <w:pPr>
              <w:spacing w:before="60" w:after="60"/>
              <w:rPr>
                <w:sz w:val="18"/>
                <w:szCs w:val="18"/>
              </w:rPr>
            </w:pPr>
            <w:r>
              <w:rPr>
                <w:color w:val="000000"/>
                <w:sz w:val="18"/>
                <w:szCs w:val="18"/>
              </w:rPr>
              <w:t xml:space="preserve">Limpa a memória de instruções do </w:t>
            </w:r>
            <w:proofErr w:type="spellStart"/>
            <w:r>
              <w:rPr>
                <w:color w:val="000000"/>
                <w:sz w:val="18"/>
                <w:szCs w:val="18"/>
              </w:rPr>
              <w:t>RoPE</w:t>
            </w:r>
            <w:proofErr w:type="spellEnd"/>
            <w:r>
              <w:rPr>
                <w:color w:val="000000"/>
                <w:sz w:val="18"/>
                <w:szCs w:val="18"/>
              </w:rPr>
              <w:t xml:space="preserv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22170E">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710B4A21" w:rsidR="000C0CE1" w:rsidRDefault="000C0CE1" w:rsidP="000C0CE1">
      <w:pPr>
        <w:pStyle w:val="RtulodeFigura"/>
      </w:pPr>
      <w:r>
        <w:t xml:space="preserve">Tabela </w:t>
      </w:r>
      <w:r>
        <w:fldChar w:fldCharType="begin"/>
      </w:r>
      <w:r>
        <w:instrText xml:space="preserve"> SEQ Tabela \* ARABIC </w:instrText>
      </w:r>
      <w:r>
        <w:fldChar w:fldCharType="separate"/>
      </w:r>
      <w:r w:rsidR="0022170E">
        <w:rPr>
          <w:noProof/>
        </w:rPr>
        <w:t>14</w:t>
      </w:r>
      <w:r>
        <w:fldChar w:fldCharType="end"/>
      </w:r>
      <w:r>
        <w:t>. Comando CLEAR_MEMORY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6666402B"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22170E">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1E7B7728" w:rsidR="00F5088F" w:rsidRDefault="00A968B6" w:rsidP="00F5088F">
      <w:pPr>
        <w:pStyle w:val="RtulodeFigura"/>
      </w:pPr>
      <w:r>
        <w:t xml:space="preserve">Tabela </w:t>
      </w:r>
      <w:r>
        <w:fldChar w:fldCharType="begin"/>
      </w:r>
      <w:r>
        <w:instrText xml:space="preserve"> SEQ Tabela \* ARABIC </w:instrText>
      </w:r>
      <w:r>
        <w:fldChar w:fldCharType="separate"/>
      </w:r>
      <w:r w:rsidR="0022170E">
        <w:rPr>
          <w:noProof/>
        </w:rPr>
        <w:t>15</w:t>
      </w:r>
      <w:r>
        <w:fldChar w:fldCharType="end"/>
      </w:r>
      <w:r>
        <w:t>. Comando EXECUTE_PROGRAM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1A08C99F"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22170E">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021E6B06" w:rsidR="005F2DF8" w:rsidRDefault="005F2DF8" w:rsidP="005F2DF8">
      <w:pPr>
        <w:pStyle w:val="RtulodeFigura"/>
      </w:pPr>
      <w:r>
        <w:t xml:space="preserve">Tabela </w:t>
      </w:r>
      <w:r>
        <w:fldChar w:fldCharType="begin"/>
      </w:r>
      <w:r>
        <w:instrText xml:space="preserve"> SEQ Tabela \* ARABIC </w:instrText>
      </w:r>
      <w:r>
        <w:fldChar w:fldCharType="separate"/>
      </w:r>
      <w:r w:rsidR="0022170E">
        <w:rPr>
          <w:noProof/>
        </w:rPr>
        <w:t>16</w:t>
      </w:r>
      <w:r>
        <w:fldChar w:fldCharType="end"/>
      </w:r>
      <w:r>
        <w:t xml:space="preserve">. Comando </w:t>
      </w:r>
      <w:r w:rsidR="00AD5782">
        <w:t>ABORT</w:t>
      </w:r>
      <w:r>
        <w:t>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64ED5663" w:rsidR="000C0CE1" w:rsidRPr="00784883" w:rsidRDefault="005B6392" w:rsidP="00200520">
            <w:pPr>
              <w:spacing w:before="60" w:after="60"/>
              <w:rPr>
                <w:sz w:val="18"/>
                <w:szCs w:val="18"/>
              </w:rPr>
            </w:pPr>
            <w:r>
              <w:rPr>
                <w:sz w:val="18"/>
                <w:szCs w:val="18"/>
              </w:rPr>
              <w:t xml:space="preserve">Pausa o </w:t>
            </w:r>
            <w:proofErr w:type="spellStart"/>
            <w:r>
              <w:rPr>
                <w:sz w:val="18"/>
                <w:szCs w:val="18"/>
              </w:rPr>
              <w:t>RoPE</w:t>
            </w:r>
            <w:proofErr w:type="spellEnd"/>
            <w:r>
              <w:rPr>
                <w:sz w:val="18"/>
                <w:szCs w:val="18"/>
              </w:rPr>
              <w:t xml:space="preserv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22170E">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proofErr w:type="spellStart"/>
            <w:r>
              <w:rPr>
                <w:b/>
                <w:bCs/>
                <w:color w:val="365F91" w:themeColor="accent1" w:themeShade="BF"/>
                <w:sz w:val="18"/>
                <w:szCs w:val="18"/>
              </w:rPr>
              <w:t>Interval</w:t>
            </w:r>
            <w:proofErr w:type="spellEnd"/>
          </w:p>
        </w:tc>
        <w:tc>
          <w:tcPr>
            <w:tcW w:w="2273" w:type="pct"/>
            <w:vAlign w:val="center"/>
          </w:tcPr>
          <w:p w14:paraId="7E02779C" w14:textId="694BF962" w:rsidR="000C0CE1" w:rsidRDefault="005B6392" w:rsidP="00200520">
            <w:pPr>
              <w:spacing w:before="60" w:after="60"/>
              <w:rPr>
                <w:sz w:val="18"/>
                <w:szCs w:val="18"/>
              </w:rPr>
            </w:pPr>
            <w:r>
              <w:rPr>
                <w:sz w:val="18"/>
                <w:szCs w:val="18"/>
              </w:rPr>
              <w:t xml:space="preserve">O intervalo de tempo (em segundos) que o </w:t>
            </w:r>
            <w:proofErr w:type="spellStart"/>
            <w:r>
              <w:rPr>
                <w:sz w:val="18"/>
                <w:szCs w:val="18"/>
              </w:rPr>
              <w:t>RoPE</w:t>
            </w:r>
            <w:proofErr w:type="spellEnd"/>
            <w:r>
              <w:rPr>
                <w:sz w:val="18"/>
                <w:szCs w:val="18"/>
              </w:rPr>
              <w:t xml:space="preserve"> deve aguardar</w:t>
            </w:r>
          </w:p>
        </w:tc>
        <w:tc>
          <w:tcPr>
            <w:tcW w:w="1668" w:type="pct"/>
            <w:vAlign w:val="center"/>
          </w:tcPr>
          <w:p w14:paraId="3FB3932F" w14:textId="21EB6EC2" w:rsidR="000C0CE1" w:rsidRDefault="005B6392" w:rsidP="00200520">
            <w:pPr>
              <w:spacing w:before="60" w:after="60"/>
              <w:rPr>
                <w:color w:val="000000"/>
                <w:sz w:val="18"/>
                <w:szCs w:val="18"/>
              </w:rPr>
            </w:pPr>
            <w:proofErr w:type="spellStart"/>
            <w:r>
              <w:rPr>
                <w:color w:val="000000"/>
                <w:sz w:val="18"/>
                <w:szCs w:val="18"/>
              </w:rPr>
              <w:t>Float</w:t>
            </w:r>
            <w:proofErr w:type="spellEnd"/>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100 milissegundos</w:t>
            </w:r>
          </w:p>
        </w:tc>
      </w:tr>
    </w:tbl>
    <w:p w14:paraId="7044BB9D" w14:textId="2B893C59" w:rsidR="000C0CE1" w:rsidRDefault="000C0CE1" w:rsidP="000C0CE1">
      <w:pPr>
        <w:pStyle w:val="RtulodeFigura"/>
      </w:pPr>
      <w:r>
        <w:t xml:space="preserve">Tabela </w:t>
      </w:r>
      <w:r>
        <w:fldChar w:fldCharType="begin"/>
      </w:r>
      <w:r>
        <w:instrText xml:space="preserve"> SEQ Tabela \* ARABIC </w:instrText>
      </w:r>
      <w:r>
        <w:fldChar w:fldCharType="separate"/>
      </w:r>
      <w:r w:rsidR="0022170E">
        <w:rPr>
          <w:noProof/>
        </w:rPr>
        <w:t>17</w:t>
      </w:r>
      <w:r>
        <w:fldChar w:fldCharType="end"/>
      </w:r>
      <w:r>
        <w:t xml:space="preserve">. Comando </w:t>
      </w:r>
      <w:r w:rsidR="005B6392">
        <w:t>WAIT</w:t>
      </w:r>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1592F168"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22170E">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command</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parameters</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7196EE23" w:rsidR="000C0CE1" w:rsidRDefault="000C0CE1" w:rsidP="000C0CE1">
      <w:pPr>
        <w:pStyle w:val="RtulodeFigura"/>
      </w:pPr>
      <w:bookmarkStart w:id="81" w:name="_Ref58438877"/>
      <w:r>
        <w:t xml:space="preserve">Tabela </w:t>
      </w:r>
      <w:r>
        <w:fldChar w:fldCharType="begin"/>
      </w:r>
      <w:r>
        <w:instrText xml:space="preserve"> SEQ Tabela \* ARABIC </w:instrText>
      </w:r>
      <w:r>
        <w:fldChar w:fldCharType="separate"/>
      </w:r>
      <w:r w:rsidR="0022170E">
        <w:rPr>
          <w:noProof/>
        </w:rPr>
        <w:t>18</w:t>
      </w:r>
      <w:r>
        <w:fldChar w:fldCharType="end"/>
      </w:r>
      <w:bookmarkEnd w:id="81"/>
      <w:r>
        <w:t xml:space="preserve">. Comando </w:t>
      </w:r>
      <w:r w:rsidR="00E766DF">
        <w:t>PRESS_BUTTON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660BCAC8"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w:t>
            </w:r>
            <w:proofErr w:type="spellStart"/>
            <w:r>
              <w:rPr>
                <w:sz w:val="18"/>
                <w:szCs w:val="18"/>
              </w:rPr>
              <w:t>RoPE</w:t>
            </w:r>
            <w:proofErr w:type="spellEnd"/>
            <w:r>
              <w:rPr>
                <w:sz w:val="18"/>
                <w:szCs w:val="18"/>
              </w:rPr>
              <w:t xml:space="preserve"> (</w:t>
            </w:r>
            <w:r w:rsidRPr="00AC1A39">
              <w:rPr>
                <w:b/>
                <w:bCs/>
                <w:sz w:val="18"/>
                <w:szCs w:val="18"/>
              </w:rPr>
              <w:fldChar w:fldCharType="begin"/>
            </w:r>
            <w:r w:rsidRPr="00AC1A39">
              <w:rPr>
                <w:b/>
                <w:bCs/>
                <w:sz w:val="18"/>
                <w:szCs w:val="18"/>
              </w:rPr>
              <w:instrText xml:space="preserve"> REF _Ref58465233 \r \h </w:instrText>
            </w:r>
            <w:r>
              <w:rPr>
                <w:b/>
                <w:bCs/>
                <w:sz w:val="18"/>
                <w:szCs w:val="18"/>
              </w:rPr>
              <w:instrText xml:space="preserve"> \* MERGEFORMAT </w:instrText>
            </w:r>
            <w:r w:rsidRPr="00AC1A39">
              <w:rPr>
                <w:b/>
                <w:bCs/>
                <w:sz w:val="18"/>
                <w:szCs w:val="18"/>
              </w:rPr>
            </w:r>
            <w:r w:rsidRPr="00AC1A39">
              <w:rPr>
                <w:b/>
                <w:bCs/>
                <w:sz w:val="18"/>
                <w:szCs w:val="18"/>
              </w:rPr>
              <w:fldChar w:fldCharType="separate"/>
            </w:r>
            <w:r w:rsidR="0022170E">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publicar os eventos</w:t>
            </w:r>
          </w:p>
        </w:tc>
        <w:tc>
          <w:tcPr>
            <w:tcW w:w="1668" w:type="pct"/>
            <w:vAlign w:val="center"/>
          </w:tcPr>
          <w:p w14:paraId="4CA8281A" w14:textId="0AD98606" w:rsidR="00AC1A39" w:rsidRDefault="00AC1A39" w:rsidP="00FB2AF4">
            <w:pPr>
              <w:spacing w:before="60" w:after="60"/>
              <w:rPr>
                <w:color w:val="000000"/>
                <w:sz w:val="18"/>
                <w:szCs w:val="18"/>
              </w:rPr>
            </w:pPr>
            <w:proofErr w:type="spellStart"/>
            <w:r>
              <w:rPr>
                <w:color w:val="000000"/>
                <w:sz w:val="18"/>
                <w:szCs w:val="18"/>
              </w:rPr>
              <w:t>String</w:t>
            </w:r>
            <w:proofErr w:type="spellEnd"/>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w:t>
            </w:r>
            <w:proofErr w:type="spellStart"/>
            <w:r>
              <w:rPr>
                <w:color w:val="000000"/>
                <w:sz w:val="18"/>
                <w:szCs w:val="18"/>
              </w:rPr>
              <w:t>RoPE</w:t>
            </w:r>
            <w:proofErr w:type="spellEnd"/>
            <w:r>
              <w:rPr>
                <w:color w:val="000000"/>
                <w:sz w:val="18"/>
                <w:szCs w:val="18"/>
              </w:rPr>
              <w:t xml:space="preserve"> ele será publicado no </w:t>
            </w:r>
            <w:r w:rsidRPr="00AC1A39">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 xml:space="preserve">” e no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w:t>
            </w:r>
          </w:p>
        </w:tc>
      </w:tr>
    </w:tbl>
    <w:p w14:paraId="4C4A2935" w14:textId="5B985E8A" w:rsidR="00AC1A39" w:rsidRDefault="00AC1A39" w:rsidP="00AC1A39">
      <w:pPr>
        <w:pStyle w:val="RtulodeFigura"/>
      </w:pPr>
      <w:r>
        <w:t xml:space="preserve">Tabela </w:t>
      </w:r>
      <w:r>
        <w:fldChar w:fldCharType="begin"/>
      </w:r>
      <w:r>
        <w:instrText xml:space="preserve"> SEQ Tabela \* ARABIC </w:instrText>
      </w:r>
      <w:r>
        <w:fldChar w:fldCharType="separate"/>
      </w:r>
      <w:r w:rsidR="0022170E">
        <w:rPr>
          <w:noProof/>
        </w:rPr>
        <w:t>19</w:t>
      </w:r>
      <w:r>
        <w:fldChar w:fldCharType="end"/>
      </w:r>
      <w:r>
        <w:t xml:space="preserve">. Comando </w:t>
      </w:r>
      <w:r w:rsidR="00B15DBF">
        <w:t>ADD_EVENT_LISTENER</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7DFE5242"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w:t>
            </w:r>
            <w:proofErr w:type="spellStart"/>
            <w:r>
              <w:rPr>
                <w:sz w:val="18"/>
                <w:szCs w:val="18"/>
              </w:rPr>
              <w:t>RoPE</w:t>
            </w:r>
            <w:proofErr w:type="spellEnd"/>
            <w:r>
              <w:rPr>
                <w:sz w:val="18"/>
                <w:szCs w:val="18"/>
              </w:rPr>
              <w:t xml:space="preserve"> (</w:t>
            </w:r>
            <w:r w:rsidRPr="00880815">
              <w:rPr>
                <w:b/>
                <w:bCs/>
                <w:sz w:val="18"/>
                <w:szCs w:val="18"/>
              </w:rPr>
              <w:fldChar w:fldCharType="begin"/>
            </w:r>
            <w:r w:rsidRPr="00880815">
              <w:rPr>
                <w:b/>
                <w:bCs/>
                <w:sz w:val="18"/>
                <w:szCs w:val="18"/>
              </w:rPr>
              <w:instrText xml:space="preserve"> REF _Ref58465558 \r \h  \* MERGEFORMAT </w:instrText>
            </w:r>
            <w:r w:rsidRPr="00880815">
              <w:rPr>
                <w:b/>
                <w:bCs/>
                <w:sz w:val="18"/>
                <w:szCs w:val="18"/>
              </w:rPr>
            </w:r>
            <w:r w:rsidRPr="00880815">
              <w:rPr>
                <w:b/>
                <w:bCs/>
                <w:sz w:val="18"/>
                <w:szCs w:val="18"/>
              </w:rPr>
              <w:fldChar w:fldCharType="separate"/>
            </w:r>
            <w:r w:rsidR="0022170E">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proofErr w:type="spellStart"/>
            <w:r>
              <w:rPr>
                <w:color w:val="000000"/>
                <w:sz w:val="18"/>
                <w:szCs w:val="18"/>
              </w:rPr>
              <w:t>String</w:t>
            </w:r>
            <w:proofErr w:type="spellEnd"/>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w:t>
            </w:r>
            <w:proofErr w:type="spellStart"/>
            <w:r>
              <w:rPr>
                <w:color w:val="000000"/>
                <w:sz w:val="18"/>
                <w:szCs w:val="18"/>
              </w:rPr>
              <w:t>RoPE</w:t>
            </w:r>
            <w:proofErr w:type="spellEnd"/>
            <w:r>
              <w:rPr>
                <w:color w:val="000000"/>
                <w:sz w:val="18"/>
                <w:szCs w:val="18"/>
              </w:rPr>
              <w:t xml:space="preserv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
        </w:tc>
      </w:tr>
    </w:tbl>
    <w:p w14:paraId="10225016" w14:textId="26DA8142" w:rsidR="00AC1A39" w:rsidRDefault="00880815" w:rsidP="000C0CE1">
      <w:pPr>
        <w:pStyle w:val="RtulodeFigura"/>
      </w:pPr>
      <w:r>
        <w:lastRenderedPageBreak/>
        <w:t xml:space="preserve">Tabela </w:t>
      </w:r>
      <w:r>
        <w:fldChar w:fldCharType="begin"/>
      </w:r>
      <w:r>
        <w:instrText xml:space="preserve"> SEQ Tabela \* ARABIC </w:instrText>
      </w:r>
      <w:r>
        <w:fldChar w:fldCharType="separate"/>
      </w:r>
      <w:r w:rsidR="0022170E">
        <w:rPr>
          <w:noProof/>
        </w:rPr>
        <w:t>20</w:t>
      </w:r>
      <w:r>
        <w:fldChar w:fldCharType="end"/>
      </w:r>
      <w:r>
        <w:t xml:space="preserve">. Comando </w:t>
      </w:r>
      <w:r w:rsidR="008F6E59">
        <w:t>REMOVE</w:t>
      </w:r>
      <w:r>
        <w:t>_EVENT_LISTENER</w:t>
      </w:r>
    </w:p>
    <w:p w14:paraId="747D106F" w14:textId="580CFB5D" w:rsidR="008027ED" w:rsidRDefault="008027ED" w:rsidP="008027ED">
      <w:pPr>
        <w:pStyle w:val="Ttulo3"/>
        <w:numPr>
          <w:ilvl w:val="2"/>
          <w:numId w:val="2"/>
        </w:numPr>
      </w:pPr>
      <w:r>
        <w:t>Mensagens de evento</w:t>
      </w:r>
    </w:p>
    <w:p w14:paraId="62D57FC7" w14:textId="2800398D"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22170E">
        <w:t xml:space="preserve">Tabela </w:t>
      </w:r>
      <w:r w:rsidR="0022170E">
        <w:rPr>
          <w:noProof/>
        </w:rPr>
        <w:t>21</w:t>
      </w:r>
      <w:r>
        <w:fldChar w:fldCharType="end"/>
      </w:r>
      <w:r>
        <w:t xml:space="preserve"> até </w:t>
      </w:r>
      <w:r>
        <w:fldChar w:fldCharType="begin"/>
      </w:r>
      <w:r>
        <w:instrText xml:space="preserve"> REF _Ref58438914 \h </w:instrText>
      </w:r>
      <w:r>
        <w:fldChar w:fldCharType="separate"/>
      </w:r>
      <w:r w:rsidR="0022170E">
        <w:t xml:space="preserve">Tabela </w:t>
      </w:r>
      <w:r w:rsidR="0022170E">
        <w:rPr>
          <w:noProof/>
        </w:rPr>
        <w:t>36</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1761B03A"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22170E">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 xml:space="preserve">A direção para a qual o </w:t>
            </w:r>
            <w:proofErr w:type="spellStart"/>
            <w:r>
              <w:rPr>
                <w:sz w:val="18"/>
                <w:szCs w:val="18"/>
              </w:rPr>
              <w:t>RoPE</w:t>
            </w:r>
            <w:proofErr w:type="spellEnd"/>
            <w:r>
              <w:rPr>
                <w:sz w:val="18"/>
                <w:szCs w:val="18"/>
              </w:rPr>
              <w:t xml:space="preserve"> se moveu</w:t>
            </w:r>
          </w:p>
        </w:tc>
        <w:tc>
          <w:tcPr>
            <w:tcW w:w="1668" w:type="pct"/>
            <w:vAlign w:val="center"/>
          </w:tcPr>
          <w:p w14:paraId="2AA5A1E2"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 xml:space="preserve">A distância que o </w:t>
            </w:r>
            <w:proofErr w:type="spellStart"/>
            <w:r>
              <w:rPr>
                <w:sz w:val="18"/>
                <w:szCs w:val="18"/>
              </w:rPr>
              <w:t>RoPE</w:t>
            </w:r>
            <w:proofErr w:type="spellEnd"/>
            <w:r>
              <w:rPr>
                <w:sz w:val="18"/>
                <w:szCs w:val="18"/>
              </w:rPr>
              <w:t xml:space="preserve"> se moveu (em milímetros)</w:t>
            </w:r>
          </w:p>
        </w:tc>
        <w:tc>
          <w:tcPr>
            <w:tcW w:w="1668" w:type="pct"/>
            <w:vAlign w:val="center"/>
          </w:tcPr>
          <w:p w14:paraId="0A0597A1" w14:textId="73DB1702"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30.0 milímetros para trás</w:t>
            </w:r>
          </w:p>
        </w:tc>
      </w:tr>
    </w:tbl>
    <w:p w14:paraId="59F75265" w14:textId="70E99F7C" w:rsidR="006239C4" w:rsidRDefault="006239C4" w:rsidP="006239C4">
      <w:pPr>
        <w:pStyle w:val="RtulodeFigura"/>
      </w:pPr>
      <w:bookmarkStart w:id="82" w:name="_Ref58438902"/>
      <w:r>
        <w:t xml:space="preserve">Tabela </w:t>
      </w:r>
      <w:r>
        <w:fldChar w:fldCharType="begin"/>
      </w:r>
      <w:r>
        <w:instrText xml:space="preserve"> SEQ Tabela \* ARABIC </w:instrText>
      </w:r>
      <w:r>
        <w:fldChar w:fldCharType="separate"/>
      </w:r>
      <w:r w:rsidR="0022170E">
        <w:rPr>
          <w:noProof/>
        </w:rPr>
        <w:t>21</w:t>
      </w:r>
      <w:r>
        <w:fldChar w:fldCharType="end"/>
      </w:r>
      <w:bookmarkEnd w:id="82"/>
      <w:r>
        <w:t>. Evento 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68627C0A"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22170E">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girou</w:t>
            </w:r>
          </w:p>
        </w:tc>
        <w:tc>
          <w:tcPr>
            <w:tcW w:w="1668" w:type="pct"/>
            <w:vAlign w:val="center"/>
          </w:tcPr>
          <w:p w14:paraId="3B2AF777"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 xml:space="preserve">A quantidade de graus que o </w:t>
            </w:r>
            <w:proofErr w:type="spellStart"/>
            <w:r>
              <w:rPr>
                <w:sz w:val="18"/>
                <w:szCs w:val="18"/>
              </w:rPr>
              <w:t>RoPE</w:t>
            </w:r>
            <w:proofErr w:type="spellEnd"/>
            <w:r>
              <w:rPr>
                <w:sz w:val="18"/>
                <w:szCs w:val="18"/>
              </w:rPr>
              <w:t xml:space="preserve"> girou</w:t>
            </w:r>
          </w:p>
        </w:tc>
        <w:tc>
          <w:tcPr>
            <w:tcW w:w="1668" w:type="pct"/>
            <w:vAlign w:val="center"/>
          </w:tcPr>
          <w:p w14:paraId="5A20F4B3" w14:textId="7ADB466C"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90.0 graus em sentido anti-horário</w:t>
            </w:r>
          </w:p>
        </w:tc>
      </w:tr>
    </w:tbl>
    <w:p w14:paraId="7FFE023B" w14:textId="7525C7F0"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22</w:t>
      </w:r>
      <w:r>
        <w:fldChar w:fldCharType="end"/>
      </w:r>
      <w:r>
        <w:t>. Evento TURNED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173532BD"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22170E">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proofErr w:type="spellStart"/>
            <w:r>
              <w:rPr>
                <w:b/>
                <w:bCs/>
                <w:color w:val="365F91" w:themeColor="accent1" w:themeShade="BF"/>
                <w:sz w:val="18"/>
                <w:szCs w:val="18"/>
              </w:rPr>
              <w:t>Previous</w:t>
            </w:r>
            <w:proofErr w:type="spellEnd"/>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proofErr w:type="spellStart"/>
            <w:r>
              <w:rPr>
                <w:color w:val="000000"/>
                <w:sz w:val="18"/>
                <w:szCs w:val="18"/>
              </w:rPr>
              <w:t>Float</w:t>
            </w:r>
            <w:proofErr w:type="spellEnd"/>
            <w:r w:rsidR="009E7830">
              <w:rPr>
                <w:color w:val="000000"/>
                <w:sz w:val="18"/>
                <w:szCs w:val="18"/>
              </w:rPr>
              <w:t>: [</w:t>
            </w:r>
            <w:proofErr w:type="gramStart"/>
            <w:r w:rsidR="009E7830">
              <w:rPr>
                <w:color w:val="000000"/>
                <w:sz w:val="18"/>
                <w:szCs w:val="18"/>
              </w:rPr>
              <w:t>0.0..</w:t>
            </w:r>
            <w:proofErr w:type="gramEnd"/>
            <w:r w:rsidR="009E7830">
              <w:rPr>
                <w:color w:val="000000"/>
                <w:sz w:val="18"/>
                <w:szCs w:val="18"/>
              </w:rPr>
              <w:t>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proofErr w:type="spellStart"/>
            <w:r>
              <w:rPr>
                <w:b/>
                <w:bCs/>
                <w:color w:val="365F91" w:themeColor="accent1" w:themeShade="BF"/>
                <w:sz w:val="18"/>
                <w:szCs w:val="18"/>
              </w:rPr>
              <w:t>Critical</w:t>
            </w:r>
            <w:proofErr w:type="spellEnd"/>
            <w:r>
              <w:rPr>
                <w:b/>
                <w:bCs/>
                <w:color w:val="365F91" w:themeColor="accent1" w:themeShade="BF"/>
                <w:sz w:val="18"/>
                <w:szCs w:val="18"/>
              </w:rPr>
              <w:t xml:space="preserve"> </w:t>
            </w:r>
            <w:proofErr w:type="spellStart"/>
            <w:r>
              <w:rPr>
                <w:b/>
                <w:bCs/>
                <w:color w:val="365F91" w:themeColor="accent1" w:themeShade="BF"/>
                <w:sz w:val="18"/>
                <w:szCs w:val="18"/>
              </w:rPr>
              <w:t>Treshold</w:t>
            </w:r>
            <w:proofErr w:type="spellEnd"/>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9E7830">
              <w:rPr>
                <w:rFonts w:ascii="Times New Roman" w:hAnsi="Times New Roman" w:cs="Times New Roman"/>
                <w:color w:val="000080"/>
                <w:sz w:val="18"/>
                <w:szCs w:val="18"/>
              </w:rPr>
              <w:t>current_charge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proofErr w:type="spellStart"/>
            <w:r w:rsidR="003979EF">
              <w:rPr>
                <w:rFonts w:ascii="Times New Roman" w:hAnsi="Times New Roman" w:cs="Times New Roman"/>
                <w:color w:val="000080"/>
                <w:sz w:val="18"/>
                <w:szCs w:val="18"/>
              </w:rPr>
              <w:t>critical_treshold</w:t>
            </w:r>
            <w:proofErr w:type="spellEnd"/>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15920A39" w:rsidR="00200520" w:rsidRDefault="00200520" w:rsidP="00200520">
      <w:pPr>
        <w:pStyle w:val="RtulodeFigura"/>
      </w:pPr>
      <w:r>
        <w:t xml:space="preserve">Tabela </w:t>
      </w:r>
      <w:r>
        <w:fldChar w:fldCharType="begin"/>
      </w:r>
      <w:r>
        <w:instrText xml:space="preserve"> SEQ Tabela \* ARABIC </w:instrText>
      </w:r>
      <w:r>
        <w:fldChar w:fldCharType="separate"/>
      </w:r>
      <w:r w:rsidR="0022170E">
        <w:rPr>
          <w:noProof/>
        </w:rPr>
        <w:t>23</w:t>
      </w:r>
      <w:r>
        <w:fldChar w:fldCharType="end"/>
      </w:r>
      <w:r>
        <w:t xml:space="preserve">. Evento </w:t>
      </w:r>
      <w:r w:rsidR="000C1E9D">
        <w:t>BATTERY_CHARGE_CHANGED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502DBB32"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22170E">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current_state</w:t>
            </w:r>
            <w:proofErr w:type="spellEnd"/>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16D12765"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24</w:t>
      </w:r>
      <w:r>
        <w:fldChar w:fldCharType="end"/>
      </w:r>
      <w:r>
        <w:t xml:space="preserve">. </w:t>
      </w:r>
      <w:r w:rsidR="002365E1">
        <w:t>Evento</w:t>
      </w:r>
      <w:r>
        <w:t xml:space="preserve"> </w:t>
      </w:r>
      <w:r w:rsidR="002365E1">
        <w:t>SOUND_</w:t>
      </w:r>
      <w:r>
        <w:t>TOGGL</w:t>
      </w:r>
      <w:r w:rsidR="002365E1">
        <w: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07632D58" w:rsidR="006239C4" w:rsidRPr="00607BBF" w:rsidRDefault="00607BBF" w:rsidP="00200520">
            <w:pPr>
              <w:spacing w:before="60" w:after="60"/>
              <w:rPr>
                <w:sz w:val="18"/>
                <w:szCs w:val="18"/>
              </w:rPr>
            </w:pPr>
            <w:r>
              <w:rPr>
                <w:sz w:val="18"/>
                <w:szCs w:val="18"/>
              </w:rPr>
              <w:t xml:space="preserve">Evento disparado quando a tonalidade do </w:t>
            </w:r>
            <w:proofErr w:type="spellStart"/>
            <w:r>
              <w:rPr>
                <w:i/>
                <w:iCs/>
                <w:sz w:val="18"/>
                <w:szCs w:val="18"/>
              </w:rPr>
              <w:t>buzzer</w:t>
            </w:r>
            <w:proofErr w:type="spellEnd"/>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22170E">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Variation</w:t>
            </w:r>
            <w:proofErr w:type="spellEnd"/>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Variation</w:t>
            </w:r>
            <w:proofErr w:type="spellEnd"/>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previous_variation</w:t>
            </w:r>
            <w:proofErr w:type="spellEnd"/>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3E22ADF4"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25</w:t>
      </w:r>
      <w:r>
        <w:fldChar w:fldCharType="end"/>
      </w:r>
      <w:r>
        <w:t xml:space="preserve">. </w:t>
      </w:r>
      <w:r w:rsidR="0077792E">
        <w:t>Evento</w:t>
      </w:r>
      <w:r>
        <w:t xml:space="preserve"> SOUND</w:t>
      </w:r>
      <w:r w:rsidR="0077792E">
        <w:t>_TUNED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48D2AB12"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proofErr w:type="spellStart"/>
            <w:r w:rsidR="006239C4" w:rsidRPr="0032730E">
              <w:rPr>
                <w:i/>
                <w:iCs/>
                <w:sz w:val="18"/>
                <w:szCs w:val="18"/>
              </w:rPr>
              <w:t>buzzer</w:t>
            </w:r>
            <w:proofErr w:type="spellEnd"/>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22170E">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728A98E6" w14:textId="5E642E04" w:rsidR="00FD7D08" w:rsidRDefault="00FD7D08" w:rsidP="00200520">
            <w:pPr>
              <w:spacing w:before="60" w:after="60"/>
              <w:rPr>
                <w:sz w:val="18"/>
                <w:szCs w:val="18"/>
              </w:rPr>
            </w:pPr>
            <w:r>
              <w:rPr>
                <w:sz w:val="18"/>
                <w:szCs w:val="18"/>
              </w:rPr>
              <w:t xml:space="preserve">O modo de </w:t>
            </w:r>
            <w:proofErr w:type="spellStart"/>
            <w:r>
              <w:rPr>
                <w:sz w:val="18"/>
                <w:szCs w:val="18"/>
              </w:rPr>
              <w:t>usado</w:t>
            </w:r>
            <w:proofErr w:type="spellEnd"/>
            <w:r>
              <w:rPr>
                <w:sz w:val="18"/>
                <w:szCs w:val="18"/>
              </w:rPr>
              <w:t xml:space="preserve"> para reproduzir o som</w:t>
            </w:r>
          </w:p>
        </w:tc>
        <w:tc>
          <w:tcPr>
            <w:tcW w:w="1668" w:type="pct"/>
            <w:vAlign w:val="center"/>
          </w:tcPr>
          <w:p w14:paraId="4A18A87D" w14:textId="7045CDE1" w:rsidR="00FD7D08" w:rsidRDefault="00FD7D08"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Pr="00B12FFD">
              <w:rPr>
                <w:sz w:val="18"/>
                <w:szCs w:val="18"/>
              </w:rPr>
              <w:t xml:space="preserve">C | </w:t>
            </w:r>
            <w:proofErr w:type="spellStart"/>
            <w:r w:rsidRPr="00B12FFD">
              <w:rPr>
                <w:sz w:val="18"/>
                <w:szCs w:val="18"/>
              </w:rPr>
              <w:t>Cs</w:t>
            </w:r>
            <w:proofErr w:type="spellEnd"/>
            <w:r w:rsidRPr="00B12FFD">
              <w:rPr>
                <w:sz w:val="18"/>
                <w:szCs w:val="18"/>
              </w:rPr>
              <w:t xml:space="preserve"> | </w:t>
            </w:r>
            <w:proofErr w:type="spellStart"/>
            <w:r w:rsidRPr="00B12FFD">
              <w:rPr>
                <w:sz w:val="18"/>
                <w:szCs w:val="18"/>
              </w:rPr>
              <w:t>Db</w:t>
            </w:r>
            <w:proofErr w:type="spellEnd"/>
            <w:r w:rsidRPr="00B12FFD">
              <w:rPr>
                <w:sz w:val="18"/>
                <w:szCs w:val="18"/>
              </w:rPr>
              <w:t xml:space="preserve"> | D | </w:t>
            </w:r>
            <w:proofErr w:type="spellStart"/>
            <w:r w:rsidRPr="00B12FFD">
              <w:rPr>
                <w:sz w:val="18"/>
                <w:szCs w:val="18"/>
              </w:rPr>
              <w:t>Ds</w:t>
            </w:r>
            <w:proofErr w:type="spellEnd"/>
            <w:r w:rsidRPr="00B12FFD">
              <w:rPr>
                <w:sz w:val="18"/>
                <w:szCs w:val="18"/>
              </w:rPr>
              <w:t xml:space="preserve"> | </w:t>
            </w:r>
            <w:proofErr w:type="spellStart"/>
            <w:r w:rsidRPr="00B12FFD">
              <w:rPr>
                <w:sz w:val="18"/>
                <w:szCs w:val="18"/>
              </w:rPr>
              <w:t>Eb</w:t>
            </w:r>
            <w:proofErr w:type="spellEnd"/>
            <w:r w:rsidRPr="00B12FFD">
              <w:rPr>
                <w:sz w:val="18"/>
                <w:szCs w:val="18"/>
              </w:rPr>
              <w:t xml:space="preserve"> | E | F | </w:t>
            </w:r>
            <w:proofErr w:type="spellStart"/>
            <w:r w:rsidRPr="00B12FFD">
              <w:rPr>
                <w:sz w:val="18"/>
                <w:szCs w:val="18"/>
              </w:rPr>
              <w:t>Fs</w:t>
            </w:r>
            <w:proofErr w:type="spellEnd"/>
            <w:r w:rsidRPr="00B12FFD">
              <w:rPr>
                <w:sz w:val="18"/>
                <w:szCs w:val="18"/>
              </w:rPr>
              <w:t xml:space="preserve"> | Gb | G | </w:t>
            </w:r>
            <w:proofErr w:type="spellStart"/>
            <w:r w:rsidRPr="00B12FFD">
              <w:rPr>
                <w:sz w:val="18"/>
                <w:szCs w:val="18"/>
              </w:rPr>
              <w:t>Gs</w:t>
            </w:r>
            <w:proofErr w:type="spellEnd"/>
            <w:r w:rsidRPr="00B12FFD">
              <w:rPr>
                <w:sz w:val="18"/>
                <w:szCs w:val="18"/>
              </w:rPr>
              <w:t xml:space="preserve"> | </w:t>
            </w:r>
            <w:proofErr w:type="spellStart"/>
            <w:r w:rsidRPr="00B12FFD">
              <w:rPr>
                <w:sz w:val="18"/>
                <w:szCs w:val="18"/>
              </w:rPr>
              <w:t>Ab</w:t>
            </w:r>
            <w:proofErr w:type="spellEnd"/>
            <w:r w:rsidRPr="00B12FFD">
              <w:rPr>
                <w:sz w:val="18"/>
                <w:szCs w:val="18"/>
              </w:rPr>
              <w:t xml:space="preserve"> | A | As | </w:t>
            </w:r>
            <w:proofErr w:type="spellStart"/>
            <w:r w:rsidRPr="00B12FFD">
              <w:rPr>
                <w:sz w:val="18"/>
                <w:szCs w:val="18"/>
              </w:rPr>
              <w:t>Bb</w:t>
            </w:r>
            <w:proofErr w:type="spellEnd"/>
            <w:r w:rsidRPr="00B12FFD">
              <w:rPr>
                <w:sz w:val="18"/>
                <w:szCs w:val="18"/>
              </w:rPr>
              <w:t xml:space="preserve">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lastRenderedPageBreak/>
              <w:t>Octave</w:t>
            </w:r>
            <w:proofErr w:type="spellEnd"/>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0..</w:t>
            </w:r>
            <w:proofErr w:type="gramEnd"/>
            <w:r>
              <w:rPr>
                <w:color w:val="000000"/>
                <w:sz w:val="18"/>
                <w:szCs w:val="18"/>
              </w:rPr>
              <w:t>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222C4">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octave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duration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proofErr w:type="spellStart"/>
            <w:r w:rsidR="00A41AC5">
              <w:rPr>
                <w:rFonts w:ascii="Times New Roman" w:hAnsi="Times New Roman" w:cs="Times New Roman"/>
                <w:color w:val="000080"/>
                <w:sz w:val="18"/>
                <w:szCs w:val="18"/>
              </w:rPr>
              <w:t>frequency</w:t>
            </w:r>
            <w:proofErr w:type="spellEnd"/>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octave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duration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proofErr w:type="spellStart"/>
            <w:r w:rsidR="00C24D4E">
              <w:rPr>
                <w:rFonts w:ascii="Times New Roman" w:hAnsi="Times New Roman" w:cs="Times New Roman"/>
                <w:color w:val="000080"/>
                <w:sz w:val="18"/>
                <w:szCs w:val="18"/>
              </w:rPr>
              <w:t>duration</w:t>
            </w:r>
            <w:proofErr w:type="spellEnd"/>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6BCD95FC"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26</w:t>
      </w:r>
      <w:r>
        <w:fldChar w:fldCharType="end"/>
      </w:r>
      <w:r>
        <w:t xml:space="preserve">. </w:t>
      </w:r>
      <w:r w:rsidR="00C15A76">
        <w:t>Evento</w:t>
      </w:r>
      <w:r>
        <w:t xml:space="preserve"> SOUND</w:t>
      </w:r>
      <w:r w:rsidR="00C15A76">
        <w:t>_PLAYED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1AF1D731"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22170E">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led</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led</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5C65F244" w:rsidR="00B30556"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27</w:t>
      </w:r>
      <w:r>
        <w:fldChar w:fldCharType="end"/>
      </w:r>
      <w:r>
        <w:t xml:space="preserve">. </w:t>
      </w:r>
      <w:r w:rsidR="00040770">
        <w:t>Evento</w:t>
      </w:r>
      <w:r>
        <w:t xml:space="preserve"> </w:t>
      </w:r>
      <w:r w:rsidR="00040770">
        <w:t>LED_</w:t>
      </w:r>
      <w:r>
        <w:t>TOGGLE</w:t>
      </w:r>
      <w:r w:rsidR="00040770">
        <w:t>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3FF2B927"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w:t>
            </w:r>
            <w:proofErr w:type="spellStart"/>
            <w:r w:rsidR="006239C4">
              <w:rPr>
                <w:sz w:val="18"/>
                <w:szCs w:val="18"/>
              </w:rPr>
              <w:t>RoPE</w:t>
            </w:r>
            <w:proofErr w:type="spellEnd"/>
            <w:r w:rsidR="006239C4">
              <w:rPr>
                <w:sz w:val="18"/>
                <w:szCs w:val="18"/>
              </w:rPr>
              <w:t xml:space="preserv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22170E">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proofErr w:type="spellStart"/>
            <w:r>
              <w:rPr>
                <w:sz w:val="18"/>
                <w:szCs w:val="18"/>
              </w:rPr>
              <w:t>Object</w:t>
            </w:r>
            <w:proofErr w:type="spellEnd"/>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memory</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16E27B3B"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28</w:t>
      </w:r>
      <w:r>
        <w:fldChar w:fldCharType="end"/>
      </w:r>
      <w:r>
        <w:t xml:space="preserve">. </w:t>
      </w:r>
      <w:r w:rsidR="00501795">
        <w:t>Evento</w:t>
      </w:r>
      <w:r>
        <w:t xml:space="preserve"> INSTRUCTION</w:t>
      </w:r>
      <w:r w:rsidR="00501795">
        <w:t>_INSERTED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1A1723AB"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w:t>
            </w:r>
            <w:proofErr w:type="spellStart"/>
            <w:r w:rsidR="006239C4">
              <w:rPr>
                <w:sz w:val="18"/>
                <w:szCs w:val="18"/>
              </w:rPr>
              <w:t>RoPE</w:t>
            </w:r>
            <w:proofErr w:type="spellEnd"/>
            <w:r w:rsidR="006239C4">
              <w:rPr>
                <w:sz w:val="18"/>
                <w:szCs w:val="18"/>
              </w:rPr>
              <w:t xml:space="preserv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22170E">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Instruction</w:t>
            </w:r>
            <w:proofErr w:type="spellEnd"/>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proofErr w:type="spellStart"/>
            <w:r>
              <w:rPr>
                <w:sz w:val="18"/>
                <w:szCs w:val="18"/>
              </w:rPr>
              <w:t>Object</w:t>
            </w:r>
            <w:proofErr w:type="spellEnd"/>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51BEEFAF"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29</w:t>
      </w:r>
      <w:r>
        <w:fldChar w:fldCharType="end"/>
      </w:r>
      <w:r>
        <w:t xml:space="preserve">. </w:t>
      </w:r>
      <w:r w:rsidR="00113F24">
        <w:t>Evento</w:t>
      </w:r>
      <w:r>
        <w:t xml:space="preserve"> INSTRUCTION</w:t>
      </w:r>
      <w:r w:rsidR="00113F24">
        <w:t>_REMOVED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3DE74660"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w:t>
            </w:r>
            <w:proofErr w:type="spellStart"/>
            <w:r>
              <w:rPr>
                <w:sz w:val="18"/>
                <w:szCs w:val="18"/>
              </w:rPr>
              <w:t>RoPE</w:t>
            </w:r>
            <w:proofErr w:type="spellEnd"/>
            <w:r>
              <w:rPr>
                <w:sz w:val="18"/>
                <w:szCs w:val="18"/>
              </w:rPr>
              <w:t xml:space="preserv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22170E">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proofErr w:type="spellStart"/>
            <w:r>
              <w:rPr>
                <w:sz w:val="18"/>
                <w:szCs w:val="18"/>
              </w:rPr>
              <w:t>Object</w:t>
            </w:r>
            <w:proofErr w:type="spellEnd"/>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65912DE4" w:rsidR="006239C4" w:rsidRDefault="006239C4" w:rsidP="006239C4">
      <w:pPr>
        <w:pStyle w:val="RtulodeFigura"/>
      </w:pPr>
      <w:r>
        <w:lastRenderedPageBreak/>
        <w:t xml:space="preserve">Tabela </w:t>
      </w:r>
      <w:r>
        <w:fldChar w:fldCharType="begin"/>
      </w:r>
      <w:r>
        <w:instrText xml:space="preserve"> SEQ Tabela \* ARABIC </w:instrText>
      </w:r>
      <w:r>
        <w:fldChar w:fldCharType="separate"/>
      </w:r>
      <w:r w:rsidR="0022170E">
        <w:rPr>
          <w:noProof/>
        </w:rPr>
        <w:t>30</w:t>
      </w:r>
      <w:r>
        <w:fldChar w:fldCharType="end"/>
      </w:r>
      <w:r>
        <w:t xml:space="preserve">. </w:t>
      </w:r>
      <w:r w:rsidR="00F8162E">
        <w:t>Evento</w:t>
      </w:r>
      <w:r>
        <w:t xml:space="preserve"> MEMORY</w:t>
      </w:r>
      <w:r w:rsidR="00F8162E">
        <w:t>_RESIZED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795B1482"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w:t>
            </w:r>
            <w:proofErr w:type="spellStart"/>
            <w:r>
              <w:rPr>
                <w:sz w:val="18"/>
                <w:szCs w:val="18"/>
              </w:rPr>
              <w:t>RoPE</w:t>
            </w:r>
            <w:proofErr w:type="spellEnd"/>
            <w:r>
              <w:rPr>
                <w:sz w:val="18"/>
                <w:szCs w:val="18"/>
              </w:rPr>
              <w:t xml:space="preserv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22170E">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proofErr w:type="spellStart"/>
            <w:r>
              <w:rPr>
                <w:sz w:val="18"/>
                <w:szCs w:val="18"/>
              </w:rPr>
              <w:t>Object</w:t>
            </w:r>
            <w:proofErr w:type="spellEnd"/>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0BCC0684"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31</w:t>
      </w:r>
      <w:r>
        <w:fldChar w:fldCharType="end"/>
      </w:r>
      <w:r>
        <w:t xml:space="preserve">. </w:t>
      </w:r>
      <w:r w:rsidR="0084727D">
        <w:t>Evento</w:t>
      </w:r>
      <w:r>
        <w:t xml:space="preserve"> MEMORY</w:t>
      </w:r>
      <w:r w:rsidR="0084727D">
        <w:t>_CLEARED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23C26A0B"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w:t>
            </w:r>
            <w:proofErr w:type="spellStart"/>
            <w:r>
              <w:rPr>
                <w:sz w:val="18"/>
                <w:szCs w:val="18"/>
              </w:rPr>
              <w:t>RoPE</w:t>
            </w:r>
            <w:proofErr w:type="spellEnd"/>
            <w:r>
              <w:rPr>
                <w:sz w:val="18"/>
                <w:szCs w:val="18"/>
              </w:rPr>
              <w:t xml:space="preserv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22170E">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proofErr w:type="spellStart"/>
            <w:r>
              <w:rPr>
                <w:sz w:val="18"/>
                <w:szCs w:val="18"/>
              </w:rPr>
              <w:t>Object</w:t>
            </w:r>
            <w:proofErr w:type="spellEnd"/>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proofErr w:type="spellStart"/>
            <w:r>
              <w:rPr>
                <w:sz w:val="18"/>
                <w:szCs w:val="18"/>
              </w:rPr>
              <w:t>Object</w:t>
            </w:r>
            <w:proofErr w:type="spellEnd"/>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proofErr w:type="spellStart"/>
            <w:r w:rsidR="00294B15">
              <w:rPr>
                <w:rFonts w:ascii="Times New Roman" w:hAnsi="Times New Roman" w:cs="Times New Roman"/>
                <w:color w:val="000080"/>
                <w:sz w:val="18"/>
                <w:szCs w:val="18"/>
              </w:rPr>
              <w:t>execution</w:t>
            </w:r>
            <w:proofErr w:type="spellEnd"/>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proofErr w:type="spellStart"/>
            <w:r w:rsidR="0011407C">
              <w:rPr>
                <w:rFonts w:ascii="Times New Roman" w:hAnsi="Times New Roman" w:cs="Times New Roman"/>
                <w:color w:val="000080"/>
                <w:sz w:val="18"/>
                <w:szCs w:val="18"/>
              </w:rPr>
              <w:t>progress</w:t>
            </w:r>
            <w:proofErr w:type="spellEnd"/>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completed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proofErr w:type="spellStart"/>
            <w:r w:rsidR="006B4155">
              <w:rPr>
                <w:rFonts w:ascii="Times New Roman" w:hAnsi="Times New Roman" w:cs="Times New Roman"/>
                <w:color w:val="000080"/>
                <w:sz w:val="18"/>
                <w:szCs w:val="18"/>
              </w:rPr>
              <w:t>aborted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size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Pr>
                <w:rFonts w:ascii="Times New Roman" w:hAnsi="Times New Roman" w:cs="Times New Roman"/>
                <w:color w:val="000080"/>
                <w:sz w:val="18"/>
                <w:szCs w:val="18"/>
              </w:rPr>
              <w:t>used</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free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015929A6" w:rsidR="00EA0913"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32</w:t>
      </w:r>
      <w:r>
        <w:fldChar w:fldCharType="end"/>
      </w:r>
      <w:r>
        <w:t xml:space="preserve">. </w:t>
      </w:r>
      <w:r w:rsidR="0084727D">
        <w:t>Evento</w:t>
      </w:r>
      <w:r>
        <w:t xml:space="preserve"> PROGRAM</w:t>
      </w:r>
      <w:r w:rsidR="003536AC">
        <w:t>_STARTED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064DD24C"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22170E">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proofErr w:type="spellStart"/>
            <w:r>
              <w:rPr>
                <w:sz w:val="18"/>
                <w:szCs w:val="18"/>
              </w:rPr>
              <w:t>Object</w:t>
            </w:r>
            <w:proofErr w:type="spellEnd"/>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proofErr w:type="spellStart"/>
            <w:r>
              <w:rPr>
                <w:sz w:val="18"/>
                <w:szCs w:val="18"/>
              </w:rPr>
              <w:t>Object</w:t>
            </w:r>
            <w:proofErr w:type="spellEnd"/>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3BC8DD74" w:rsidR="00F71C1C" w:rsidRDefault="00F71C1C" w:rsidP="00F71C1C">
      <w:pPr>
        <w:pStyle w:val="RtulodeFigura"/>
      </w:pPr>
      <w:r>
        <w:t xml:space="preserve">Tabela </w:t>
      </w:r>
      <w:r>
        <w:fldChar w:fldCharType="begin"/>
      </w:r>
      <w:r>
        <w:instrText xml:space="preserve"> SEQ Tabela \* ARABIC </w:instrText>
      </w:r>
      <w:r>
        <w:fldChar w:fldCharType="separate"/>
      </w:r>
      <w:r w:rsidR="0022170E">
        <w:rPr>
          <w:noProof/>
        </w:rPr>
        <w:t>33</w:t>
      </w:r>
      <w:r>
        <w:fldChar w:fldCharType="end"/>
      </w:r>
      <w:r>
        <w:t xml:space="preserve">. Evento </w:t>
      </w:r>
      <w:r w:rsidR="00EA0913">
        <w:t>INSTRUCTION_EXECUTED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114CDD2B"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22170E">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proofErr w:type="spellStart"/>
            <w:r>
              <w:rPr>
                <w:b/>
                <w:bCs/>
                <w:color w:val="365F91" w:themeColor="accent1" w:themeShade="BF"/>
                <w:sz w:val="18"/>
                <w:szCs w:val="18"/>
              </w:rPr>
              <w:t>Reason</w:t>
            </w:r>
            <w:proofErr w:type="spellEnd"/>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proofErr w:type="spellStart"/>
            <w:r>
              <w:rPr>
                <w:sz w:val="18"/>
                <w:szCs w:val="18"/>
              </w:rPr>
              <w:t>String</w:t>
            </w:r>
            <w:proofErr w:type="spellEnd"/>
            <w:r>
              <w:rPr>
                <w:sz w:val="18"/>
                <w:szCs w:val="18"/>
              </w:rPr>
              <w:t>: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proofErr w:type="spellStart"/>
            <w:r>
              <w:rPr>
                <w:sz w:val="18"/>
                <w:szCs w:val="18"/>
              </w:rPr>
              <w:t>Object</w:t>
            </w:r>
            <w:proofErr w:type="spellEnd"/>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proofErr w:type="spellStart"/>
            <w:r>
              <w:rPr>
                <w:sz w:val="18"/>
                <w:szCs w:val="18"/>
              </w:rPr>
              <w:t>Object</w:t>
            </w:r>
            <w:proofErr w:type="spellEnd"/>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78C0E542" w:rsidR="006239C4" w:rsidRDefault="00237E0A" w:rsidP="006239C4">
      <w:pPr>
        <w:pStyle w:val="RtulodeFigura"/>
      </w:pPr>
      <w:r>
        <w:t xml:space="preserve">Tabela </w:t>
      </w:r>
      <w:r>
        <w:fldChar w:fldCharType="begin"/>
      </w:r>
      <w:r>
        <w:instrText xml:space="preserve"> SEQ Tabela \* ARABIC </w:instrText>
      </w:r>
      <w:r>
        <w:fldChar w:fldCharType="separate"/>
      </w:r>
      <w:r w:rsidR="0022170E">
        <w:rPr>
          <w:noProof/>
        </w:rPr>
        <w:t>34</w:t>
      </w:r>
      <w:r>
        <w:fldChar w:fldCharType="end"/>
      </w:r>
      <w:r>
        <w:t>. Evento PROGRAM_</w:t>
      </w:r>
      <w:r w:rsidR="004839B0">
        <w:t>FINISHED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69A37FDF" w:rsidR="006239C4" w:rsidRPr="00784883" w:rsidRDefault="008647D2" w:rsidP="00200520">
            <w:pPr>
              <w:spacing w:before="60" w:after="60"/>
              <w:rPr>
                <w:sz w:val="18"/>
                <w:szCs w:val="18"/>
              </w:rPr>
            </w:pPr>
            <w:r>
              <w:rPr>
                <w:sz w:val="18"/>
                <w:szCs w:val="18"/>
              </w:rPr>
              <w:t xml:space="preserve">Evento disparado quando um botão do </w:t>
            </w:r>
            <w:proofErr w:type="spellStart"/>
            <w:r>
              <w:rPr>
                <w:sz w:val="18"/>
                <w:szCs w:val="18"/>
              </w:rPr>
              <w:t>RoPE</w:t>
            </w:r>
            <w:proofErr w:type="spellEnd"/>
            <w:r>
              <w:rPr>
                <w:sz w:val="18"/>
                <w:szCs w:val="18"/>
              </w:rPr>
              <w:t xml:space="preserv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22170E">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3EEE57C8" w:rsidR="006239C4" w:rsidRDefault="006239C4" w:rsidP="006239C4">
      <w:pPr>
        <w:pStyle w:val="RtulodeFigura"/>
      </w:pPr>
      <w:r>
        <w:t xml:space="preserve">Tabela </w:t>
      </w:r>
      <w:r>
        <w:fldChar w:fldCharType="begin"/>
      </w:r>
      <w:r>
        <w:instrText xml:space="preserve"> SEQ Tabela \* ARABIC </w:instrText>
      </w:r>
      <w:r>
        <w:fldChar w:fldCharType="separate"/>
      </w:r>
      <w:r w:rsidR="0022170E">
        <w:rPr>
          <w:noProof/>
        </w:rPr>
        <w:t>35</w:t>
      </w:r>
      <w:r>
        <w:fldChar w:fldCharType="end"/>
      </w:r>
      <w:r>
        <w:t xml:space="preserve">. </w:t>
      </w:r>
      <w:r w:rsidR="008647D2">
        <w:t>Evento</w:t>
      </w:r>
      <w:r>
        <w:t xml:space="preserve"> BUTTON</w:t>
      </w:r>
      <w:r w:rsidR="008647D2">
        <w:t>_PRESSED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1B576869"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w:t>
            </w:r>
            <w:proofErr w:type="spellStart"/>
            <w:r>
              <w:rPr>
                <w:sz w:val="18"/>
                <w:szCs w:val="18"/>
              </w:rPr>
              <w:t>RoPE</w:t>
            </w:r>
            <w:proofErr w:type="spellEnd"/>
            <w:r>
              <w:rPr>
                <w:sz w:val="18"/>
                <w:szCs w:val="18"/>
              </w:rPr>
              <w:t xml:space="preserv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22170E">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proofErr w:type="spellStart"/>
            <w:r>
              <w:rPr>
                <w:b/>
                <w:bCs/>
                <w:color w:val="365F91" w:themeColor="accent1" w:themeShade="BF"/>
                <w:sz w:val="18"/>
                <w:szCs w:val="18"/>
              </w:rPr>
              <w:t>Battery</w:t>
            </w:r>
            <w:proofErr w:type="spellEnd"/>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proofErr w:type="spellStart"/>
            <w:r>
              <w:rPr>
                <w:color w:val="000000"/>
                <w:sz w:val="18"/>
                <w:szCs w:val="18"/>
              </w:rPr>
              <w:t>Object</w:t>
            </w:r>
            <w:proofErr w:type="spellEnd"/>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Sound</w:t>
            </w:r>
            <w:proofErr w:type="spellEnd"/>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battery</w:t>
            </w:r>
            <w:proofErr w:type="spellEnd"/>
            <w:r w:rsidRPr="00E926F6">
              <w:rPr>
                <w:rFonts w:ascii="Times New Roman" w:hAnsi="Times New Roman" w:cs="Times New Roman"/>
                <w:color w:val="000080"/>
                <w:sz w:val="18"/>
                <w:szCs w:val="18"/>
              </w:rPr>
              <w:t>"</w:t>
            </w:r>
            <w:proofErr w:type="gramStart"/>
            <w:r w:rsidRPr="00E926F6">
              <w:rPr>
                <w:rFonts w:ascii="Times New Roman" w:hAnsi="Times New Roman" w:cs="Times New Roman"/>
                <w:sz w:val="18"/>
                <w:szCs w:val="18"/>
              </w:rPr>
              <w:t>:{</w:t>
            </w:r>
            <w:proofErr w:type="gramEnd"/>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critical_treshold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sound</w:t>
            </w:r>
            <w:proofErr w:type="spellEnd"/>
            <w:r w:rsidRPr="00E926F6">
              <w:rPr>
                <w:rFonts w:ascii="Times New Roman" w:hAnsi="Times New Roman" w:cs="Times New Roman"/>
                <w:color w:val="000080"/>
                <w:sz w:val="18"/>
                <w:szCs w:val="18"/>
              </w:rPr>
              <w:t>"</w:t>
            </w:r>
            <w:proofErr w:type="gramStart"/>
            <w:r w:rsidRPr="00E926F6">
              <w:rPr>
                <w:rFonts w:ascii="Times New Roman" w:hAnsi="Times New Roman" w:cs="Times New Roman"/>
                <w:sz w:val="18"/>
                <w:szCs w:val="18"/>
              </w:rPr>
              <w:t>:{</w:t>
            </w:r>
            <w:proofErr w:type="gramEnd"/>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proofErr w:type="spellStart"/>
            <w:r w:rsidR="00F726F4">
              <w:rPr>
                <w:color w:val="000000"/>
                <w:sz w:val="18"/>
                <w:szCs w:val="18"/>
              </w:rPr>
              <w:t>RoPE</w:t>
            </w:r>
            <w:proofErr w:type="spellEnd"/>
            <w:r w:rsidR="00F726F4">
              <w:rPr>
                <w:color w:val="000000"/>
                <w:sz w:val="18"/>
                <w:szCs w:val="18"/>
              </w:rPr>
              <w:t xml:space="preserve"> foi recém ligado. A mensagem contém as configurações iniciais do brinquedo</w:t>
            </w:r>
          </w:p>
        </w:tc>
      </w:tr>
    </w:tbl>
    <w:p w14:paraId="1016948B" w14:textId="3635A2B2" w:rsidR="00B508F6" w:rsidRDefault="00FB561F" w:rsidP="00B508F6">
      <w:pPr>
        <w:pStyle w:val="RtulodeFigura"/>
      </w:pPr>
      <w:bookmarkStart w:id="83" w:name="_Ref58438914"/>
      <w:r>
        <w:t xml:space="preserve">Tabela </w:t>
      </w:r>
      <w:r>
        <w:fldChar w:fldCharType="begin"/>
      </w:r>
      <w:r>
        <w:instrText xml:space="preserve"> SEQ Tabela \* ARABIC </w:instrText>
      </w:r>
      <w:r>
        <w:fldChar w:fldCharType="separate"/>
      </w:r>
      <w:r w:rsidR="0022170E">
        <w:rPr>
          <w:noProof/>
        </w:rPr>
        <w:t>36</w:t>
      </w:r>
      <w:r>
        <w:fldChar w:fldCharType="end"/>
      </w:r>
      <w:bookmarkEnd w:id="83"/>
      <w:r>
        <w:t>. Evento SWITCHED_ON</w:t>
      </w:r>
    </w:p>
    <w:p w14:paraId="3E9436D3" w14:textId="34415C66" w:rsidR="00D36227" w:rsidRDefault="00D36227" w:rsidP="00D36227">
      <w:pPr>
        <w:pStyle w:val="Ttulo2"/>
        <w:numPr>
          <w:ilvl w:val="1"/>
          <w:numId w:val="2"/>
        </w:numPr>
      </w:pPr>
      <w:r>
        <w:t>VALIDAÇÃO</w:t>
      </w:r>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e, (</w:t>
      </w:r>
      <w:proofErr w:type="spellStart"/>
      <w:r>
        <w:t>ii</w:t>
      </w:r>
      <w:proofErr w:type="spellEnd"/>
      <w:r>
        <w:t xml:space="preserve">)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bookmarkStart w:id="84" w:name="_Ref58473696"/>
      <w:r>
        <w:t>Aplicativo de testes</w:t>
      </w:r>
      <w:bookmarkEnd w:id="84"/>
    </w:p>
    <w:p w14:paraId="65D014D5" w14:textId="111186E3"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22170E">
        <w:t xml:space="preserve">Figura </w:t>
      </w:r>
      <w:r w:rsidR="0022170E">
        <w:rPr>
          <w:noProof/>
        </w:rPr>
        <w:t>14</w:t>
      </w:r>
      <w:r>
        <w:fldChar w:fldCharType="end"/>
      </w:r>
      <w:r>
        <w:t>)</w:t>
      </w:r>
      <w:r w:rsidRPr="00CE7213">
        <w:t xml:space="preserve">, </w:t>
      </w:r>
      <w:r>
        <w:t xml:space="preserve">consiste em uma lista de todas as unidades do </w:t>
      </w:r>
      <w:proofErr w:type="spellStart"/>
      <w:r>
        <w:t>RoPE</w:t>
      </w:r>
      <w:proofErr w:type="spellEnd"/>
      <w:r>
        <w:t xml:space="preserve"> que estão ligadas e conectadas à Internet. As unidades </w:t>
      </w:r>
      <w:r>
        <w:lastRenderedPageBreak/>
        <w:t xml:space="preserve">estarão identificadas pelo seu número de série e informações de propriedade (previamente gravadas no firmware). A tela deve possuir um campo para pesquisa, permitindo buscar unidades específicas do </w:t>
      </w:r>
      <w:proofErr w:type="spellStart"/>
      <w:r>
        <w:t>RoPE</w:t>
      </w:r>
      <w:proofErr w:type="spellEnd"/>
      <w:r>
        <w:t xml:space="preserve"> a partir dessas informações. O objetivo desta tela é permitir que seja feita a seleção da unidade do </w:t>
      </w:r>
      <w:proofErr w:type="spellStart"/>
      <w:r>
        <w:t>RoPE</w:t>
      </w:r>
      <w:proofErr w:type="spellEnd"/>
      <w:r>
        <w:t xml:space="preserv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0C290936" w:rsidR="00CC3306" w:rsidRDefault="00CC3306" w:rsidP="00CC3306">
      <w:pPr>
        <w:pStyle w:val="RtulodeFigura"/>
      </w:pPr>
      <w:bookmarkStart w:id="85" w:name="_Ref58460280"/>
      <w:r>
        <w:t xml:space="preserve">Figura </w:t>
      </w:r>
      <w:r>
        <w:fldChar w:fldCharType="begin"/>
      </w:r>
      <w:r>
        <w:instrText xml:space="preserve"> SEQ Figura \* ARABIC </w:instrText>
      </w:r>
      <w:r>
        <w:fldChar w:fldCharType="separate"/>
      </w:r>
      <w:r w:rsidR="0022170E">
        <w:rPr>
          <w:noProof/>
        </w:rPr>
        <w:t>14</w:t>
      </w:r>
      <w:r>
        <w:fldChar w:fldCharType="end"/>
      </w:r>
      <w:bookmarkEnd w:id="85"/>
      <w:r>
        <w:t xml:space="preserve">. </w:t>
      </w:r>
      <w:r w:rsidR="00A36B93">
        <w:t>Protótipo da t</w:t>
      </w:r>
      <w:r>
        <w:t xml:space="preserve">ela inicial do aplicativo </w:t>
      </w:r>
      <w:r w:rsidR="00CE7213">
        <w:t>de testes</w:t>
      </w:r>
    </w:p>
    <w:p w14:paraId="25B2F9FF" w14:textId="206C0EC6" w:rsidR="00080A51" w:rsidRDefault="00CE7213" w:rsidP="00DA6805">
      <w:pPr>
        <w:spacing w:before="240" w:after="240" w:line="360" w:lineRule="auto"/>
        <w:ind w:firstLine="709"/>
        <w:jc w:val="both"/>
      </w:pPr>
      <w:r>
        <w:t xml:space="preserve">Ao clicar ema unidade do </w:t>
      </w:r>
      <w:proofErr w:type="spellStart"/>
      <w:r>
        <w:t>RoPE</w:t>
      </w:r>
      <w:proofErr w:type="spellEnd"/>
      <w:r>
        <w:t xml:space="preserv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22170E">
        <w:t xml:space="preserve">Figura </w:t>
      </w:r>
      <w:r w:rsidR="0022170E">
        <w:rPr>
          <w:noProof/>
        </w:rPr>
        <w:t>15</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 xml:space="preserve">funcionalidades do </w:t>
      </w:r>
      <w:proofErr w:type="spellStart"/>
      <w:r>
        <w:t>RoPE</w:t>
      </w:r>
      <w:proofErr w:type="spellEnd"/>
      <w:r>
        <w:t xml:space="preserv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w:t>
      </w:r>
      <w:proofErr w:type="spellStart"/>
      <w:r>
        <w:t>RoPE</w:t>
      </w:r>
      <w:proofErr w:type="spellEnd"/>
      <w:r>
        <w:t xml:space="preserv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w:t>
      </w:r>
      <w:proofErr w:type="spellStart"/>
      <w:r>
        <w:t>RoPE</w:t>
      </w:r>
      <w:proofErr w:type="spellEnd"/>
      <w:r>
        <w:t xml:space="preserve">. Os LEDs são da mesma cor dos LEDs do </w:t>
      </w:r>
      <w:proofErr w:type="spellStart"/>
      <w:r>
        <w:t>RoPE</w:t>
      </w:r>
      <w:proofErr w:type="spellEnd"/>
      <w:r>
        <w:t xml:space="preserv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w:t>
      </w:r>
      <w:proofErr w:type="spellStart"/>
      <w:r>
        <w:t>RoPE</w:t>
      </w:r>
      <w:proofErr w:type="spellEnd"/>
      <w:r>
        <w:t xml:space="preserve"> e alterar a tonalidade dos sons reproduzidos pelo </w:t>
      </w:r>
      <w:proofErr w:type="spellStart"/>
      <w:r>
        <w:rPr>
          <w:i/>
          <w:iCs/>
        </w:rPr>
        <w:t>buzzer</w:t>
      </w:r>
      <w:proofErr w:type="spellEnd"/>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proofErr w:type="spellStart"/>
      <w:r>
        <w:rPr>
          <w:i/>
          <w:iCs/>
        </w:rPr>
        <w:t>buzzer</w:t>
      </w:r>
      <w:proofErr w:type="spellEnd"/>
      <w:r>
        <w:t xml:space="preserve"> do </w:t>
      </w:r>
      <w:proofErr w:type="spellStart"/>
      <w:r>
        <w:t>RoPE</w:t>
      </w:r>
      <w:proofErr w:type="spellEnd"/>
      <w:r>
        <w:t xml:space="preserv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240D4BD1" w:rsidR="00CE7213" w:rsidRDefault="00CE7213" w:rsidP="00CE7213">
      <w:pPr>
        <w:pStyle w:val="RtulodeFigura"/>
      </w:pPr>
      <w:bookmarkStart w:id="86" w:name="_Ref58461294"/>
      <w:r>
        <w:t xml:space="preserve">Figura </w:t>
      </w:r>
      <w:r>
        <w:fldChar w:fldCharType="begin"/>
      </w:r>
      <w:r>
        <w:instrText xml:space="preserve"> SEQ Figura \* ARABIC </w:instrText>
      </w:r>
      <w:r>
        <w:fldChar w:fldCharType="separate"/>
      </w:r>
      <w:r w:rsidR="0022170E">
        <w:rPr>
          <w:noProof/>
        </w:rPr>
        <w:t>15</w:t>
      </w:r>
      <w:r>
        <w:fldChar w:fldCharType="end"/>
      </w:r>
      <w:bookmarkEnd w:id="86"/>
      <w:r>
        <w:t>. Protótipo da tela de teste da unidade do aplicativo</w:t>
      </w:r>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 xml:space="preserve">O usuário observa o comportamento da unidade do </w:t>
      </w:r>
      <w:proofErr w:type="spellStart"/>
      <w:r>
        <w:t>RoPE</w:t>
      </w:r>
      <w:proofErr w:type="spellEnd"/>
    </w:p>
    <w:p w14:paraId="7112D972" w14:textId="77777777"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 xml:space="preserve">O teste de coleta de dados do </w:t>
      </w:r>
      <w:proofErr w:type="spellStart"/>
      <w:r>
        <w:t>RoPE</w:t>
      </w:r>
      <w:proofErr w:type="spellEnd"/>
      <w:r>
        <w:t xml:space="preserve"> será feito através do painel “Eventos”. Este painel consiste em uma listagem de todos os eventos ocorridos com o brinquedo</w:t>
      </w:r>
      <w:r w:rsidR="000757E1">
        <w:t xml:space="preserve">, sejam por interação física com o </w:t>
      </w:r>
      <w:proofErr w:type="spellStart"/>
      <w:r w:rsidR="000757E1">
        <w:t>RoPE</w:t>
      </w:r>
      <w:proofErr w:type="spellEnd"/>
      <w:r w:rsidR="000757E1">
        <w:t xml:space="preserv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 xml:space="preserve">Um novo item é acrescentado na lista, correspondente à ação realizada no </w:t>
      </w:r>
      <w:proofErr w:type="spellStart"/>
      <w:r>
        <w:t>RoPE</w:t>
      </w:r>
      <w:proofErr w:type="spellEnd"/>
      <w:r>
        <w:t>. O evento é validado</w:t>
      </w:r>
    </w:p>
    <w:p w14:paraId="04415115" w14:textId="0EAE5872" w:rsidR="000757E1" w:rsidRDefault="000757E1" w:rsidP="000757E1">
      <w:pPr>
        <w:pStyle w:val="PargrafodaLista"/>
        <w:numPr>
          <w:ilvl w:val="1"/>
          <w:numId w:val="10"/>
        </w:numPr>
        <w:spacing w:before="240" w:after="240" w:line="360" w:lineRule="auto"/>
        <w:jc w:val="both"/>
      </w:pPr>
      <w:r>
        <w:t xml:space="preserve">Nenhum item é acrescentado na lista ou o item acrescentado não corresponde à ação realizada no </w:t>
      </w:r>
      <w:proofErr w:type="spellStart"/>
      <w:r>
        <w:t>RoPE</w:t>
      </w:r>
      <w:proofErr w:type="spellEnd"/>
      <w:r>
        <w:t>.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bookmarkStart w:id="87" w:name="_Ref58511361"/>
      <w:r>
        <w:t>Estudo de caso</w:t>
      </w:r>
      <w:bookmarkEnd w:id="87"/>
    </w:p>
    <w:p w14:paraId="312E8939" w14:textId="625720B5" w:rsidR="00F342C1" w:rsidRDefault="00201F25" w:rsidP="00FB2AF4">
      <w:pPr>
        <w:spacing w:before="240" w:after="240" w:line="360" w:lineRule="auto"/>
        <w:ind w:firstLine="709"/>
        <w:jc w:val="both"/>
      </w:pPr>
      <w:r>
        <w:t>Além de validar a implementação d</w:t>
      </w:r>
      <w:r w:rsidR="00FB2AF4">
        <w:t xml:space="preserve">o projeto em si, é desejável validar se o </w:t>
      </w:r>
      <w:proofErr w:type="spellStart"/>
      <w:r w:rsidR="00FB2AF4">
        <w:t>RoPE</w:t>
      </w:r>
      <w:proofErr w:type="spellEnd"/>
      <w:r w:rsidR="00FB2AF4">
        <w:t xml:space="preserve"> como um </w:t>
      </w:r>
      <w:proofErr w:type="spellStart"/>
      <w:r w:rsidR="00FB2AF4">
        <w:rPr>
          <w:i/>
          <w:iCs/>
        </w:rPr>
        <w:t>Smart</w:t>
      </w:r>
      <w:proofErr w:type="spellEnd"/>
      <w:r w:rsidR="00FB2AF4">
        <w:t xml:space="preserve"> </w:t>
      </w:r>
      <w:proofErr w:type="spellStart"/>
      <w:r w:rsidR="00FB2AF4">
        <w:t>Toy</w:t>
      </w:r>
      <w:proofErr w:type="spellEnd"/>
      <w:r w:rsidR="00FB2AF4">
        <w:t xml:space="preserve"> e seu sistema de coleta de dados podem ser usados como ferramenta para auxiliar em pesquisas. Para isso</w:t>
      </w:r>
      <w:bookmarkEnd w:id="22"/>
      <w:r w:rsidR="00FB2AF4">
        <w:t xml:space="preserve">, será realizado um estudo caso </w:t>
      </w:r>
      <w:r w:rsidR="002531B4">
        <w:t>com um teste de avaliação do pensamento computacional que está sendo desenvolvido pelo grupo de pesquisa em informática na educação da UNIVALI.</w:t>
      </w:r>
    </w:p>
    <w:p w14:paraId="1CA3FAE5" w14:textId="59D205F8" w:rsidR="002531B4" w:rsidRDefault="002531B4" w:rsidP="00FB2AF4">
      <w:pPr>
        <w:spacing w:before="240" w:after="240" w:line="360" w:lineRule="auto"/>
        <w:ind w:firstLine="709"/>
        <w:jc w:val="both"/>
      </w:pPr>
      <w:r>
        <w:t xml:space="preserve">O teste em questão faz uso de um tapete do </w:t>
      </w:r>
      <w:proofErr w:type="spellStart"/>
      <w:r>
        <w:t>RoPE</w:t>
      </w:r>
      <w:proofErr w:type="spellEnd"/>
      <w:r>
        <w:t xml:space="preserve"> que foi elaborado especificamente com o propósito de permitir a avaliação do pensamento computacional (</w:t>
      </w:r>
      <w:r w:rsidR="001308AB">
        <w:fldChar w:fldCharType="begin"/>
      </w:r>
      <w:r w:rsidR="001308AB">
        <w:instrText xml:space="preserve"> REF _Ref58468638 \h </w:instrText>
      </w:r>
      <w:r w:rsidR="001308AB">
        <w:fldChar w:fldCharType="separate"/>
      </w:r>
      <w:r w:rsidR="0022170E">
        <w:t xml:space="preserve">Figura </w:t>
      </w:r>
      <w:r w:rsidR="0022170E">
        <w:rPr>
          <w:noProof/>
        </w:rPr>
        <w:t>16</w:t>
      </w:r>
      <w:r w:rsidR="001308AB">
        <w:fldChar w:fldCharType="end"/>
      </w:r>
      <w:r>
        <w:t xml:space="preserve">). O tapete consiste em uma grade onde cada célula contém a gravura de um animal e uma célula especial com a gravura do </w:t>
      </w:r>
      <w:proofErr w:type="spellStart"/>
      <w:r>
        <w:t>RoPE</w:t>
      </w:r>
      <w:proofErr w:type="spellEnd"/>
      <w:r w:rsidR="00D12268">
        <w:t>, que determina o ponto inicial onde o brinquedo deve ser posicionado antes de cada teste</w:t>
      </w:r>
      <w:r>
        <w:t>.</w:t>
      </w:r>
    </w:p>
    <w:p w14:paraId="154A9581" w14:textId="5C9095E8" w:rsidR="002531B4" w:rsidRDefault="002531B4" w:rsidP="002531B4">
      <w:pPr>
        <w:pStyle w:val="Imagem"/>
      </w:pPr>
      <w:r>
        <w:drawing>
          <wp:inline distT="0" distB="0" distL="0" distR="0" wp14:anchorId="29855FE4" wp14:editId="36986420">
            <wp:extent cx="2722728" cy="2714098"/>
            <wp:effectExtent l="0" t="0" r="1905" b="0"/>
            <wp:docPr id="3" name="Imagem 3"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índic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8711" cy="2759935"/>
                    </a:xfrm>
                    <a:prstGeom prst="rect">
                      <a:avLst/>
                    </a:prstGeom>
                  </pic:spPr>
                </pic:pic>
              </a:graphicData>
            </a:graphic>
          </wp:inline>
        </w:drawing>
      </w:r>
    </w:p>
    <w:p w14:paraId="31D3C724" w14:textId="6B4AA158" w:rsidR="002531B4" w:rsidRDefault="002531B4" w:rsidP="002531B4">
      <w:pPr>
        <w:pStyle w:val="RtulodeFigura"/>
      </w:pPr>
      <w:bookmarkStart w:id="88" w:name="_Ref58468638"/>
      <w:r>
        <w:t xml:space="preserve">Figura </w:t>
      </w:r>
      <w:r>
        <w:fldChar w:fldCharType="begin"/>
      </w:r>
      <w:r>
        <w:instrText xml:space="preserve"> SEQ Figura \* ARABIC </w:instrText>
      </w:r>
      <w:r>
        <w:fldChar w:fldCharType="separate"/>
      </w:r>
      <w:r w:rsidR="0022170E">
        <w:rPr>
          <w:noProof/>
        </w:rPr>
        <w:t>16</w:t>
      </w:r>
      <w:r>
        <w:fldChar w:fldCharType="end"/>
      </w:r>
      <w:bookmarkEnd w:id="88"/>
      <w:r>
        <w:t>. Tapete para avaliação do pensamento computacional</w:t>
      </w:r>
    </w:p>
    <w:p w14:paraId="5C285A43" w14:textId="4E86154B" w:rsidR="00E859A0" w:rsidRDefault="002531B4" w:rsidP="002531B4">
      <w:pPr>
        <w:spacing w:before="240" w:after="240" w:line="360" w:lineRule="auto"/>
        <w:ind w:firstLine="709"/>
        <w:jc w:val="both"/>
      </w:pPr>
      <w:r>
        <w:lastRenderedPageBreak/>
        <w:t xml:space="preserve">O teste </w:t>
      </w:r>
      <w:r w:rsidR="00E859A0">
        <w:t xml:space="preserve">é dividido em várias etapas que deverão ser cumpridas em sequência. Cada etapa é composta por um ou mais enunciados no qual é requisitado que a criança execute um algoritmo para cumprir um objetivo específico. Conforme a criança avança nos testes o nível de dificuldade </w:t>
      </w:r>
      <w:r w:rsidR="00640357">
        <w:t>e complexidade dos algoritmos é</w:t>
      </w:r>
      <w:r w:rsidR="00E859A0">
        <w:t xml:space="preserve"> </w:t>
      </w:r>
      <w:r w:rsidR="00640357">
        <w:t xml:space="preserve">aumenta através da introdução de condições e restrições. A </w:t>
      </w:r>
      <w:r w:rsidR="00D12268">
        <w:fldChar w:fldCharType="begin"/>
      </w:r>
      <w:r w:rsidR="00D12268">
        <w:instrText xml:space="preserve"> REF _Ref58469952 \h </w:instrText>
      </w:r>
      <w:r w:rsidR="00D12268">
        <w:fldChar w:fldCharType="separate"/>
      </w:r>
      <w:r w:rsidR="0022170E">
        <w:t xml:space="preserve">Tabela </w:t>
      </w:r>
      <w:r w:rsidR="0022170E">
        <w:rPr>
          <w:noProof/>
        </w:rPr>
        <w:t>37</w:t>
      </w:r>
      <w:r w:rsidR="00D12268">
        <w:fldChar w:fldCharType="end"/>
      </w:r>
      <w:r w:rsidR="00640357">
        <w:t xml:space="preserve"> relaciona alguns exemplos de enunciados de teste.</w:t>
      </w:r>
      <w:r w:rsidR="00D12268">
        <w:t xml:space="preserve"> É importante ressaltar que os enunciados apresentados aqui apenas exemplificam o funcionamento </w:t>
      </w:r>
      <w:r w:rsidR="0067274D">
        <w:t>dos testes</w:t>
      </w:r>
      <w:r w:rsidR="00D12268">
        <w:t xml:space="preserve"> e podem sofrer alterações, visto que o modelo de avaliação ainda está em fase de desenvolvimento e aprimoramento.</w:t>
      </w:r>
    </w:p>
    <w:tbl>
      <w:tblPr>
        <w:tblStyle w:val="Tabelacomgrade"/>
        <w:tblW w:w="4856" w:type="pct"/>
        <w:jc w:val="center"/>
        <w:tblLook w:val="04A0" w:firstRow="1" w:lastRow="0" w:firstColumn="1" w:lastColumn="0" w:noHBand="0" w:noVBand="1"/>
      </w:tblPr>
      <w:tblGrid>
        <w:gridCol w:w="1130"/>
        <w:gridCol w:w="6380"/>
        <w:gridCol w:w="1842"/>
      </w:tblGrid>
      <w:tr w:rsidR="00640357" w:rsidRPr="00D12268" w14:paraId="6245C544" w14:textId="77777777" w:rsidTr="00AD0C3F">
        <w:trPr>
          <w:jc w:val="center"/>
        </w:trPr>
        <w:tc>
          <w:tcPr>
            <w:tcW w:w="604" w:type="pct"/>
            <w:shd w:val="clear" w:color="auto" w:fill="F2F2F2" w:themeFill="background1" w:themeFillShade="F2"/>
            <w:vAlign w:val="center"/>
          </w:tcPr>
          <w:p w14:paraId="36E4E816" w14:textId="72EB9657" w:rsidR="00640357" w:rsidRPr="00D12268" w:rsidRDefault="00640357" w:rsidP="00D12268">
            <w:pPr>
              <w:spacing w:before="60" w:after="60"/>
              <w:rPr>
                <w:b/>
                <w:bCs/>
                <w:sz w:val="20"/>
                <w:szCs w:val="20"/>
              </w:rPr>
            </w:pPr>
            <w:r w:rsidRPr="00D12268">
              <w:rPr>
                <w:b/>
                <w:bCs/>
                <w:sz w:val="20"/>
                <w:szCs w:val="20"/>
              </w:rPr>
              <w:t>Etapa</w:t>
            </w:r>
          </w:p>
        </w:tc>
        <w:tc>
          <w:tcPr>
            <w:tcW w:w="3411" w:type="pct"/>
            <w:shd w:val="clear" w:color="auto" w:fill="F2F2F2" w:themeFill="background1" w:themeFillShade="F2"/>
            <w:vAlign w:val="center"/>
          </w:tcPr>
          <w:p w14:paraId="06A87374" w14:textId="32D85C7D" w:rsidR="00640357" w:rsidRPr="00D12268" w:rsidRDefault="00640357" w:rsidP="00D12268">
            <w:pPr>
              <w:spacing w:before="60" w:after="60"/>
              <w:rPr>
                <w:b/>
                <w:bCs/>
                <w:sz w:val="20"/>
                <w:szCs w:val="20"/>
              </w:rPr>
            </w:pPr>
            <w:r w:rsidRPr="00D12268">
              <w:rPr>
                <w:b/>
                <w:bCs/>
                <w:sz w:val="20"/>
                <w:szCs w:val="20"/>
              </w:rPr>
              <w:t>Enunciado</w:t>
            </w:r>
          </w:p>
        </w:tc>
        <w:tc>
          <w:tcPr>
            <w:tcW w:w="985" w:type="pct"/>
            <w:shd w:val="clear" w:color="auto" w:fill="F2F2F2" w:themeFill="background1" w:themeFillShade="F2"/>
            <w:vAlign w:val="center"/>
          </w:tcPr>
          <w:p w14:paraId="0761EC5B" w14:textId="76698BA3" w:rsidR="00640357" w:rsidRPr="00D12268" w:rsidRDefault="00640357" w:rsidP="00D12268">
            <w:pPr>
              <w:spacing w:before="60" w:after="60"/>
              <w:rPr>
                <w:b/>
                <w:bCs/>
                <w:sz w:val="20"/>
                <w:szCs w:val="20"/>
              </w:rPr>
            </w:pPr>
            <w:r w:rsidRPr="00D12268">
              <w:rPr>
                <w:b/>
                <w:bCs/>
                <w:sz w:val="20"/>
                <w:szCs w:val="20"/>
              </w:rPr>
              <w:t>Dificuldade</w:t>
            </w:r>
          </w:p>
        </w:tc>
      </w:tr>
      <w:tr w:rsidR="00D12268" w:rsidRPr="00D12268" w14:paraId="6D7C99A8" w14:textId="77777777" w:rsidTr="00D12268">
        <w:trPr>
          <w:jc w:val="center"/>
        </w:trPr>
        <w:tc>
          <w:tcPr>
            <w:tcW w:w="604" w:type="pct"/>
            <w:vMerge w:val="restart"/>
            <w:vAlign w:val="center"/>
          </w:tcPr>
          <w:p w14:paraId="29ADA92E" w14:textId="3A7627A9" w:rsidR="00D12268" w:rsidRPr="00D12268" w:rsidRDefault="00D12268" w:rsidP="00D12268">
            <w:pPr>
              <w:spacing w:before="60" w:after="60"/>
              <w:rPr>
                <w:sz w:val="20"/>
                <w:szCs w:val="20"/>
              </w:rPr>
            </w:pPr>
            <w:r w:rsidRPr="00D12268">
              <w:rPr>
                <w:sz w:val="20"/>
                <w:szCs w:val="20"/>
              </w:rPr>
              <w:t>Etapa 1</w:t>
            </w:r>
          </w:p>
        </w:tc>
        <w:tc>
          <w:tcPr>
            <w:tcW w:w="3411" w:type="pct"/>
            <w:vAlign w:val="center"/>
          </w:tcPr>
          <w:p w14:paraId="06401DA2" w14:textId="71159D9F" w:rsidR="00D12268" w:rsidRPr="00D12268" w:rsidRDefault="00D12268" w:rsidP="00D12268">
            <w:pPr>
              <w:spacing w:before="60" w:after="60"/>
              <w:rPr>
                <w:sz w:val="20"/>
                <w:szCs w:val="20"/>
              </w:rPr>
            </w:pPr>
            <w:r w:rsidRPr="00D12268">
              <w:rPr>
                <w:sz w:val="20"/>
                <w:szCs w:val="20"/>
              </w:rPr>
              <w:t xml:space="preserve">Leve o </w:t>
            </w:r>
            <w:proofErr w:type="spellStart"/>
            <w:r w:rsidRPr="00D12268">
              <w:rPr>
                <w:sz w:val="20"/>
                <w:szCs w:val="20"/>
              </w:rPr>
              <w:t>RoPE</w:t>
            </w:r>
            <w:proofErr w:type="spellEnd"/>
            <w:r w:rsidRPr="00D12268">
              <w:rPr>
                <w:sz w:val="20"/>
                <w:szCs w:val="20"/>
              </w:rPr>
              <w:t xml:space="preserve"> até o coelho</w:t>
            </w:r>
          </w:p>
        </w:tc>
        <w:tc>
          <w:tcPr>
            <w:tcW w:w="985" w:type="pct"/>
            <w:vAlign w:val="center"/>
          </w:tcPr>
          <w:p w14:paraId="64BD941C" w14:textId="3F5ECC77" w:rsidR="00D12268" w:rsidRPr="00D12268" w:rsidRDefault="00D12268" w:rsidP="00D12268">
            <w:pPr>
              <w:spacing w:before="60" w:after="60"/>
              <w:rPr>
                <w:sz w:val="20"/>
                <w:szCs w:val="20"/>
              </w:rPr>
            </w:pPr>
            <w:r w:rsidRPr="00D12268">
              <w:rPr>
                <w:sz w:val="20"/>
                <w:szCs w:val="20"/>
              </w:rPr>
              <w:t>Muito fácil</w:t>
            </w:r>
          </w:p>
        </w:tc>
      </w:tr>
      <w:tr w:rsidR="00D12268" w:rsidRPr="00D12268" w14:paraId="2331168E" w14:textId="77777777" w:rsidTr="00D12268">
        <w:trPr>
          <w:jc w:val="center"/>
        </w:trPr>
        <w:tc>
          <w:tcPr>
            <w:tcW w:w="604" w:type="pct"/>
            <w:vMerge/>
            <w:vAlign w:val="center"/>
          </w:tcPr>
          <w:p w14:paraId="601FC4EE" w14:textId="77777777" w:rsidR="00D12268" w:rsidRPr="00D12268" w:rsidRDefault="00D12268" w:rsidP="00D12268">
            <w:pPr>
              <w:spacing w:before="60" w:after="60"/>
              <w:rPr>
                <w:sz w:val="20"/>
                <w:szCs w:val="20"/>
              </w:rPr>
            </w:pPr>
          </w:p>
        </w:tc>
        <w:tc>
          <w:tcPr>
            <w:tcW w:w="3411" w:type="pct"/>
            <w:vAlign w:val="center"/>
          </w:tcPr>
          <w:p w14:paraId="3DD2C4E3" w14:textId="6601726E" w:rsidR="00D12268" w:rsidRPr="00D12268" w:rsidRDefault="00D12268" w:rsidP="00D12268">
            <w:pPr>
              <w:spacing w:before="60" w:after="60"/>
              <w:rPr>
                <w:sz w:val="20"/>
                <w:szCs w:val="20"/>
              </w:rPr>
            </w:pPr>
            <w:r w:rsidRPr="00D12268">
              <w:rPr>
                <w:sz w:val="20"/>
                <w:szCs w:val="20"/>
              </w:rPr>
              <w:t xml:space="preserve">Leve o </w:t>
            </w:r>
            <w:proofErr w:type="spellStart"/>
            <w:r w:rsidRPr="00D12268">
              <w:rPr>
                <w:sz w:val="20"/>
                <w:szCs w:val="20"/>
              </w:rPr>
              <w:t>RoPE</w:t>
            </w:r>
            <w:proofErr w:type="spellEnd"/>
            <w:r w:rsidRPr="00D12268">
              <w:rPr>
                <w:sz w:val="20"/>
                <w:szCs w:val="20"/>
              </w:rPr>
              <w:t xml:space="preserve"> até a baleia</w:t>
            </w:r>
          </w:p>
        </w:tc>
        <w:tc>
          <w:tcPr>
            <w:tcW w:w="985" w:type="pct"/>
            <w:vAlign w:val="center"/>
          </w:tcPr>
          <w:p w14:paraId="59D81DEB" w14:textId="4815A20B" w:rsidR="00D12268" w:rsidRPr="00D12268" w:rsidRDefault="00D12268" w:rsidP="00D12268">
            <w:pPr>
              <w:spacing w:before="60" w:after="60"/>
              <w:rPr>
                <w:sz w:val="20"/>
                <w:szCs w:val="20"/>
              </w:rPr>
            </w:pPr>
            <w:r w:rsidRPr="00D12268">
              <w:rPr>
                <w:sz w:val="20"/>
                <w:szCs w:val="20"/>
              </w:rPr>
              <w:t>Muito fácil</w:t>
            </w:r>
          </w:p>
        </w:tc>
      </w:tr>
      <w:tr w:rsidR="00D12268" w:rsidRPr="00D12268" w14:paraId="7621FB59" w14:textId="77777777" w:rsidTr="00D12268">
        <w:trPr>
          <w:jc w:val="center"/>
        </w:trPr>
        <w:tc>
          <w:tcPr>
            <w:tcW w:w="604" w:type="pct"/>
            <w:vMerge w:val="restart"/>
            <w:vAlign w:val="center"/>
          </w:tcPr>
          <w:p w14:paraId="12C7F67B" w14:textId="10751046" w:rsidR="00D12268" w:rsidRPr="00D12268" w:rsidRDefault="00D12268" w:rsidP="00D12268">
            <w:pPr>
              <w:spacing w:before="60" w:after="60"/>
              <w:rPr>
                <w:sz w:val="20"/>
                <w:szCs w:val="20"/>
              </w:rPr>
            </w:pPr>
            <w:r>
              <w:rPr>
                <w:sz w:val="20"/>
                <w:szCs w:val="20"/>
              </w:rPr>
              <w:t>Etapa 2</w:t>
            </w:r>
          </w:p>
        </w:tc>
        <w:tc>
          <w:tcPr>
            <w:tcW w:w="3411" w:type="pct"/>
            <w:vAlign w:val="center"/>
          </w:tcPr>
          <w:p w14:paraId="1C478781" w14:textId="39617540" w:rsidR="00D12268" w:rsidRPr="00D12268" w:rsidRDefault="00D12268"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rato</w:t>
            </w:r>
          </w:p>
        </w:tc>
        <w:tc>
          <w:tcPr>
            <w:tcW w:w="985" w:type="pct"/>
            <w:vAlign w:val="center"/>
          </w:tcPr>
          <w:p w14:paraId="7F2629E4" w14:textId="1E9010FB"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D12268" w:rsidRPr="00D12268" w14:paraId="57C125A1" w14:textId="77777777" w:rsidTr="00D12268">
        <w:trPr>
          <w:jc w:val="center"/>
        </w:trPr>
        <w:tc>
          <w:tcPr>
            <w:tcW w:w="604" w:type="pct"/>
            <w:vMerge/>
            <w:vAlign w:val="center"/>
          </w:tcPr>
          <w:p w14:paraId="10B4785A" w14:textId="77777777" w:rsidR="00D12268" w:rsidRPr="00D12268" w:rsidRDefault="00D12268" w:rsidP="00D12268">
            <w:pPr>
              <w:spacing w:before="60" w:after="60"/>
              <w:rPr>
                <w:sz w:val="20"/>
                <w:szCs w:val="20"/>
              </w:rPr>
            </w:pPr>
          </w:p>
        </w:tc>
        <w:tc>
          <w:tcPr>
            <w:tcW w:w="3411" w:type="pct"/>
            <w:vAlign w:val="center"/>
          </w:tcPr>
          <w:p w14:paraId="7679C146" w14:textId="66AF558D" w:rsidR="00D12268" w:rsidRPr="00D12268" w:rsidRDefault="00D12268"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elefante</w:t>
            </w:r>
          </w:p>
        </w:tc>
        <w:tc>
          <w:tcPr>
            <w:tcW w:w="985" w:type="pct"/>
            <w:vAlign w:val="center"/>
          </w:tcPr>
          <w:p w14:paraId="37F89D8E" w14:textId="577E7306"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EA40E2" w:rsidRPr="00D12268" w14:paraId="6F6C6299" w14:textId="77777777" w:rsidTr="00D12268">
        <w:trPr>
          <w:jc w:val="center"/>
        </w:trPr>
        <w:tc>
          <w:tcPr>
            <w:tcW w:w="604" w:type="pct"/>
            <w:vMerge w:val="restart"/>
            <w:vAlign w:val="center"/>
          </w:tcPr>
          <w:p w14:paraId="2D3B0893" w14:textId="0C03A419" w:rsidR="00EA40E2" w:rsidRPr="00D12268" w:rsidRDefault="00EA40E2" w:rsidP="00D12268">
            <w:pPr>
              <w:spacing w:before="60" w:after="60"/>
              <w:rPr>
                <w:sz w:val="20"/>
                <w:szCs w:val="20"/>
              </w:rPr>
            </w:pPr>
            <w:r>
              <w:rPr>
                <w:sz w:val="20"/>
                <w:szCs w:val="20"/>
              </w:rPr>
              <w:t>Etapa 3</w:t>
            </w:r>
          </w:p>
        </w:tc>
        <w:tc>
          <w:tcPr>
            <w:tcW w:w="3411" w:type="pct"/>
            <w:vAlign w:val="center"/>
          </w:tcPr>
          <w:p w14:paraId="4CC4B1B7" w14:textId="51865805" w:rsidR="00EA40E2" w:rsidRPr="00D12268" w:rsidRDefault="00EA40E2"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porco</w:t>
            </w:r>
          </w:p>
        </w:tc>
        <w:tc>
          <w:tcPr>
            <w:tcW w:w="985" w:type="pct"/>
            <w:vAlign w:val="center"/>
          </w:tcPr>
          <w:p w14:paraId="30E289CE" w14:textId="6C74C9DC" w:rsidR="00EA40E2" w:rsidRPr="00D12268" w:rsidRDefault="00EA40E2" w:rsidP="00D12268">
            <w:pPr>
              <w:spacing w:before="60" w:after="60"/>
              <w:rPr>
                <w:sz w:val="20"/>
                <w:szCs w:val="20"/>
              </w:rPr>
            </w:pPr>
            <w:r>
              <w:rPr>
                <w:sz w:val="20"/>
                <w:szCs w:val="20"/>
              </w:rPr>
              <w:t>Fácil</w:t>
            </w:r>
          </w:p>
        </w:tc>
      </w:tr>
      <w:tr w:rsidR="00EA40E2" w:rsidRPr="00D12268" w14:paraId="270A3ADD" w14:textId="77777777" w:rsidTr="00D12268">
        <w:trPr>
          <w:jc w:val="center"/>
        </w:trPr>
        <w:tc>
          <w:tcPr>
            <w:tcW w:w="604" w:type="pct"/>
            <w:vMerge/>
            <w:vAlign w:val="center"/>
          </w:tcPr>
          <w:p w14:paraId="4FB586EB" w14:textId="77777777" w:rsidR="00EA40E2" w:rsidRDefault="00EA40E2" w:rsidP="00D12268">
            <w:pPr>
              <w:spacing w:before="60" w:after="60"/>
              <w:rPr>
                <w:sz w:val="20"/>
                <w:szCs w:val="20"/>
              </w:rPr>
            </w:pPr>
          </w:p>
        </w:tc>
        <w:tc>
          <w:tcPr>
            <w:tcW w:w="3411" w:type="pct"/>
            <w:vAlign w:val="center"/>
          </w:tcPr>
          <w:p w14:paraId="0205B27A" w14:textId="7D4691B6" w:rsidR="00EA40E2" w:rsidRPr="00D12268" w:rsidRDefault="00EA40E2"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a vaca</w:t>
            </w:r>
          </w:p>
        </w:tc>
        <w:tc>
          <w:tcPr>
            <w:tcW w:w="985" w:type="pct"/>
            <w:vAlign w:val="center"/>
          </w:tcPr>
          <w:p w14:paraId="2F9CA247" w14:textId="5E92F405" w:rsidR="00EA40E2" w:rsidRPr="00D12268" w:rsidRDefault="00EA40E2" w:rsidP="00D12268">
            <w:pPr>
              <w:spacing w:before="60" w:after="60"/>
              <w:rPr>
                <w:sz w:val="20"/>
                <w:szCs w:val="20"/>
              </w:rPr>
            </w:pPr>
            <w:r>
              <w:rPr>
                <w:sz w:val="20"/>
                <w:szCs w:val="20"/>
              </w:rPr>
              <w:t>Fácil</w:t>
            </w:r>
          </w:p>
        </w:tc>
      </w:tr>
      <w:tr w:rsidR="00EA40E2" w:rsidRPr="00D12268" w14:paraId="54699C7B" w14:textId="77777777" w:rsidTr="00D12268">
        <w:trPr>
          <w:jc w:val="center"/>
        </w:trPr>
        <w:tc>
          <w:tcPr>
            <w:tcW w:w="604" w:type="pct"/>
            <w:vAlign w:val="center"/>
          </w:tcPr>
          <w:p w14:paraId="15B7C35A" w14:textId="3EB2BC45" w:rsidR="00EA40E2" w:rsidRDefault="00EA40E2" w:rsidP="00D12268">
            <w:pPr>
              <w:spacing w:before="60" w:after="60"/>
              <w:rPr>
                <w:sz w:val="20"/>
                <w:szCs w:val="20"/>
              </w:rPr>
            </w:pPr>
            <w:r>
              <w:rPr>
                <w:sz w:val="20"/>
                <w:szCs w:val="20"/>
              </w:rPr>
              <w:t>...</w:t>
            </w:r>
          </w:p>
        </w:tc>
        <w:tc>
          <w:tcPr>
            <w:tcW w:w="3411" w:type="pct"/>
            <w:vAlign w:val="center"/>
          </w:tcPr>
          <w:p w14:paraId="45CE0047" w14:textId="5451AB28" w:rsidR="00EA40E2" w:rsidRDefault="0001250E" w:rsidP="00D12268">
            <w:pPr>
              <w:spacing w:before="60" w:after="60"/>
              <w:rPr>
                <w:sz w:val="20"/>
                <w:szCs w:val="20"/>
              </w:rPr>
            </w:pPr>
            <w:r>
              <w:rPr>
                <w:sz w:val="20"/>
                <w:szCs w:val="20"/>
              </w:rPr>
              <w:t>...</w:t>
            </w:r>
          </w:p>
        </w:tc>
        <w:tc>
          <w:tcPr>
            <w:tcW w:w="985" w:type="pct"/>
            <w:vAlign w:val="center"/>
          </w:tcPr>
          <w:p w14:paraId="0AED808F" w14:textId="05FC6F57" w:rsidR="00EA40E2" w:rsidRDefault="0001250E" w:rsidP="00D12268">
            <w:pPr>
              <w:spacing w:before="60" w:after="60"/>
              <w:rPr>
                <w:sz w:val="20"/>
                <w:szCs w:val="20"/>
              </w:rPr>
            </w:pPr>
            <w:r>
              <w:rPr>
                <w:sz w:val="20"/>
                <w:szCs w:val="20"/>
              </w:rPr>
              <w:t>...</w:t>
            </w:r>
          </w:p>
        </w:tc>
      </w:tr>
      <w:tr w:rsidR="00EA40E2" w:rsidRPr="00D12268" w14:paraId="605702C6" w14:textId="77777777" w:rsidTr="00D12268">
        <w:trPr>
          <w:jc w:val="center"/>
        </w:trPr>
        <w:tc>
          <w:tcPr>
            <w:tcW w:w="604" w:type="pct"/>
            <w:vAlign w:val="center"/>
          </w:tcPr>
          <w:p w14:paraId="288F4A08" w14:textId="0D56ABA6" w:rsidR="00EA40E2" w:rsidRDefault="00EA40E2" w:rsidP="00D12268">
            <w:pPr>
              <w:spacing w:before="60" w:after="60"/>
              <w:rPr>
                <w:sz w:val="20"/>
                <w:szCs w:val="20"/>
              </w:rPr>
            </w:pPr>
            <w:r>
              <w:rPr>
                <w:sz w:val="20"/>
                <w:szCs w:val="20"/>
              </w:rPr>
              <w:t>...</w:t>
            </w:r>
          </w:p>
        </w:tc>
        <w:tc>
          <w:tcPr>
            <w:tcW w:w="3411" w:type="pct"/>
            <w:vAlign w:val="center"/>
          </w:tcPr>
          <w:p w14:paraId="1C17CFF4" w14:textId="1134F503" w:rsidR="00EA40E2" w:rsidRDefault="0001250E" w:rsidP="00D12268">
            <w:pPr>
              <w:spacing w:before="60" w:after="60"/>
              <w:rPr>
                <w:sz w:val="20"/>
                <w:szCs w:val="20"/>
              </w:rPr>
            </w:pPr>
            <w:r>
              <w:rPr>
                <w:sz w:val="20"/>
                <w:szCs w:val="20"/>
              </w:rPr>
              <w:t>...</w:t>
            </w:r>
          </w:p>
        </w:tc>
        <w:tc>
          <w:tcPr>
            <w:tcW w:w="985" w:type="pct"/>
            <w:vAlign w:val="center"/>
          </w:tcPr>
          <w:p w14:paraId="58917C36" w14:textId="0E28A05F" w:rsidR="00EA40E2" w:rsidRDefault="0001250E" w:rsidP="00D12268">
            <w:pPr>
              <w:spacing w:before="60" w:after="60"/>
              <w:rPr>
                <w:sz w:val="20"/>
                <w:szCs w:val="20"/>
              </w:rPr>
            </w:pPr>
            <w:r>
              <w:rPr>
                <w:sz w:val="20"/>
                <w:szCs w:val="20"/>
              </w:rPr>
              <w:t>...</w:t>
            </w:r>
          </w:p>
        </w:tc>
      </w:tr>
      <w:tr w:rsidR="0001250E" w:rsidRPr="00D12268" w14:paraId="62BA118C" w14:textId="77777777" w:rsidTr="00D12268">
        <w:trPr>
          <w:jc w:val="center"/>
        </w:trPr>
        <w:tc>
          <w:tcPr>
            <w:tcW w:w="604" w:type="pct"/>
            <w:vMerge w:val="restart"/>
            <w:vAlign w:val="center"/>
          </w:tcPr>
          <w:p w14:paraId="2FEC1376" w14:textId="53FC309C" w:rsidR="0001250E" w:rsidRDefault="0001250E" w:rsidP="00D12268">
            <w:pPr>
              <w:spacing w:before="60" w:after="60"/>
              <w:rPr>
                <w:sz w:val="20"/>
                <w:szCs w:val="20"/>
              </w:rPr>
            </w:pPr>
            <w:r>
              <w:rPr>
                <w:sz w:val="20"/>
                <w:szCs w:val="20"/>
              </w:rPr>
              <w:t>Etapa 8</w:t>
            </w:r>
          </w:p>
        </w:tc>
        <w:tc>
          <w:tcPr>
            <w:tcW w:w="3411" w:type="pct"/>
            <w:vAlign w:val="center"/>
          </w:tcPr>
          <w:p w14:paraId="0EB36B37" w14:textId="1C0D57BF" w:rsidR="0001250E" w:rsidRDefault="0001250E"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gato passando pelo cavalo</w:t>
            </w:r>
          </w:p>
        </w:tc>
        <w:tc>
          <w:tcPr>
            <w:tcW w:w="985" w:type="pct"/>
            <w:vAlign w:val="center"/>
          </w:tcPr>
          <w:p w14:paraId="1424CC30" w14:textId="2281DDC8" w:rsidR="0001250E" w:rsidRDefault="0001250E" w:rsidP="00D12268">
            <w:pPr>
              <w:spacing w:before="60" w:after="60"/>
              <w:rPr>
                <w:sz w:val="20"/>
                <w:szCs w:val="20"/>
              </w:rPr>
            </w:pPr>
            <w:r>
              <w:rPr>
                <w:sz w:val="20"/>
                <w:szCs w:val="20"/>
              </w:rPr>
              <w:t>Médio</w:t>
            </w:r>
          </w:p>
        </w:tc>
      </w:tr>
      <w:tr w:rsidR="0001250E" w:rsidRPr="00D12268" w14:paraId="60126B87" w14:textId="77777777" w:rsidTr="00D12268">
        <w:trPr>
          <w:jc w:val="center"/>
        </w:trPr>
        <w:tc>
          <w:tcPr>
            <w:tcW w:w="604" w:type="pct"/>
            <w:vMerge/>
            <w:vAlign w:val="center"/>
          </w:tcPr>
          <w:p w14:paraId="5247F7A7" w14:textId="77777777" w:rsidR="0001250E" w:rsidRDefault="0001250E" w:rsidP="00D12268">
            <w:pPr>
              <w:spacing w:before="60" w:after="60"/>
              <w:rPr>
                <w:sz w:val="20"/>
                <w:szCs w:val="20"/>
              </w:rPr>
            </w:pPr>
          </w:p>
        </w:tc>
        <w:tc>
          <w:tcPr>
            <w:tcW w:w="3411" w:type="pct"/>
            <w:vAlign w:val="center"/>
          </w:tcPr>
          <w:p w14:paraId="2DF4AADE" w14:textId="073C1ADA" w:rsidR="0001250E" w:rsidRDefault="0001250E"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cachor</w:t>
            </w:r>
            <w:r w:rsidR="00463FF3">
              <w:rPr>
                <w:sz w:val="20"/>
                <w:szCs w:val="20"/>
              </w:rPr>
              <w:t>ro</w:t>
            </w:r>
            <w:r>
              <w:rPr>
                <w:sz w:val="20"/>
                <w:szCs w:val="20"/>
              </w:rPr>
              <w:t xml:space="preserve"> sem passar pelo coelho nem pela galinha</w:t>
            </w:r>
          </w:p>
        </w:tc>
        <w:tc>
          <w:tcPr>
            <w:tcW w:w="985" w:type="pct"/>
            <w:vAlign w:val="center"/>
          </w:tcPr>
          <w:p w14:paraId="1E4BE164" w14:textId="488F521A" w:rsidR="0001250E" w:rsidRDefault="0001250E" w:rsidP="00D12268">
            <w:pPr>
              <w:spacing w:before="60" w:after="60"/>
              <w:rPr>
                <w:sz w:val="20"/>
                <w:szCs w:val="20"/>
              </w:rPr>
            </w:pPr>
            <w:r>
              <w:rPr>
                <w:sz w:val="20"/>
                <w:szCs w:val="20"/>
              </w:rPr>
              <w:t>Médio</w:t>
            </w:r>
          </w:p>
        </w:tc>
      </w:tr>
    </w:tbl>
    <w:p w14:paraId="1EE43515" w14:textId="2C1D4BEF" w:rsidR="00640357" w:rsidRDefault="00640357" w:rsidP="00640357">
      <w:pPr>
        <w:pStyle w:val="Legenda"/>
      </w:pPr>
      <w:bookmarkStart w:id="89" w:name="_Ref58469952"/>
      <w:r>
        <w:t xml:space="preserve">Tabela </w:t>
      </w:r>
      <w:r>
        <w:fldChar w:fldCharType="begin"/>
      </w:r>
      <w:r>
        <w:instrText xml:space="preserve"> SEQ Tabela \* ARABIC </w:instrText>
      </w:r>
      <w:r>
        <w:fldChar w:fldCharType="separate"/>
      </w:r>
      <w:r w:rsidR="0022170E">
        <w:rPr>
          <w:noProof/>
        </w:rPr>
        <w:t>37</w:t>
      </w:r>
      <w:r>
        <w:fldChar w:fldCharType="end"/>
      </w:r>
      <w:bookmarkEnd w:id="89"/>
      <w:r>
        <w:t>. Enunciados para a</w:t>
      </w:r>
      <w:r w:rsidR="00D12268">
        <w:t xml:space="preserve"> a</w:t>
      </w:r>
      <w:r>
        <w:t>valição do pensamento computacional</w:t>
      </w:r>
    </w:p>
    <w:p w14:paraId="10968A77" w14:textId="3D58D4A0" w:rsidR="00AD0C3F" w:rsidRDefault="00E10402" w:rsidP="002531B4">
      <w:pPr>
        <w:spacing w:before="240" w:after="240" w:line="360" w:lineRule="auto"/>
        <w:ind w:firstLine="709"/>
        <w:jc w:val="both"/>
      </w:pPr>
      <w:r>
        <w:t>O pensamento computacional engloba quatro pilares principais para a solução de problemas: (i) decomposição, (</w:t>
      </w:r>
      <w:proofErr w:type="spellStart"/>
      <w:r>
        <w:t>ii</w:t>
      </w:r>
      <w:proofErr w:type="spellEnd"/>
      <w:r>
        <w:t>) reconhecimento de padrões, (</w:t>
      </w:r>
      <w:proofErr w:type="spellStart"/>
      <w:r>
        <w:t>iii</w:t>
      </w:r>
      <w:proofErr w:type="spellEnd"/>
      <w:r>
        <w:t>) abstração e, (</w:t>
      </w:r>
      <w:proofErr w:type="spellStart"/>
      <w:r>
        <w:t>iv</w:t>
      </w:r>
      <w:proofErr w:type="spellEnd"/>
      <w:r>
        <w:t xml:space="preserve">) algoritmos </w:t>
      </w:r>
      <w:r>
        <w:fldChar w:fldCharType="begin"/>
      </w:r>
      <w:r>
        <w:instrText xml:space="preserve"> ADDIN ZOTERO_ITEM CSL_CITATION {"citationID":"4xMzv9rD","properties":{"formattedCitation":"(BRACKMANN et al., 2016)","plainCitation":"(BRACKMANN et al., 2016)","noteIndex":0},"citationItems":[{"id":946,"uris":["http://zotero.org/users/5804807/items/LRCGML8T"],"uri":["http://zotero.org/users/5804807/items/LRCGML8T"],"itemData":{"id":946,"type":"paper-conference","abstract":"Computers cause an impact in almost every single aspect of our lives, however, unfortunately, schools have not been able to keep up with this irreversible evolution. The simple use of technological apparatuses in the classroom does not guarantee the improvement of the learning process, however it can be the medium through which the students find the alternatives for the solution of complex problems. The Computational Thinking is an approach of teaching that uses a diverse range of techniques derived from computers for the resolution of these problems combined with the new competencies of the 21st century (critical thinking, collaboration, etc.). The adoption of the notion of Computing within the basic education schools is a concern in many countries, where the implementation occurs in a strict way. Admittedly, it grows the idea that the Computing discipline is very distinct from the computer classes and that the use of skills from Computing possesses educational (reflection and problem solving, the comprehension that the world is ingrained with the digital technology) and economic (high demand of professionals with good training) benefits. This article, through the vast bibliographic review, describes an international landscape of countries of all Americas, in order to contextualize the reader in respect to the adoption of Computational Thinking within the basic education schools.","container-title":"2016 International Symposium on Computers in Education (SIIE)","DOI":"10.1109/SIIE.2016.7751839","event":"2016 International Symposium on Computers in Education (SIIE)","event-place":"Salamanca, Spain","ISBN":"978-1-5090-4596-9","language":"en","page":"1-6","publisher":"IEEE","publisher-place":"Salamanca, Spain","source":"DOI.org (Crossref)","title":"Computational thinking: Panorama of the Americas","title-short":"Computational thinking","URL":"http://ieeexplore.ieee.org/document/7751839/","author":[{"family":"Brackmann","given":"Christian"},{"family":"Barone","given":"Dante"},{"family":"Casali","given":"Ana"},{"family":"Boucinha","given":"Rafael"},{"family":"Munoz-Hernandez","given":"Susana"}],"accessed":{"date-parts":[["2020",12,10]]},"issued":{"date-parts":[["2016",9]]}}}],"schema":"https://github.com/citation-style-language/schema/raw/master/csl-citation.json"} </w:instrText>
      </w:r>
      <w:r>
        <w:fldChar w:fldCharType="separate"/>
      </w:r>
      <w:r w:rsidRPr="00E10402">
        <w:t>(BRACKMANN et al., 2016)</w:t>
      </w:r>
      <w:r>
        <w:fldChar w:fldCharType="end"/>
      </w:r>
      <w:r>
        <w:t xml:space="preserve">. </w:t>
      </w:r>
      <w:r w:rsidR="0067274D">
        <w:t xml:space="preserve">Cada um dos testes foi elaborado visando avaliar </w:t>
      </w:r>
      <w:r>
        <w:t xml:space="preserve">o grau de desenvolvimento da criança nestes pilares. Essa avaliação é realizada através da análise de múltiplas variáveis que podem ser observadas durante </w:t>
      </w:r>
      <w:r w:rsidR="00AD0C3F">
        <w:t xml:space="preserve">os testes. A </w:t>
      </w:r>
      <w:r w:rsidR="00AD0C3F">
        <w:fldChar w:fldCharType="begin"/>
      </w:r>
      <w:r w:rsidR="00AD0C3F">
        <w:instrText xml:space="preserve"> REF _Ref58471436 \h </w:instrText>
      </w:r>
      <w:r w:rsidR="00AD0C3F">
        <w:fldChar w:fldCharType="separate"/>
      </w:r>
      <w:r w:rsidR="0022170E">
        <w:t xml:space="preserve">Tabela </w:t>
      </w:r>
      <w:r w:rsidR="0022170E">
        <w:rPr>
          <w:noProof/>
        </w:rPr>
        <w:t>38</w:t>
      </w:r>
      <w:r w:rsidR="00AD0C3F">
        <w:fldChar w:fldCharType="end"/>
      </w:r>
      <w:r w:rsidR="00AD0C3F">
        <w:t xml:space="preserve"> relaciona algumas dessas variáveis</w:t>
      </w:r>
      <w:r w:rsidR="007922A6">
        <w:t xml:space="preserve"> </w:t>
      </w:r>
      <w:r w:rsidR="00203A8A">
        <w:t xml:space="preserve">a fim de </w:t>
      </w:r>
      <w:r w:rsidR="007922A6">
        <w:t>exemplo</w:t>
      </w:r>
      <w:r w:rsidR="00203A8A">
        <w:t xml:space="preserve"> (outras variáveis existem, mas não estão relacionadas aqui)</w:t>
      </w:r>
      <w:r w:rsidR="00723198">
        <w:t>.</w:t>
      </w:r>
    </w:p>
    <w:tbl>
      <w:tblPr>
        <w:tblStyle w:val="Tabelacomgrade"/>
        <w:tblW w:w="4856" w:type="pct"/>
        <w:jc w:val="center"/>
        <w:tblLook w:val="04A0" w:firstRow="1" w:lastRow="0" w:firstColumn="1" w:lastColumn="0" w:noHBand="0" w:noVBand="1"/>
      </w:tblPr>
      <w:tblGrid>
        <w:gridCol w:w="9352"/>
      </w:tblGrid>
      <w:tr w:rsidR="00AD0C3F" w:rsidRPr="00D12268" w14:paraId="0110ACDD" w14:textId="77777777" w:rsidTr="00AD0C3F">
        <w:trPr>
          <w:tblHeader/>
          <w:jc w:val="center"/>
        </w:trPr>
        <w:tc>
          <w:tcPr>
            <w:tcW w:w="5000" w:type="pct"/>
            <w:shd w:val="clear" w:color="auto" w:fill="F2F2F2" w:themeFill="background1" w:themeFillShade="F2"/>
            <w:vAlign w:val="center"/>
          </w:tcPr>
          <w:p w14:paraId="07D7E8F5" w14:textId="4F380762" w:rsidR="00AD0C3F" w:rsidRPr="00D12268" w:rsidRDefault="00AD0C3F" w:rsidP="00AD0C3F">
            <w:pPr>
              <w:spacing w:before="60" w:after="60"/>
              <w:jc w:val="center"/>
              <w:rPr>
                <w:b/>
                <w:bCs/>
                <w:sz w:val="20"/>
                <w:szCs w:val="20"/>
              </w:rPr>
            </w:pPr>
            <w:r>
              <w:rPr>
                <w:b/>
                <w:bCs/>
                <w:sz w:val="20"/>
                <w:szCs w:val="20"/>
              </w:rPr>
              <w:t>Variáveis do pensamento computacional</w:t>
            </w:r>
          </w:p>
        </w:tc>
      </w:tr>
      <w:tr w:rsidR="00AD0C3F" w:rsidRPr="00D12268" w14:paraId="5C411586" w14:textId="77777777" w:rsidTr="00AD0C3F">
        <w:trPr>
          <w:jc w:val="center"/>
        </w:trPr>
        <w:tc>
          <w:tcPr>
            <w:tcW w:w="5000" w:type="pct"/>
            <w:vAlign w:val="center"/>
          </w:tcPr>
          <w:p w14:paraId="4EF65C55" w14:textId="6A57577E" w:rsidR="00AD0C3F" w:rsidRPr="00D12268" w:rsidRDefault="00AD0C3F" w:rsidP="00787E59">
            <w:pPr>
              <w:spacing w:before="60" w:after="60"/>
              <w:rPr>
                <w:sz w:val="20"/>
                <w:szCs w:val="20"/>
              </w:rPr>
            </w:pPr>
            <w:r>
              <w:rPr>
                <w:sz w:val="20"/>
                <w:szCs w:val="20"/>
              </w:rPr>
              <w:t>Número de instruções usadas</w:t>
            </w:r>
            <w:r w:rsidR="002D6203">
              <w:rPr>
                <w:sz w:val="20"/>
                <w:szCs w:val="20"/>
              </w:rPr>
              <w:t xml:space="preserve"> para resolver o problema</w:t>
            </w:r>
          </w:p>
        </w:tc>
      </w:tr>
      <w:tr w:rsidR="00AD0C3F" w:rsidRPr="00D12268" w14:paraId="10BD2964" w14:textId="77777777" w:rsidTr="00AD0C3F">
        <w:trPr>
          <w:jc w:val="center"/>
        </w:trPr>
        <w:tc>
          <w:tcPr>
            <w:tcW w:w="5000" w:type="pct"/>
            <w:vAlign w:val="center"/>
          </w:tcPr>
          <w:p w14:paraId="21D558D2" w14:textId="72F0EF5D" w:rsidR="00AD0C3F" w:rsidRPr="00D12268" w:rsidRDefault="00AD0C3F" w:rsidP="00787E59">
            <w:pPr>
              <w:spacing w:before="60" w:after="60"/>
              <w:rPr>
                <w:sz w:val="20"/>
                <w:szCs w:val="20"/>
              </w:rPr>
            </w:pPr>
            <w:r>
              <w:rPr>
                <w:sz w:val="20"/>
                <w:szCs w:val="20"/>
              </w:rPr>
              <w:t xml:space="preserve">Tempo </w:t>
            </w:r>
            <w:r w:rsidR="00203A8A">
              <w:rPr>
                <w:sz w:val="20"/>
                <w:szCs w:val="20"/>
              </w:rPr>
              <w:t xml:space="preserve">total </w:t>
            </w:r>
            <w:r>
              <w:rPr>
                <w:sz w:val="20"/>
                <w:szCs w:val="20"/>
              </w:rPr>
              <w:t>necessário para resol</w:t>
            </w:r>
            <w:r w:rsidR="002D6203">
              <w:rPr>
                <w:sz w:val="20"/>
                <w:szCs w:val="20"/>
              </w:rPr>
              <w:t xml:space="preserve">ver </w:t>
            </w:r>
            <w:r>
              <w:rPr>
                <w:sz w:val="20"/>
                <w:szCs w:val="20"/>
              </w:rPr>
              <w:t>o problema</w:t>
            </w:r>
          </w:p>
        </w:tc>
      </w:tr>
      <w:tr w:rsidR="00AD0C3F" w:rsidRPr="00D12268" w14:paraId="2EF00BD1" w14:textId="77777777" w:rsidTr="00AD0C3F">
        <w:trPr>
          <w:jc w:val="center"/>
        </w:trPr>
        <w:tc>
          <w:tcPr>
            <w:tcW w:w="5000" w:type="pct"/>
            <w:vAlign w:val="center"/>
          </w:tcPr>
          <w:p w14:paraId="715397B6" w14:textId="26073064" w:rsidR="00AD0C3F" w:rsidRPr="00D12268" w:rsidRDefault="00AD0C3F" w:rsidP="00787E59">
            <w:pPr>
              <w:spacing w:before="60" w:after="60"/>
              <w:rPr>
                <w:sz w:val="20"/>
                <w:szCs w:val="20"/>
              </w:rPr>
            </w:pPr>
            <w:r>
              <w:rPr>
                <w:sz w:val="20"/>
                <w:szCs w:val="20"/>
              </w:rPr>
              <w:t>Quantidade de erros cometidos</w:t>
            </w:r>
          </w:p>
        </w:tc>
      </w:tr>
      <w:tr w:rsidR="00AD0C3F" w:rsidRPr="00D12268" w14:paraId="4E3589A3" w14:textId="77777777" w:rsidTr="00AD0C3F">
        <w:trPr>
          <w:jc w:val="center"/>
        </w:trPr>
        <w:tc>
          <w:tcPr>
            <w:tcW w:w="5000" w:type="pct"/>
            <w:vAlign w:val="center"/>
          </w:tcPr>
          <w:p w14:paraId="4A021D94" w14:textId="0435248D" w:rsidR="00AD0C3F" w:rsidRPr="00D12268" w:rsidRDefault="00AD0C3F" w:rsidP="00787E59">
            <w:pPr>
              <w:spacing w:before="60" w:after="60"/>
              <w:rPr>
                <w:sz w:val="20"/>
                <w:szCs w:val="20"/>
              </w:rPr>
            </w:pPr>
            <w:r>
              <w:rPr>
                <w:sz w:val="20"/>
                <w:szCs w:val="20"/>
              </w:rPr>
              <w:t>Quantidade de vezes que o teste precisou ser reiniciado</w:t>
            </w:r>
          </w:p>
        </w:tc>
      </w:tr>
      <w:tr w:rsidR="00203A8A" w:rsidRPr="00D12268" w14:paraId="6BF0E0B3" w14:textId="77777777" w:rsidTr="00AD0C3F">
        <w:trPr>
          <w:jc w:val="center"/>
        </w:trPr>
        <w:tc>
          <w:tcPr>
            <w:tcW w:w="5000" w:type="pct"/>
            <w:vAlign w:val="center"/>
          </w:tcPr>
          <w:p w14:paraId="62C2F2FE" w14:textId="612CBCEA" w:rsidR="00203A8A" w:rsidRDefault="00203A8A" w:rsidP="00787E59">
            <w:pPr>
              <w:spacing w:before="60" w:after="60"/>
              <w:rPr>
                <w:sz w:val="20"/>
                <w:szCs w:val="20"/>
              </w:rPr>
            </w:pPr>
            <w:r>
              <w:rPr>
                <w:sz w:val="20"/>
                <w:szCs w:val="20"/>
              </w:rPr>
              <w:t>Quantidade de vezes que a criança interrompeu o programa no meio da execução</w:t>
            </w:r>
          </w:p>
        </w:tc>
      </w:tr>
      <w:tr w:rsidR="00203A8A" w:rsidRPr="00D12268" w14:paraId="3E65E4D3" w14:textId="77777777" w:rsidTr="00AD0C3F">
        <w:trPr>
          <w:jc w:val="center"/>
        </w:trPr>
        <w:tc>
          <w:tcPr>
            <w:tcW w:w="5000" w:type="pct"/>
            <w:vAlign w:val="center"/>
          </w:tcPr>
          <w:p w14:paraId="31705B28" w14:textId="6C437042" w:rsidR="00203A8A" w:rsidRDefault="00AA2D5F" w:rsidP="00787E59">
            <w:pPr>
              <w:spacing w:before="60" w:after="60"/>
              <w:rPr>
                <w:sz w:val="20"/>
                <w:szCs w:val="20"/>
              </w:rPr>
            </w:pPr>
            <w:r>
              <w:rPr>
                <w:sz w:val="20"/>
                <w:szCs w:val="20"/>
              </w:rPr>
              <w:t>Se a criança concluiu o desafio usando uma solução válida diferente da esperada</w:t>
            </w:r>
          </w:p>
        </w:tc>
      </w:tr>
      <w:tr w:rsidR="00AD0C3F" w:rsidRPr="00D12268" w14:paraId="1C5A5116" w14:textId="77777777" w:rsidTr="00AD0C3F">
        <w:trPr>
          <w:jc w:val="center"/>
        </w:trPr>
        <w:tc>
          <w:tcPr>
            <w:tcW w:w="5000" w:type="pct"/>
            <w:vAlign w:val="center"/>
          </w:tcPr>
          <w:p w14:paraId="226874EC" w14:textId="01663B3A" w:rsidR="00AD0C3F" w:rsidRDefault="007922A6" w:rsidP="00787E59">
            <w:pPr>
              <w:spacing w:before="60" w:after="60"/>
              <w:rPr>
                <w:sz w:val="20"/>
                <w:szCs w:val="20"/>
              </w:rPr>
            </w:pPr>
            <w:r>
              <w:rPr>
                <w:sz w:val="20"/>
                <w:szCs w:val="20"/>
              </w:rPr>
              <w:t xml:space="preserve">Número de instruções </w:t>
            </w:r>
            <w:r w:rsidR="007E7069">
              <w:rPr>
                <w:sz w:val="20"/>
                <w:szCs w:val="20"/>
              </w:rPr>
              <w:t xml:space="preserve">a mais </w:t>
            </w:r>
            <w:r>
              <w:rPr>
                <w:sz w:val="20"/>
                <w:szCs w:val="20"/>
              </w:rPr>
              <w:t>que foram usadas</w:t>
            </w:r>
          </w:p>
        </w:tc>
      </w:tr>
      <w:tr w:rsidR="007E7069" w:rsidRPr="00D12268" w14:paraId="232FEB79" w14:textId="77777777" w:rsidTr="00AD0C3F">
        <w:trPr>
          <w:jc w:val="center"/>
        </w:trPr>
        <w:tc>
          <w:tcPr>
            <w:tcW w:w="5000" w:type="pct"/>
            <w:vAlign w:val="center"/>
          </w:tcPr>
          <w:p w14:paraId="389ABC20" w14:textId="3244C4B1" w:rsidR="007E7069" w:rsidRDefault="007E7069" w:rsidP="00787E59">
            <w:pPr>
              <w:spacing w:before="60" w:after="60"/>
              <w:rPr>
                <w:sz w:val="20"/>
                <w:szCs w:val="20"/>
              </w:rPr>
            </w:pPr>
            <w:r>
              <w:rPr>
                <w:sz w:val="20"/>
                <w:szCs w:val="20"/>
              </w:rPr>
              <w:lastRenderedPageBreak/>
              <w:t>Se a criança chegou ao objetivo, mas usando instruções proibidas pelo enunciado</w:t>
            </w:r>
          </w:p>
        </w:tc>
      </w:tr>
      <w:tr w:rsidR="00AD0C3F" w:rsidRPr="00D12268" w14:paraId="318D119A" w14:textId="77777777" w:rsidTr="00AD0C3F">
        <w:trPr>
          <w:jc w:val="center"/>
        </w:trPr>
        <w:tc>
          <w:tcPr>
            <w:tcW w:w="5000" w:type="pct"/>
            <w:vAlign w:val="center"/>
          </w:tcPr>
          <w:p w14:paraId="4FE57A2E" w14:textId="11635626" w:rsidR="00AD0C3F" w:rsidRDefault="00FB36A3" w:rsidP="00787E59">
            <w:pPr>
              <w:spacing w:before="60" w:after="60"/>
              <w:rPr>
                <w:sz w:val="20"/>
                <w:szCs w:val="20"/>
              </w:rPr>
            </w:pPr>
            <w:r>
              <w:rPr>
                <w:sz w:val="20"/>
                <w:szCs w:val="20"/>
              </w:rPr>
              <w:t xml:space="preserve">Média </w:t>
            </w:r>
            <w:r w:rsidR="007922A6">
              <w:rPr>
                <w:sz w:val="20"/>
                <w:szCs w:val="20"/>
              </w:rPr>
              <w:t>de tempo entre cada instrução programada</w:t>
            </w:r>
          </w:p>
        </w:tc>
      </w:tr>
      <w:tr w:rsidR="00AD0C3F" w:rsidRPr="00D12268" w14:paraId="04DB6F0E" w14:textId="77777777" w:rsidTr="00AD0C3F">
        <w:trPr>
          <w:jc w:val="center"/>
        </w:trPr>
        <w:tc>
          <w:tcPr>
            <w:tcW w:w="5000" w:type="pct"/>
            <w:vAlign w:val="center"/>
          </w:tcPr>
          <w:p w14:paraId="0BE90116" w14:textId="10C8F7F6" w:rsidR="00AD0C3F" w:rsidRDefault="007922A6" w:rsidP="00787E59">
            <w:pPr>
              <w:spacing w:before="60" w:after="60"/>
              <w:rPr>
                <w:sz w:val="20"/>
                <w:szCs w:val="20"/>
              </w:rPr>
            </w:pPr>
            <w:r>
              <w:rPr>
                <w:sz w:val="20"/>
                <w:szCs w:val="20"/>
              </w:rPr>
              <w:t>Intervalo de tempo desde o início do teste até a programação da primeira instrução</w:t>
            </w:r>
          </w:p>
        </w:tc>
      </w:tr>
      <w:tr w:rsidR="00FB36A3" w:rsidRPr="00D12268" w14:paraId="3BBF3E80" w14:textId="77777777" w:rsidTr="00AD0C3F">
        <w:trPr>
          <w:jc w:val="center"/>
        </w:trPr>
        <w:tc>
          <w:tcPr>
            <w:tcW w:w="5000" w:type="pct"/>
            <w:vAlign w:val="center"/>
          </w:tcPr>
          <w:p w14:paraId="53DC0BD8" w14:textId="70C19BA9" w:rsidR="00FB36A3" w:rsidRDefault="00FB36A3" w:rsidP="00787E59">
            <w:pPr>
              <w:spacing w:before="60" w:after="60"/>
              <w:rPr>
                <w:sz w:val="20"/>
                <w:szCs w:val="20"/>
              </w:rPr>
            </w:pPr>
            <w:r>
              <w:rPr>
                <w:sz w:val="20"/>
                <w:szCs w:val="20"/>
              </w:rPr>
              <w:t xml:space="preserve">Média de tempo para a solução dos enunciados </w:t>
            </w:r>
          </w:p>
        </w:tc>
      </w:tr>
    </w:tbl>
    <w:p w14:paraId="1EB185D9" w14:textId="44ADB537" w:rsidR="00AD0C3F" w:rsidRDefault="00AD0C3F" w:rsidP="00AD0C3F">
      <w:pPr>
        <w:pStyle w:val="RtulodeFigura"/>
      </w:pPr>
      <w:bookmarkStart w:id="90" w:name="_Ref58471436"/>
      <w:r>
        <w:t xml:space="preserve">Tabela </w:t>
      </w:r>
      <w:r>
        <w:fldChar w:fldCharType="begin"/>
      </w:r>
      <w:r>
        <w:instrText xml:space="preserve"> SEQ Tabela \* ARABIC </w:instrText>
      </w:r>
      <w:r>
        <w:fldChar w:fldCharType="separate"/>
      </w:r>
      <w:r w:rsidR="0022170E">
        <w:rPr>
          <w:noProof/>
        </w:rPr>
        <w:t>38</w:t>
      </w:r>
      <w:r>
        <w:fldChar w:fldCharType="end"/>
      </w:r>
      <w:bookmarkEnd w:id="90"/>
      <w:r>
        <w:t>. Variáveis do pensamento computacional</w:t>
      </w:r>
    </w:p>
    <w:p w14:paraId="570271C9" w14:textId="6B45176A" w:rsidR="00203A8A" w:rsidRDefault="00203A8A" w:rsidP="00FB2AF4">
      <w:pPr>
        <w:spacing w:before="240" w:after="240" w:line="360" w:lineRule="auto"/>
        <w:ind w:firstLine="709"/>
        <w:jc w:val="both"/>
      </w:pPr>
      <w:r>
        <w:t xml:space="preserve">Algumas dessas variáveis são facilmente observadas e mensuradas por um ser humano durante a execução dos testes como, por exemplo, </w:t>
      </w:r>
      <w:r w:rsidR="00FB36A3">
        <w:t xml:space="preserve">o número de instruções usadas resolução do problema. Porém, outras variáveis são mais difíceis de medir e observar, principalmente nas etapas em que a complexidade dos algoritmos é maior e a contagem de instruções aumenta. Um exemplo é a média de tempo entre cada instrução programada. Medir esta variável requer cronometrar e anotar o intervalo entre cada pressionamento de botão do </w:t>
      </w:r>
      <w:proofErr w:type="spellStart"/>
      <w:r w:rsidR="00FB36A3">
        <w:t>RoPE</w:t>
      </w:r>
      <w:proofErr w:type="spellEnd"/>
      <w:r w:rsidR="00FB36A3">
        <w:t>, o que pode se tornar inviável.</w:t>
      </w:r>
    </w:p>
    <w:p w14:paraId="01134DD5" w14:textId="324190D6" w:rsidR="00DA0521" w:rsidRDefault="0081744D" w:rsidP="00B27693">
      <w:pPr>
        <w:spacing w:before="240" w:after="240" w:line="360" w:lineRule="auto"/>
        <w:ind w:firstLine="709"/>
        <w:jc w:val="both"/>
      </w:pPr>
      <w:r>
        <w:t xml:space="preserve">Dentro desse contexto, </w:t>
      </w:r>
      <w:r w:rsidR="002C4DAC">
        <w:t xml:space="preserve">a proposta do trabalho é desenvolver </w:t>
      </w:r>
      <w:r w:rsidR="00203A8A">
        <w:t>uma ferramenta</w:t>
      </w:r>
      <w:r>
        <w:t xml:space="preserve"> de apoio à realização </w:t>
      </w:r>
      <w:r w:rsidR="00B0266B">
        <w:t>dos</w:t>
      </w:r>
      <w:r>
        <w:t xml:space="preserve"> testes, </w:t>
      </w:r>
      <w:r w:rsidR="002C4DAC">
        <w:t>usando</w:t>
      </w:r>
      <w:r>
        <w:t xml:space="preserve"> o mecanismo de </w:t>
      </w:r>
      <w:r w:rsidR="002C4DAC">
        <w:t xml:space="preserve">propagação de </w:t>
      </w:r>
      <w:r>
        <w:t xml:space="preserve">eventos </w:t>
      </w:r>
      <w:r w:rsidR="002C4DAC">
        <w:t xml:space="preserve">do </w:t>
      </w:r>
      <w:proofErr w:type="spellStart"/>
      <w:r w:rsidR="002C4DAC" w:rsidRPr="002C4DAC">
        <w:rPr>
          <w:i/>
          <w:iCs/>
        </w:rPr>
        <w:t>Smart</w:t>
      </w:r>
      <w:proofErr w:type="spellEnd"/>
      <w:r w:rsidR="002C4DAC" w:rsidRPr="002C4DAC">
        <w:rPr>
          <w:i/>
          <w:iCs/>
        </w:rPr>
        <w:t xml:space="preserve"> </w:t>
      </w:r>
      <w:proofErr w:type="spellStart"/>
      <w:r w:rsidR="002C4DAC" w:rsidRPr="002C4DAC">
        <w:rPr>
          <w:i/>
          <w:iCs/>
        </w:rPr>
        <w:t>RoPE</w:t>
      </w:r>
      <w:proofErr w:type="spellEnd"/>
      <w:r w:rsidR="002C4DAC">
        <w:t xml:space="preserve"> para facilitar e </w:t>
      </w:r>
      <w:r>
        <w:t>automatizar a mensuração dessas variáveis.</w:t>
      </w:r>
      <w:r w:rsidR="00D82783">
        <w:t xml:space="preserve"> </w:t>
      </w:r>
      <w:r w:rsidR="002C4DAC">
        <w:t xml:space="preserve">A ferramenta será implementada dentro do aplicativo de testes proposto na seção </w:t>
      </w:r>
      <w:r w:rsidR="002C4DAC">
        <w:fldChar w:fldCharType="begin"/>
      </w:r>
      <w:r w:rsidR="002C4DAC">
        <w:instrText xml:space="preserve"> REF _Ref58473696 \r \h </w:instrText>
      </w:r>
      <w:r w:rsidR="002C4DAC">
        <w:fldChar w:fldCharType="separate"/>
      </w:r>
      <w:r w:rsidR="0022170E">
        <w:t xml:space="preserve">4.4.1 </w:t>
      </w:r>
      <w:r w:rsidR="002C4DAC">
        <w:fldChar w:fldCharType="end"/>
      </w:r>
      <w:r w:rsidR="00DA0521">
        <w:t>.</w:t>
      </w:r>
    </w:p>
    <w:p w14:paraId="087EEA04" w14:textId="58366DBB" w:rsidR="00B27693" w:rsidRDefault="008B2CAA" w:rsidP="00B27693">
      <w:pPr>
        <w:spacing w:before="240" w:after="240" w:line="360" w:lineRule="auto"/>
        <w:ind w:firstLine="709"/>
        <w:jc w:val="both"/>
      </w:pPr>
      <w:r>
        <w:t xml:space="preserve">A tela </w:t>
      </w:r>
      <w:r w:rsidR="00B477C7">
        <w:t>principal</w:t>
      </w:r>
      <w:r>
        <w:t xml:space="preserve"> da ferramenta </w:t>
      </w:r>
      <w:r w:rsidR="0016142D">
        <w:t>(</w:t>
      </w:r>
      <w:r w:rsidR="0016142D">
        <w:fldChar w:fldCharType="begin"/>
      </w:r>
      <w:r w:rsidR="0016142D">
        <w:instrText xml:space="preserve"> REF _Ref58479129 \h </w:instrText>
      </w:r>
      <w:r w:rsidR="0016142D">
        <w:fldChar w:fldCharType="separate"/>
      </w:r>
      <w:r w:rsidR="0022170E">
        <w:t xml:space="preserve">Figura </w:t>
      </w:r>
      <w:r w:rsidR="0022170E">
        <w:rPr>
          <w:noProof/>
        </w:rPr>
        <w:t>17</w:t>
      </w:r>
      <w:r w:rsidR="0016142D">
        <w:fldChar w:fldCharType="end"/>
      </w:r>
      <w:r w:rsidR="0016142D">
        <w:t xml:space="preserve">) </w:t>
      </w:r>
      <w:r w:rsidR="00B477C7">
        <w:t xml:space="preserve">exibirá uma </w:t>
      </w:r>
      <w:r w:rsidR="0016142D">
        <w:t>árvore</w:t>
      </w:r>
      <w:r w:rsidR="00B477C7">
        <w:t xml:space="preserve"> com todas as etapas de teste</w:t>
      </w:r>
      <w:r w:rsidR="005B2817">
        <w:t xml:space="preserve"> e seus respectivos enunciados.</w:t>
      </w:r>
      <w:r w:rsidR="0016142D">
        <w:t xml:space="preserve"> O componente permitirá iniciar qualquer teste em qualquer ordem, ficando a cargo do operador selecionar os testes na ordem correta. </w:t>
      </w:r>
    </w:p>
    <w:p w14:paraId="5033C826" w14:textId="7D586E98" w:rsidR="008B2CAA" w:rsidRDefault="0016142D" w:rsidP="0016142D">
      <w:pPr>
        <w:pStyle w:val="Imagem"/>
      </w:pPr>
      <w:r>
        <w:drawing>
          <wp:inline distT="0" distB="0" distL="0" distR="0" wp14:anchorId="5971C469" wp14:editId="69C9CA07">
            <wp:extent cx="4405237" cy="28799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05237" cy="2879924"/>
                    </a:xfrm>
                    <a:prstGeom prst="rect">
                      <a:avLst/>
                    </a:prstGeom>
                  </pic:spPr>
                </pic:pic>
              </a:graphicData>
            </a:graphic>
          </wp:inline>
        </w:drawing>
      </w:r>
    </w:p>
    <w:p w14:paraId="4497A751" w14:textId="51C60301" w:rsidR="0016142D" w:rsidRDefault="0016142D" w:rsidP="0016142D">
      <w:pPr>
        <w:pStyle w:val="RtulodeFigura"/>
      </w:pPr>
      <w:bookmarkStart w:id="91" w:name="_Ref58479129"/>
      <w:r>
        <w:t xml:space="preserve">Figura </w:t>
      </w:r>
      <w:r>
        <w:fldChar w:fldCharType="begin"/>
      </w:r>
      <w:r>
        <w:instrText xml:space="preserve"> SEQ Figura \* ARABIC </w:instrText>
      </w:r>
      <w:r>
        <w:fldChar w:fldCharType="separate"/>
      </w:r>
      <w:r w:rsidR="0022170E">
        <w:rPr>
          <w:noProof/>
        </w:rPr>
        <w:t>17</w:t>
      </w:r>
      <w:r>
        <w:fldChar w:fldCharType="end"/>
      </w:r>
      <w:bookmarkEnd w:id="91"/>
      <w:r>
        <w:t>. Tela principal do gerenciador de testes</w:t>
      </w:r>
    </w:p>
    <w:p w14:paraId="4E94240C" w14:textId="24ADAD33" w:rsidR="008C0DA0" w:rsidRDefault="00D91196" w:rsidP="00B27693">
      <w:pPr>
        <w:spacing w:before="240" w:after="240" w:line="360" w:lineRule="auto"/>
        <w:ind w:firstLine="709"/>
        <w:jc w:val="both"/>
      </w:pPr>
      <w:r>
        <w:lastRenderedPageBreak/>
        <w:t xml:space="preserve">A </w:t>
      </w:r>
      <w:r w:rsidR="008C0DA0">
        <w:t xml:space="preserve">execução do experimento, </w:t>
      </w:r>
      <w:r>
        <w:t xml:space="preserve">envolverá </w:t>
      </w:r>
      <w:r w:rsidR="008C0DA0">
        <w:t>3 pessoas: a criança (sujeito do teste), um professor para supervisiona</w:t>
      </w:r>
      <w:r>
        <w:t xml:space="preserve">r a criança e um avaliador para coordenar a execução dos testes no aplicativo. </w:t>
      </w:r>
      <w:r w:rsidR="008C0DA0">
        <w:t xml:space="preserve">O experimento </w:t>
      </w:r>
      <w:r>
        <w:t>será</w:t>
      </w:r>
      <w:r w:rsidR="008C0DA0">
        <w:t xml:space="preserve"> conduzido da seguinte maneira:</w:t>
      </w:r>
    </w:p>
    <w:p w14:paraId="30AD5239" w14:textId="3F1F3978" w:rsidR="008C0DA0" w:rsidRDefault="008C0DA0" w:rsidP="008C0DA0">
      <w:pPr>
        <w:pStyle w:val="PargrafodaLista"/>
        <w:numPr>
          <w:ilvl w:val="0"/>
          <w:numId w:val="11"/>
        </w:numPr>
        <w:spacing w:before="240" w:after="240" w:line="360" w:lineRule="auto"/>
        <w:jc w:val="both"/>
      </w:pPr>
      <w:r>
        <w:t xml:space="preserve">O professor ligará o </w:t>
      </w:r>
      <w:proofErr w:type="spellStart"/>
      <w:r>
        <w:t>RoPE</w:t>
      </w:r>
      <w:proofErr w:type="spellEnd"/>
      <w:r>
        <w:t xml:space="preserve"> </w:t>
      </w:r>
      <w:r w:rsidR="00D91196">
        <w:t>e aguardará até que ele esteja conectado na rede WiFi</w:t>
      </w:r>
    </w:p>
    <w:p w14:paraId="2BEC84F7" w14:textId="7E6C5DD8" w:rsidR="00D91196" w:rsidRDefault="00D91196" w:rsidP="008C0DA0">
      <w:pPr>
        <w:pStyle w:val="PargrafodaLista"/>
        <w:numPr>
          <w:ilvl w:val="0"/>
          <w:numId w:val="11"/>
        </w:numPr>
        <w:spacing w:before="240" w:after="240" w:line="360" w:lineRule="auto"/>
        <w:jc w:val="both"/>
      </w:pPr>
      <w:r>
        <w:t xml:space="preserve">O avaliador acessará o aplicativo, selecionará o </w:t>
      </w:r>
      <w:proofErr w:type="spellStart"/>
      <w:r>
        <w:t>RoPE</w:t>
      </w:r>
      <w:proofErr w:type="spellEnd"/>
      <w:r>
        <w:t xml:space="preserve"> correspondente e abrirá a tela de gerenciamento dos testes</w:t>
      </w:r>
    </w:p>
    <w:p w14:paraId="1DAB53D4" w14:textId="731E384A" w:rsidR="00D91196" w:rsidRDefault="00D91196" w:rsidP="008C0DA0">
      <w:pPr>
        <w:pStyle w:val="PargrafodaLista"/>
        <w:numPr>
          <w:ilvl w:val="0"/>
          <w:numId w:val="11"/>
        </w:numPr>
        <w:spacing w:before="240" w:after="240" w:line="360" w:lineRule="auto"/>
        <w:jc w:val="both"/>
      </w:pPr>
      <w:r>
        <w:t xml:space="preserve">O avaliador selecionará </w:t>
      </w:r>
      <w:r w:rsidR="00183EFF">
        <w:t>um teste</w:t>
      </w:r>
      <w:r>
        <w:t xml:space="preserve"> </w:t>
      </w:r>
      <w:r w:rsidR="00183EFF">
        <w:t xml:space="preserve">na árvore </w:t>
      </w:r>
      <w:r>
        <w:t>e sinalizará ao professor quando estiver pronto para iniciar o experimento</w:t>
      </w:r>
      <w:r w:rsidR="00183EFF">
        <w:t>, informando ao professor qual teste foi escolhido</w:t>
      </w:r>
    </w:p>
    <w:p w14:paraId="2E644606" w14:textId="5E1D74C8" w:rsidR="00D91196" w:rsidRDefault="00381574" w:rsidP="008C0DA0">
      <w:pPr>
        <w:pStyle w:val="PargrafodaLista"/>
        <w:numPr>
          <w:ilvl w:val="0"/>
          <w:numId w:val="11"/>
        </w:numPr>
        <w:spacing w:before="240" w:after="240" w:line="360" w:lineRule="auto"/>
        <w:jc w:val="both"/>
      </w:pPr>
      <w:r>
        <w:t xml:space="preserve">Ao ser sinalizado, o professor fará a preparação da criança da forma que achar necessário como, por exemplo, explicando o funcionamento do </w:t>
      </w:r>
      <w:proofErr w:type="spellStart"/>
      <w:r>
        <w:t>RoPE</w:t>
      </w:r>
      <w:proofErr w:type="spellEnd"/>
    </w:p>
    <w:p w14:paraId="453EBD8F" w14:textId="44069D7F" w:rsidR="00381574" w:rsidRDefault="0016699E" w:rsidP="008C0DA0">
      <w:pPr>
        <w:pStyle w:val="PargrafodaLista"/>
        <w:numPr>
          <w:ilvl w:val="0"/>
          <w:numId w:val="11"/>
        </w:numPr>
        <w:spacing w:before="240" w:after="240" w:line="360" w:lineRule="auto"/>
        <w:jc w:val="both"/>
      </w:pPr>
      <w:r>
        <w:t>Quando a criança estiver preparada, o professor (que terá uma cópia impressa dos testes a serem realizados) fará a leitura do enunciado para a criança e posicionará o brinquedo na posição inicial</w:t>
      </w:r>
    </w:p>
    <w:p w14:paraId="0DC4B514" w14:textId="654B4DF0" w:rsidR="00634B8F" w:rsidRDefault="0016699E" w:rsidP="00634B8F">
      <w:pPr>
        <w:pStyle w:val="PargrafodaLista"/>
        <w:numPr>
          <w:ilvl w:val="0"/>
          <w:numId w:val="11"/>
        </w:numPr>
        <w:spacing w:before="240" w:after="240" w:line="360" w:lineRule="auto"/>
        <w:jc w:val="both"/>
      </w:pPr>
      <w:r>
        <w:t xml:space="preserve">Neste momento, o avaliador clicará no botão “Iniciar” para dar início à coleta das informações. O aplicativo começará a fazer o registro dos eventos enviados pelo </w:t>
      </w:r>
      <w:proofErr w:type="spellStart"/>
      <w:r>
        <w:t>RoPE</w:t>
      </w:r>
      <w:proofErr w:type="spellEnd"/>
      <w:r>
        <w:t xml:space="preserve"> e exibirá na tela essas informações para que o avaliador possa acompanhar (</w:t>
      </w:r>
      <w:r>
        <w:fldChar w:fldCharType="begin"/>
      </w:r>
      <w:r>
        <w:instrText xml:space="preserve"> REF _Ref58480346 \h </w:instrText>
      </w:r>
      <w:r>
        <w:fldChar w:fldCharType="separate"/>
      </w:r>
      <w:r w:rsidR="0022170E">
        <w:t xml:space="preserve">Figura </w:t>
      </w:r>
      <w:r w:rsidR="0022170E">
        <w:rPr>
          <w:noProof/>
        </w:rPr>
        <w:t>18</w:t>
      </w:r>
      <w:r>
        <w:fldChar w:fldCharType="end"/>
      </w:r>
      <w:r>
        <w:t>)</w:t>
      </w:r>
      <w:r w:rsidR="00634B8F">
        <w:t xml:space="preserve">. As informações que aparecerem na tela </w:t>
      </w:r>
      <w:r w:rsidR="005A28C2">
        <w:t>serão</w:t>
      </w:r>
      <w:r w:rsidR="00634B8F">
        <w:t xml:space="preserve"> também registradas em um banco de dados para processamento posterior</w:t>
      </w:r>
    </w:p>
    <w:p w14:paraId="03E1A0FA" w14:textId="77777777" w:rsidR="00634B8F" w:rsidRDefault="00634B8F" w:rsidP="00634B8F">
      <w:pPr>
        <w:pStyle w:val="Imagem"/>
      </w:pPr>
      <w:r>
        <w:drawing>
          <wp:inline distT="0" distB="0" distL="0" distR="0" wp14:anchorId="6E1BF40C" wp14:editId="416E55D1">
            <wp:extent cx="4405237" cy="287992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05237" cy="2879923"/>
                    </a:xfrm>
                    <a:prstGeom prst="rect">
                      <a:avLst/>
                    </a:prstGeom>
                  </pic:spPr>
                </pic:pic>
              </a:graphicData>
            </a:graphic>
          </wp:inline>
        </w:drawing>
      </w:r>
    </w:p>
    <w:p w14:paraId="5875F088" w14:textId="4BDBAC6B" w:rsidR="00634B8F" w:rsidRDefault="00634B8F" w:rsidP="00634B8F">
      <w:pPr>
        <w:pStyle w:val="RtulodeFigura"/>
      </w:pPr>
      <w:bookmarkStart w:id="92" w:name="_Ref58480346"/>
      <w:r>
        <w:t xml:space="preserve">Figura </w:t>
      </w:r>
      <w:r>
        <w:fldChar w:fldCharType="begin"/>
      </w:r>
      <w:r>
        <w:instrText xml:space="preserve"> SEQ Figura \* ARABIC </w:instrText>
      </w:r>
      <w:r>
        <w:fldChar w:fldCharType="separate"/>
      </w:r>
      <w:r w:rsidR="0022170E">
        <w:rPr>
          <w:noProof/>
        </w:rPr>
        <w:t>18</w:t>
      </w:r>
      <w:r>
        <w:fldChar w:fldCharType="end"/>
      </w:r>
      <w:bookmarkEnd w:id="92"/>
      <w:r>
        <w:t>. Execução de um teste em andamento</w:t>
      </w:r>
    </w:p>
    <w:p w14:paraId="5A183ED2" w14:textId="77777777" w:rsidR="00634B8F" w:rsidRDefault="00634B8F" w:rsidP="008C0DA0">
      <w:pPr>
        <w:pStyle w:val="PargrafodaLista"/>
        <w:numPr>
          <w:ilvl w:val="0"/>
          <w:numId w:val="11"/>
        </w:numPr>
        <w:spacing w:before="240" w:after="240" w:line="360" w:lineRule="auto"/>
        <w:jc w:val="both"/>
      </w:pPr>
      <w:r>
        <w:lastRenderedPageBreak/>
        <w:t>Ambos, o professor e o avaliador deixarão a criança livre para experimentar o brinquedo enquanto observam, devendo intervir somente nas seguintes situações:</w:t>
      </w:r>
    </w:p>
    <w:p w14:paraId="6E5F007F" w14:textId="7974F3E2" w:rsidR="00634B8F" w:rsidRDefault="00634B8F" w:rsidP="00634B8F">
      <w:pPr>
        <w:pStyle w:val="PargrafodaLista"/>
        <w:numPr>
          <w:ilvl w:val="1"/>
          <w:numId w:val="11"/>
        </w:numPr>
        <w:spacing w:before="240" w:after="240" w:line="360" w:lineRule="auto"/>
        <w:jc w:val="both"/>
      </w:pPr>
      <w:r>
        <w:t>quando a criança concluir o desafio com sucesso. Nes</w:t>
      </w:r>
      <w:r w:rsidR="00B33964">
        <w:t>t</w:t>
      </w:r>
      <w:r>
        <w:t xml:space="preserve">e cenário, o avaliador clicará no botão </w:t>
      </w:r>
      <w:r w:rsidR="00B33964">
        <w:t>“Concluir”, sinalizando o aplicativo de que o desafio foi concluído com sucesso pela criança</w:t>
      </w:r>
    </w:p>
    <w:p w14:paraId="66473D88" w14:textId="4B3D158C" w:rsidR="0016699E" w:rsidRDefault="00634B8F" w:rsidP="00634B8F">
      <w:pPr>
        <w:pStyle w:val="PargrafodaLista"/>
        <w:numPr>
          <w:ilvl w:val="1"/>
          <w:numId w:val="11"/>
        </w:numPr>
        <w:spacing w:before="240" w:after="240" w:line="360" w:lineRule="auto"/>
        <w:jc w:val="both"/>
      </w:pPr>
      <w:r>
        <w:t xml:space="preserve">quando a criança </w:t>
      </w:r>
      <w:r w:rsidR="00B33964">
        <w:t xml:space="preserve">desistir do desafio, quando a criança </w:t>
      </w:r>
      <w:r>
        <w:t>pedir para reiniciar</w:t>
      </w:r>
      <w:r w:rsidR="00B33964">
        <w:t xml:space="preserve"> o desafio ou quando se esgotar o tempo estipulado para a conclusão do desafio. Neste cenário, o avaliador clicará no botão “Falhou”, sinalizando o aplicativo de que a criança falhou em concluir o desafio</w:t>
      </w:r>
    </w:p>
    <w:p w14:paraId="01706DC3" w14:textId="091AECB0" w:rsidR="00B33964" w:rsidRDefault="00B33964" w:rsidP="00634B8F">
      <w:pPr>
        <w:pStyle w:val="PargrafodaLista"/>
        <w:numPr>
          <w:ilvl w:val="1"/>
          <w:numId w:val="11"/>
        </w:numPr>
        <w:spacing w:before="240" w:after="240" w:line="360" w:lineRule="auto"/>
        <w:jc w:val="both"/>
      </w:pPr>
      <w:r>
        <w:t>quando houver qualquer outro acontecimento que impeça a conclusão do desafio como, por exemplo: (i) a criança necessitou ir ao banheiro, (</w:t>
      </w:r>
      <w:proofErr w:type="spellStart"/>
      <w:r>
        <w:t>ii</w:t>
      </w:r>
      <w:proofErr w:type="spellEnd"/>
      <w:r>
        <w:t>) os pais da criança vieram levá-la para casa, (</w:t>
      </w:r>
      <w:proofErr w:type="spellStart"/>
      <w:r>
        <w:t>iii</w:t>
      </w:r>
      <w:proofErr w:type="spellEnd"/>
      <w:r>
        <w:t>) outros eventos não previstos. Neste cenário, o avaliador clicará no botão “Interromper”, sinalizando o aplicativo de que o teste precisou ser interrompido, mas que não houve falha nem sucesso</w:t>
      </w:r>
    </w:p>
    <w:p w14:paraId="75E42B5C" w14:textId="7A2C70D7" w:rsidR="00192BBA" w:rsidRDefault="00192BBA" w:rsidP="00787E59">
      <w:pPr>
        <w:pStyle w:val="PargrafodaLista"/>
        <w:numPr>
          <w:ilvl w:val="0"/>
          <w:numId w:val="11"/>
        </w:numPr>
        <w:spacing w:before="240" w:after="240" w:line="360" w:lineRule="auto"/>
        <w:jc w:val="both"/>
      </w:pPr>
      <w:r>
        <w:t xml:space="preserve">Em todos os cenários descritos no item anterior, o aplicativo fará o registro da execução </w:t>
      </w:r>
      <w:r w:rsidR="00517CF4">
        <w:t>e voltará ao estado inicial (</w:t>
      </w:r>
      <w:r w:rsidR="00517CF4">
        <w:fldChar w:fldCharType="begin"/>
      </w:r>
      <w:r w:rsidR="00517CF4">
        <w:instrText xml:space="preserve"> REF _Ref58481512 \h </w:instrText>
      </w:r>
      <w:r w:rsidR="00517CF4">
        <w:fldChar w:fldCharType="separate"/>
      </w:r>
      <w:r w:rsidR="0022170E">
        <w:t xml:space="preserve">Figura </w:t>
      </w:r>
      <w:r w:rsidR="0022170E">
        <w:rPr>
          <w:noProof/>
        </w:rPr>
        <w:t>19</w:t>
      </w:r>
      <w:r w:rsidR="00517CF4">
        <w:fldChar w:fldCharType="end"/>
      </w:r>
      <w:r w:rsidR="00517CF4">
        <w:t>). Neste instante, o avaliador pode:</w:t>
      </w:r>
    </w:p>
    <w:p w14:paraId="31A8F1B4" w14:textId="697F2636" w:rsidR="00517CF4" w:rsidRDefault="00517CF4" w:rsidP="00517CF4">
      <w:pPr>
        <w:pStyle w:val="PargrafodaLista"/>
        <w:numPr>
          <w:ilvl w:val="1"/>
          <w:numId w:val="11"/>
        </w:numPr>
        <w:spacing w:before="240" w:after="240" w:line="360" w:lineRule="auto"/>
        <w:jc w:val="both"/>
      </w:pPr>
      <w:r>
        <w:t>Clicar no registro da execução para visualizar os dados coletados</w:t>
      </w:r>
    </w:p>
    <w:p w14:paraId="4DE9C4A0" w14:textId="2CE1551A" w:rsidR="00517CF4" w:rsidRDefault="00517CF4" w:rsidP="00517CF4">
      <w:pPr>
        <w:pStyle w:val="PargrafodaLista"/>
        <w:numPr>
          <w:ilvl w:val="1"/>
          <w:numId w:val="11"/>
        </w:numPr>
        <w:spacing w:before="240" w:after="240" w:line="360" w:lineRule="auto"/>
        <w:jc w:val="both"/>
      </w:pPr>
      <w:r>
        <w:t>Clicar no botão “Iniciar” para começar uma nova execução do mesmo teste (</w:t>
      </w:r>
      <w:r w:rsidR="00183EFF">
        <w:fldChar w:fldCharType="begin"/>
      </w:r>
      <w:r w:rsidR="00183EFF">
        <w:instrText xml:space="preserve"> REF _Ref58481734 \h </w:instrText>
      </w:r>
      <w:r w:rsidR="00183EFF">
        <w:fldChar w:fldCharType="separate"/>
      </w:r>
      <w:r w:rsidR="0022170E">
        <w:t xml:space="preserve">Figura </w:t>
      </w:r>
      <w:r w:rsidR="0022170E">
        <w:rPr>
          <w:noProof/>
        </w:rPr>
        <w:t>20</w:t>
      </w:r>
      <w:r w:rsidR="00183EFF">
        <w:fldChar w:fldCharType="end"/>
      </w:r>
      <w:r>
        <w:t>)</w:t>
      </w:r>
      <w:r w:rsidR="005A28C2">
        <w:t>. Retorna ao item 6</w:t>
      </w:r>
    </w:p>
    <w:p w14:paraId="7BF06994" w14:textId="4BDF8AAF" w:rsidR="00517CF4" w:rsidRDefault="005A28C2" w:rsidP="00517CF4">
      <w:pPr>
        <w:pStyle w:val="PargrafodaLista"/>
        <w:numPr>
          <w:ilvl w:val="1"/>
          <w:numId w:val="11"/>
        </w:numPr>
        <w:spacing w:before="240" w:after="240" w:line="360" w:lineRule="auto"/>
        <w:jc w:val="both"/>
      </w:pPr>
      <w:r>
        <w:t>Avança para o item 9</w:t>
      </w:r>
    </w:p>
    <w:p w14:paraId="19252308" w14:textId="77777777" w:rsidR="00192BBA" w:rsidRDefault="00192BBA" w:rsidP="00192BBA">
      <w:pPr>
        <w:pStyle w:val="Imagem"/>
      </w:pPr>
      <w:r>
        <w:drawing>
          <wp:inline distT="0" distB="0" distL="0" distR="0" wp14:anchorId="46BE5997" wp14:editId="0FDDDBCD">
            <wp:extent cx="4405235" cy="287992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05235" cy="2879923"/>
                    </a:xfrm>
                    <a:prstGeom prst="rect">
                      <a:avLst/>
                    </a:prstGeom>
                  </pic:spPr>
                </pic:pic>
              </a:graphicData>
            </a:graphic>
          </wp:inline>
        </w:drawing>
      </w:r>
    </w:p>
    <w:p w14:paraId="6BD317B1" w14:textId="155D141D" w:rsidR="00192BBA" w:rsidRDefault="00192BBA" w:rsidP="00192BBA">
      <w:pPr>
        <w:pStyle w:val="RtulodeFigura"/>
      </w:pPr>
      <w:bookmarkStart w:id="93" w:name="_Ref58481512"/>
      <w:r>
        <w:t xml:space="preserve">Figura </w:t>
      </w:r>
      <w:r>
        <w:fldChar w:fldCharType="begin"/>
      </w:r>
      <w:r>
        <w:instrText xml:space="preserve"> SEQ Figura \* ARABIC </w:instrText>
      </w:r>
      <w:r>
        <w:fldChar w:fldCharType="separate"/>
      </w:r>
      <w:r w:rsidR="0022170E">
        <w:rPr>
          <w:noProof/>
        </w:rPr>
        <w:t>19</w:t>
      </w:r>
      <w:r>
        <w:fldChar w:fldCharType="end"/>
      </w:r>
      <w:bookmarkEnd w:id="93"/>
      <w:r>
        <w:t xml:space="preserve">. </w:t>
      </w:r>
      <w:r w:rsidR="00517CF4">
        <w:t>Os testes já executados ficam registrados</w:t>
      </w:r>
    </w:p>
    <w:p w14:paraId="01CF8293" w14:textId="77777777" w:rsidR="00517CF4" w:rsidRDefault="00517CF4" w:rsidP="00517CF4">
      <w:pPr>
        <w:pStyle w:val="Imagem"/>
      </w:pPr>
      <w:r>
        <w:lastRenderedPageBreak/>
        <w:drawing>
          <wp:inline distT="0" distB="0" distL="0" distR="0" wp14:anchorId="3C494229" wp14:editId="112CEEEE">
            <wp:extent cx="4405235" cy="2879922"/>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05235" cy="2879922"/>
                    </a:xfrm>
                    <a:prstGeom prst="rect">
                      <a:avLst/>
                    </a:prstGeom>
                  </pic:spPr>
                </pic:pic>
              </a:graphicData>
            </a:graphic>
          </wp:inline>
        </w:drawing>
      </w:r>
    </w:p>
    <w:p w14:paraId="3D6C60EF" w14:textId="051CE49A" w:rsidR="00517CF4" w:rsidRDefault="00517CF4" w:rsidP="005A28C2">
      <w:pPr>
        <w:pStyle w:val="RtulodeFigura"/>
      </w:pPr>
      <w:bookmarkStart w:id="94" w:name="_Ref58481734"/>
      <w:r>
        <w:t xml:space="preserve">Figura </w:t>
      </w:r>
      <w:r>
        <w:fldChar w:fldCharType="begin"/>
      </w:r>
      <w:r>
        <w:instrText xml:space="preserve"> SEQ Figura \* ARABIC </w:instrText>
      </w:r>
      <w:r>
        <w:fldChar w:fldCharType="separate"/>
      </w:r>
      <w:r w:rsidR="0022170E">
        <w:rPr>
          <w:noProof/>
        </w:rPr>
        <w:t>20</w:t>
      </w:r>
      <w:r>
        <w:fldChar w:fldCharType="end"/>
      </w:r>
      <w:bookmarkEnd w:id="94"/>
      <w:r>
        <w:t>. Um mesmo teste sendo executado novamente</w:t>
      </w:r>
    </w:p>
    <w:p w14:paraId="467877D9" w14:textId="523E1DE8" w:rsidR="00192BBA" w:rsidRDefault="005A28C2" w:rsidP="00B33964">
      <w:pPr>
        <w:pStyle w:val="PargrafodaLista"/>
        <w:numPr>
          <w:ilvl w:val="0"/>
          <w:numId w:val="11"/>
        </w:numPr>
        <w:spacing w:before="240" w:after="240" w:line="360" w:lineRule="auto"/>
        <w:jc w:val="both"/>
      </w:pPr>
      <w:r>
        <w:t>Ambos, o professor e o avaliador</w:t>
      </w:r>
      <w:r w:rsidR="00B815F5">
        <w:t>,</w:t>
      </w:r>
      <w:r>
        <w:t xml:space="preserve"> entram em consenso e a bateria de testes é finalizada</w:t>
      </w:r>
    </w:p>
    <w:p w14:paraId="2CF65555" w14:textId="5C359DB6" w:rsidR="00B815F5" w:rsidRDefault="005A28C2" w:rsidP="00B27693">
      <w:pPr>
        <w:spacing w:before="240" w:after="240" w:line="360" w:lineRule="auto"/>
        <w:ind w:firstLine="709"/>
        <w:jc w:val="both"/>
      </w:pPr>
      <w:r>
        <w:t>Após a finalização dos testes as informações coletadas pelo aplicativo estarão registradas em um banco de dados. Não está no escopo deste trabalho</w:t>
      </w:r>
      <w:r w:rsidR="00B815F5">
        <w:t xml:space="preserve"> processar os dados a fim de avaliar o grau de desenvolvimento do pensamento computacional. Os dados, porém, ficarão à disposição do grupo de pesquisa para usar como achar mais conveniente</w:t>
      </w:r>
      <w:r w:rsidR="00427C3E">
        <w:t>.</w:t>
      </w:r>
    </w:p>
    <w:p w14:paraId="2DB9F42C" w14:textId="1322C617" w:rsidR="0016142D" w:rsidRDefault="00741390" w:rsidP="00B27693">
      <w:pPr>
        <w:spacing w:before="240" w:after="240" w:line="360" w:lineRule="auto"/>
        <w:ind w:firstLine="709"/>
        <w:jc w:val="both"/>
      </w:pPr>
      <w:r>
        <w:t>É importante ressaltar que o</w:t>
      </w:r>
      <w:r w:rsidR="005A28C2">
        <w:t xml:space="preserve"> passo a passo descrito até aqui consiste </w:t>
      </w:r>
      <w:r>
        <w:t xml:space="preserve">apenas </w:t>
      </w:r>
      <w:r w:rsidR="005A28C2">
        <w:t xml:space="preserve">em uma proposta para a execução dos testes e </w:t>
      </w:r>
      <w:r>
        <w:t>pode não ser a melhor estratégia</w:t>
      </w:r>
      <w:r w:rsidR="00BB2B38">
        <w:t>.</w:t>
      </w:r>
      <w:r>
        <w:t xml:space="preserve"> Uma falha desse design é que ele permite realizar os testes apenas com uma criança de cada vez. Trabalhos futuros poderão replanejar o experimento a fim de melhorá-lo.</w:t>
      </w:r>
    </w:p>
    <w:p w14:paraId="0BEDAAA4" w14:textId="06C75019" w:rsidR="00427C3E" w:rsidRDefault="00427C3E" w:rsidP="00427C3E">
      <w:pPr>
        <w:spacing w:before="240" w:after="240" w:line="360" w:lineRule="auto"/>
        <w:ind w:firstLine="709"/>
        <w:jc w:val="both"/>
      </w:pPr>
      <w:r>
        <w:t>Para melhor compreensão de como os dados serão armazenados foi modelado um diagrama de banco de dados</w:t>
      </w:r>
      <w:r w:rsidR="003016C1">
        <w:t xml:space="preserve"> (</w:t>
      </w:r>
      <w:r w:rsidR="003016C1">
        <w:fldChar w:fldCharType="begin"/>
      </w:r>
      <w:r w:rsidR="003016C1">
        <w:instrText xml:space="preserve"> REF _Ref58488108 \h </w:instrText>
      </w:r>
      <w:r w:rsidR="003016C1">
        <w:fldChar w:fldCharType="separate"/>
      </w:r>
      <w:r w:rsidR="0022170E">
        <w:t xml:space="preserve">Figura </w:t>
      </w:r>
      <w:r w:rsidR="0022170E">
        <w:rPr>
          <w:noProof/>
        </w:rPr>
        <w:t>21</w:t>
      </w:r>
      <w:r w:rsidR="003016C1">
        <w:fldChar w:fldCharType="end"/>
      </w:r>
      <w:proofErr w:type="gramStart"/>
      <w:r w:rsidR="003016C1">
        <w:t>) .</w:t>
      </w:r>
      <w:proofErr w:type="gramEnd"/>
      <w:r w:rsidR="003016C1">
        <w:t xml:space="preserve"> As tabelas “</w:t>
      </w:r>
      <w:proofErr w:type="spellStart"/>
      <w:r w:rsidR="003016C1">
        <w:t>test_suite</w:t>
      </w:r>
      <w:proofErr w:type="spellEnd"/>
      <w:r w:rsidR="003016C1">
        <w:t>”, “</w:t>
      </w:r>
      <w:proofErr w:type="spellStart"/>
      <w:r w:rsidR="003016C1">
        <w:t>test_stage</w:t>
      </w:r>
      <w:proofErr w:type="spellEnd"/>
      <w:r w:rsidR="003016C1">
        <w:t>” e “</w:t>
      </w:r>
      <w:proofErr w:type="spellStart"/>
      <w:r w:rsidR="003016C1">
        <w:t>test_challenge</w:t>
      </w:r>
      <w:proofErr w:type="spellEnd"/>
      <w:r w:rsidR="003016C1">
        <w:t>” armazenam o teste do pensamento computacional, as etapas do teste e os enunciados de cada etapa, respectivamente. O registro das execuções dos testes, ilustrado anteriormente no protótipo da aplicação, são armazenadas na tabela “</w:t>
      </w:r>
      <w:proofErr w:type="spellStart"/>
      <w:r w:rsidR="003016C1">
        <w:t>test_executions</w:t>
      </w:r>
      <w:proofErr w:type="spellEnd"/>
      <w:r w:rsidR="003016C1">
        <w:t xml:space="preserve">”. Por fim, os eventos recebidos do </w:t>
      </w:r>
      <w:proofErr w:type="spellStart"/>
      <w:r w:rsidR="003016C1">
        <w:t>RoPE</w:t>
      </w:r>
      <w:proofErr w:type="spellEnd"/>
      <w:r w:rsidR="003016C1">
        <w:t xml:space="preserve"> bem como as variáveis computadas a partir desses eventos, são armazenados nas tabelas “</w:t>
      </w:r>
      <w:proofErr w:type="spellStart"/>
      <w:r w:rsidR="003016C1">
        <w:t>rope_event</w:t>
      </w:r>
      <w:proofErr w:type="spellEnd"/>
      <w:r w:rsidR="003016C1">
        <w:t>” e “</w:t>
      </w:r>
      <w:proofErr w:type="spellStart"/>
      <w:r w:rsidR="003016C1">
        <w:t>test_variable</w:t>
      </w:r>
      <w:proofErr w:type="spellEnd"/>
      <w:r w:rsidR="003016C1">
        <w:t>”, respectivamente.</w:t>
      </w:r>
    </w:p>
    <w:p w14:paraId="60E4BE32" w14:textId="302BB253" w:rsidR="003016C1" w:rsidRDefault="003016C1" w:rsidP="003016C1">
      <w:pPr>
        <w:pStyle w:val="Imagem"/>
      </w:pPr>
      <w:r>
        <w:lastRenderedPageBreak/>
        <w:drawing>
          <wp:inline distT="0" distB="0" distL="0" distR="0" wp14:anchorId="1764E7B5" wp14:editId="224959F9">
            <wp:extent cx="5308980" cy="3721629"/>
            <wp:effectExtent l="19050" t="19050" r="25400" b="12700"/>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mart_er2.png"/>
                    <pic:cNvPicPr/>
                  </pic:nvPicPr>
                  <pic:blipFill>
                    <a:blip r:embed="rId49">
                      <a:extLst>
                        <a:ext uri="{28A0092B-C50C-407E-A947-70E740481C1C}">
                          <a14:useLocalDpi xmlns:a14="http://schemas.microsoft.com/office/drawing/2010/main" val="0"/>
                        </a:ext>
                      </a:extLst>
                    </a:blip>
                    <a:stretch>
                      <a:fillRect/>
                    </a:stretch>
                  </pic:blipFill>
                  <pic:spPr>
                    <a:xfrm>
                      <a:off x="0" y="0"/>
                      <a:ext cx="5320837" cy="3729941"/>
                    </a:xfrm>
                    <a:prstGeom prst="rect">
                      <a:avLst/>
                    </a:prstGeom>
                    <a:ln>
                      <a:solidFill>
                        <a:schemeClr val="tx1"/>
                      </a:solidFill>
                    </a:ln>
                  </pic:spPr>
                </pic:pic>
              </a:graphicData>
            </a:graphic>
          </wp:inline>
        </w:drawing>
      </w:r>
    </w:p>
    <w:p w14:paraId="78594B36" w14:textId="79A4AB4A" w:rsidR="00BB2B38" w:rsidRDefault="003016C1" w:rsidP="003016C1">
      <w:pPr>
        <w:pStyle w:val="Legenda"/>
      </w:pPr>
      <w:bookmarkStart w:id="95" w:name="_Ref58488108"/>
      <w:r>
        <w:t xml:space="preserve">Figura </w:t>
      </w:r>
      <w:r>
        <w:fldChar w:fldCharType="begin"/>
      </w:r>
      <w:r>
        <w:instrText xml:space="preserve"> SEQ Figura \* ARABIC </w:instrText>
      </w:r>
      <w:r>
        <w:fldChar w:fldCharType="separate"/>
      </w:r>
      <w:r w:rsidR="0022170E">
        <w:rPr>
          <w:noProof/>
        </w:rPr>
        <w:t>21</w:t>
      </w:r>
      <w:r>
        <w:fldChar w:fldCharType="end"/>
      </w:r>
      <w:bookmarkEnd w:id="95"/>
      <w:r>
        <w:t xml:space="preserve">. Diagrama ER do banco de dados do aplicativo </w:t>
      </w:r>
      <w:proofErr w:type="spellStart"/>
      <w:r>
        <w:t>Smart</w:t>
      </w:r>
      <w:proofErr w:type="spellEnd"/>
      <w:r>
        <w:t xml:space="preserve"> </w:t>
      </w:r>
      <w:proofErr w:type="spellStart"/>
      <w:r>
        <w:t>RoPE</w:t>
      </w:r>
      <w:proofErr w:type="spellEnd"/>
    </w:p>
    <w:p w14:paraId="78E4E4AA" w14:textId="296F62D0"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96" w:name="_3rdcrjn" w:colFirst="0" w:colLast="0"/>
      <w:bookmarkEnd w:id="96"/>
      <w:r>
        <w:rPr>
          <w:b/>
          <w:smallCaps/>
          <w:sz w:val="32"/>
          <w:szCs w:val="32"/>
        </w:rPr>
        <w:lastRenderedPageBreak/>
        <w:t>R</w:t>
      </w:r>
      <w:r>
        <w:rPr>
          <w:b/>
          <w:smallCaps/>
          <w:color w:val="000000"/>
          <w:sz w:val="32"/>
          <w:szCs w:val="32"/>
        </w:rPr>
        <w:t>EFERÊNCIAS</w:t>
      </w:r>
    </w:p>
    <w:p w14:paraId="5E77B7D6" w14:textId="77777777" w:rsidR="00AD5BF2" w:rsidRPr="00AD5BF2" w:rsidRDefault="00530F78" w:rsidP="00AD5BF2">
      <w:pPr>
        <w:pStyle w:val="Bibliografia"/>
      </w:pPr>
      <w:r>
        <w:rPr>
          <w:smallCaps/>
          <w:color w:val="000000"/>
          <w:szCs w:val="32"/>
        </w:rPr>
        <w:fldChar w:fldCharType="begin"/>
      </w:r>
      <w:r w:rsidR="00377C5E">
        <w:rPr>
          <w:smallCaps/>
          <w:color w:val="000000"/>
          <w:szCs w:val="32"/>
        </w:rPr>
        <w:instrText xml:space="preserve"> ADDIN ZOTERO_BIBL {"uncited":[],"omitted":[],"custom":[]} CSL_BIBLIOGRAPHY </w:instrText>
      </w:r>
      <w:r>
        <w:rPr>
          <w:smallCaps/>
          <w:color w:val="000000"/>
          <w:szCs w:val="32"/>
        </w:rPr>
        <w:fldChar w:fldCharType="separate"/>
      </w:r>
      <w:r w:rsidR="00AD5BF2" w:rsidRPr="00AD5BF2">
        <w:t xml:space="preserve">BHAWIYUGA, A.; DATA, M.; WARDA, A. </w:t>
      </w:r>
      <w:proofErr w:type="spellStart"/>
      <w:r w:rsidR="00AD5BF2" w:rsidRPr="00AD5BF2">
        <w:rPr>
          <w:b/>
          <w:bCs/>
        </w:rPr>
        <w:t>Architectural</w:t>
      </w:r>
      <w:proofErr w:type="spellEnd"/>
      <w:r w:rsidR="00AD5BF2" w:rsidRPr="00AD5BF2">
        <w:rPr>
          <w:b/>
          <w:bCs/>
        </w:rPr>
        <w:t xml:space="preserve"> design </w:t>
      </w:r>
      <w:proofErr w:type="spellStart"/>
      <w:r w:rsidR="00AD5BF2" w:rsidRPr="00AD5BF2">
        <w:rPr>
          <w:b/>
          <w:bCs/>
        </w:rPr>
        <w:t>of</w:t>
      </w:r>
      <w:proofErr w:type="spellEnd"/>
      <w:r w:rsidR="00AD5BF2" w:rsidRPr="00AD5BF2">
        <w:rPr>
          <w:b/>
          <w:bCs/>
        </w:rPr>
        <w:t xml:space="preserve"> token </w:t>
      </w:r>
      <w:proofErr w:type="spellStart"/>
      <w:r w:rsidR="00AD5BF2" w:rsidRPr="00AD5BF2">
        <w:rPr>
          <w:b/>
          <w:bCs/>
        </w:rPr>
        <w:t>based</w:t>
      </w:r>
      <w:proofErr w:type="spellEnd"/>
      <w:r w:rsidR="00AD5BF2" w:rsidRPr="00AD5BF2">
        <w:rPr>
          <w:b/>
          <w:bCs/>
        </w:rPr>
        <w:t xml:space="preserve"> </w:t>
      </w:r>
      <w:proofErr w:type="spellStart"/>
      <w:r w:rsidR="00AD5BF2" w:rsidRPr="00AD5BF2">
        <w:rPr>
          <w:b/>
          <w:bCs/>
        </w:rPr>
        <w:t>authentication</w:t>
      </w:r>
      <w:proofErr w:type="spellEnd"/>
      <w:r w:rsidR="00AD5BF2" w:rsidRPr="00AD5BF2">
        <w:rPr>
          <w:b/>
          <w:bCs/>
        </w:rPr>
        <w:t xml:space="preserve"> </w:t>
      </w:r>
      <w:proofErr w:type="spellStart"/>
      <w:r w:rsidR="00AD5BF2" w:rsidRPr="00AD5BF2">
        <w:rPr>
          <w:b/>
          <w:bCs/>
        </w:rPr>
        <w:t>of</w:t>
      </w:r>
      <w:proofErr w:type="spellEnd"/>
      <w:r w:rsidR="00AD5BF2" w:rsidRPr="00AD5BF2">
        <w:rPr>
          <w:b/>
          <w:bCs/>
        </w:rPr>
        <w:t xml:space="preserve"> MQTT </w:t>
      </w:r>
      <w:proofErr w:type="spellStart"/>
      <w:r w:rsidR="00AD5BF2" w:rsidRPr="00AD5BF2">
        <w:rPr>
          <w:b/>
          <w:bCs/>
        </w:rPr>
        <w:t>protocol</w:t>
      </w:r>
      <w:proofErr w:type="spellEnd"/>
      <w:r w:rsidR="00AD5BF2" w:rsidRPr="00AD5BF2">
        <w:rPr>
          <w:b/>
          <w:bCs/>
        </w:rPr>
        <w:t xml:space="preserve"> in </w:t>
      </w:r>
      <w:proofErr w:type="spellStart"/>
      <w:r w:rsidR="00AD5BF2" w:rsidRPr="00AD5BF2">
        <w:rPr>
          <w:b/>
          <w:bCs/>
        </w:rPr>
        <w:t>constrained</w:t>
      </w:r>
      <w:proofErr w:type="spellEnd"/>
      <w:r w:rsidR="00AD5BF2" w:rsidRPr="00AD5BF2">
        <w:rPr>
          <w:b/>
          <w:bCs/>
        </w:rPr>
        <w:t xml:space="preserve"> </w:t>
      </w:r>
      <w:proofErr w:type="spellStart"/>
      <w:r w:rsidR="00AD5BF2" w:rsidRPr="00AD5BF2">
        <w:rPr>
          <w:b/>
          <w:bCs/>
        </w:rPr>
        <w:t>IoT</w:t>
      </w:r>
      <w:proofErr w:type="spellEnd"/>
      <w:r w:rsidR="00AD5BF2" w:rsidRPr="00AD5BF2">
        <w:rPr>
          <w:b/>
          <w:bCs/>
        </w:rPr>
        <w:t xml:space="preserve"> device</w:t>
      </w:r>
      <w:r w:rsidR="00AD5BF2" w:rsidRPr="00AD5BF2">
        <w:t xml:space="preserve">. 2017 11th </w:t>
      </w:r>
      <w:proofErr w:type="spellStart"/>
      <w:r w:rsidR="00AD5BF2" w:rsidRPr="00AD5BF2">
        <w:t>International</w:t>
      </w:r>
      <w:proofErr w:type="spellEnd"/>
      <w:r w:rsidR="00AD5BF2" w:rsidRPr="00AD5BF2">
        <w:t xml:space="preserve"> </w:t>
      </w:r>
      <w:proofErr w:type="spellStart"/>
      <w:r w:rsidR="00AD5BF2" w:rsidRPr="00AD5BF2">
        <w:t>Conference</w:t>
      </w:r>
      <w:proofErr w:type="spellEnd"/>
      <w:r w:rsidR="00AD5BF2" w:rsidRPr="00AD5BF2">
        <w:t xml:space="preserve"> </w:t>
      </w:r>
      <w:proofErr w:type="spellStart"/>
      <w:r w:rsidR="00AD5BF2" w:rsidRPr="00AD5BF2">
        <w:t>on</w:t>
      </w:r>
      <w:proofErr w:type="spellEnd"/>
      <w:r w:rsidR="00AD5BF2" w:rsidRPr="00AD5BF2">
        <w:t xml:space="preserve"> </w:t>
      </w:r>
      <w:proofErr w:type="spellStart"/>
      <w:r w:rsidR="00AD5BF2" w:rsidRPr="00AD5BF2">
        <w:t>Telecommunication</w:t>
      </w:r>
      <w:proofErr w:type="spellEnd"/>
      <w:r w:rsidR="00AD5BF2" w:rsidRPr="00AD5BF2">
        <w:t xml:space="preserve"> Systems Services </w:t>
      </w:r>
      <w:proofErr w:type="spellStart"/>
      <w:r w:rsidR="00AD5BF2" w:rsidRPr="00AD5BF2">
        <w:t>and</w:t>
      </w:r>
      <w:proofErr w:type="spellEnd"/>
      <w:r w:rsidR="00AD5BF2" w:rsidRPr="00AD5BF2">
        <w:t xml:space="preserve"> </w:t>
      </w:r>
      <w:proofErr w:type="spellStart"/>
      <w:r w:rsidR="00AD5BF2" w:rsidRPr="00AD5BF2">
        <w:t>Applications</w:t>
      </w:r>
      <w:proofErr w:type="spellEnd"/>
      <w:r w:rsidR="00AD5BF2" w:rsidRPr="00AD5BF2">
        <w:t xml:space="preserve"> (TSSA). </w:t>
      </w:r>
      <w:r w:rsidR="00AD5BF2" w:rsidRPr="00AD5BF2">
        <w:rPr>
          <w:b/>
          <w:bCs/>
        </w:rPr>
        <w:t>Anais</w:t>
      </w:r>
      <w:r w:rsidR="00AD5BF2" w:rsidRPr="00AD5BF2">
        <w:t xml:space="preserve">... In: 2017 11TH INTERNATIONAL CONFERENCE ON TELECOMMUNICATION SYSTEMS SERVICES AND APPLICATIONS (TSSA). </w:t>
      </w:r>
      <w:proofErr w:type="spellStart"/>
      <w:r w:rsidR="00AD5BF2" w:rsidRPr="00AD5BF2">
        <w:t>Lombok</w:t>
      </w:r>
      <w:proofErr w:type="spellEnd"/>
      <w:r w:rsidR="00AD5BF2" w:rsidRPr="00AD5BF2">
        <w:t>: IEEE, out. 2017. Disponível em: &lt;http://ieeexplore.ieee.org/</w:t>
      </w:r>
      <w:proofErr w:type="spellStart"/>
      <w:r w:rsidR="00AD5BF2" w:rsidRPr="00AD5BF2">
        <w:t>document</w:t>
      </w:r>
      <w:proofErr w:type="spellEnd"/>
      <w:r w:rsidR="00AD5BF2" w:rsidRPr="00AD5BF2">
        <w:t>/8272933/&gt;. Acesso em: 6 dez. 2020</w:t>
      </w:r>
    </w:p>
    <w:p w14:paraId="31D46ADA" w14:textId="77777777" w:rsidR="00AD5BF2" w:rsidRPr="00AD5BF2" w:rsidRDefault="00AD5BF2" w:rsidP="00AD5BF2">
      <w:pPr>
        <w:pStyle w:val="Bibliografia"/>
      </w:pPr>
      <w:r w:rsidRPr="00AD5BF2">
        <w:t xml:space="preserve">BRACKMANN, C. et al. </w:t>
      </w:r>
      <w:proofErr w:type="spellStart"/>
      <w:r w:rsidRPr="00AD5BF2">
        <w:rPr>
          <w:b/>
          <w:bCs/>
        </w:rPr>
        <w:t>Computational</w:t>
      </w:r>
      <w:proofErr w:type="spellEnd"/>
      <w:r w:rsidRPr="00AD5BF2">
        <w:rPr>
          <w:b/>
          <w:bCs/>
        </w:rPr>
        <w:t xml:space="preserve"> </w:t>
      </w:r>
      <w:proofErr w:type="spellStart"/>
      <w:r w:rsidRPr="00AD5BF2">
        <w:rPr>
          <w:b/>
          <w:bCs/>
        </w:rPr>
        <w:t>thinking</w:t>
      </w:r>
      <w:proofErr w:type="spellEnd"/>
      <w:r w:rsidRPr="00AD5BF2">
        <w:rPr>
          <w:b/>
          <w:bCs/>
        </w:rPr>
        <w:t xml:space="preserve">: Panorama </w:t>
      </w:r>
      <w:proofErr w:type="spellStart"/>
      <w:r w:rsidRPr="00AD5BF2">
        <w:rPr>
          <w:b/>
          <w:bCs/>
        </w:rPr>
        <w:t>of</w:t>
      </w:r>
      <w:proofErr w:type="spellEnd"/>
      <w:r w:rsidRPr="00AD5BF2">
        <w:rPr>
          <w:b/>
          <w:bCs/>
        </w:rPr>
        <w:t xml:space="preserve"> </w:t>
      </w:r>
      <w:proofErr w:type="spellStart"/>
      <w:r w:rsidRPr="00AD5BF2">
        <w:rPr>
          <w:b/>
          <w:bCs/>
        </w:rPr>
        <w:t>the</w:t>
      </w:r>
      <w:proofErr w:type="spellEnd"/>
      <w:r w:rsidRPr="00AD5BF2">
        <w:rPr>
          <w:b/>
          <w:bCs/>
        </w:rPr>
        <w:t xml:space="preserve"> </w:t>
      </w:r>
      <w:proofErr w:type="spellStart"/>
      <w:r w:rsidRPr="00AD5BF2">
        <w:rPr>
          <w:b/>
          <w:bCs/>
        </w:rPr>
        <w:t>Americas</w:t>
      </w:r>
      <w:proofErr w:type="spellEnd"/>
      <w:r w:rsidRPr="00AD5BF2">
        <w:t xml:space="preserve">. 2016 </w:t>
      </w:r>
      <w:proofErr w:type="spellStart"/>
      <w:r w:rsidRPr="00AD5BF2">
        <w:t>International</w:t>
      </w:r>
      <w:proofErr w:type="spellEnd"/>
      <w:r w:rsidRPr="00AD5BF2">
        <w:t xml:space="preserve"> </w:t>
      </w:r>
      <w:proofErr w:type="spellStart"/>
      <w:r w:rsidRPr="00AD5BF2">
        <w:t>Symposium</w:t>
      </w:r>
      <w:proofErr w:type="spellEnd"/>
      <w:r w:rsidRPr="00AD5BF2">
        <w:t xml:space="preserve"> </w:t>
      </w:r>
      <w:proofErr w:type="spellStart"/>
      <w:r w:rsidRPr="00AD5BF2">
        <w:t>on</w:t>
      </w:r>
      <w:proofErr w:type="spellEnd"/>
      <w:r w:rsidRPr="00AD5BF2">
        <w:t xml:space="preserve"> </w:t>
      </w:r>
      <w:proofErr w:type="spellStart"/>
      <w:r w:rsidRPr="00AD5BF2">
        <w:t>Computers</w:t>
      </w:r>
      <w:proofErr w:type="spellEnd"/>
      <w:r w:rsidRPr="00AD5BF2">
        <w:t xml:space="preserve"> in </w:t>
      </w:r>
      <w:proofErr w:type="spellStart"/>
      <w:r w:rsidRPr="00AD5BF2">
        <w:t>Education</w:t>
      </w:r>
      <w:proofErr w:type="spellEnd"/>
      <w:r w:rsidRPr="00AD5BF2">
        <w:t xml:space="preserve"> (SIIE). </w:t>
      </w:r>
      <w:r w:rsidRPr="00AD5BF2">
        <w:rPr>
          <w:b/>
          <w:bCs/>
        </w:rPr>
        <w:t>Anais</w:t>
      </w:r>
      <w:r w:rsidRPr="00AD5BF2">
        <w:t>... In: 2016 INTERNATIONAL SYMPOSIUM ON COMPUTERS IN EDUCATION (SIIE). Salamanca, Spain: IEEE, set. 2016. Disponível em: &lt;http://ieeexplore.ieee.org/</w:t>
      </w:r>
      <w:proofErr w:type="spellStart"/>
      <w:r w:rsidRPr="00AD5BF2">
        <w:t>document</w:t>
      </w:r>
      <w:proofErr w:type="spellEnd"/>
      <w:r w:rsidRPr="00AD5BF2">
        <w:t>/7751839/&gt;. Acesso em: 10 dez. 2020</w:t>
      </w:r>
    </w:p>
    <w:p w14:paraId="3D140C6E" w14:textId="77777777" w:rsidR="00AD5BF2" w:rsidRPr="00AD5BF2" w:rsidRDefault="00AD5BF2" w:rsidP="00AD5BF2">
      <w:pPr>
        <w:pStyle w:val="Bibliografia"/>
      </w:pPr>
      <w:r w:rsidRPr="00AD5BF2">
        <w:t xml:space="preserve">COLOMBO, S. et al. </w:t>
      </w:r>
      <w:proofErr w:type="spellStart"/>
      <w:r w:rsidRPr="00AD5BF2">
        <w:rPr>
          <w:b/>
          <w:bCs/>
        </w:rPr>
        <w:t>Dolphin</w:t>
      </w:r>
      <w:proofErr w:type="spellEnd"/>
      <w:r w:rsidRPr="00AD5BF2">
        <w:rPr>
          <w:b/>
          <w:bCs/>
        </w:rPr>
        <w:t xml:space="preserve"> Sam: A </w:t>
      </w:r>
      <w:proofErr w:type="spellStart"/>
      <w:r w:rsidRPr="00AD5BF2">
        <w:rPr>
          <w:b/>
          <w:bCs/>
        </w:rPr>
        <w:t>Smart</w:t>
      </w:r>
      <w:proofErr w:type="spellEnd"/>
      <w:r w:rsidRPr="00AD5BF2">
        <w:rPr>
          <w:b/>
          <w:bCs/>
        </w:rPr>
        <w:t xml:space="preserve"> Pet for </w:t>
      </w:r>
      <w:proofErr w:type="spellStart"/>
      <w:r w:rsidRPr="00AD5BF2">
        <w:rPr>
          <w:b/>
          <w:bCs/>
        </w:rPr>
        <w:t>Children</w:t>
      </w:r>
      <w:proofErr w:type="spellEnd"/>
      <w:r w:rsidRPr="00AD5BF2">
        <w:rPr>
          <w:b/>
          <w:bCs/>
        </w:rPr>
        <w:t xml:space="preserve"> </w:t>
      </w:r>
      <w:proofErr w:type="spellStart"/>
      <w:r w:rsidRPr="00AD5BF2">
        <w:rPr>
          <w:b/>
          <w:bCs/>
        </w:rPr>
        <w:t>with</w:t>
      </w:r>
      <w:proofErr w:type="spellEnd"/>
      <w:r w:rsidRPr="00AD5BF2">
        <w:rPr>
          <w:b/>
          <w:bCs/>
        </w:rPr>
        <w:t xml:space="preserve"> </w:t>
      </w:r>
      <w:proofErr w:type="spellStart"/>
      <w:r w:rsidRPr="00AD5BF2">
        <w:rPr>
          <w:b/>
          <w:bCs/>
        </w:rPr>
        <w:t>Intellectual</w:t>
      </w:r>
      <w:proofErr w:type="spellEnd"/>
      <w:r w:rsidRPr="00AD5BF2">
        <w:rPr>
          <w:b/>
          <w:bCs/>
        </w:rPr>
        <w:t xml:space="preserve"> </w:t>
      </w:r>
      <w:proofErr w:type="spellStart"/>
      <w:r w:rsidRPr="00AD5BF2">
        <w:rPr>
          <w:b/>
          <w:bCs/>
        </w:rPr>
        <w:t>Disability</w:t>
      </w:r>
      <w:proofErr w:type="spellEnd"/>
      <w:r w:rsidRPr="00AD5BF2">
        <w:t xml:space="preserve">. </w:t>
      </w:r>
      <w:proofErr w:type="spellStart"/>
      <w:r w:rsidRPr="00AD5BF2">
        <w:t>Proceedings</w:t>
      </w:r>
      <w:proofErr w:type="spellEnd"/>
      <w:r w:rsidRPr="00AD5BF2">
        <w:t xml:space="preserve"> </w:t>
      </w:r>
      <w:proofErr w:type="spellStart"/>
      <w:r w:rsidRPr="00AD5BF2">
        <w:t>of</w:t>
      </w:r>
      <w:proofErr w:type="spellEnd"/>
      <w:r w:rsidRPr="00AD5BF2">
        <w:t xml:space="preserve"> </w:t>
      </w:r>
      <w:proofErr w:type="spellStart"/>
      <w:r w:rsidRPr="00AD5BF2">
        <w:t>the</w:t>
      </w:r>
      <w:proofErr w:type="spellEnd"/>
      <w:r w:rsidRPr="00AD5BF2">
        <w:t xml:space="preserve"> </w:t>
      </w:r>
      <w:proofErr w:type="spellStart"/>
      <w:r w:rsidRPr="00AD5BF2">
        <w:t>International</w:t>
      </w:r>
      <w:proofErr w:type="spellEnd"/>
      <w:r w:rsidRPr="00AD5BF2">
        <w:t xml:space="preserve"> </w:t>
      </w:r>
      <w:proofErr w:type="spellStart"/>
      <w:r w:rsidRPr="00AD5BF2">
        <w:t>Working</w:t>
      </w:r>
      <w:proofErr w:type="spellEnd"/>
      <w:r w:rsidRPr="00AD5BF2">
        <w:t xml:space="preserve"> </w:t>
      </w:r>
      <w:proofErr w:type="spellStart"/>
      <w:r w:rsidRPr="00AD5BF2">
        <w:t>Conference</w:t>
      </w:r>
      <w:proofErr w:type="spellEnd"/>
      <w:r w:rsidRPr="00AD5BF2">
        <w:t xml:space="preserve"> </w:t>
      </w:r>
      <w:proofErr w:type="spellStart"/>
      <w:r w:rsidRPr="00AD5BF2">
        <w:t>on</w:t>
      </w:r>
      <w:proofErr w:type="spellEnd"/>
      <w:r w:rsidRPr="00AD5BF2">
        <w:t xml:space="preserve"> </w:t>
      </w:r>
      <w:proofErr w:type="spellStart"/>
      <w:r w:rsidRPr="00AD5BF2">
        <w:t>Advanced</w:t>
      </w:r>
      <w:proofErr w:type="spellEnd"/>
      <w:r w:rsidRPr="00AD5BF2">
        <w:t xml:space="preserve"> Visual Interfaces - AVI ’16. </w:t>
      </w:r>
      <w:r w:rsidRPr="00AD5BF2">
        <w:rPr>
          <w:b/>
          <w:bCs/>
        </w:rPr>
        <w:t>Anais</w:t>
      </w:r>
      <w:r w:rsidRPr="00AD5BF2">
        <w:t xml:space="preserve">... In: THE INTERNATIONAL WORKING CONFERENCE. Bari, </w:t>
      </w:r>
      <w:proofErr w:type="spellStart"/>
      <w:r w:rsidRPr="00AD5BF2">
        <w:t>Italy</w:t>
      </w:r>
      <w:proofErr w:type="spellEnd"/>
      <w:r w:rsidRPr="00AD5BF2">
        <w:t>: ACM Press, 2016. Disponível em: &lt;http://dl.acm.org/</w:t>
      </w:r>
      <w:proofErr w:type="spellStart"/>
      <w:r w:rsidRPr="00AD5BF2">
        <w:t>citation.cfm?doid</w:t>
      </w:r>
      <w:proofErr w:type="spellEnd"/>
      <w:r w:rsidRPr="00AD5BF2">
        <w:t>=2909132.2926090&gt;. Acesso em: 5 dez. 2020</w:t>
      </w:r>
    </w:p>
    <w:p w14:paraId="452DACA1" w14:textId="77777777" w:rsidR="00AD5BF2" w:rsidRPr="00AD5BF2" w:rsidRDefault="00AD5BF2" w:rsidP="00AD5BF2">
      <w:pPr>
        <w:pStyle w:val="Bibliografia"/>
      </w:pPr>
      <w:r w:rsidRPr="00AD5BF2">
        <w:t xml:space="preserve">ESPRESSIF. </w:t>
      </w:r>
      <w:r w:rsidRPr="00AD5BF2">
        <w:rPr>
          <w:b/>
          <w:bCs/>
        </w:rPr>
        <w:t xml:space="preserve">ESP8266EX </w:t>
      </w:r>
      <w:proofErr w:type="spellStart"/>
      <w:r w:rsidRPr="00AD5BF2">
        <w:rPr>
          <w:b/>
          <w:bCs/>
        </w:rPr>
        <w:t>Datasheet</w:t>
      </w:r>
      <w:r w:rsidRPr="00AD5BF2">
        <w:t>Espressif</w:t>
      </w:r>
      <w:proofErr w:type="spellEnd"/>
      <w:proofErr w:type="gramStart"/>
      <w:r w:rsidRPr="00AD5BF2">
        <w:t>, ,</w:t>
      </w:r>
      <w:proofErr w:type="gramEnd"/>
      <w:r w:rsidRPr="00AD5BF2">
        <w:t xml:space="preserve"> 2020. . Disponível em: &lt;https://www.espressif.com/sites/default/files/documentation/0a-esp8266ex_datasheet_en.pdf&gt;. Acesso em: 5 dez. 2020</w:t>
      </w:r>
    </w:p>
    <w:p w14:paraId="04448012" w14:textId="77777777" w:rsidR="00AD5BF2" w:rsidRPr="00AD5BF2" w:rsidRDefault="00AD5BF2" w:rsidP="00AD5BF2">
      <w:pPr>
        <w:pStyle w:val="Bibliografia"/>
      </w:pPr>
      <w:r w:rsidRPr="00AD5BF2">
        <w:t xml:space="preserve">HWANG, H. C.; PARK, J.; SHON, J. G. Design </w:t>
      </w:r>
      <w:proofErr w:type="spellStart"/>
      <w:r w:rsidRPr="00AD5BF2">
        <w:t>and</w:t>
      </w:r>
      <w:proofErr w:type="spellEnd"/>
      <w:r w:rsidRPr="00AD5BF2">
        <w:t xml:space="preserve"> </w:t>
      </w:r>
      <w:proofErr w:type="spellStart"/>
      <w:r w:rsidRPr="00AD5BF2">
        <w:t>Implementation</w:t>
      </w:r>
      <w:proofErr w:type="spellEnd"/>
      <w:r w:rsidRPr="00AD5BF2">
        <w:t xml:space="preserve"> </w:t>
      </w:r>
      <w:proofErr w:type="spellStart"/>
      <w:r w:rsidRPr="00AD5BF2">
        <w:t>of</w:t>
      </w:r>
      <w:proofErr w:type="spellEnd"/>
      <w:r w:rsidRPr="00AD5BF2">
        <w:t xml:space="preserve"> a </w:t>
      </w:r>
      <w:proofErr w:type="spellStart"/>
      <w:r w:rsidRPr="00AD5BF2">
        <w:t>Reliable</w:t>
      </w:r>
      <w:proofErr w:type="spellEnd"/>
      <w:r w:rsidRPr="00AD5BF2">
        <w:t xml:space="preserve"> </w:t>
      </w:r>
      <w:proofErr w:type="spellStart"/>
      <w:r w:rsidRPr="00AD5BF2">
        <w:t>Message</w:t>
      </w:r>
      <w:proofErr w:type="spellEnd"/>
      <w:r w:rsidRPr="00AD5BF2">
        <w:t xml:space="preserve"> </w:t>
      </w:r>
      <w:proofErr w:type="spellStart"/>
      <w:r w:rsidRPr="00AD5BF2">
        <w:t>Transmission</w:t>
      </w:r>
      <w:proofErr w:type="spellEnd"/>
      <w:r w:rsidRPr="00AD5BF2">
        <w:t xml:space="preserve"> System </w:t>
      </w:r>
      <w:proofErr w:type="spellStart"/>
      <w:r w:rsidRPr="00AD5BF2">
        <w:t>Based</w:t>
      </w:r>
      <w:proofErr w:type="spellEnd"/>
      <w:r w:rsidRPr="00AD5BF2">
        <w:t xml:space="preserve"> </w:t>
      </w:r>
      <w:proofErr w:type="spellStart"/>
      <w:r w:rsidRPr="00AD5BF2">
        <w:t>on</w:t>
      </w:r>
      <w:proofErr w:type="spellEnd"/>
      <w:r w:rsidRPr="00AD5BF2">
        <w:t xml:space="preserve"> MQTT </w:t>
      </w:r>
      <w:proofErr w:type="spellStart"/>
      <w:r w:rsidRPr="00AD5BF2">
        <w:t>Protocol</w:t>
      </w:r>
      <w:proofErr w:type="spellEnd"/>
      <w:r w:rsidRPr="00AD5BF2">
        <w:t xml:space="preserve"> in </w:t>
      </w:r>
      <w:proofErr w:type="spellStart"/>
      <w:r w:rsidRPr="00AD5BF2">
        <w:t>IoT</w:t>
      </w:r>
      <w:proofErr w:type="spellEnd"/>
      <w:r w:rsidRPr="00AD5BF2">
        <w:t xml:space="preserve">. </w:t>
      </w:r>
      <w:r w:rsidRPr="00AD5BF2">
        <w:rPr>
          <w:b/>
          <w:bCs/>
        </w:rPr>
        <w:t xml:space="preserve">Wireless </w:t>
      </w:r>
      <w:proofErr w:type="spellStart"/>
      <w:r w:rsidRPr="00AD5BF2">
        <w:rPr>
          <w:b/>
          <w:bCs/>
        </w:rPr>
        <w:t>Personal</w:t>
      </w:r>
      <w:proofErr w:type="spellEnd"/>
      <w:r w:rsidRPr="00AD5BF2">
        <w:rPr>
          <w:b/>
          <w:bCs/>
        </w:rPr>
        <w:t xml:space="preserve"> Communications</w:t>
      </w:r>
      <w:r w:rsidRPr="00AD5BF2">
        <w:t xml:space="preserve">, v. 91, n. 4, p. 1765–1777, dez. 2016. </w:t>
      </w:r>
    </w:p>
    <w:p w14:paraId="52F1F560" w14:textId="77777777" w:rsidR="00AD5BF2" w:rsidRPr="00AD5BF2" w:rsidRDefault="00AD5BF2" w:rsidP="00AD5BF2">
      <w:pPr>
        <w:pStyle w:val="Bibliografia"/>
      </w:pPr>
      <w:r w:rsidRPr="00AD5BF2">
        <w:t xml:space="preserve">KASHYAP, M.; SHARMA, V.; GUPTA, N. </w:t>
      </w:r>
      <w:proofErr w:type="spellStart"/>
      <w:r w:rsidRPr="00AD5BF2">
        <w:t>Taking</w:t>
      </w:r>
      <w:proofErr w:type="spellEnd"/>
      <w:r w:rsidRPr="00AD5BF2">
        <w:t xml:space="preserve"> MQTT </w:t>
      </w:r>
      <w:proofErr w:type="spellStart"/>
      <w:r w:rsidRPr="00AD5BF2">
        <w:t>and</w:t>
      </w:r>
      <w:proofErr w:type="spellEnd"/>
      <w:r w:rsidRPr="00AD5BF2">
        <w:t xml:space="preserve"> </w:t>
      </w:r>
      <w:proofErr w:type="spellStart"/>
      <w:r w:rsidRPr="00AD5BF2">
        <w:t>NodeMcu</w:t>
      </w:r>
      <w:proofErr w:type="spellEnd"/>
      <w:r w:rsidRPr="00AD5BF2">
        <w:t xml:space="preserve"> </w:t>
      </w:r>
      <w:proofErr w:type="spellStart"/>
      <w:r w:rsidRPr="00AD5BF2">
        <w:t>to</w:t>
      </w:r>
      <w:proofErr w:type="spellEnd"/>
      <w:r w:rsidRPr="00AD5BF2">
        <w:t xml:space="preserve"> IOT: Communication in Internet </w:t>
      </w:r>
      <w:proofErr w:type="spellStart"/>
      <w:r w:rsidRPr="00AD5BF2">
        <w:t>of</w:t>
      </w:r>
      <w:proofErr w:type="spellEnd"/>
      <w:r w:rsidRPr="00AD5BF2">
        <w:t xml:space="preserve"> </w:t>
      </w:r>
      <w:proofErr w:type="spellStart"/>
      <w:r w:rsidRPr="00AD5BF2">
        <w:t>Things</w:t>
      </w:r>
      <w:proofErr w:type="spellEnd"/>
      <w:r w:rsidRPr="00AD5BF2">
        <w:t xml:space="preserve">. </w:t>
      </w:r>
      <w:r w:rsidRPr="00AD5BF2">
        <w:rPr>
          <w:b/>
          <w:bCs/>
        </w:rPr>
        <w:t>Procedia Computer Science</w:t>
      </w:r>
      <w:r w:rsidRPr="00AD5BF2">
        <w:t xml:space="preserve">, v. 132, p. 1611–1618, 2018. </w:t>
      </w:r>
    </w:p>
    <w:p w14:paraId="275F3E9D" w14:textId="77777777" w:rsidR="00AD5BF2" w:rsidRPr="00AD5BF2" w:rsidRDefault="00AD5BF2" w:rsidP="00AD5BF2">
      <w:pPr>
        <w:pStyle w:val="Bibliografia"/>
      </w:pPr>
      <w:r w:rsidRPr="00AD5BF2">
        <w:t xml:space="preserve">LIN, V. </w:t>
      </w:r>
      <w:proofErr w:type="spellStart"/>
      <w:r w:rsidRPr="00AD5BF2">
        <w:t>Computational</w:t>
      </w:r>
      <w:proofErr w:type="spellEnd"/>
      <w:r w:rsidRPr="00AD5BF2">
        <w:t xml:space="preserve"> </w:t>
      </w:r>
      <w:proofErr w:type="spellStart"/>
      <w:r w:rsidRPr="00AD5BF2">
        <w:t>Thinking</w:t>
      </w:r>
      <w:proofErr w:type="spellEnd"/>
      <w:r w:rsidRPr="00AD5BF2">
        <w:t xml:space="preserve"> </w:t>
      </w:r>
      <w:proofErr w:type="spellStart"/>
      <w:r w:rsidRPr="00AD5BF2">
        <w:t>and</w:t>
      </w:r>
      <w:proofErr w:type="spellEnd"/>
      <w:r w:rsidRPr="00AD5BF2">
        <w:t xml:space="preserve"> Technology </w:t>
      </w:r>
      <w:proofErr w:type="spellStart"/>
      <w:r w:rsidRPr="00AD5BF2">
        <w:t>Toys</w:t>
      </w:r>
      <w:proofErr w:type="spellEnd"/>
      <w:r w:rsidRPr="00AD5BF2">
        <w:t xml:space="preserve">. p. 115, maio 2015. </w:t>
      </w:r>
    </w:p>
    <w:p w14:paraId="0BF1E59B" w14:textId="77777777" w:rsidR="00AD5BF2" w:rsidRPr="00AD5BF2" w:rsidRDefault="00AD5BF2" w:rsidP="00AD5BF2">
      <w:pPr>
        <w:pStyle w:val="Bibliografia"/>
      </w:pPr>
      <w:r w:rsidRPr="00AD5BF2">
        <w:t xml:space="preserve">MANANDHAR, S. MQTT </w:t>
      </w:r>
      <w:proofErr w:type="spellStart"/>
      <w:r w:rsidRPr="00AD5BF2">
        <w:t>based</w:t>
      </w:r>
      <w:proofErr w:type="spellEnd"/>
      <w:r w:rsidRPr="00AD5BF2">
        <w:t xml:space="preserve"> communication in </w:t>
      </w:r>
      <w:proofErr w:type="spellStart"/>
      <w:r w:rsidRPr="00AD5BF2">
        <w:t>IoT</w:t>
      </w:r>
      <w:proofErr w:type="spellEnd"/>
      <w:r w:rsidRPr="00AD5BF2">
        <w:t xml:space="preserve">. p. 56, 31 maio 2017. </w:t>
      </w:r>
    </w:p>
    <w:p w14:paraId="5A02133E" w14:textId="77777777" w:rsidR="00AD5BF2" w:rsidRPr="00AD5BF2" w:rsidRDefault="00AD5BF2" w:rsidP="00AD5BF2">
      <w:pPr>
        <w:pStyle w:val="Bibliografia"/>
      </w:pPr>
      <w:r w:rsidRPr="00AD5BF2">
        <w:t xml:space="preserve">MARSH, J. The Internet </w:t>
      </w:r>
      <w:proofErr w:type="spellStart"/>
      <w:r w:rsidRPr="00AD5BF2">
        <w:t>of</w:t>
      </w:r>
      <w:proofErr w:type="spellEnd"/>
      <w:r w:rsidRPr="00AD5BF2">
        <w:t xml:space="preserve"> </w:t>
      </w:r>
      <w:proofErr w:type="spellStart"/>
      <w:r w:rsidRPr="00AD5BF2">
        <w:t>Toys</w:t>
      </w:r>
      <w:proofErr w:type="spellEnd"/>
      <w:r w:rsidRPr="00AD5BF2">
        <w:t xml:space="preserve">: A </w:t>
      </w:r>
      <w:proofErr w:type="spellStart"/>
      <w:r w:rsidRPr="00AD5BF2">
        <w:t>Posthuman</w:t>
      </w:r>
      <w:proofErr w:type="spellEnd"/>
      <w:r w:rsidRPr="00AD5BF2">
        <w:t xml:space="preserve"> </w:t>
      </w:r>
      <w:proofErr w:type="spellStart"/>
      <w:r w:rsidRPr="00AD5BF2">
        <w:t>and</w:t>
      </w:r>
      <w:proofErr w:type="spellEnd"/>
      <w:r w:rsidRPr="00AD5BF2">
        <w:t xml:space="preserve"> Multimodal </w:t>
      </w:r>
      <w:proofErr w:type="spellStart"/>
      <w:r w:rsidRPr="00AD5BF2">
        <w:t>Analysis</w:t>
      </w:r>
      <w:proofErr w:type="spellEnd"/>
      <w:r w:rsidRPr="00AD5BF2">
        <w:t xml:space="preserve"> </w:t>
      </w:r>
      <w:proofErr w:type="spellStart"/>
      <w:r w:rsidRPr="00AD5BF2">
        <w:t>of</w:t>
      </w:r>
      <w:proofErr w:type="spellEnd"/>
      <w:r w:rsidRPr="00AD5BF2">
        <w:t xml:space="preserve"> </w:t>
      </w:r>
      <w:proofErr w:type="spellStart"/>
      <w:r w:rsidRPr="00AD5BF2">
        <w:t>Connected</w:t>
      </w:r>
      <w:proofErr w:type="spellEnd"/>
      <w:r w:rsidRPr="00AD5BF2">
        <w:t xml:space="preserve"> Play. </w:t>
      </w:r>
      <w:proofErr w:type="spellStart"/>
      <w:r w:rsidRPr="00AD5BF2">
        <w:rPr>
          <w:b/>
          <w:bCs/>
        </w:rPr>
        <w:t>Teachers</w:t>
      </w:r>
      <w:proofErr w:type="spellEnd"/>
      <w:r w:rsidRPr="00AD5BF2">
        <w:rPr>
          <w:b/>
          <w:bCs/>
        </w:rPr>
        <w:t xml:space="preserve"> </w:t>
      </w:r>
      <w:proofErr w:type="spellStart"/>
      <w:r w:rsidRPr="00AD5BF2">
        <w:rPr>
          <w:b/>
          <w:bCs/>
        </w:rPr>
        <w:t>College</w:t>
      </w:r>
      <w:proofErr w:type="spellEnd"/>
      <w:r w:rsidRPr="00AD5BF2">
        <w:rPr>
          <w:b/>
          <w:bCs/>
        </w:rPr>
        <w:t xml:space="preserve"> Record</w:t>
      </w:r>
      <w:r w:rsidRPr="00AD5BF2">
        <w:t xml:space="preserve">, p. 29, 2017. </w:t>
      </w:r>
    </w:p>
    <w:p w14:paraId="1CA92A9C" w14:textId="77777777" w:rsidR="00AD5BF2" w:rsidRPr="00AD5BF2" w:rsidRDefault="00AD5BF2" w:rsidP="00AD5BF2">
      <w:pPr>
        <w:pStyle w:val="Bibliografia"/>
      </w:pPr>
      <w:r w:rsidRPr="00AD5BF2">
        <w:t xml:space="preserve">MARTINS, V. F. AUTOMAÇÃO RESIDENCIAL USANDO PROTOCOLO MQTT, NODE- RED E MOSQUITTO BROKER COM ESP32 E ESP8266. p. 53, 2019. </w:t>
      </w:r>
    </w:p>
    <w:p w14:paraId="20D46A88" w14:textId="77777777" w:rsidR="00AD5BF2" w:rsidRPr="00AD5BF2" w:rsidRDefault="00AD5BF2" w:rsidP="00AD5BF2">
      <w:pPr>
        <w:pStyle w:val="Bibliografia"/>
      </w:pPr>
      <w:r w:rsidRPr="00AD5BF2">
        <w:t xml:space="preserve">MASCHERONI, G.; HOLLOWAY, D. The Internet </w:t>
      </w:r>
      <w:proofErr w:type="spellStart"/>
      <w:r w:rsidRPr="00AD5BF2">
        <w:t>of</w:t>
      </w:r>
      <w:proofErr w:type="spellEnd"/>
      <w:r w:rsidRPr="00AD5BF2">
        <w:t xml:space="preserve"> </w:t>
      </w:r>
      <w:proofErr w:type="spellStart"/>
      <w:r w:rsidRPr="00AD5BF2">
        <w:t>Toys</w:t>
      </w:r>
      <w:proofErr w:type="spellEnd"/>
      <w:r w:rsidRPr="00AD5BF2">
        <w:t xml:space="preserve">: A </w:t>
      </w:r>
      <w:proofErr w:type="spellStart"/>
      <w:r w:rsidRPr="00AD5BF2">
        <w:t>Report</w:t>
      </w:r>
      <w:proofErr w:type="spellEnd"/>
      <w:r w:rsidRPr="00AD5BF2">
        <w:t xml:space="preserve"> </w:t>
      </w:r>
      <w:proofErr w:type="spellStart"/>
      <w:r w:rsidRPr="00AD5BF2">
        <w:t>on</w:t>
      </w:r>
      <w:proofErr w:type="spellEnd"/>
      <w:r w:rsidRPr="00AD5BF2">
        <w:t xml:space="preserve"> </w:t>
      </w:r>
      <w:proofErr w:type="gramStart"/>
      <w:r w:rsidRPr="00AD5BF2">
        <w:t>Media</w:t>
      </w:r>
      <w:proofErr w:type="gramEnd"/>
      <w:r w:rsidRPr="00AD5BF2">
        <w:t xml:space="preserve"> </w:t>
      </w:r>
      <w:proofErr w:type="spellStart"/>
      <w:r w:rsidRPr="00AD5BF2">
        <w:t>and</w:t>
      </w:r>
      <w:proofErr w:type="spellEnd"/>
      <w:r w:rsidRPr="00AD5BF2">
        <w:t xml:space="preserve"> Social </w:t>
      </w:r>
      <w:proofErr w:type="spellStart"/>
      <w:r w:rsidRPr="00AD5BF2">
        <w:t>Discourses</w:t>
      </w:r>
      <w:proofErr w:type="spellEnd"/>
      <w:r w:rsidRPr="00AD5BF2">
        <w:t xml:space="preserve"> </w:t>
      </w:r>
      <w:proofErr w:type="spellStart"/>
      <w:r w:rsidRPr="00AD5BF2">
        <w:t>around</w:t>
      </w:r>
      <w:proofErr w:type="spellEnd"/>
      <w:r w:rsidRPr="00AD5BF2">
        <w:t xml:space="preserve"> Young </w:t>
      </w:r>
      <w:proofErr w:type="spellStart"/>
      <w:r w:rsidRPr="00AD5BF2">
        <w:t>Children</w:t>
      </w:r>
      <w:proofErr w:type="spellEnd"/>
      <w:r w:rsidRPr="00AD5BF2">
        <w:t xml:space="preserve"> </w:t>
      </w:r>
      <w:proofErr w:type="spellStart"/>
      <w:r w:rsidRPr="00AD5BF2">
        <w:t>and</w:t>
      </w:r>
      <w:proofErr w:type="spellEnd"/>
      <w:r w:rsidRPr="00AD5BF2">
        <w:t xml:space="preserve"> </w:t>
      </w:r>
      <w:proofErr w:type="spellStart"/>
      <w:r w:rsidRPr="00AD5BF2">
        <w:t>IoToys</w:t>
      </w:r>
      <w:proofErr w:type="spellEnd"/>
      <w:r w:rsidRPr="00AD5BF2">
        <w:t xml:space="preserve">. p. 60, 2017. </w:t>
      </w:r>
    </w:p>
    <w:p w14:paraId="10079E4E" w14:textId="77777777" w:rsidR="00AD5BF2" w:rsidRPr="00AD5BF2" w:rsidRDefault="00AD5BF2" w:rsidP="00AD5BF2">
      <w:pPr>
        <w:pStyle w:val="Bibliografia"/>
      </w:pPr>
      <w:r w:rsidRPr="00AD5BF2">
        <w:t xml:space="preserve">MASCHERONI, G.; HOLLOWAY, D. (EDS.). </w:t>
      </w:r>
      <w:r w:rsidRPr="00AD5BF2">
        <w:rPr>
          <w:b/>
          <w:bCs/>
        </w:rPr>
        <w:t xml:space="preserve">The Internet </w:t>
      </w:r>
      <w:proofErr w:type="spellStart"/>
      <w:r w:rsidRPr="00AD5BF2">
        <w:rPr>
          <w:b/>
          <w:bCs/>
        </w:rPr>
        <w:t>of</w:t>
      </w:r>
      <w:proofErr w:type="spellEnd"/>
      <w:r w:rsidRPr="00AD5BF2">
        <w:rPr>
          <w:b/>
          <w:bCs/>
        </w:rPr>
        <w:t xml:space="preserve"> </w:t>
      </w:r>
      <w:proofErr w:type="spellStart"/>
      <w:r w:rsidRPr="00AD5BF2">
        <w:rPr>
          <w:b/>
          <w:bCs/>
        </w:rPr>
        <w:t>Toys</w:t>
      </w:r>
      <w:proofErr w:type="spellEnd"/>
      <w:r w:rsidRPr="00AD5BF2">
        <w:rPr>
          <w:b/>
          <w:bCs/>
        </w:rPr>
        <w:t xml:space="preserve">: </w:t>
      </w:r>
      <w:proofErr w:type="spellStart"/>
      <w:r w:rsidRPr="00AD5BF2">
        <w:rPr>
          <w:b/>
          <w:bCs/>
        </w:rPr>
        <w:t>Practices</w:t>
      </w:r>
      <w:proofErr w:type="spellEnd"/>
      <w:r w:rsidRPr="00AD5BF2">
        <w:rPr>
          <w:b/>
          <w:bCs/>
        </w:rPr>
        <w:t xml:space="preserve">, </w:t>
      </w:r>
      <w:proofErr w:type="spellStart"/>
      <w:r w:rsidRPr="00AD5BF2">
        <w:rPr>
          <w:b/>
          <w:bCs/>
        </w:rPr>
        <w:t>Affordances</w:t>
      </w:r>
      <w:proofErr w:type="spellEnd"/>
      <w:r w:rsidRPr="00AD5BF2">
        <w:rPr>
          <w:b/>
          <w:bCs/>
        </w:rPr>
        <w:t xml:space="preserve"> </w:t>
      </w:r>
      <w:proofErr w:type="spellStart"/>
      <w:r w:rsidRPr="00AD5BF2">
        <w:rPr>
          <w:b/>
          <w:bCs/>
        </w:rPr>
        <w:t>and</w:t>
      </w:r>
      <w:proofErr w:type="spellEnd"/>
      <w:r w:rsidRPr="00AD5BF2">
        <w:rPr>
          <w:b/>
          <w:bCs/>
        </w:rPr>
        <w:t xml:space="preserve"> </w:t>
      </w:r>
      <w:proofErr w:type="spellStart"/>
      <w:r w:rsidRPr="00AD5BF2">
        <w:rPr>
          <w:b/>
          <w:bCs/>
        </w:rPr>
        <w:t>the</w:t>
      </w:r>
      <w:proofErr w:type="spellEnd"/>
      <w:r w:rsidRPr="00AD5BF2">
        <w:rPr>
          <w:b/>
          <w:bCs/>
        </w:rPr>
        <w:t xml:space="preserve"> </w:t>
      </w:r>
      <w:proofErr w:type="spellStart"/>
      <w:r w:rsidRPr="00AD5BF2">
        <w:rPr>
          <w:b/>
          <w:bCs/>
        </w:rPr>
        <w:t>Political</w:t>
      </w:r>
      <w:proofErr w:type="spellEnd"/>
      <w:r w:rsidRPr="00AD5BF2">
        <w:rPr>
          <w:b/>
          <w:bCs/>
        </w:rPr>
        <w:t xml:space="preserve"> </w:t>
      </w:r>
      <w:proofErr w:type="spellStart"/>
      <w:r w:rsidRPr="00AD5BF2">
        <w:rPr>
          <w:b/>
          <w:bCs/>
        </w:rPr>
        <w:t>Economy</w:t>
      </w:r>
      <w:proofErr w:type="spellEnd"/>
      <w:r w:rsidRPr="00AD5BF2">
        <w:rPr>
          <w:b/>
          <w:bCs/>
        </w:rPr>
        <w:t xml:space="preserve"> </w:t>
      </w:r>
      <w:proofErr w:type="spellStart"/>
      <w:r w:rsidRPr="00AD5BF2">
        <w:rPr>
          <w:b/>
          <w:bCs/>
        </w:rPr>
        <w:t>of</w:t>
      </w:r>
      <w:proofErr w:type="spellEnd"/>
      <w:r w:rsidRPr="00AD5BF2">
        <w:rPr>
          <w:b/>
          <w:bCs/>
        </w:rPr>
        <w:t xml:space="preserve"> </w:t>
      </w:r>
      <w:proofErr w:type="spellStart"/>
      <w:r w:rsidRPr="00AD5BF2">
        <w:rPr>
          <w:b/>
          <w:bCs/>
        </w:rPr>
        <w:t>Children’s</w:t>
      </w:r>
      <w:proofErr w:type="spellEnd"/>
      <w:r w:rsidRPr="00AD5BF2">
        <w:rPr>
          <w:b/>
          <w:bCs/>
        </w:rPr>
        <w:t xml:space="preserve"> </w:t>
      </w:r>
      <w:proofErr w:type="spellStart"/>
      <w:r w:rsidRPr="00AD5BF2">
        <w:rPr>
          <w:b/>
          <w:bCs/>
        </w:rPr>
        <w:t>Smart</w:t>
      </w:r>
      <w:proofErr w:type="spellEnd"/>
      <w:r w:rsidRPr="00AD5BF2">
        <w:rPr>
          <w:b/>
          <w:bCs/>
        </w:rPr>
        <w:t xml:space="preserve"> Play</w:t>
      </w:r>
      <w:r w:rsidRPr="00AD5BF2">
        <w:t xml:space="preserve">. </w:t>
      </w:r>
      <w:proofErr w:type="spellStart"/>
      <w:r w:rsidRPr="00AD5BF2">
        <w:t>Cham</w:t>
      </w:r>
      <w:proofErr w:type="spellEnd"/>
      <w:r w:rsidRPr="00AD5BF2">
        <w:t xml:space="preserve">: Springer </w:t>
      </w:r>
      <w:proofErr w:type="spellStart"/>
      <w:r w:rsidRPr="00AD5BF2">
        <w:t>International</w:t>
      </w:r>
      <w:proofErr w:type="spellEnd"/>
      <w:r w:rsidRPr="00AD5BF2">
        <w:t xml:space="preserve"> </w:t>
      </w:r>
      <w:proofErr w:type="spellStart"/>
      <w:r w:rsidRPr="00AD5BF2">
        <w:t>Publishing</w:t>
      </w:r>
      <w:proofErr w:type="spellEnd"/>
      <w:r w:rsidRPr="00AD5BF2">
        <w:t xml:space="preserve">, 2019. </w:t>
      </w:r>
    </w:p>
    <w:p w14:paraId="0F50C0F9" w14:textId="77777777" w:rsidR="00AD5BF2" w:rsidRPr="00AD5BF2" w:rsidRDefault="00AD5BF2" w:rsidP="00AD5BF2">
      <w:pPr>
        <w:pStyle w:val="Bibliografia"/>
      </w:pPr>
      <w:r w:rsidRPr="00AD5BF2">
        <w:lastRenderedPageBreak/>
        <w:t xml:space="preserve">MEHTA, M. ESP 8266: A BREAKTHROUGH IN WIRELESS SENSOR NETWORKS AND INTERNET OF THINGS. </w:t>
      </w:r>
      <w:proofErr w:type="spellStart"/>
      <w:r w:rsidRPr="00AD5BF2">
        <w:rPr>
          <w:b/>
          <w:bCs/>
        </w:rPr>
        <w:t>International</w:t>
      </w:r>
      <w:proofErr w:type="spellEnd"/>
      <w:r w:rsidRPr="00AD5BF2">
        <w:rPr>
          <w:b/>
          <w:bCs/>
        </w:rPr>
        <w:t xml:space="preserve"> </w:t>
      </w:r>
      <w:proofErr w:type="spellStart"/>
      <w:r w:rsidRPr="00AD5BF2">
        <w:rPr>
          <w:b/>
          <w:bCs/>
        </w:rPr>
        <w:t>Journal</w:t>
      </w:r>
      <w:proofErr w:type="spellEnd"/>
      <w:r w:rsidRPr="00AD5BF2">
        <w:rPr>
          <w:b/>
          <w:bCs/>
        </w:rPr>
        <w:t xml:space="preserve"> </w:t>
      </w:r>
      <w:proofErr w:type="spellStart"/>
      <w:r w:rsidRPr="00AD5BF2">
        <w:rPr>
          <w:b/>
          <w:bCs/>
        </w:rPr>
        <w:t>of</w:t>
      </w:r>
      <w:proofErr w:type="spellEnd"/>
      <w:r w:rsidRPr="00AD5BF2">
        <w:rPr>
          <w:b/>
          <w:bCs/>
        </w:rPr>
        <w:t xml:space="preserve"> </w:t>
      </w:r>
      <w:proofErr w:type="spellStart"/>
      <w:r w:rsidRPr="00AD5BF2">
        <w:rPr>
          <w:b/>
          <w:bCs/>
        </w:rPr>
        <w:t>Electronics</w:t>
      </w:r>
      <w:proofErr w:type="spellEnd"/>
      <w:r w:rsidRPr="00AD5BF2">
        <w:rPr>
          <w:b/>
          <w:bCs/>
        </w:rPr>
        <w:t xml:space="preserve"> </w:t>
      </w:r>
      <w:proofErr w:type="spellStart"/>
      <w:r w:rsidRPr="00AD5BF2">
        <w:rPr>
          <w:b/>
          <w:bCs/>
        </w:rPr>
        <w:t>and</w:t>
      </w:r>
      <w:proofErr w:type="spellEnd"/>
      <w:r w:rsidRPr="00AD5BF2">
        <w:rPr>
          <w:b/>
          <w:bCs/>
        </w:rPr>
        <w:t xml:space="preserve"> Communication </w:t>
      </w:r>
      <w:proofErr w:type="spellStart"/>
      <w:r w:rsidRPr="00AD5BF2">
        <w:rPr>
          <w:b/>
          <w:bCs/>
        </w:rPr>
        <w:t>Engineering</w:t>
      </w:r>
      <w:proofErr w:type="spellEnd"/>
      <w:r w:rsidRPr="00AD5BF2">
        <w:rPr>
          <w:b/>
          <w:bCs/>
        </w:rPr>
        <w:t xml:space="preserve"> &amp; Technology</w:t>
      </w:r>
      <w:r w:rsidRPr="00AD5BF2">
        <w:t xml:space="preserve">, v. 6, n. 8, p. 7–11, ago. 2015. </w:t>
      </w:r>
    </w:p>
    <w:p w14:paraId="2807D17F" w14:textId="77777777" w:rsidR="00AD5BF2" w:rsidRPr="00AD5BF2" w:rsidRDefault="00AD5BF2" w:rsidP="00AD5BF2">
      <w:pPr>
        <w:pStyle w:val="Bibliografia"/>
      </w:pPr>
      <w:r w:rsidRPr="00AD5BF2">
        <w:t xml:space="preserve">MESQUITA, J. et al. </w:t>
      </w:r>
      <w:proofErr w:type="spellStart"/>
      <w:r w:rsidRPr="00AD5BF2">
        <w:rPr>
          <w:b/>
          <w:bCs/>
        </w:rPr>
        <w:t>Assessing</w:t>
      </w:r>
      <w:proofErr w:type="spellEnd"/>
      <w:r w:rsidRPr="00AD5BF2">
        <w:rPr>
          <w:b/>
          <w:bCs/>
        </w:rPr>
        <w:t xml:space="preserve"> </w:t>
      </w:r>
      <w:proofErr w:type="spellStart"/>
      <w:r w:rsidRPr="00AD5BF2">
        <w:rPr>
          <w:b/>
          <w:bCs/>
        </w:rPr>
        <w:t>the</w:t>
      </w:r>
      <w:proofErr w:type="spellEnd"/>
      <w:r w:rsidRPr="00AD5BF2">
        <w:rPr>
          <w:b/>
          <w:bCs/>
        </w:rPr>
        <w:t xml:space="preserve"> ESP8266 WiFi module for </w:t>
      </w:r>
      <w:proofErr w:type="spellStart"/>
      <w:r w:rsidRPr="00AD5BF2">
        <w:rPr>
          <w:b/>
          <w:bCs/>
        </w:rPr>
        <w:t>the</w:t>
      </w:r>
      <w:proofErr w:type="spellEnd"/>
      <w:r w:rsidRPr="00AD5BF2">
        <w:rPr>
          <w:b/>
          <w:bCs/>
        </w:rPr>
        <w:t xml:space="preserve"> Internet </w:t>
      </w:r>
      <w:proofErr w:type="spellStart"/>
      <w:r w:rsidRPr="00AD5BF2">
        <w:rPr>
          <w:b/>
          <w:bCs/>
        </w:rPr>
        <w:t>of</w:t>
      </w:r>
      <w:proofErr w:type="spellEnd"/>
      <w:r w:rsidRPr="00AD5BF2">
        <w:rPr>
          <w:b/>
          <w:bCs/>
        </w:rPr>
        <w:t xml:space="preserve"> </w:t>
      </w:r>
      <w:proofErr w:type="spellStart"/>
      <w:r w:rsidRPr="00AD5BF2">
        <w:rPr>
          <w:b/>
          <w:bCs/>
        </w:rPr>
        <w:t>Things</w:t>
      </w:r>
      <w:proofErr w:type="spellEnd"/>
      <w:r w:rsidRPr="00AD5BF2">
        <w:t xml:space="preserve">. 2018 IEEE 23rd </w:t>
      </w:r>
      <w:proofErr w:type="spellStart"/>
      <w:r w:rsidRPr="00AD5BF2">
        <w:t>International</w:t>
      </w:r>
      <w:proofErr w:type="spellEnd"/>
      <w:r w:rsidRPr="00AD5BF2">
        <w:t xml:space="preserve"> </w:t>
      </w:r>
      <w:proofErr w:type="spellStart"/>
      <w:r w:rsidRPr="00AD5BF2">
        <w:t>Conference</w:t>
      </w:r>
      <w:proofErr w:type="spellEnd"/>
      <w:r w:rsidRPr="00AD5BF2">
        <w:t xml:space="preserve"> </w:t>
      </w:r>
      <w:proofErr w:type="spellStart"/>
      <w:r w:rsidRPr="00AD5BF2">
        <w:t>on</w:t>
      </w:r>
      <w:proofErr w:type="spellEnd"/>
      <w:r w:rsidRPr="00AD5BF2">
        <w:t xml:space="preserve"> </w:t>
      </w:r>
      <w:proofErr w:type="spellStart"/>
      <w:r w:rsidRPr="00AD5BF2">
        <w:t>Emerging</w:t>
      </w:r>
      <w:proofErr w:type="spellEnd"/>
      <w:r w:rsidRPr="00AD5BF2">
        <w:t xml:space="preserve"> Technologies </w:t>
      </w:r>
      <w:proofErr w:type="spellStart"/>
      <w:r w:rsidRPr="00AD5BF2">
        <w:t>and</w:t>
      </w:r>
      <w:proofErr w:type="spellEnd"/>
      <w:r w:rsidRPr="00AD5BF2">
        <w:t xml:space="preserve"> </w:t>
      </w:r>
      <w:proofErr w:type="spellStart"/>
      <w:r w:rsidRPr="00AD5BF2">
        <w:t>Factory</w:t>
      </w:r>
      <w:proofErr w:type="spellEnd"/>
      <w:r w:rsidRPr="00AD5BF2">
        <w:t xml:space="preserve"> Automation (ETFA). </w:t>
      </w:r>
      <w:r w:rsidRPr="00AD5BF2">
        <w:rPr>
          <w:b/>
          <w:bCs/>
        </w:rPr>
        <w:t>Anais</w:t>
      </w:r>
      <w:r w:rsidRPr="00AD5BF2">
        <w:t>... In: 2018 IEEE 23RD INTERNATIONAL CONFERENCE ON EMERGING TECHNOLOGIES AND FACTORY AUTOMATION (ETFA). Turin: IEEE, set. 2018. Disponível em: &lt;https://ieeexplore.ieee.org/</w:t>
      </w:r>
      <w:proofErr w:type="spellStart"/>
      <w:r w:rsidRPr="00AD5BF2">
        <w:t>document</w:t>
      </w:r>
      <w:proofErr w:type="spellEnd"/>
      <w:r w:rsidRPr="00AD5BF2">
        <w:t>/8502562/&gt;. Acesso em: 5 dez. 2020</w:t>
      </w:r>
    </w:p>
    <w:p w14:paraId="4EFCC216" w14:textId="77777777" w:rsidR="00AD5BF2" w:rsidRPr="00AD5BF2" w:rsidRDefault="00AD5BF2" w:rsidP="00AD5BF2">
      <w:pPr>
        <w:pStyle w:val="Bibliografia"/>
      </w:pPr>
      <w:r w:rsidRPr="00AD5BF2">
        <w:t xml:space="preserve">MICROSHIP. </w:t>
      </w:r>
      <w:r w:rsidRPr="00AD5BF2">
        <w:rPr>
          <w:b/>
          <w:bCs/>
        </w:rPr>
        <w:t xml:space="preserve">ESP-01 WiFi Module </w:t>
      </w:r>
      <w:proofErr w:type="spellStart"/>
      <w:r w:rsidRPr="00AD5BF2">
        <w:rPr>
          <w:b/>
          <w:bCs/>
        </w:rPr>
        <w:t>Version</w:t>
      </w:r>
      <w:proofErr w:type="spellEnd"/>
      <w:r w:rsidRPr="00AD5BF2">
        <w:rPr>
          <w:b/>
          <w:bCs/>
        </w:rPr>
        <w:t xml:space="preserve"> 1.0</w:t>
      </w:r>
      <w:r w:rsidRPr="00AD5BF2">
        <w:t>Microship</w:t>
      </w:r>
      <w:proofErr w:type="gramStart"/>
      <w:r w:rsidRPr="00AD5BF2">
        <w:t>, ,</w:t>
      </w:r>
      <w:proofErr w:type="gramEnd"/>
      <w:r w:rsidRPr="00AD5BF2">
        <w:t xml:space="preserve"> 2020a. </w:t>
      </w:r>
    </w:p>
    <w:p w14:paraId="51AEB4BC" w14:textId="77777777" w:rsidR="00AD5BF2" w:rsidRPr="00AD5BF2" w:rsidRDefault="00AD5BF2" w:rsidP="00AD5BF2">
      <w:pPr>
        <w:pStyle w:val="Bibliografia"/>
      </w:pPr>
      <w:r w:rsidRPr="00AD5BF2">
        <w:t xml:space="preserve">MICROSHIP. </w:t>
      </w:r>
      <w:r w:rsidRPr="00AD5BF2">
        <w:rPr>
          <w:b/>
          <w:bCs/>
        </w:rPr>
        <w:t xml:space="preserve">ATmega48A/PA/88A/PA/168A/PA/328/P </w:t>
      </w:r>
      <w:proofErr w:type="spellStart"/>
      <w:r w:rsidRPr="00AD5BF2">
        <w:rPr>
          <w:b/>
          <w:bCs/>
        </w:rPr>
        <w:t>megaAVR</w:t>
      </w:r>
      <w:proofErr w:type="spellEnd"/>
      <w:r w:rsidRPr="00AD5BF2">
        <w:rPr>
          <w:b/>
          <w:bCs/>
        </w:rPr>
        <w:t xml:space="preserve"> Data </w:t>
      </w:r>
      <w:proofErr w:type="spellStart"/>
      <w:r w:rsidRPr="00AD5BF2">
        <w:rPr>
          <w:b/>
          <w:bCs/>
        </w:rPr>
        <w:t>Sheet</w:t>
      </w:r>
      <w:r w:rsidRPr="00AD5BF2">
        <w:t>Microship</w:t>
      </w:r>
      <w:proofErr w:type="spellEnd"/>
      <w:proofErr w:type="gramStart"/>
      <w:r w:rsidRPr="00AD5BF2">
        <w:t>, ,</w:t>
      </w:r>
      <w:proofErr w:type="gramEnd"/>
      <w:r w:rsidRPr="00AD5BF2">
        <w:t xml:space="preserve"> 2020b. . Disponível em: &lt;https://ww1.microchip.com/downloads/en/DeviceDoc/ATmega48A-PA-88A-PA-168A-PA-328-P-DS-DS40002061B.pdf&gt;. Acesso em: 4 dez. 2020</w:t>
      </w:r>
    </w:p>
    <w:p w14:paraId="36587BF8" w14:textId="77777777" w:rsidR="00AD5BF2" w:rsidRPr="00AD5BF2" w:rsidRDefault="00AD5BF2" w:rsidP="00AD5BF2">
      <w:pPr>
        <w:pStyle w:val="Bibliografia"/>
      </w:pPr>
      <w:r w:rsidRPr="00AD5BF2">
        <w:t xml:space="preserve">OASIS MQTT TECHNICAL COMMITTEE. </w:t>
      </w:r>
      <w:r w:rsidRPr="00AD5BF2">
        <w:rPr>
          <w:b/>
          <w:bCs/>
        </w:rPr>
        <w:t xml:space="preserve">MQTT </w:t>
      </w:r>
      <w:proofErr w:type="spellStart"/>
      <w:r w:rsidRPr="00AD5BF2">
        <w:rPr>
          <w:b/>
          <w:bCs/>
        </w:rPr>
        <w:t>Version</w:t>
      </w:r>
      <w:proofErr w:type="spellEnd"/>
      <w:r w:rsidRPr="00AD5BF2">
        <w:rPr>
          <w:b/>
          <w:bCs/>
        </w:rPr>
        <w:t xml:space="preserve"> </w:t>
      </w:r>
      <w:proofErr w:type="gramStart"/>
      <w:r w:rsidRPr="00AD5BF2">
        <w:rPr>
          <w:b/>
          <w:bCs/>
        </w:rPr>
        <w:t>3.1.1</w:t>
      </w:r>
      <w:r w:rsidRPr="00AD5BF2">
        <w:t>. .</w:t>
      </w:r>
      <w:proofErr w:type="gramEnd"/>
      <w:r w:rsidRPr="00AD5BF2">
        <w:t xml:space="preserve"> Disponível em: &lt;https://docs.oasis-open.org/mqtt/mqtt/v3.1.1/os/mqtt-v3.1.1-os.html&gt;. Acesso em: 9 dez. 2020. </w:t>
      </w:r>
    </w:p>
    <w:p w14:paraId="7B98B39B" w14:textId="77777777" w:rsidR="00AD5BF2" w:rsidRPr="00AD5BF2" w:rsidRDefault="00AD5BF2" w:rsidP="00AD5BF2">
      <w:pPr>
        <w:pStyle w:val="Bibliografia"/>
      </w:pPr>
      <w:r w:rsidRPr="00AD5BF2">
        <w:t xml:space="preserve">OLIVEIRA, G. M. B. et al. </w:t>
      </w:r>
      <w:proofErr w:type="spellStart"/>
      <w:r w:rsidRPr="00AD5BF2">
        <w:rPr>
          <w:b/>
          <w:bCs/>
        </w:rPr>
        <w:t>Comparison</w:t>
      </w:r>
      <w:proofErr w:type="spellEnd"/>
      <w:r w:rsidRPr="00AD5BF2">
        <w:rPr>
          <w:b/>
          <w:bCs/>
        </w:rPr>
        <w:t xml:space="preserve"> </w:t>
      </w:r>
      <w:proofErr w:type="spellStart"/>
      <w:r w:rsidRPr="00AD5BF2">
        <w:rPr>
          <w:b/>
          <w:bCs/>
        </w:rPr>
        <w:t>Between</w:t>
      </w:r>
      <w:proofErr w:type="spellEnd"/>
      <w:r w:rsidRPr="00AD5BF2">
        <w:rPr>
          <w:b/>
          <w:bCs/>
        </w:rPr>
        <w:t xml:space="preserve"> MQTT </w:t>
      </w:r>
      <w:proofErr w:type="spellStart"/>
      <w:r w:rsidRPr="00AD5BF2">
        <w:rPr>
          <w:b/>
          <w:bCs/>
        </w:rPr>
        <w:t>and</w:t>
      </w:r>
      <w:proofErr w:type="spellEnd"/>
      <w:r w:rsidRPr="00AD5BF2">
        <w:rPr>
          <w:b/>
          <w:bCs/>
        </w:rPr>
        <w:t xml:space="preserve"> </w:t>
      </w:r>
      <w:proofErr w:type="spellStart"/>
      <w:r w:rsidRPr="00AD5BF2">
        <w:rPr>
          <w:b/>
          <w:bCs/>
        </w:rPr>
        <w:t>WebSocket</w:t>
      </w:r>
      <w:proofErr w:type="spellEnd"/>
      <w:r w:rsidRPr="00AD5BF2">
        <w:rPr>
          <w:b/>
          <w:bCs/>
        </w:rPr>
        <w:t xml:space="preserve"> </w:t>
      </w:r>
      <w:proofErr w:type="spellStart"/>
      <w:r w:rsidRPr="00AD5BF2">
        <w:rPr>
          <w:b/>
          <w:bCs/>
        </w:rPr>
        <w:t>Protocols</w:t>
      </w:r>
      <w:proofErr w:type="spellEnd"/>
      <w:r w:rsidRPr="00AD5BF2">
        <w:rPr>
          <w:b/>
          <w:bCs/>
        </w:rPr>
        <w:t xml:space="preserve"> for </w:t>
      </w:r>
      <w:proofErr w:type="spellStart"/>
      <w:r w:rsidRPr="00AD5BF2">
        <w:rPr>
          <w:b/>
          <w:bCs/>
        </w:rPr>
        <w:t>IoT</w:t>
      </w:r>
      <w:proofErr w:type="spellEnd"/>
      <w:r w:rsidRPr="00AD5BF2">
        <w:rPr>
          <w:b/>
          <w:bCs/>
        </w:rPr>
        <w:t xml:space="preserve"> </w:t>
      </w:r>
      <w:proofErr w:type="spellStart"/>
      <w:r w:rsidRPr="00AD5BF2">
        <w:rPr>
          <w:b/>
          <w:bCs/>
        </w:rPr>
        <w:t>Applications</w:t>
      </w:r>
      <w:proofErr w:type="spellEnd"/>
      <w:r w:rsidRPr="00AD5BF2">
        <w:rPr>
          <w:b/>
          <w:bCs/>
        </w:rPr>
        <w:t xml:space="preserve"> </w:t>
      </w:r>
      <w:proofErr w:type="spellStart"/>
      <w:r w:rsidRPr="00AD5BF2">
        <w:rPr>
          <w:b/>
          <w:bCs/>
        </w:rPr>
        <w:t>Using</w:t>
      </w:r>
      <w:proofErr w:type="spellEnd"/>
      <w:r w:rsidRPr="00AD5BF2">
        <w:rPr>
          <w:b/>
          <w:bCs/>
        </w:rPr>
        <w:t xml:space="preserve"> ESP8266</w:t>
      </w:r>
      <w:r w:rsidRPr="00AD5BF2">
        <w:t xml:space="preserve">. 2018 Workshop </w:t>
      </w:r>
      <w:proofErr w:type="spellStart"/>
      <w:r w:rsidRPr="00AD5BF2">
        <w:t>on</w:t>
      </w:r>
      <w:proofErr w:type="spellEnd"/>
      <w:r w:rsidRPr="00AD5BF2">
        <w:t xml:space="preserve"> </w:t>
      </w:r>
      <w:proofErr w:type="spellStart"/>
      <w:r w:rsidRPr="00AD5BF2">
        <w:t>Metrology</w:t>
      </w:r>
      <w:proofErr w:type="spellEnd"/>
      <w:r w:rsidRPr="00AD5BF2">
        <w:t xml:space="preserve"> for </w:t>
      </w:r>
      <w:proofErr w:type="spellStart"/>
      <w:r w:rsidRPr="00AD5BF2">
        <w:t>Industry</w:t>
      </w:r>
      <w:proofErr w:type="spellEnd"/>
      <w:r w:rsidRPr="00AD5BF2">
        <w:t xml:space="preserve"> 4.0 </w:t>
      </w:r>
      <w:proofErr w:type="spellStart"/>
      <w:r w:rsidRPr="00AD5BF2">
        <w:t>and</w:t>
      </w:r>
      <w:proofErr w:type="spellEnd"/>
      <w:r w:rsidRPr="00AD5BF2">
        <w:t xml:space="preserve"> </w:t>
      </w:r>
      <w:proofErr w:type="spellStart"/>
      <w:r w:rsidRPr="00AD5BF2">
        <w:t>IoT</w:t>
      </w:r>
      <w:proofErr w:type="spellEnd"/>
      <w:r w:rsidRPr="00AD5BF2">
        <w:t xml:space="preserve">. </w:t>
      </w:r>
      <w:r w:rsidRPr="00AD5BF2">
        <w:rPr>
          <w:b/>
          <w:bCs/>
        </w:rPr>
        <w:t>Anais</w:t>
      </w:r>
      <w:r w:rsidRPr="00AD5BF2">
        <w:t>... In: 2018 WORKSHOP ON METROLOGY FOR INDUSTRY 4.0 AND IOT. Brescia: IEEE, abr. 2018. Disponível em: &lt;https://ieeexplore.ieee.org/</w:t>
      </w:r>
      <w:proofErr w:type="spellStart"/>
      <w:r w:rsidRPr="00AD5BF2">
        <w:t>document</w:t>
      </w:r>
      <w:proofErr w:type="spellEnd"/>
      <w:r w:rsidRPr="00AD5BF2">
        <w:t>/8428348/&gt;. Acesso em: 3 dez. 2020</w:t>
      </w:r>
    </w:p>
    <w:p w14:paraId="2C2F2B55" w14:textId="77777777" w:rsidR="00AD5BF2" w:rsidRPr="00AD5BF2" w:rsidRDefault="00AD5BF2" w:rsidP="00AD5BF2">
      <w:pPr>
        <w:pStyle w:val="Bibliografia"/>
      </w:pPr>
      <w:r w:rsidRPr="00AD5BF2">
        <w:t xml:space="preserve">PAPERT, S. </w:t>
      </w:r>
      <w:proofErr w:type="spellStart"/>
      <w:r w:rsidRPr="00AD5BF2">
        <w:t>Children</w:t>
      </w:r>
      <w:proofErr w:type="spellEnd"/>
      <w:r w:rsidRPr="00AD5BF2">
        <w:t xml:space="preserve">, </w:t>
      </w:r>
      <w:proofErr w:type="spellStart"/>
      <w:r w:rsidRPr="00AD5BF2">
        <w:t>Computers</w:t>
      </w:r>
      <w:proofErr w:type="spellEnd"/>
      <w:r w:rsidRPr="00AD5BF2">
        <w:t xml:space="preserve">, </w:t>
      </w:r>
      <w:proofErr w:type="spellStart"/>
      <w:r w:rsidRPr="00AD5BF2">
        <w:t>and</w:t>
      </w:r>
      <w:proofErr w:type="spellEnd"/>
      <w:r w:rsidRPr="00AD5BF2">
        <w:t xml:space="preserve"> </w:t>
      </w:r>
      <w:proofErr w:type="spellStart"/>
      <w:r w:rsidRPr="00AD5BF2">
        <w:t>Powerful</w:t>
      </w:r>
      <w:proofErr w:type="spellEnd"/>
      <w:r w:rsidRPr="00AD5BF2">
        <w:t xml:space="preserve"> </w:t>
      </w:r>
      <w:proofErr w:type="spellStart"/>
      <w:r w:rsidRPr="00AD5BF2">
        <w:t>Ideas</w:t>
      </w:r>
      <w:proofErr w:type="spellEnd"/>
      <w:r w:rsidRPr="00AD5BF2">
        <w:t xml:space="preserve">. p. 11, 1 jan. 1980. </w:t>
      </w:r>
    </w:p>
    <w:p w14:paraId="289E369E" w14:textId="77777777" w:rsidR="00AD5BF2" w:rsidRPr="00AD5BF2" w:rsidRDefault="00AD5BF2" w:rsidP="00AD5BF2">
      <w:pPr>
        <w:pStyle w:val="Bibliografia"/>
      </w:pPr>
      <w:r w:rsidRPr="00AD5BF2">
        <w:t xml:space="preserve">PATEL, C.; DOSHI, </w:t>
      </w:r>
      <w:proofErr w:type="gramStart"/>
      <w:r w:rsidRPr="00AD5BF2">
        <w:t>N. ”A</w:t>
      </w:r>
      <w:proofErr w:type="gramEnd"/>
      <w:r w:rsidRPr="00AD5BF2">
        <w:t xml:space="preserve"> Novel MQTT Security framework In </w:t>
      </w:r>
      <w:proofErr w:type="spellStart"/>
      <w:r w:rsidRPr="00AD5BF2">
        <w:t>Generic</w:t>
      </w:r>
      <w:proofErr w:type="spellEnd"/>
      <w:r w:rsidRPr="00AD5BF2">
        <w:t xml:space="preserve"> </w:t>
      </w:r>
      <w:proofErr w:type="spellStart"/>
      <w:r w:rsidRPr="00AD5BF2">
        <w:t>IoT</w:t>
      </w:r>
      <w:proofErr w:type="spellEnd"/>
      <w:r w:rsidRPr="00AD5BF2">
        <w:t xml:space="preserve"> </w:t>
      </w:r>
      <w:proofErr w:type="spellStart"/>
      <w:r w:rsidRPr="00AD5BF2">
        <w:t>Model</w:t>
      </w:r>
      <w:proofErr w:type="spellEnd"/>
      <w:r w:rsidRPr="00AD5BF2">
        <w:t xml:space="preserve">”. </w:t>
      </w:r>
      <w:r w:rsidRPr="00AD5BF2">
        <w:rPr>
          <w:b/>
          <w:bCs/>
        </w:rPr>
        <w:t>Procedia Computer Science</w:t>
      </w:r>
      <w:r w:rsidRPr="00AD5BF2">
        <w:t xml:space="preserve">, v. 171, p. 1399–1408, 2020. </w:t>
      </w:r>
    </w:p>
    <w:p w14:paraId="58A223F6" w14:textId="77777777" w:rsidR="00AD5BF2" w:rsidRPr="00AD5BF2" w:rsidRDefault="00AD5BF2" w:rsidP="00AD5BF2">
      <w:pPr>
        <w:pStyle w:val="Bibliografia"/>
      </w:pPr>
      <w:r w:rsidRPr="00AD5BF2">
        <w:t xml:space="preserve">PERRONE, G. et al. </w:t>
      </w:r>
      <w:r w:rsidRPr="00AD5BF2">
        <w:rPr>
          <w:b/>
          <w:bCs/>
        </w:rPr>
        <w:t xml:space="preserve">The Day </w:t>
      </w:r>
      <w:proofErr w:type="spellStart"/>
      <w:r w:rsidRPr="00AD5BF2">
        <w:rPr>
          <w:b/>
          <w:bCs/>
        </w:rPr>
        <w:t>After</w:t>
      </w:r>
      <w:proofErr w:type="spellEnd"/>
      <w:r w:rsidRPr="00AD5BF2">
        <w:rPr>
          <w:b/>
          <w:bCs/>
        </w:rPr>
        <w:t xml:space="preserve"> Mirai: A </w:t>
      </w:r>
      <w:proofErr w:type="spellStart"/>
      <w:r w:rsidRPr="00AD5BF2">
        <w:rPr>
          <w:b/>
          <w:bCs/>
        </w:rPr>
        <w:t>Survey</w:t>
      </w:r>
      <w:proofErr w:type="spellEnd"/>
      <w:r w:rsidRPr="00AD5BF2">
        <w:rPr>
          <w:b/>
          <w:bCs/>
        </w:rPr>
        <w:t xml:space="preserve"> </w:t>
      </w:r>
      <w:proofErr w:type="spellStart"/>
      <w:r w:rsidRPr="00AD5BF2">
        <w:rPr>
          <w:b/>
          <w:bCs/>
        </w:rPr>
        <w:t>on</w:t>
      </w:r>
      <w:proofErr w:type="spellEnd"/>
      <w:r w:rsidRPr="00AD5BF2">
        <w:rPr>
          <w:b/>
          <w:bCs/>
        </w:rPr>
        <w:t xml:space="preserve"> MQTT Security </w:t>
      </w:r>
      <w:proofErr w:type="spellStart"/>
      <w:r w:rsidRPr="00AD5BF2">
        <w:rPr>
          <w:b/>
          <w:bCs/>
        </w:rPr>
        <w:t>Solutions</w:t>
      </w:r>
      <w:proofErr w:type="spellEnd"/>
      <w:r w:rsidRPr="00AD5BF2">
        <w:rPr>
          <w:b/>
          <w:bCs/>
        </w:rPr>
        <w:t xml:space="preserve"> </w:t>
      </w:r>
      <w:proofErr w:type="spellStart"/>
      <w:r w:rsidRPr="00AD5BF2">
        <w:rPr>
          <w:b/>
          <w:bCs/>
        </w:rPr>
        <w:t>After</w:t>
      </w:r>
      <w:proofErr w:type="spellEnd"/>
      <w:r w:rsidRPr="00AD5BF2">
        <w:rPr>
          <w:b/>
          <w:bCs/>
        </w:rPr>
        <w:t xml:space="preserve"> </w:t>
      </w:r>
      <w:proofErr w:type="spellStart"/>
      <w:r w:rsidRPr="00AD5BF2">
        <w:rPr>
          <w:b/>
          <w:bCs/>
        </w:rPr>
        <w:t>the</w:t>
      </w:r>
      <w:proofErr w:type="spellEnd"/>
      <w:r w:rsidRPr="00AD5BF2">
        <w:rPr>
          <w:b/>
          <w:bCs/>
        </w:rPr>
        <w:t xml:space="preserve"> </w:t>
      </w:r>
      <w:proofErr w:type="spellStart"/>
      <w:r w:rsidRPr="00AD5BF2">
        <w:rPr>
          <w:b/>
          <w:bCs/>
        </w:rPr>
        <w:t>Largest</w:t>
      </w:r>
      <w:proofErr w:type="spellEnd"/>
      <w:r w:rsidRPr="00AD5BF2">
        <w:rPr>
          <w:b/>
          <w:bCs/>
        </w:rPr>
        <w:t xml:space="preserve"> Cyber-</w:t>
      </w:r>
      <w:proofErr w:type="spellStart"/>
      <w:r w:rsidRPr="00AD5BF2">
        <w:rPr>
          <w:b/>
          <w:bCs/>
        </w:rPr>
        <w:t>attack</w:t>
      </w:r>
      <w:proofErr w:type="spellEnd"/>
      <w:r w:rsidRPr="00AD5BF2">
        <w:rPr>
          <w:b/>
          <w:bCs/>
        </w:rPr>
        <w:t xml:space="preserve"> </w:t>
      </w:r>
      <w:proofErr w:type="spellStart"/>
      <w:r w:rsidRPr="00AD5BF2">
        <w:rPr>
          <w:b/>
          <w:bCs/>
        </w:rPr>
        <w:t>Carried</w:t>
      </w:r>
      <w:proofErr w:type="spellEnd"/>
      <w:r w:rsidRPr="00AD5BF2">
        <w:rPr>
          <w:b/>
          <w:bCs/>
        </w:rPr>
        <w:t xml:space="preserve"> Out </w:t>
      </w:r>
      <w:proofErr w:type="spellStart"/>
      <w:r w:rsidRPr="00AD5BF2">
        <w:rPr>
          <w:b/>
          <w:bCs/>
        </w:rPr>
        <w:t>through</w:t>
      </w:r>
      <w:proofErr w:type="spellEnd"/>
      <w:r w:rsidRPr="00AD5BF2">
        <w:rPr>
          <w:b/>
          <w:bCs/>
        </w:rPr>
        <w:t xml:space="preserve"> </w:t>
      </w:r>
      <w:proofErr w:type="spellStart"/>
      <w:r w:rsidRPr="00AD5BF2">
        <w:rPr>
          <w:b/>
          <w:bCs/>
        </w:rPr>
        <w:t>an</w:t>
      </w:r>
      <w:proofErr w:type="spellEnd"/>
      <w:r w:rsidRPr="00AD5BF2">
        <w:rPr>
          <w:b/>
          <w:bCs/>
        </w:rPr>
        <w:t xml:space="preserve"> </w:t>
      </w:r>
      <w:proofErr w:type="spellStart"/>
      <w:r w:rsidRPr="00AD5BF2">
        <w:rPr>
          <w:b/>
          <w:bCs/>
        </w:rPr>
        <w:t>Army</w:t>
      </w:r>
      <w:proofErr w:type="spellEnd"/>
      <w:r w:rsidRPr="00AD5BF2">
        <w:rPr>
          <w:b/>
          <w:bCs/>
        </w:rPr>
        <w:t xml:space="preserve"> </w:t>
      </w:r>
      <w:proofErr w:type="spellStart"/>
      <w:r w:rsidRPr="00AD5BF2">
        <w:rPr>
          <w:b/>
          <w:bCs/>
        </w:rPr>
        <w:t>of</w:t>
      </w:r>
      <w:proofErr w:type="spellEnd"/>
      <w:r w:rsidRPr="00AD5BF2">
        <w:rPr>
          <w:b/>
          <w:bCs/>
        </w:rPr>
        <w:t xml:space="preserve"> </w:t>
      </w:r>
      <w:proofErr w:type="spellStart"/>
      <w:r w:rsidRPr="00AD5BF2">
        <w:rPr>
          <w:b/>
          <w:bCs/>
        </w:rPr>
        <w:t>IoT</w:t>
      </w:r>
      <w:proofErr w:type="spellEnd"/>
      <w:r w:rsidRPr="00AD5BF2">
        <w:rPr>
          <w:b/>
          <w:bCs/>
        </w:rPr>
        <w:t xml:space="preserve"> Devices:</w:t>
      </w:r>
      <w:r w:rsidRPr="00AD5BF2">
        <w:t xml:space="preserve"> </w:t>
      </w:r>
      <w:proofErr w:type="spellStart"/>
      <w:r w:rsidRPr="00AD5BF2">
        <w:t>Proceedings</w:t>
      </w:r>
      <w:proofErr w:type="spellEnd"/>
      <w:r w:rsidRPr="00AD5BF2">
        <w:t xml:space="preserve"> </w:t>
      </w:r>
      <w:proofErr w:type="spellStart"/>
      <w:r w:rsidRPr="00AD5BF2">
        <w:t>of</w:t>
      </w:r>
      <w:proofErr w:type="spellEnd"/>
      <w:r w:rsidRPr="00AD5BF2">
        <w:t xml:space="preserve"> </w:t>
      </w:r>
      <w:proofErr w:type="spellStart"/>
      <w:proofErr w:type="gramStart"/>
      <w:r w:rsidRPr="00AD5BF2">
        <w:t>the</w:t>
      </w:r>
      <w:proofErr w:type="spellEnd"/>
      <w:r w:rsidRPr="00AD5BF2">
        <w:t xml:space="preserve">  2</w:t>
      </w:r>
      <w:proofErr w:type="gramEnd"/>
      <w:r w:rsidRPr="00AD5BF2">
        <w:t xml:space="preserve">nd </w:t>
      </w:r>
      <w:proofErr w:type="spellStart"/>
      <w:r w:rsidRPr="00AD5BF2">
        <w:t>International</w:t>
      </w:r>
      <w:proofErr w:type="spellEnd"/>
      <w:r w:rsidRPr="00AD5BF2">
        <w:t xml:space="preserve"> </w:t>
      </w:r>
      <w:proofErr w:type="spellStart"/>
      <w:r w:rsidRPr="00AD5BF2">
        <w:t>Conference</w:t>
      </w:r>
      <w:proofErr w:type="spellEnd"/>
      <w:r w:rsidRPr="00AD5BF2">
        <w:t xml:space="preserve"> </w:t>
      </w:r>
      <w:proofErr w:type="spellStart"/>
      <w:r w:rsidRPr="00AD5BF2">
        <w:t>on</w:t>
      </w:r>
      <w:proofErr w:type="spellEnd"/>
      <w:r w:rsidRPr="00AD5BF2">
        <w:t xml:space="preserve"> Internet </w:t>
      </w:r>
      <w:proofErr w:type="spellStart"/>
      <w:r w:rsidRPr="00AD5BF2">
        <w:t>of</w:t>
      </w:r>
      <w:proofErr w:type="spellEnd"/>
      <w:r w:rsidRPr="00AD5BF2">
        <w:t xml:space="preserve"> </w:t>
      </w:r>
      <w:proofErr w:type="spellStart"/>
      <w:r w:rsidRPr="00AD5BF2">
        <w:t>Things</w:t>
      </w:r>
      <w:proofErr w:type="spellEnd"/>
      <w:r w:rsidRPr="00AD5BF2">
        <w:t xml:space="preserve">, Big Data </w:t>
      </w:r>
      <w:proofErr w:type="spellStart"/>
      <w:r w:rsidRPr="00AD5BF2">
        <w:t>and</w:t>
      </w:r>
      <w:proofErr w:type="spellEnd"/>
      <w:r w:rsidRPr="00AD5BF2">
        <w:t xml:space="preserve"> Security. </w:t>
      </w:r>
      <w:r w:rsidRPr="00AD5BF2">
        <w:rPr>
          <w:b/>
          <w:bCs/>
        </w:rPr>
        <w:t>Anais</w:t>
      </w:r>
      <w:r w:rsidRPr="00AD5BF2">
        <w:t xml:space="preserve">... In: 2ND INTERNATIONAL CONFERENCE ON INTERNET OF THINGS, BIG DATA AND SECURITY. Porto, Portugal: SCITEPRESS - Science </w:t>
      </w:r>
      <w:proofErr w:type="spellStart"/>
      <w:r w:rsidRPr="00AD5BF2">
        <w:t>and</w:t>
      </w:r>
      <w:proofErr w:type="spellEnd"/>
      <w:r w:rsidRPr="00AD5BF2">
        <w:t xml:space="preserve"> Technology </w:t>
      </w:r>
      <w:proofErr w:type="spellStart"/>
      <w:r w:rsidRPr="00AD5BF2">
        <w:t>Publications</w:t>
      </w:r>
      <w:proofErr w:type="spellEnd"/>
      <w:r w:rsidRPr="00AD5BF2">
        <w:t>, 2017. Disponível em: &lt;http://www.scitepress.org/DigitalLibrary/Link.aspx?doi=10.5220/0006287302460253&gt;. Acesso em: 6 dez. 2020</w:t>
      </w:r>
    </w:p>
    <w:p w14:paraId="5F4A8907" w14:textId="77777777" w:rsidR="00AD5BF2" w:rsidRPr="00AD5BF2" w:rsidRDefault="00AD5BF2" w:rsidP="00AD5BF2">
      <w:pPr>
        <w:pStyle w:val="Bibliografia"/>
      </w:pPr>
      <w:r w:rsidRPr="00AD5BF2">
        <w:t xml:space="preserve">RAABE, A. et al. </w:t>
      </w:r>
      <w:r w:rsidRPr="00AD5BF2">
        <w:rPr>
          <w:b/>
          <w:bCs/>
        </w:rPr>
        <w:t>Brinquedos de Programar na Educação Infantil: Um estudo de Caso</w:t>
      </w:r>
      <w:proofErr w:type="gramStart"/>
      <w:r w:rsidRPr="00AD5BF2">
        <w:t>. .</w:t>
      </w:r>
      <w:proofErr w:type="gramEnd"/>
      <w:r w:rsidRPr="00AD5BF2">
        <w:t xml:space="preserve"> In: XXI WORKSHOP DE INFORMÁTICA NA ESCOLA. Maceió, Alagoas, Brasil: 26 out. 2015. Disponível em: &lt;http://br-ie.org/pub/</w:t>
      </w:r>
      <w:proofErr w:type="spellStart"/>
      <w:r w:rsidRPr="00AD5BF2">
        <w:t>index.php</w:t>
      </w:r>
      <w:proofErr w:type="spellEnd"/>
      <w:r w:rsidRPr="00AD5BF2">
        <w:t>/</w:t>
      </w:r>
      <w:proofErr w:type="spellStart"/>
      <w:r w:rsidRPr="00AD5BF2">
        <w:t>wie</w:t>
      </w:r>
      <w:proofErr w:type="spellEnd"/>
      <w:r w:rsidRPr="00AD5BF2">
        <w:t>/</w:t>
      </w:r>
      <w:proofErr w:type="spellStart"/>
      <w:r w:rsidRPr="00AD5BF2">
        <w:t>article</w:t>
      </w:r>
      <w:proofErr w:type="spellEnd"/>
      <w:r w:rsidRPr="00AD5BF2">
        <w:t>/</w:t>
      </w:r>
      <w:proofErr w:type="spellStart"/>
      <w:r w:rsidRPr="00AD5BF2">
        <w:t>view</w:t>
      </w:r>
      <w:proofErr w:type="spellEnd"/>
      <w:r w:rsidRPr="00AD5BF2">
        <w:t>/4985&gt;. Acesso em: 10 dez. 2020</w:t>
      </w:r>
    </w:p>
    <w:p w14:paraId="4977CAA0" w14:textId="77777777" w:rsidR="00AD5BF2" w:rsidRPr="00AD5BF2" w:rsidRDefault="00AD5BF2" w:rsidP="00AD5BF2">
      <w:pPr>
        <w:pStyle w:val="Bibliografia"/>
      </w:pPr>
      <w:r w:rsidRPr="00AD5BF2">
        <w:t xml:space="preserve">RAABE, A. et al. </w:t>
      </w:r>
      <w:proofErr w:type="spellStart"/>
      <w:r w:rsidRPr="00AD5BF2">
        <w:rPr>
          <w:b/>
          <w:bCs/>
        </w:rPr>
        <w:t>RoPE</w:t>
      </w:r>
      <w:proofErr w:type="spellEnd"/>
      <w:r w:rsidRPr="00AD5BF2">
        <w:rPr>
          <w:b/>
          <w:bCs/>
        </w:rPr>
        <w:t xml:space="preserve"> - Brinquedo de Programar e Plataforma de Aprender</w:t>
      </w:r>
      <w:proofErr w:type="gramStart"/>
      <w:r w:rsidRPr="00AD5BF2">
        <w:t>. .</w:t>
      </w:r>
      <w:proofErr w:type="gramEnd"/>
      <w:r w:rsidRPr="00AD5BF2">
        <w:t xml:space="preserve"> In: XXIII WORKSHOP DE INFORMÁTICA NA ESCOLA. Recife, Pernambuco, Brasil: 27 out. 2017. Disponível em: &lt;http://www.br-ie.org/pub/</w:t>
      </w:r>
      <w:proofErr w:type="spellStart"/>
      <w:r w:rsidRPr="00AD5BF2">
        <w:t>index.php</w:t>
      </w:r>
      <w:proofErr w:type="spellEnd"/>
      <w:r w:rsidRPr="00AD5BF2">
        <w:t>/</w:t>
      </w:r>
      <w:proofErr w:type="spellStart"/>
      <w:r w:rsidRPr="00AD5BF2">
        <w:t>wie</w:t>
      </w:r>
      <w:proofErr w:type="spellEnd"/>
      <w:r w:rsidRPr="00AD5BF2">
        <w:t>/</w:t>
      </w:r>
      <w:proofErr w:type="spellStart"/>
      <w:r w:rsidRPr="00AD5BF2">
        <w:t>article</w:t>
      </w:r>
      <w:proofErr w:type="spellEnd"/>
      <w:r w:rsidRPr="00AD5BF2">
        <w:t>/</w:t>
      </w:r>
      <w:proofErr w:type="spellStart"/>
      <w:r w:rsidRPr="00AD5BF2">
        <w:t>view</w:t>
      </w:r>
      <w:proofErr w:type="spellEnd"/>
      <w:r w:rsidRPr="00AD5BF2">
        <w:t>/7349&gt;. Acesso em: 5 dez. 2020</w:t>
      </w:r>
    </w:p>
    <w:p w14:paraId="13A54A59" w14:textId="77777777" w:rsidR="00AD5BF2" w:rsidRPr="00AD5BF2" w:rsidRDefault="00AD5BF2" w:rsidP="00AD5BF2">
      <w:pPr>
        <w:pStyle w:val="Bibliografia"/>
      </w:pPr>
      <w:r w:rsidRPr="00AD5BF2">
        <w:t xml:space="preserve">RAABE, A. L. A.; VIEIRA, M. F. V.; ROSÁRIO, T. A. M. DO. UM RELATO DE EXPERIÊNCIA COM O USO DO BRINQUEDO DE PROGRAMAR BEE-BOT NA </w:t>
      </w:r>
      <w:r w:rsidRPr="00AD5BF2">
        <w:lastRenderedPageBreak/>
        <w:t xml:space="preserve">EDUCAÇÃO INFANTIL COM CRIANÇAS DE 3 A 4 ANOS DE IDADE. v. 7, n. 13, p. 11, dez. 2015. </w:t>
      </w:r>
    </w:p>
    <w:p w14:paraId="4721F33A" w14:textId="77777777" w:rsidR="00AD5BF2" w:rsidRPr="00AD5BF2" w:rsidRDefault="00AD5BF2" w:rsidP="00AD5BF2">
      <w:pPr>
        <w:pStyle w:val="Bibliografia"/>
      </w:pPr>
      <w:r w:rsidRPr="00AD5BF2">
        <w:t xml:space="preserve">SAHADEVAN, A. et al. </w:t>
      </w:r>
      <w:proofErr w:type="spellStart"/>
      <w:r w:rsidRPr="00AD5BF2">
        <w:rPr>
          <w:b/>
          <w:bCs/>
        </w:rPr>
        <w:t>An</w:t>
      </w:r>
      <w:proofErr w:type="spellEnd"/>
      <w:r w:rsidRPr="00AD5BF2">
        <w:rPr>
          <w:b/>
          <w:bCs/>
        </w:rPr>
        <w:t xml:space="preserve"> Offline Online </w:t>
      </w:r>
      <w:proofErr w:type="spellStart"/>
      <w:r w:rsidRPr="00AD5BF2">
        <w:rPr>
          <w:b/>
          <w:bCs/>
        </w:rPr>
        <w:t>Strategy</w:t>
      </w:r>
      <w:proofErr w:type="spellEnd"/>
      <w:r w:rsidRPr="00AD5BF2">
        <w:rPr>
          <w:b/>
          <w:bCs/>
        </w:rPr>
        <w:t xml:space="preserve"> for </w:t>
      </w:r>
      <w:proofErr w:type="spellStart"/>
      <w:r w:rsidRPr="00AD5BF2">
        <w:rPr>
          <w:b/>
          <w:bCs/>
        </w:rPr>
        <w:t>IoT</w:t>
      </w:r>
      <w:proofErr w:type="spellEnd"/>
      <w:r w:rsidRPr="00AD5BF2">
        <w:rPr>
          <w:b/>
          <w:bCs/>
        </w:rPr>
        <w:t xml:space="preserve"> </w:t>
      </w:r>
      <w:proofErr w:type="spellStart"/>
      <w:r w:rsidRPr="00AD5BF2">
        <w:rPr>
          <w:b/>
          <w:bCs/>
        </w:rPr>
        <w:t>Using</w:t>
      </w:r>
      <w:proofErr w:type="spellEnd"/>
      <w:r w:rsidRPr="00AD5BF2">
        <w:rPr>
          <w:b/>
          <w:bCs/>
        </w:rPr>
        <w:t xml:space="preserve"> MQTT</w:t>
      </w:r>
      <w:r w:rsidRPr="00AD5BF2">
        <w:t xml:space="preserve">. 2017 IEEE 4th </w:t>
      </w:r>
      <w:proofErr w:type="spellStart"/>
      <w:r w:rsidRPr="00AD5BF2">
        <w:t>International</w:t>
      </w:r>
      <w:proofErr w:type="spellEnd"/>
      <w:r w:rsidRPr="00AD5BF2">
        <w:t xml:space="preserve"> </w:t>
      </w:r>
      <w:proofErr w:type="spellStart"/>
      <w:r w:rsidRPr="00AD5BF2">
        <w:t>Conference</w:t>
      </w:r>
      <w:proofErr w:type="spellEnd"/>
      <w:r w:rsidRPr="00AD5BF2">
        <w:t xml:space="preserve"> </w:t>
      </w:r>
      <w:proofErr w:type="spellStart"/>
      <w:r w:rsidRPr="00AD5BF2">
        <w:t>on</w:t>
      </w:r>
      <w:proofErr w:type="spellEnd"/>
      <w:r w:rsidRPr="00AD5BF2">
        <w:t xml:space="preserve"> Cyber Security </w:t>
      </w:r>
      <w:proofErr w:type="spellStart"/>
      <w:r w:rsidRPr="00AD5BF2">
        <w:t>and</w:t>
      </w:r>
      <w:proofErr w:type="spellEnd"/>
      <w:r w:rsidRPr="00AD5BF2">
        <w:t xml:space="preserve"> Cloud </w:t>
      </w:r>
      <w:proofErr w:type="spellStart"/>
      <w:r w:rsidRPr="00AD5BF2">
        <w:t>Computing</w:t>
      </w:r>
      <w:proofErr w:type="spellEnd"/>
      <w:r w:rsidRPr="00AD5BF2">
        <w:t xml:space="preserve"> (</w:t>
      </w:r>
      <w:proofErr w:type="spellStart"/>
      <w:r w:rsidRPr="00AD5BF2">
        <w:t>CSCloud</w:t>
      </w:r>
      <w:proofErr w:type="spellEnd"/>
      <w:r w:rsidRPr="00AD5BF2">
        <w:t xml:space="preserve">). </w:t>
      </w:r>
      <w:r w:rsidRPr="00AD5BF2">
        <w:rPr>
          <w:b/>
          <w:bCs/>
        </w:rPr>
        <w:t>Anais</w:t>
      </w:r>
      <w:r w:rsidRPr="00AD5BF2">
        <w:t>... In: 2017 IEEE 4TH INTERNATIONAL CONFERENCE ON CYBER SECURITY AND CLOUD COMPUTING (CSCLOUD). New York, NY, USA: IEEE, jun. 2017. Disponível em: &lt;http://ieeexplore.ieee.org/</w:t>
      </w:r>
      <w:proofErr w:type="spellStart"/>
      <w:r w:rsidRPr="00AD5BF2">
        <w:t>document</w:t>
      </w:r>
      <w:proofErr w:type="spellEnd"/>
      <w:r w:rsidRPr="00AD5BF2">
        <w:t>/7987225/&gt;. Acesso em: 3 dez. 2020</w:t>
      </w:r>
    </w:p>
    <w:p w14:paraId="7C7CC910" w14:textId="77777777" w:rsidR="00AD5BF2" w:rsidRPr="00AD5BF2" w:rsidRDefault="00AD5BF2" w:rsidP="00AD5BF2">
      <w:pPr>
        <w:pStyle w:val="Bibliografia"/>
      </w:pPr>
      <w:r w:rsidRPr="00AD5BF2">
        <w:t xml:space="preserve">SANTOS, S. </w:t>
      </w:r>
      <w:r w:rsidRPr="00AD5BF2">
        <w:rPr>
          <w:b/>
          <w:bCs/>
        </w:rPr>
        <w:t>Robótica além da lógica: o uso de brinquedos de programar no dia a dia escolar</w:t>
      </w:r>
      <w:r w:rsidRPr="00AD5BF2">
        <w:t>, 18 nov. 2019</w:t>
      </w:r>
      <w:proofErr w:type="gramStart"/>
      <w:r w:rsidRPr="00AD5BF2">
        <w:t>. .</w:t>
      </w:r>
      <w:proofErr w:type="gramEnd"/>
      <w:r w:rsidRPr="00AD5BF2">
        <w:t xml:space="preserve"> Disponível em: &lt;http://lite.acad.univali.br/</w:t>
      </w:r>
      <w:proofErr w:type="spellStart"/>
      <w:r w:rsidRPr="00AD5BF2">
        <w:t>pt</w:t>
      </w:r>
      <w:proofErr w:type="spellEnd"/>
      <w:r w:rsidRPr="00AD5BF2">
        <w:t>/18/11/2019/3848/&gt;</w:t>
      </w:r>
    </w:p>
    <w:p w14:paraId="5A3A7893" w14:textId="77777777" w:rsidR="00AD5BF2" w:rsidRPr="00AD5BF2" w:rsidRDefault="00AD5BF2" w:rsidP="00AD5BF2">
      <w:pPr>
        <w:pStyle w:val="Bibliografia"/>
      </w:pPr>
      <w:r w:rsidRPr="00AD5BF2">
        <w:t xml:space="preserve">SARAMA, J.; CLEMENTS, D. H. Design </w:t>
      </w:r>
      <w:proofErr w:type="spellStart"/>
      <w:r w:rsidRPr="00AD5BF2">
        <w:t>of</w:t>
      </w:r>
      <w:proofErr w:type="spellEnd"/>
      <w:r w:rsidRPr="00AD5BF2">
        <w:t xml:space="preserve"> </w:t>
      </w:r>
      <w:proofErr w:type="spellStart"/>
      <w:r w:rsidRPr="00AD5BF2">
        <w:t>Microworlds</w:t>
      </w:r>
      <w:proofErr w:type="spellEnd"/>
      <w:r w:rsidRPr="00AD5BF2">
        <w:t xml:space="preserve"> in </w:t>
      </w:r>
      <w:proofErr w:type="spellStart"/>
      <w:r w:rsidRPr="00AD5BF2">
        <w:t>Mathematics</w:t>
      </w:r>
      <w:proofErr w:type="spellEnd"/>
      <w:r w:rsidRPr="00AD5BF2">
        <w:t xml:space="preserve"> </w:t>
      </w:r>
      <w:proofErr w:type="spellStart"/>
      <w:r w:rsidRPr="00AD5BF2">
        <w:t>and</w:t>
      </w:r>
      <w:proofErr w:type="spellEnd"/>
      <w:r w:rsidRPr="00AD5BF2">
        <w:t xml:space="preserve"> Science </w:t>
      </w:r>
      <w:proofErr w:type="spellStart"/>
      <w:r w:rsidRPr="00AD5BF2">
        <w:t>Education</w:t>
      </w:r>
      <w:proofErr w:type="spellEnd"/>
      <w:r w:rsidRPr="00AD5BF2">
        <w:t xml:space="preserve">. </w:t>
      </w:r>
      <w:proofErr w:type="spellStart"/>
      <w:r w:rsidRPr="00AD5BF2">
        <w:rPr>
          <w:b/>
          <w:bCs/>
        </w:rPr>
        <w:t>Journal</w:t>
      </w:r>
      <w:proofErr w:type="spellEnd"/>
      <w:r w:rsidRPr="00AD5BF2">
        <w:rPr>
          <w:b/>
          <w:bCs/>
        </w:rPr>
        <w:t xml:space="preserve"> </w:t>
      </w:r>
      <w:proofErr w:type="spellStart"/>
      <w:r w:rsidRPr="00AD5BF2">
        <w:rPr>
          <w:b/>
          <w:bCs/>
        </w:rPr>
        <w:t>of</w:t>
      </w:r>
      <w:proofErr w:type="spellEnd"/>
      <w:r w:rsidRPr="00AD5BF2">
        <w:rPr>
          <w:b/>
          <w:bCs/>
        </w:rPr>
        <w:t xml:space="preserve"> </w:t>
      </w:r>
      <w:proofErr w:type="spellStart"/>
      <w:r w:rsidRPr="00AD5BF2">
        <w:rPr>
          <w:b/>
          <w:bCs/>
        </w:rPr>
        <w:t>Educational</w:t>
      </w:r>
      <w:proofErr w:type="spellEnd"/>
      <w:r w:rsidRPr="00AD5BF2">
        <w:rPr>
          <w:b/>
          <w:bCs/>
        </w:rPr>
        <w:t xml:space="preserve"> </w:t>
      </w:r>
      <w:proofErr w:type="spellStart"/>
      <w:r w:rsidRPr="00AD5BF2">
        <w:rPr>
          <w:b/>
          <w:bCs/>
        </w:rPr>
        <w:t>Computing</w:t>
      </w:r>
      <w:proofErr w:type="spellEnd"/>
      <w:r w:rsidRPr="00AD5BF2">
        <w:rPr>
          <w:b/>
          <w:bCs/>
        </w:rPr>
        <w:t xml:space="preserve"> </w:t>
      </w:r>
      <w:proofErr w:type="spellStart"/>
      <w:r w:rsidRPr="00AD5BF2">
        <w:rPr>
          <w:b/>
          <w:bCs/>
        </w:rPr>
        <w:t>Research</w:t>
      </w:r>
      <w:proofErr w:type="spellEnd"/>
      <w:r w:rsidRPr="00AD5BF2">
        <w:t xml:space="preserve">, v. 27, n. 1, p. 1–5, jul. 2002. </w:t>
      </w:r>
    </w:p>
    <w:p w14:paraId="103092B8" w14:textId="77777777" w:rsidR="00AD5BF2" w:rsidRPr="00AD5BF2" w:rsidRDefault="00AD5BF2" w:rsidP="00AD5BF2">
      <w:pPr>
        <w:pStyle w:val="Bibliografia"/>
      </w:pPr>
      <w:r w:rsidRPr="00AD5BF2">
        <w:t xml:space="preserve">SHIN, S. et al. </w:t>
      </w:r>
      <w:r w:rsidRPr="00AD5BF2">
        <w:rPr>
          <w:b/>
          <w:bCs/>
        </w:rPr>
        <w:t xml:space="preserve">A </w:t>
      </w:r>
      <w:proofErr w:type="spellStart"/>
      <w:r w:rsidRPr="00AD5BF2">
        <w:rPr>
          <w:b/>
          <w:bCs/>
        </w:rPr>
        <w:t>security</w:t>
      </w:r>
      <w:proofErr w:type="spellEnd"/>
      <w:r w:rsidRPr="00AD5BF2">
        <w:rPr>
          <w:b/>
          <w:bCs/>
        </w:rPr>
        <w:t xml:space="preserve"> framework for MQTT</w:t>
      </w:r>
      <w:r w:rsidRPr="00AD5BF2">
        <w:t xml:space="preserve">. 2016 IEEE </w:t>
      </w:r>
      <w:proofErr w:type="spellStart"/>
      <w:r w:rsidRPr="00AD5BF2">
        <w:t>Conference</w:t>
      </w:r>
      <w:proofErr w:type="spellEnd"/>
      <w:r w:rsidRPr="00AD5BF2">
        <w:t xml:space="preserve"> </w:t>
      </w:r>
      <w:proofErr w:type="spellStart"/>
      <w:r w:rsidRPr="00AD5BF2">
        <w:t>on</w:t>
      </w:r>
      <w:proofErr w:type="spellEnd"/>
      <w:r w:rsidRPr="00AD5BF2">
        <w:t xml:space="preserve"> Communications </w:t>
      </w:r>
      <w:proofErr w:type="spellStart"/>
      <w:r w:rsidRPr="00AD5BF2">
        <w:t>and</w:t>
      </w:r>
      <w:proofErr w:type="spellEnd"/>
      <w:r w:rsidRPr="00AD5BF2">
        <w:t xml:space="preserve"> Network Security (CNS). </w:t>
      </w:r>
      <w:r w:rsidRPr="00AD5BF2">
        <w:rPr>
          <w:b/>
          <w:bCs/>
        </w:rPr>
        <w:t>Anais</w:t>
      </w:r>
      <w:r w:rsidRPr="00AD5BF2">
        <w:t>... In: 2016 IEEE CONFERENCE ON COMMUNICATIONS AND NETWORK SECURITY (CNS). Philadelphia, PA, USA: IEEE, out. 2016. Disponível em: &lt;http://ieeexplore.ieee.org/</w:t>
      </w:r>
      <w:proofErr w:type="spellStart"/>
      <w:r w:rsidRPr="00AD5BF2">
        <w:t>document</w:t>
      </w:r>
      <w:proofErr w:type="spellEnd"/>
      <w:r w:rsidRPr="00AD5BF2">
        <w:t>/7860532/&gt;. Acesso em: 6 dez. 2020</w:t>
      </w:r>
    </w:p>
    <w:p w14:paraId="3279653A" w14:textId="77777777" w:rsidR="00AD5BF2" w:rsidRPr="00AD5BF2" w:rsidRDefault="00AD5BF2" w:rsidP="00AD5BF2">
      <w:pPr>
        <w:pStyle w:val="Bibliografia"/>
      </w:pPr>
      <w:r w:rsidRPr="00AD5BF2">
        <w:t xml:space="preserve">SHINHO LEE et al. </w:t>
      </w:r>
      <w:proofErr w:type="spellStart"/>
      <w:r w:rsidRPr="00AD5BF2">
        <w:rPr>
          <w:b/>
          <w:bCs/>
        </w:rPr>
        <w:t>Correlation</w:t>
      </w:r>
      <w:proofErr w:type="spellEnd"/>
      <w:r w:rsidRPr="00AD5BF2">
        <w:rPr>
          <w:b/>
          <w:bCs/>
        </w:rPr>
        <w:t xml:space="preserve"> </w:t>
      </w:r>
      <w:proofErr w:type="spellStart"/>
      <w:r w:rsidRPr="00AD5BF2">
        <w:rPr>
          <w:b/>
          <w:bCs/>
        </w:rPr>
        <w:t>analysis</w:t>
      </w:r>
      <w:proofErr w:type="spellEnd"/>
      <w:r w:rsidRPr="00AD5BF2">
        <w:rPr>
          <w:b/>
          <w:bCs/>
        </w:rPr>
        <w:t xml:space="preserve"> </w:t>
      </w:r>
      <w:proofErr w:type="spellStart"/>
      <w:r w:rsidRPr="00AD5BF2">
        <w:rPr>
          <w:b/>
          <w:bCs/>
        </w:rPr>
        <w:t>of</w:t>
      </w:r>
      <w:proofErr w:type="spellEnd"/>
      <w:r w:rsidRPr="00AD5BF2">
        <w:rPr>
          <w:b/>
          <w:bCs/>
        </w:rPr>
        <w:t xml:space="preserve"> MQTT </w:t>
      </w:r>
      <w:proofErr w:type="spellStart"/>
      <w:r w:rsidRPr="00AD5BF2">
        <w:rPr>
          <w:b/>
          <w:bCs/>
        </w:rPr>
        <w:t>loss</w:t>
      </w:r>
      <w:proofErr w:type="spellEnd"/>
      <w:r w:rsidRPr="00AD5BF2">
        <w:rPr>
          <w:b/>
          <w:bCs/>
        </w:rPr>
        <w:t xml:space="preserve"> </w:t>
      </w:r>
      <w:proofErr w:type="spellStart"/>
      <w:r w:rsidRPr="00AD5BF2">
        <w:rPr>
          <w:b/>
          <w:bCs/>
        </w:rPr>
        <w:t>and</w:t>
      </w:r>
      <w:proofErr w:type="spellEnd"/>
      <w:r w:rsidRPr="00AD5BF2">
        <w:rPr>
          <w:b/>
          <w:bCs/>
        </w:rPr>
        <w:t xml:space="preserve"> </w:t>
      </w:r>
      <w:proofErr w:type="spellStart"/>
      <w:r w:rsidRPr="00AD5BF2">
        <w:rPr>
          <w:b/>
          <w:bCs/>
        </w:rPr>
        <w:t>delay</w:t>
      </w:r>
      <w:proofErr w:type="spellEnd"/>
      <w:r w:rsidRPr="00AD5BF2">
        <w:rPr>
          <w:b/>
          <w:bCs/>
        </w:rPr>
        <w:t xml:space="preserve"> </w:t>
      </w:r>
      <w:proofErr w:type="spellStart"/>
      <w:r w:rsidRPr="00AD5BF2">
        <w:rPr>
          <w:b/>
          <w:bCs/>
        </w:rPr>
        <w:t>according</w:t>
      </w:r>
      <w:proofErr w:type="spellEnd"/>
      <w:r w:rsidRPr="00AD5BF2">
        <w:rPr>
          <w:b/>
          <w:bCs/>
        </w:rPr>
        <w:t xml:space="preserve"> </w:t>
      </w:r>
      <w:proofErr w:type="spellStart"/>
      <w:r w:rsidRPr="00AD5BF2">
        <w:rPr>
          <w:b/>
          <w:bCs/>
        </w:rPr>
        <w:t>to</w:t>
      </w:r>
      <w:proofErr w:type="spellEnd"/>
      <w:r w:rsidRPr="00AD5BF2">
        <w:rPr>
          <w:b/>
          <w:bCs/>
        </w:rPr>
        <w:t xml:space="preserve"> </w:t>
      </w:r>
      <w:proofErr w:type="spellStart"/>
      <w:r w:rsidRPr="00AD5BF2">
        <w:rPr>
          <w:b/>
          <w:bCs/>
        </w:rPr>
        <w:t>QoS</w:t>
      </w:r>
      <w:proofErr w:type="spellEnd"/>
      <w:r w:rsidRPr="00AD5BF2">
        <w:rPr>
          <w:b/>
          <w:bCs/>
        </w:rPr>
        <w:t xml:space="preserve"> </w:t>
      </w:r>
      <w:proofErr w:type="spellStart"/>
      <w:r w:rsidRPr="00AD5BF2">
        <w:rPr>
          <w:b/>
          <w:bCs/>
        </w:rPr>
        <w:t>level</w:t>
      </w:r>
      <w:proofErr w:type="spellEnd"/>
      <w:r w:rsidRPr="00AD5BF2">
        <w:t xml:space="preserve">. The </w:t>
      </w:r>
      <w:proofErr w:type="spellStart"/>
      <w:r w:rsidRPr="00AD5BF2">
        <w:t>International</w:t>
      </w:r>
      <w:proofErr w:type="spellEnd"/>
      <w:r w:rsidRPr="00AD5BF2">
        <w:t xml:space="preserve"> </w:t>
      </w:r>
      <w:proofErr w:type="spellStart"/>
      <w:r w:rsidRPr="00AD5BF2">
        <w:t>Conference</w:t>
      </w:r>
      <w:proofErr w:type="spellEnd"/>
      <w:r w:rsidRPr="00AD5BF2">
        <w:t xml:space="preserve"> </w:t>
      </w:r>
      <w:proofErr w:type="spellStart"/>
      <w:r w:rsidRPr="00AD5BF2">
        <w:t>on</w:t>
      </w:r>
      <w:proofErr w:type="spellEnd"/>
      <w:r w:rsidRPr="00AD5BF2">
        <w:t xml:space="preserve"> </w:t>
      </w:r>
      <w:proofErr w:type="spellStart"/>
      <w:r w:rsidRPr="00AD5BF2">
        <w:t>Information</w:t>
      </w:r>
      <w:proofErr w:type="spellEnd"/>
      <w:r w:rsidRPr="00AD5BF2">
        <w:t xml:space="preserve"> Networking 2013 (ICOIN). </w:t>
      </w:r>
      <w:r w:rsidRPr="00AD5BF2">
        <w:rPr>
          <w:b/>
          <w:bCs/>
        </w:rPr>
        <w:t>Anais</w:t>
      </w:r>
      <w:r w:rsidRPr="00AD5BF2">
        <w:t>... In: 2013 INTERNATIONAL CONFERENCE ON INFORMATION NETWORKING (ICOIN). Bangkok: IEEE, jan. 2013. Disponível em: &lt;http://ieeexplore.ieee.org/</w:t>
      </w:r>
      <w:proofErr w:type="spellStart"/>
      <w:r w:rsidRPr="00AD5BF2">
        <w:t>document</w:t>
      </w:r>
      <w:proofErr w:type="spellEnd"/>
      <w:r w:rsidRPr="00AD5BF2">
        <w:t>/6496715/&gt;. Acesso em: 3 dez. 2020</w:t>
      </w:r>
    </w:p>
    <w:p w14:paraId="762D2760" w14:textId="77777777" w:rsidR="00AD5BF2" w:rsidRPr="00AD5BF2" w:rsidRDefault="00AD5BF2" w:rsidP="00AD5BF2">
      <w:pPr>
        <w:pStyle w:val="Bibliografia"/>
      </w:pPr>
      <w:r w:rsidRPr="00AD5BF2">
        <w:t xml:space="preserve">SINGH, M. et al. </w:t>
      </w:r>
      <w:proofErr w:type="spellStart"/>
      <w:r w:rsidRPr="00AD5BF2">
        <w:rPr>
          <w:b/>
          <w:bCs/>
        </w:rPr>
        <w:t>Secure</w:t>
      </w:r>
      <w:proofErr w:type="spellEnd"/>
      <w:r w:rsidRPr="00AD5BF2">
        <w:rPr>
          <w:b/>
          <w:bCs/>
        </w:rPr>
        <w:t xml:space="preserve"> MQTT for Internet </w:t>
      </w:r>
      <w:proofErr w:type="spellStart"/>
      <w:r w:rsidRPr="00AD5BF2">
        <w:rPr>
          <w:b/>
          <w:bCs/>
        </w:rPr>
        <w:t>of</w:t>
      </w:r>
      <w:proofErr w:type="spellEnd"/>
      <w:r w:rsidRPr="00AD5BF2">
        <w:rPr>
          <w:b/>
          <w:bCs/>
        </w:rPr>
        <w:t xml:space="preserve"> </w:t>
      </w:r>
      <w:proofErr w:type="spellStart"/>
      <w:r w:rsidRPr="00AD5BF2">
        <w:rPr>
          <w:b/>
          <w:bCs/>
        </w:rPr>
        <w:t>Things</w:t>
      </w:r>
      <w:proofErr w:type="spellEnd"/>
      <w:r w:rsidRPr="00AD5BF2">
        <w:rPr>
          <w:b/>
          <w:bCs/>
        </w:rPr>
        <w:t xml:space="preserve"> (</w:t>
      </w:r>
      <w:proofErr w:type="spellStart"/>
      <w:r w:rsidRPr="00AD5BF2">
        <w:rPr>
          <w:b/>
          <w:bCs/>
        </w:rPr>
        <w:t>IoT</w:t>
      </w:r>
      <w:proofErr w:type="spellEnd"/>
      <w:r w:rsidRPr="00AD5BF2">
        <w:rPr>
          <w:b/>
          <w:bCs/>
        </w:rPr>
        <w:t>)</w:t>
      </w:r>
      <w:r w:rsidRPr="00AD5BF2">
        <w:t xml:space="preserve">. 2015 </w:t>
      </w:r>
      <w:proofErr w:type="spellStart"/>
      <w:r w:rsidRPr="00AD5BF2">
        <w:t>Fifth</w:t>
      </w:r>
      <w:proofErr w:type="spellEnd"/>
      <w:r w:rsidRPr="00AD5BF2">
        <w:t xml:space="preserve"> </w:t>
      </w:r>
      <w:proofErr w:type="spellStart"/>
      <w:r w:rsidRPr="00AD5BF2">
        <w:t>International</w:t>
      </w:r>
      <w:proofErr w:type="spellEnd"/>
      <w:r w:rsidRPr="00AD5BF2">
        <w:t xml:space="preserve"> </w:t>
      </w:r>
      <w:proofErr w:type="spellStart"/>
      <w:r w:rsidRPr="00AD5BF2">
        <w:t>Conference</w:t>
      </w:r>
      <w:proofErr w:type="spellEnd"/>
      <w:r w:rsidRPr="00AD5BF2">
        <w:t xml:space="preserve"> </w:t>
      </w:r>
      <w:proofErr w:type="spellStart"/>
      <w:r w:rsidRPr="00AD5BF2">
        <w:t>on</w:t>
      </w:r>
      <w:proofErr w:type="spellEnd"/>
      <w:r w:rsidRPr="00AD5BF2">
        <w:t xml:space="preserve"> Communication Systems </w:t>
      </w:r>
      <w:proofErr w:type="spellStart"/>
      <w:r w:rsidRPr="00AD5BF2">
        <w:t>and</w:t>
      </w:r>
      <w:proofErr w:type="spellEnd"/>
      <w:r w:rsidRPr="00AD5BF2">
        <w:t xml:space="preserve"> Network Technologies. </w:t>
      </w:r>
      <w:r w:rsidRPr="00AD5BF2">
        <w:rPr>
          <w:b/>
          <w:bCs/>
        </w:rPr>
        <w:t>Anais</w:t>
      </w:r>
      <w:r w:rsidRPr="00AD5BF2">
        <w:t xml:space="preserve">... In: 2015 FIFTH INTERNATIONAL CONFERENCE ON COMMUNICATION SYSTEMS AND NETWORK TECHNOLOGIES (CSNT). </w:t>
      </w:r>
      <w:proofErr w:type="spellStart"/>
      <w:r w:rsidRPr="00AD5BF2">
        <w:t>Gwalior</w:t>
      </w:r>
      <w:proofErr w:type="spellEnd"/>
      <w:r w:rsidRPr="00AD5BF2">
        <w:t xml:space="preserve">, </w:t>
      </w:r>
      <w:proofErr w:type="spellStart"/>
      <w:r w:rsidRPr="00AD5BF2">
        <w:t>India</w:t>
      </w:r>
      <w:proofErr w:type="spellEnd"/>
      <w:r w:rsidRPr="00AD5BF2">
        <w:t>: IEEE, abr. 2015. Disponível em: &lt;http://ieeexplore.ieee.org/</w:t>
      </w:r>
      <w:proofErr w:type="spellStart"/>
      <w:r w:rsidRPr="00AD5BF2">
        <w:t>document</w:t>
      </w:r>
      <w:proofErr w:type="spellEnd"/>
      <w:r w:rsidRPr="00AD5BF2">
        <w:t>/7280018/&gt;. Acesso em: 6 dez. 2020</w:t>
      </w:r>
    </w:p>
    <w:p w14:paraId="3D4C8EC1" w14:textId="77777777" w:rsidR="00AD5BF2" w:rsidRPr="00AD5BF2" w:rsidRDefault="00AD5BF2" w:rsidP="00AD5BF2">
      <w:pPr>
        <w:pStyle w:val="Bibliografia"/>
      </w:pPr>
      <w:r w:rsidRPr="00AD5BF2">
        <w:t xml:space="preserve">SONI, D.; MAKWANA, A. A SURVEY ON MQTT: A PROTOCOL OF INTERNET OF THINGS (IOT). p. 5, 2017. </w:t>
      </w:r>
    </w:p>
    <w:p w14:paraId="3D0D45C6" w14:textId="77777777" w:rsidR="00AD5BF2" w:rsidRPr="00AD5BF2" w:rsidRDefault="00AD5BF2" w:rsidP="00AD5BF2">
      <w:pPr>
        <w:pStyle w:val="Bibliografia"/>
      </w:pPr>
      <w:r w:rsidRPr="00AD5BF2">
        <w:t xml:space="preserve">TORRES, A. B. B.; ROCHA, A. R.; DE SOUZA, J. N. Análise de Desempenho de Brokers MQTT em Sistema de Baixo Custo. p. 12, 2016. </w:t>
      </w:r>
    </w:p>
    <w:p w14:paraId="413A9798" w14:textId="77777777" w:rsidR="00AD5BF2" w:rsidRPr="00AD5BF2" w:rsidRDefault="00AD5BF2" w:rsidP="00AD5BF2">
      <w:pPr>
        <w:pStyle w:val="Bibliografia"/>
      </w:pPr>
      <w:r w:rsidRPr="00AD5BF2">
        <w:t xml:space="preserve">WEHNER, P.; PIBERGER, C.; GOHRINGER, D. </w:t>
      </w:r>
      <w:proofErr w:type="spellStart"/>
      <w:r w:rsidRPr="00AD5BF2">
        <w:rPr>
          <w:b/>
          <w:bCs/>
        </w:rPr>
        <w:t>Using</w:t>
      </w:r>
      <w:proofErr w:type="spellEnd"/>
      <w:r w:rsidRPr="00AD5BF2">
        <w:rPr>
          <w:b/>
          <w:bCs/>
        </w:rPr>
        <w:t xml:space="preserve"> JSON </w:t>
      </w:r>
      <w:proofErr w:type="spellStart"/>
      <w:r w:rsidRPr="00AD5BF2">
        <w:rPr>
          <w:b/>
          <w:bCs/>
        </w:rPr>
        <w:t>to</w:t>
      </w:r>
      <w:proofErr w:type="spellEnd"/>
      <w:r w:rsidRPr="00AD5BF2">
        <w:rPr>
          <w:b/>
          <w:bCs/>
        </w:rPr>
        <w:t xml:space="preserve"> </w:t>
      </w:r>
      <w:proofErr w:type="spellStart"/>
      <w:r w:rsidRPr="00AD5BF2">
        <w:rPr>
          <w:b/>
          <w:bCs/>
        </w:rPr>
        <w:t>manage</w:t>
      </w:r>
      <w:proofErr w:type="spellEnd"/>
      <w:r w:rsidRPr="00AD5BF2">
        <w:rPr>
          <w:b/>
          <w:bCs/>
        </w:rPr>
        <w:t xml:space="preserve"> communication </w:t>
      </w:r>
      <w:proofErr w:type="spellStart"/>
      <w:r w:rsidRPr="00AD5BF2">
        <w:rPr>
          <w:b/>
          <w:bCs/>
        </w:rPr>
        <w:t>between</w:t>
      </w:r>
      <w:proofErr w:type="spellEnd"/>
      <w:r w:rsidRPr="00AD5BF2">
        <w:rPr>
          <w:b/>
          <w:bCs/>
        </w:rPr>
        <w:t xml:space="preserve"> </w:t>
      </w:r>
      <w:proofErr w:type="spellStart"/>
      <w:r w:rsidRPr="00AD5BF2">
        <w:rPr>
          <w:b/>
          <w:bCs/>
        </w:rPr>
        <w:t>services</w:t>
      </w:r>
      <w:proofErr w:type="spellEnd"/>
      <w:r w:rsidRPr="00AD5BF2">
        <w:rPr>
          <w:b/>
          <w:bCs/>
        </w:rPr>
        <w:t xml:space="preserve"> in </w:t>
      </w:r>
      <w:proofErr w:type="spellStart"/>
      <w:r w:rsidRPr="00AD5BF2">
        <w:rPr>
          <w:b/>
          <w:bCs/>
        </w:rPr>
        <w:t>the</w:t>
      </w:r>
      <w:proofErr w:type="spellEnd"/>
      <w:r w:rsidRPr="00AD5BF2">
        <w:rPr>
          <w:b/>
          <w:bCs/>
        </w:rPr>
        <w:t xml:space="preserve"> Internet </w:t>
      </w:r>
      <w:proofErr w:type="spellStart"/>
      <w:r w:rsidRPr="00AD5BF2">
        <w:rPr>
          <w:b/>
          <w:bCs/>
        </w:rPr>
        <w:t>of</w:t>
      </w:r>
      <w:proofErr w:type="spellEnd"/>
      <w:r w:rsidRPr="00AD5BF2">
        <w:rPr>
          <w:b/>
          <w:bCs/>
        </w:rPr>
        <w:t xml:space="preserve"> </w:t>
      </w:r>
      <w:proofErr w:type="spellStart"/>
      <w:r w:rsidRPr="00AD5BF2">
        <w:rPr>
          <w:b/>
          <w:bCs/>
        </w:rPr>
        <w:t>Things</w:t>
      </w:r>
      <w:proofErr w:type="spellEnd"/>
      <w:r w:rsidRPr="00AD5BF2">
        <w:t xml:space="preserve">. 2014 9th </w:t>
      </w:r>
      <w:proofErr w:type="spellStart"/>
      <w:r w:rsidRPr="00AD5BF2">
        <w:t>International</w:t>
      </w:r>
      <w:proofErr w:type="spellEnd"/>
      <w:r w:rsidRPr="00AD5BF2">
        <w:t xml:space="preserve"> </w:t>
      </w:r>
      <w:proofErr w:type="spellStart"/>
      <w:r w:rsidRPr="00AD5BF2">
        <w:t>Symposium</w:t>
      </w:r>
      <w:proofErr w:type="spellEnd"/>
      <w:r w:rsidRPr="00AD5BF2">
        <w:t xml:space="preserve"> </w:t>
      </w:r>
      <w:proofErr w:type="spellStart"/>
      <w:r w:rsidRPr="00AD5BF2">
        <w:t>on</w:t>
      </w:r>
      <w:proofErr w:type="spellEnd"/>
      <w:r w:rsidRPr="00AD5BF2">
        <w:t xml:space="preserve"> </w:t>
      </w:r>
      <w:proofErr w:type="spellStart"/>
      <w:r w:rsidRPr="00AD5BF2">
        <w:t>Reconfigurable</w:t>
      </w:r>
      <w:proofErr w:type="spellEnd"/>
      <w:r w:rsidRPr="00AD5BF2">
        <w:t xml:space="preserve"> </w:t>
      </w:r>
      <w:proofErr w:type="spellStart"/>
      <w:r w:rsidRPr="00AD5BF2">
        <w:t>and</w:t>
      </w:r>
      <w:proofErr w:type="spellEnd"/>
      <w:r w:rsidRPr="00AD5BF2">
        <w:t xml:space="preserve"> Communication-</w:t>
      </w:r>
      <w:proofErr w:type="spellStart"/>
      <w:r w:rsidRPr="00AD5BF2">
        <w:t>Centric</w:t>
      </w:r>
      <w:proofErr w:type="spellEnd"/>
      <w:r w:rsidRPr="00AD5BF2">
        <w:t xml:space="preserve"> Systems-</w:t>
      </w:r>
      <w:proofErr w:type="spellStart"/>
      <w:r w:rsidRPr="00AD5BF2">
        <w:t>on</w:t>
      </w:r>
      <w:proofErr w:type="spellEnd"/>
      <w:r w:rsidRPr="00AD5BF2">
        <w:t>-Chip (</w:t>
      </w:r>
      <w:proofErr w:type="spellStart"/>
      <w:r w:rsidRPr="00AD5BF2">
        <w:t>ReCoSoC</w:t>
      </w:r>
      <w:proofErr w:type="spellEnd"/>
      <w:r w:rsidRPr="00AD5BF2">
        <w:t xml:space="preserve">). </w:t>
      </w:r>
      <w:r w:rsidRPr="00AD5BF2">
        <w:rPr>
          <w:b/>
          <w:bCs/>
        </w:rPr>
        <w:t>Anais</w:t>
      </w:r>
      <w:r w:rsidRPr="00AD5BF2">
        <w:t>... In: 2014 9TH INTERNATIONAL SYMPOSIUM ON RECONFIGURABLE AND COMMUNICATION-CENTRIC SYSTEMS-ON-CHIP (RECOSOC). Montpellier, France: IEEE, maio 2014. Disponível em: &lt;http://ieeexplore.ieee.org/</w:t>
      </w:r>
      <w:proofErr w:type="spellStart"/>
      <w:r w:rsidRPr="00AD5BF2">
        <w:t>document</w:t>
      </w:r>
      <w:proofErr w:type="spellEnd"/>
      <w:r w:rsidRPr="00AD5BF2">
        <w:t>/6861361/&gt;. Acesso em: 9 dez. 2020</w:t>
      </w:r>
    </w:p>
    <w:p w14:paraId="7FD673D0" w14:textId="77777777" w:rsidR="00AD5BF2" w:rsidRPr="00AD5BF2" w:rsidRDefault="00AD5BF2" w:rsidP="00AD5BF2">
      <w:pPr>
        <w:pStyle w:val="Bibliografia"/>
      </w:pPr>
      <w:r w:rsidRPr="00AD5BF2">
        <w:t xml:space="preserve">YANG, J.; LU, Z.; WU, J. </w:t>
      </w:r>
      <w:proofErr w:type="spellStart"/>
      <w:r w:rsidRPr="00AD5BF2">
        <w:t>Smart-toy-edge-computing-oriented</w:t>
      </w:r>
      <w:proofErr w:type="spellEnd"/>
      <w:r w:rsidRPr="00AD5BF2">
        <w:t xml:space="preserve"> data </w:t>
      </w:r>
      <w:proofErr w:type="spellStart"/>
      <w:r w:rsidRPr="00AD5BF2">
        <w:t>exchange</w:t>
      </w:r>
      <w:proofErr w:type="spellEnd"/>
      <w:r w:rsidRPr="00AD5BF2">
        <w:t xml:space="preserve"> </w:t>
      </w:r>
      <w:proofErr w:type="spellStart"/>
      <w:r w:rsidRPr="00AD5BF2">
        <w:t>based</w:t>
      </w:r>
      <w:proofErr w:type="spellEnd"/>
      <w:r w:rsidRPr="00AD5BF2">
        <w:t xml:space="preserve"> </w:t>
      </w:r>
      <w:proofErr w:type="spellStart"/>
      <w:r w:rsidRPr="00AD5BF2">
        <w:t>on</w:t>
      </w:r>
      <w:proofErr w:type="spellEnd"/>
      <w:r w:rsidRPr="00AD5BF2">
        <w:t xml:space="preserve"> </w:t>
      </w:r>
      <w:proofErr w:type="spellStart"/>
      <w:r w:rsidRPr="00AD5BF2">
        <w:t>blockchain</w:t>
      </w:r>
      <w:proofErr w:type="spellEnd"/>
      <w:r w:rsidRPr="00AD5BF2">
        <w:t xml:space="preserve">. </w:t>
      </w:r>
      <w:proofErr w:type="spellStart"/>
      <w:r w:rsidRPr="00AD5BF2">
        <w:rPr>
          <w:b/>
          <w:bCs/>
        </w:rPr>
        <w:t>Journal</w:t>
      </w:r>
      <w:proofErr w:type="spellEnd"/>
      <w:r w:rsidRPr="00AD5BF2">
        <w:rPr>
          <w:b/>
          <w:bCs/>
        </w:rPr>
        <w:t xml:space="preserve"> </w:t>
      </w:r>
      <w:proofErr w:type="spellStart"/>
      <w:r w:rsidRPr="00AD5BF2">
        <w:rPr>
          <w:b/>
          <w:bCs/>
        </w:rPr>
        <w:t>of</w:t>
      </w:r>
      <w:proofErr w:type="spellEnd"/>
      <w:r w:rsidRPr="00AD5BF2">
        <w:rPr>
          <w:b/>
          <w:bCs/>
        </w:rPr>
        <w:t xml:space="preserve"> Systems </w:t>
      </w:r>
      <w:proofErr w:type="spellStart"/>
      <w:r w:rsidRPr="00AD5BF2">
        <w:rPr>
          <w:b/>
          <w:bCs/>
        </w:rPr>
        <w:t>Architecture</w:t>
      </w:r>
      <w:proofErr w:type="spellEnd"/>
      <w:r w:rsidRPr="00AD5BF2">
        <w:t xml:space="preserve">, v. 87, p. 36–48, jun. 2018. </w:t>
      </w:r>
    </w:p>
    <w:p w14:paraId="4F899FE9" w14:textId="6FDBE996" w:rsidR="00530F78" w:rsidRDefault="00530F78" w:rsidP="00F16CD0">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E35FE" w14:textId="77777777" w:rsidR="00D10162" w:rsidRDefault="00D10162">
      <w:r>
        <w:separator/>
      </w:r>
    </w:p>
  </w:endnote>
  <w:endnote w:type="continuationSeparator" w:id="0">
    <w:p w14:paraId="716A9980" w14:textId="77777777" w:rsidR="00D10162" w:rsidRDefault="00D10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796BA" w14:textId="77777777" w:rsidR="00D10162" w:rsidRDefault="00D10162">
      <w:r>
        <w:separator/>
      </w:r>
    </w:p>
  </w:footnote>
  <w:footnote w:type="continuationSeparator" w:id="0">
    <w:p w14:paraId="3FBB9D93" w14:textId="77777777" w:rsidR="00D10162" w:rsidRDefault="00D10162">
      <w:r>
        <w:continuationSeparator/>
      </w:r>
    </w:p>
  </w:footnote>
  <w:footnote w:id="1">
    <w:p w14:paraId="2E6C6A7E" w14:textId="3E2293A1" w:rsidR="0080788B" w:rsidRDefault="0080788B">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80788B" w:rsidRDefault="0080788B" w:rsidP="00675E8E">
      <w:pPr>
        <w:pStyle w:val="Textodenotaderodap"/>
      </w:pPr>
      <w:r>
        <w:rPr>
          <w:rStyle w:val="Refdenotaderodap"/>
        </w:rPr>
        <w:footnoteRef/>
      </w:r>
      <w:r>
        <w:t xml:space="preserve"> </w:t>
      </w:r>
      <w:r w:rsidRPr="00675E8E">
        <w:t>https://github.com/esp8266/Arduino</w:t>
      </w:r>
    </w:p>
  </w:footnote>
  <w:footnote w:id="3">
    <w:p w14:paraId="44A0C5EA" w14:textId="77777777" w:rsidR="0080788B" w:rsidRDefault="0080788B"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80788B" w:rsidRDefault="0080788B"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 w:id="5">
    <w:p w14:paraId="39D278BD" w14:textId="4F6A3E6E" w:rsidR="0080788B" w:rsidRDefault="0080788B">
      <w:pPr>
        <w:pStyle w:val="Textodenotaderodap"/>
      </w:pPr>
      <w:r>
        <w:rPr>
          <w:rStyle w:val="Refdenotaderodap"/>
        </w:rPr>
        <w:footnoteRef/>
      </w:r>
      <w:r>
        <w:t xml:space="preserve"> </w:t>
      </w:r>
      <w:proofErr w:type="spellStart"/>
      <w:r w:rsidRPr="00A54D66">
        <w:rPr>
          <w:i/>
          <w:iCs/>
        </w:rPr>
        <w:t>Sniffer</w:t>
      </w:r>
      <w:proofErr w:type="spellEnd"/>
      <w:r w:rsidRPr="00A54D66">
        <w:t xml:space="preserve"> é um software ou hardware que permite ao usuário “farejar” ou monitorar o tráfego</w:t>
      </w:r>
      <w:r>
        <w:t xml:space="preserve"> da rede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4387721"/>
    <w:multiLevelType w:val="hybridMultilevel"/>
    <w:tmpl w:val="0F160E5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7"/>
  </w:num>
  <w:num w:numId="2">
    <w:abstractNumId w:val="5"/>
  </w:num>
  <w:num w:numId="3">
    <w:abstractNumId w:val="0"/>
  </w:num>
  <w:num w:numId="4">
    <w:abstractNumId w:val="2"/>
  </w:num>
  <w:num w:numId="5">
    <w:abstractNumId w:val="8"/>
  </w:num>
  <w:num w:numId="6">
    <w:abstractNumId w:val="4"/>
  </w:num>
  <w:num w:numId="7">
    <w:abstractNumId w:val="6"/>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6BDF"/>
    <w:rsid w:val="0001178E"/>
    <w:rsid w:val="0001250E"/>
    <w:rsid w:val="00015614"/>
    <w:rsid w:val="00026DB2"/>
    <w:rsid w:val="00030D58"/>
    <w:rsid w:val="00031E18"/>
    <w:rsid w:val="00033071"/>
    <w:rsid w:val="0003448A"/>
    <w:rsid w:val="00040770"/>
    <w:rsid w:val="00045B9E"/>
    <w:rsid w:val="00050824"/>
    <w:rsid w:val="0005220F"/>
    <w:rsid w:val="00053D7D"/>
    <w:rsid w:val="00057E4E"/>
    <w:rsid w:val="000757E1"/>
    <w:rsid w:val="00080A51"/>
    <w:rsid w:val="00085F97"/>
    <w:rsid w:val="00087297"/>
    <w:rsid w:val="000878B3"/>
    <w:rsid w:val="000906A9"/>
    <w:rsid w:val="000908B7"/>
    <w:rsid w:val="00095738"/>
    <w:rsid w:val="0009579D"/>
    <w:rsid w:val="00097C09"/>
    <w:rsid w:val="000A2D33"/>
    <w:rsid w:val="000A5FC9"/>
    <w:rsid w:val="000B1743"/>
    <w:rsid w:val="000B38C3"/>
    <w:rsid w:val="000B43FB"/>
    <w:rsid w:val="000C0A92"/>
    <w:rsid w:val="000C0CE1"/>
    <w:rsid w:val="000C0F9B"/>
    <w:rsid w:val="000C11CC"/>
    <w:rsid w:val="000C1E9D"/>
    <w:rsid w:val="000C4841"/>
    <w:rsid w:val="000C6DDF"/>
    <w:rsid w:val="000D465F"/>
    <w:rsid w:val="000D68A7"/>
    <w:rsid w:val="000D713A"/>
    <w:rsid w:val="000E5A8B"/>
    <w:rsid w:val="000E5D17"/>
    <w:rsid w:val="000E6FEE"/>
    <w:rsid w:val="000F1112"/>
    <w:rsid w:val="000F26FC"/>
    <w:rsid w:val="000F4FB4"/>
    <w:rsid w:val="00100627"/>
    <w:rsid w:val="0010074E"/>
    <w:rsid w:val="00100AA5"/>
    <w:rsid w:val="00103CF0"/>
    <w:rsid w:val="00110896"/>
    <w:rsid w:val="0011302A"/>
    <w:rsid w:val="00113F24"/>
    <w:rsid w:val="0011407C"/>
    <w:rsid w:val="001239D0"/>
    <w:rsid w:val="00123D65"/>
    <w:rsid w:val="00125681"/>
    <w:rsid w:val="0012761E"/>
    <w:rsid w:val="00127F43"/>
    <w:rsid w:val="00130595"/>
    <w:rsid w:val="001308AB"/>
    <w:rsid w:val="00132A37"/>
    <w:rsid w:val="00133DE4"/>
    <w:rsid w:val="00137888"/>
    <w:rsid w:val="00141FE9"/>
    <w:rsid w:val="00145564"/>
    <w:rsid w:val="00146AA6"/>
    <w:rsid w:val="001534B4"/>
    <w:rsid w:val="0016110A"/>
    <w:rsid w:val="001612A8"/>
    <w:rsid w:val="0016142D"/>
    <w:rsid w:val="00165E82"/>
    <w:rsid w:val="0016699E"/>
    <w:rsid w:val="001747C3"/>
    <w:rsid w:val="0017558A"/>
    <w:rsid w:val="001825CA"/>
    <w:rsid w:val="00182F06"/>
    <w:rsid w:val="00183EFF"/>
    <w:rsid w:val="00190367"/>
    <w:rsid w:val="0019099A"/>
    <w:rsid w:val="00191970"/>
    <w:rsid w:val="00192BBA"/>
    <w:rsid w:val="001931C8"/>
    <w:rsid w:val="00194712"/>
    <w:rsid w:val="00197489"/>
    <w:rsid w:val="001A236F"/>
    <w:rsid w:val="001A49DF"/>
    <w:rsid w:val="001A50AC"/>
    <w:rsid w:val="001B155E"/>
    <w:rsid w:val="001B2BDE"/>
    <w:rsid w:val="001B34EB"/>
    <w:rsid w:val="001B6537"/>
    <w:rsid w:val="001C3459"/>
    <w:rsid w:val="001C42C6"/>
    <w:rsid w:val="001C739B"/>
    <w:rsid w:val="001C751D"/>
    <w:rsid w:val="001D2351"/>
    <w:rsid w:val="001D54BF"/>
    <w:rsid w:val="001E330B"/>
    <w:rsid w:val="001E6994"/>
    <w:rsid w:val="001F1B4B"/>
    <w:rsid w:val="001F2443"/>
    <w:rsid w:val="001F73A5"/>
    <w:rsid w:val="00200520"/>
    <w:rsid w:val="00200CE0"/>
    <w:rsid w:val="00200FA3"/>
    <w:rsid w:val="00201F25"/>
    <w:rsid w:val="0020305F"/>
    <w:rsid w:val="00203A8A"/>
    <w:rsid w:val="00210C84"/>
    <w:rsid w:val="00211917"/>
    <w:rsid w:val="00213381"/>
    <w:rsid w:val="0021594F"/>
    <w:rsid w:val="0021727E"/>
    <w:rsid w:val="002176D8"/>
    <w:rsid w:val="002177A4"/>
    <w:rsid w:val="00217904"/>
    <w:rsid w:val="0022107B"/>
    <w:rsid w:val="0022170E"/>
    <w:rsid w:val="0022527D"/>
    <w:rsid w:val="00226161"/>
    <w:rsid w:val="00227322"/>
    <w:rsid w:val="002326FB"/>
    <w:rsid w:val="002365E1"/>
    <w:rsid w:val="0023669D"/>
    <w:rsid w:val="00237E0A"/>
    <w:rsid w:val="00241863"/>
    <w:rsid w:val="0024300E"/>
    <w:rsid w:val="002459C7"/>
    <w:rsid w:val="00245EC1"/>
    <w:rsid w:val="00252DA3"/>
    <w:rsid w:val="002531B4"/>
    <w:rsid w:val="002547CE"/>
    <w:rsid w:val="0025658F"/>
    <w:rsid w:val="00257B30"/>
    <w:rsid w:val="002600BC"/>
    <w:rsid w:val="00261012"/>
    <w:rsid w:val="00261DD8"/>
    <w:rsid w:val="00264E61"/>
    <w:rsid w:val="00265392"/>
    <w:rsid w:val="002658F1"/>
    <w:rsid w:val="00273353"/>
    <w:rsid w:val="00280F52"/>
    <w:rsid w:val="002832BC"/>
    <w:rsid w:val="00286EBE"/>
    <w:rsid w:val="002913DF"/>
    <w:rsid w:val="00291AF9"/>
    <w:rsid w:val="00292361"/>
    <w:rsid w:val="00293220"/>
    <w:rsid w:val="00294B15"/>
    <w:rsid w:val="002959E1"/>
    <w:rsid w:val="002A6FBE"/>
    <w:rsid w:val="002A74FE"/>
    <w:rsid w:val="002B72B0"/>
    <w:rsid w:val="002B78D8"/>
    <w:rsid w:val="002C4DAC"/>
    <w:rsid w:val="002C5D3A"/>
    <w:rsid w:val="002D1640"/>
    <w:rsid w:val="002D2D8C"/>
    <w:rsid w:val="002D36F7"/>
    <w:rsid w:val="002D6203"/>
    <w:rsid w:val="002E1335"/>
    <w:rsid w:val="002E4841"/>
    <w:rsid w:val="003016C1"/>
    <w:rsid w:val="00302591"/>
    <w:rsid w:val="00307C99"/>
    <w:rsid w:val="00310B70"/>
    <w:rsid w:val="00310E04"/>
    <w:rsid w:val="003114F6"/>
    <w:rsid w:val="00311D25"/>
    <w:rsid w:val="00312281"/>
    <w:rsid w:val="00320540"/>
    <w:rsid w:val="00321732"/>
    <w:rsid w:val="003222C4"/>
    <w:rsid w:val="00326203"/>
    <w:rsid w:val="003263E8"/>
    <w:rsid w:val="0032642A"/>
    <w:rsid w:val="0032730E"/>
    <w:rsid w:val="0034479B"/>
    <w:rsid w:val="003536AC"/>
    <w:rsid w:val="00361506"/>
    <w:rsid w:val="00362752"/>
    <w:rsid w:val="003666F4"/>
    <w:rsid w:val="00367BA3"/>
    <w:rsid w:val="00372EA9"/>
    <w:rsid w:val="00377C5E"/>
    <w:rsid w:val="00381574"/>
    <w:rsid w:val="00381D98"/>
    <w:rsid w:val="00382281"/>
    <w:rsid w:val="00390F1D"/>
    <w:rsid w:val="00391F5C"/>
    <w:rsid w:val="003979EF"/>
    <w:rsid w:val="003A096F"/>
    <w:rsid w:val="003A0B58"/>
    <w:rsid w:val="003A3D43"/>
    <w:rsid w:val="003B003E"/>
    <w:rsid w:val="003B03AB"/>
    <w:rsid w:val="003B3539"/>
    <w:rsid w:val="003B4019"/>
    <w:rsid w:val="003C5D8A"/>
    <w:rsid w:val="003C67DD"/>
    <w:rsid w:val="003C7110"/>
    <w:rsid w:val="003D5D29"/>
    <w:rsid w:val="003F586C"/>
    <w:rsid w:val="003F5DC9"/>
    <w:rsid w:val="00401310"/>
    <w:rsid w:val="0040189A"/>
    <w:rsid w:val="004026DF"/>
    <w:rsid w:val="00407761"/>
    <w:rsid w:val="00416DEF"/>
    <w:rsid w:val="00420606"/>
    <w:rsid w:val="00425BCF"/>
    <w:rsid w:val="004273B1"/>
    <w:rsid w:val="00427C3E"/>
    <w:rsid w:val="004310B5"/>
    <w:rsid w:val="00431F8F"/>
    <w:rsid w:val="004333B8"/>
    <w:rsid w:val="00435304"/>
    <w:rsid w:val="0043722D"/>
    <w:rsid w:val="00437816"/>
    <w:rsid w:val="004413F6"/>
    <w:rsid w:val="004414FF"/>
    <w:rsid w:val="0044285D"/>
    <w:rsid w:val="00443885"/>
    <w:rsid w:val="004439BC"/>
    <w:rsid w:val="00444EE9"/>
    <w:rsid w:val="004519DC"/>
    <w:rsid w:val="0045475F"/>
    <w:rsid w:val="00455CA9"/>
    <w:rsid w:val="00457C24"/>
    <w:rsid w:val="00463FF3"/>
    <w:rsid w:val="0046494F"/>
    <w:rsid w:val="004729A7"/>
    <w:rsid w:val="00475E98"/>
    <w:rsid w:val="00481497"/>
    <w:rsid w:val="004839B0"/>
    <w:rsid w:val="00483F89"/>
    <w:rsid w:val="00486B95"/>
    <w:rsid w:val="00495178"/>
    <w:rsid w:val="004A32FD"/>
    <w:rsid w:val="004A7CA2"/>
    <w:rsid w:val="004B2D7B"/>
    <w:rsid w:val="004B5DF0"/>
    <w:rsid w:val="004B5FAB"/>
    <w:rsid w:val="004C035B"/>
    <w:rsid w:val="004C0C80"/>
    <w:rsid w:val="004C529D"/>
    <w:rsid w:val="004C7585"/>
    <w:rsid w:val="004D0BC3"/>
    <w:rsid w:val="004D1140"/>
    <w:rsid w:val="004D2653"/>
    <w:rsid w:val="004D6121"/>
    <w:rsid w:val="004E1DE0"/>
    <w:rsid w:val="004E316E"/>
    <w:rsid w:val="004E5A90"/>
    <w:rsid w:val="004F375A"/>
    <w:rsid w:val="004F4468"/>
    <w:rsid w:val="004F7AC4"/>
    <w:rsid w:val="0050010F"/>
    <w:rsid w:val="0050044C"/>
    <w:rsid w:val="00501795"/>
    <w:rsid w:val="00501E58"/>
    <w:rsid w:val="005049C4"/>
    <w:rsid w:val="00511F5C"/>
    <w:rsid w:val="00512880"/>
    <w:rsid w:val="00512D42"/>
    <w:rsid w:val="00517CF4"/>
    <w:rsid w:val="00522C84"/>
    <w:rsid w:val="00523BD2"/>
    <w:rsid w:val="00524956"/>
    <w:rsid w:val="00530F78"/>
    <w:rsid w:val="005314ED"/>
    <w:rsid w:val="005318E0"/>
    <w:rsid w:val="0053429F"/>
    <w:rsid w:val="00540479"/>
    <w:rsid w:val="00552214"/>
    <w:rsid w:val="00555A07"/>
    <w:rsid w:val="00556742"/>
    <w:rsid w:val="00556DD8"/>
    <w:rsid w:val="005577F1"/>
    <w:rsid w:val="00563ED6"/>
    <w:rsid w:val="005662B2"/>
    <w:rsid w:val="00570320"/>
    <w:rsid w:val="00574AF5"/>
    <w:rsid w:val="005808AC"/>
    <w:rsid w:val="00580F98"/>
    <w:rsid w:val="00583AA4"/>
    <w:rsid w:val="00590441"/>
    <w:rsid w:val="00592C1A"/>
    <w:rsid w:val="0059486C"/>
    <w:rsid w:val="005A034D"/>
    <w:rsid w:val="005A1E1E"/>
    <w:rsid w:val="005A28C2"/>
    <w:rsid w:val="005B2817"/>
    <w:rsid w:val="005B4D7A"/>
    <w:rsid w:val="005B6392"/>
    <w:rsid w:val="005B7ADA"/>
    <w:rsid w:val="005C2AD0"/>
    <w:rsid w:val="005C52B2"/>
    <w:rsid w:val="005D0C55"/>
    <w:rsid w:val="005D146C"/>
    <w:rsid w:val="005D1C0A"/>
    <w:rsid w:val="005D2ED2"/>
    <w:rsid w:val="005D426A"/>
    <w:rsid w:val="005D47B9"/>
    <w:rsid w:val="005D51B9"/>
    <w:rsid w:val="005D71C1"/>
    <w:rsid w:val="005E12C2"/>
    <w:rsid w:val="005E2521"/>
    <w:rsid w:val="005E2B08"/>
    <w:rsid w:val="005E31E1"/>
    <w:rsid w:val="005F1AB9"/>
    <w:rsid w:val="005F2DF8"/>
    <w:rsid w:val="005F331C"/>
    <w:rsid w:val="005F7EA2"/>
    <w:rsid w:val="00600884"/>
    <w:rsid w:val="0060226D"/>
    <w:rsid w:val="00603780"/>
    <w:rsid w:val="00603F57"/>
    <w:rsid w:val="006048A0"/>
    <w:rsid w:val="00606E21"/>
    <w:rsid w:val="00607BBF"/>
    <w:rsid w:val="00612C68"/>
    <w:rsid w:val="00616350"/>
    <w:rsid w:val="00617F51"/>
    <w:rsid w:val="0062034C"/>
    <w:rsid w:val="006239C4"/>
    <w:rsid w:val="00634B8F"/>
    <w:rsid w:val="006356A2"/>
    <w:rsid w:val="006356C8"/>
    <w:rsid w:val="00640357"/>
    <w:rsid w:val="00645015"/>
    <w:rsid w:val="00646FFD"/>
    <w:rsid w:val="006522B4"/>
    <w:rsid w:val="00661373"/>
    <w:rsid w:val="00661C39"/>
    <w:rsid w:val="00664EDE"/>
    <w:rsid w:val="0067274D"/>
    <w:rsid w:val="00673847"/>
    <w:rsid w:val="00675E8E"/>
    <w:rsid w:val="006774E3"/>
    <w:rsid w:val="006808B2"/>
    <w:rsid w:val="00684B46"/>
    <w:rsid w:val="00692EEB"/>
    <w:rsid w:val="006A53CA"/>
    <w:rsid w:val="006B1511"/>
    <w:rsid w:val="006B4155"/>
    <w:rsid w:val="006B4F05"/>
    <w:rsid w:val="006B75B6"/>
    <w:rsid w:val="006C00C0"/>
    <w:rsid w:val="006D0C33"/>
    <w:rsid w:val="006D7E80"/>
    <w:rsid w:val="006E1BB5"/>
    <w:rsid w:val="006E39D7"/>
    <w:rsid w:val="006E3A25"/>
    <w:rsid w:val="006E4908"/>
    <w:rsid w:val="006E4B60"/>
    <w:rsid w:val="006F03C1"/>
    <w:rsid w:val="006F11D0"/>
    <w:rsid w:val="006F307D"/>
    <w:rsid w:val="006F763A"/>
    <w:rsid w:val="006F76B0"/>
    <w:rsid w:val="006F78F6"/>
    <w:rsid w:val="0070352D"/>
    <w:rsid w:val="00705875"/>
    <w:rsid w:val="00705CF5"/>
    <w:rsid w:val="00707545"/>
    <w:rsid w:val="00707A48"/>
    <w:rsid w:val="00710550"/>
    <w:rsid w:val="00711784"/>
    <w:rsid w:val="00715395"/>
    <w:rsid w:val="00720AF6"/>
    <w:rsid w:val="00723198"/>
    <w:rsid w:val="00734A38"/>
    <w:rsid w:val="007355AB"/>
    <w:rsid w:val="007372BA"/>
    <w:rsid w:val="00741390"/>
    <w:rsid w:val="00747684"/>
    <w:rsid w:val="00751EC3"/>
    <w:rsid w:val="00761D80"/>
    <w:rsid w:val="00766D93"/>
    <w:rsid w:val="00770892"/>
    <w:rsid w:val="00770D8C"/>
    <w:rsid w:val="00771236"/>
    <w:rsid w:val="0077792E"/>
    <w:rsid w:val="007814A9"/>
    <w:rsid w:val="00781BF8"/>
    <w:rsid w:val="00784883"/>
    <w:rsid w:val="00786053"/>
    <w:rsid w:val="00787E59"/>
    <w:rsid w:val="0079126D"/>
    <w:rsid w:val="007922A6"/>
    <w:rsid w:val="00792B4A"/>
    <w:rsid w:val="00795C4F"/>
    <w:rsid w:val="007A1F12"/>
    <w:rsid w:val="007A1FAE"/>
    <w:rsid w:val="007A33D5"/>
    <w:rsid w:val="007A73DF"/>
    <w:rsid w:val="007B1BFB"/>
    <w:rsid w:val="007B444B"/>
    <w:rsid w:val="007B4F61"/>
    <w:rsid w:val="007B52C2"/>
    <w:rsid w:val="007B6193"/>
    <w:rsid w:val="007B64F6"/>
    <w:rsid w:val="007C3BB7"/>
    <w:rsid w:val="007C6EA6"/>
    <w:rsid w:val="007C7AF7"/>
    <w:rsid w:val="007D1A78"/>
    <w:rsid w:val="007D4091"/>
    <w:rsid w:val="007E0407"/>
    <w:rsid w:val="007E0AAC"/>
    <w:rsid w:val="007E7069"/>
    <w:rsid w:val="007F3B4C"/>
    <w:rsid w:val="00800AF3"/>
    <w:rsid w:val="00800ED7"/>
    <w:rsid w:val="008023A8"/>
    <w:rsid w:val="008027ED"/>
    <w:rsid w:val="0080455C"/>
    <w:rsid w:val="00805CA8"/>
    <w:rsid w:val="0080788B"/>
    <w:rsid w:val="0081015F"/>
    <w:rsid w:val="00812FC5"/>
    <w:rsid w:val="0081744D"/>
    <w:rsid w:val="008213C3"/>
    <w:rsid w:val="00823942"/>
    <w:rsid w:val="00824157"/>
    <w:rsid w:val="00824B78"/>
    <w:rsid w:val="00830057"/>
    <w:rsid w:val="00836AE0"/>
    <w:rsid w:val="008374D6"/>
    <w:rsid w:val="00840598"/>
    <w:rsid w:val="00843CFE"/>
    <w:rsid w:val="00845CDF"/>
    <w:rsid w:val="0084727D"/>
    <w:rsid w:val="008478AE"/>
    <w:rsid w:val="00855E5F"/>
    <w:rsid w:val="008647D2"/>
    <w:rsid w:val="00871D6C"/>
    <w:rsid w:val="00872590"/>
    <w:rsid w:val="00875AE9"/>
    <w:rsid w:val="00880815"/>
    <w:rsid w:val="008818EB"/>
    <w:rsid w:val="00881A8C"/>
    <w:rsid w:val="00882DB4"/>
    <w:rsid w:val="00886310"/>
    <w:rsid w:val="008912A3"/>
    <w:rsid w:val="00891B72"/>
    <w:rsid w:val="008940B8"/>
    <w:rsid w:val="00894E65"/>
    <w:rsid w:val="008A08B4"/>
    <w:rsid w:val="008A5535"/>
    <w:rsid w:val="008B2CAA"/>
    <w:rsid w:val="008B4549"/>
    <w:rsid w:val="008B4C67"/>
    <w:rsid w:val="008C0925"/>
    <w:rsid w:val="008C0DA0"/>
    <w:rsid w:val="008C2F0B"/>
    <w:rsid w:val="008C43F6"/>
    <w:rsid w:val="008C5DF9"/>
    <w:rsid w:val="008C756E"/>
    <w:rsid w:val="008D3B2A"/>
    <w:rsid w:val="008E006E"/>
    <w:rsid w:val="008E0E8F"/>
    <w:rsid w:val="008E2A43"/>
    <w:rsid w:val="008E329E"/>
    <w:rsid w:val="008E3EAA"/>
    <w:rsid w:val="008F282B"/>
    <w:rsid w:val="008F6E59"/>
    <w:rsid w:val="008F730F"/>
    <w:rsid w:val="008F7375"/>
    <w:rsid w:val="00900AF6"/>
    <w:rsid w:val="00900C8C"/>
    <w:rsid w:val="009026DB"/>
    <w:rsid w:val="00902A97"/>
    <w:rsid w:val="0090334C"/>
    <w:rsid w:val="00905EFD"/>
    <w:rsid w:val="00906792"/>
    <w:rsid w:val="00907384"/>
    <w:rsid w:val="009103AB"/>
    <w:rsid w:val="00910653"/>
    <w:rsid w:val="009125F7"/>
    <w:rsid w:val="009138F2"/>
    <w:rsid w:val="00917ADC"/>
    <w:rsid w:val="00917F5F"/>
    <w:rsid w:val="009211D4"/>
    <w:rsid w:val="0092145A"/>
    <w:rsid w:val="009228A3"/>
    <w:rsid w:val="009228C1"/>
    <w:rsid w:val="00924F88"/>
    <w:rsid w:val="00931953"/>
    <w:rsid w:val="009320C1"/>
    <w:rsid w:val="009373EC"/>
    <w:rsid w:val="00937CB8"/>
    <w:rsid w:val="0094073B"/>
    <w:rsid w:val="009449D0"/>
    <w:rsid w:val="00945708"/>
    <w:rsid w:val="00955A62"/>
    <w:rsid w:val="00963501"/>
    <w:rsid w:val="00963722"/>
    <w:rsid w:val="009641D6"/>
    <w:rsid w:val="00964AF1"/>
    <w:rsid w:val="009826BA"/>
    <w:rsid w:val="00982DB7"/>
    <w:rsid w:val="009834D5"/>
    <w:rsid w:val="0099012D"/>
    <w:rsid w:val="009903FF"/>
    <w:rsid w:val="00991575"/>
    <w:rsid w:val="009A3FF3"/>
    <w:rsid w:val="009A463C"/>
    <w:rsid w:val="009A5AD1"/>
    <w:rsid w:val="009A6C33"/>
    <w:rsid w:val="009B141B"/>
    <w:rsid w:val="009B189D"/>
    <w:rsid w:val="009C1995"/>
    <w:rsid w:val="009C2DF8"/>
    <w:rsid w:val="009C5191"/>
    <w:rsid w:val="009D3374"/>
    <w:rsid w:val="009D3B92"/>
    <w:rsid w:val="009D74F5"/>
    <w:rsid w:val="009E7830"/>
    <w:rsid w:val="00A015DB"/>
    <w:rsid w:val="00A02E04"/>
    <w:rsid w:val="00A037C9"/>
    <w:rsid w:val="00A12C83"/>
    <w:rsid w:val="00A13FAE"/>
    <w:rsid w:val="00A15352"/>
    <w:rsid w:val="00A2131A"/>
    <w:rsid w:val="00A26AA9"/>
    <w:rsid w:val="00A33955"/>
    <w:rsid w:val="00A36921"/>
    <w:rsid w:val="00A36B93"/>
    <w:rsid w:val="00A40790"/>
    <w:rsid w:val="00A41AC5"/>
    <w:rsid w:val="00A4338F"/>
    <w:rsid w:val="00A435F0"/>
    <w:rsid w:val="00A45419"/>
    <w:rsid w:val="00A509EA"/>
    <w:rsid w:val="00A51FC3"/>
    <w:rsid w:val="00A52BC3"/>
    <w:rsid w:val="00A53EE7"/>
    <w:rsid w:val="00A54D66"/>
    <w:rsid w:val="00A634E5"/>
    <w:rsid w:val="00A82543"/>
    <w:rsid w:val="00A82548"/>
    <w:rsid w:val="00A86738"/>
    <w:rsid w:val="00A90F37"/>
    <w:rsid w:val="00A9223D"/>
    <w:rsid w:val="00A938F5"/>
    <w:rsid w:val="00A968B6"/>
    <w:rsid w:val="00A96B5A"/>
    <w:rsid w:val="00AA09FE"/>
    <w:rsid w:val="00AA2D5F"/>
    <w:rsid w:val="00AA4D70"/>
    <w:rsid w:val="00AA5103"/>
    <w:rsid w:val="00AA653F"/>
    <w:rsid w:val="00AB7BA1"/>
    <w:rsid w:val="00AC0DF8"/>
    <w:rsid w:val="00AC0F4D"/>
    <w:rsid w:val="00AC1A39"/>
    <w:rsid w:val="00AD0C3F"/>
    <w:rsid w:val="00AD5782"/>
    <w:rsid w:val="00AD5BF2"/>
    <w:rsid w:val="00AD5E0C"/>
    <w:rsid w:val="00AD6564"/>
    <w:rsid w:val="00AD6E5D"/>
    <w:rsid w:val="00AE2CB0"/>
    <w:rsid w:val="00AE6DB0"/>
    <w:rsid w:val="00AF564E"/>
    <w:rsid w:val="00AF605B"/>
    <w:rsid w:val="00AF6174"/>
    <w:rsid w:val="00AF7A30"/>
    <w:rsid w:val="00B017E1"/>
    <w:rsid w:val="00B0266B"/>
    <w:rsid w:val="00B05037"/>
    <w:rsid w:val="00B11A18"/>
    <w:rsid w:val="00B12827"/>
    <w:rsid w:val="00B12FFD"/>
    <w:rsid w:val="00B14413"/>
    <w:rsid w:val="00B15A26"/>
    <w:rsid w:val="00B15DBF"/>
    <w:rsid w:val="00B20D9C"/>
    <w:rsid w:val="00B213C4"/>
    <w:rsid w:val="00B2171A"/>
    <w:rsid w:val="00B250C9"/>
    <w:rsid w:val="00B259FE"/>
    <w:rsid w:val="00B265D4"/>
    <w:rsid w:val="00B27693"/>
    <w:rsid w:val="00B30556"/>
    <w:rsid w:val="00B32776"/>
    <w:rsid w:val="00B33964"/>
    <w:rsid w:val="00B406A2"/>
    <w:rsid w:val="00B477C7"/>
    <w:rsid w:val="00B508F6"/>
    <w:rsid w:val="00B56068"/>
    <w:rsid w:val="00B572CD"/>
    <w:rsid w:val="00B640FB"/>
    <w:rsid w:val="00B64145"/>
    <w:rsid w:val="00B651BE"/>
    <w:rsid w:val="00B75F64"/>
    <w:rsid w:val="00B815F5"/>
    <w:rsid w:val="00B869A0"/>
    <w:rsid w:val="00B90A00"/>
    <w:rsid w:val="00B90DF6"/>
    <w:rsid w:val="00B94D27"/>
    <w:rsid w:val="00B9509E"/>
    <w:rsid w:val="00B9524F"/>
    <w:rsid w:val="00B979CC"/>
    <w:rsid w:val="00BA4DB1"/>
    <w:rsid w:val="00BB2B38"/>
    <w:rsid w:val="00BC067B"/>
    <w:rsid w:val="00BC1BE6"/>
    <w:rsid w:val="00BC7FD4"/>
    <w:rsid w:val="00BD60B5"/>
    <w:rsid w:val="00BD74DA"/>
    <w:rsid w:val="00BE2138"/>
    <w:rsid w:val="00BF1E8A"/>
    <w:rsid w:val="00BF27E7"/>
    <w:rsid w:val="00BF2A5E"/>
    <w:rsid w:val="00BF349C"/>
    <w:rsid w:val="00C02778"/>
    <w:rsid w:val="00C063D9"/>
    <w:rsid w:val="00C10304"/>
    <w:rsid w:val="00C10C4A"/>
    <w:rsid w:val="00C12FD2"/>
    <w:rsid w:val="00C15A76"/>
    <w:rsid w:val="00C166CB"/>
    <w:rsid w:val="00C24D4E"/>
    <w:rsid w:val="00C25BA6"/>
    <w:rsid w:val="00C3070F"/>
    <w:rsid w:val="00C31873"/>
    <w:rsid w:val="00C31EE4"/>
    <w:rsid w:val="00C32A37"/>
    <w:rsid w:val="00C32FD0"/>
    <w:rsid w:val="00C4257F"/>
    <w:rsid w:val="00C449F7"/>
    <w:rsid w:val="00C46685"/>
    <w:rsid w:val="00C468BA"/>
    <w:rsid w:val="00C50D5C"/>
    <w:rsid w:val="00C51542"/>
    <w:rsid w:val="00C61604"/>
    <w:rsid w:val="00C61CDA"/>
    <w:rsid w:val="00C653F2"/>
    <w:rsid w:val="00C65FCF"/>
    <w:rsid w:val="00C66BB4"/>
    <w:rsid w:val="00C70294"/>
    <w:rsid w:val="00C70C9E"/>
    <w:rsid w:val="00C71894"/>
    <w:rsid w:val="00C7274C"/>
    <w:rsid w:val="00C75CED"/>
    <w:rsid w:val="00C77343"/>
    <w:rsid w:val="00C80255"/>
    <w:rsid w:val="00C817DB"/>
    <w:rsid w:val="00C845C7"/>
    <w:rsid w:val="00C868B9"/>
    <w:rsid w:val="00C9114A"/>
    <w:rsid w:val="00C92F20"/>
    <w:rsid w:val="00C94741"/>
    <w:rsid w:val="00C965FD"/>
    <w:rsid w:val="00C97A1B"/>
    <w:rsid w:val="00CB2FFF"/>
    <w:rsid w:val="00CB57C4"/>
    <w:rsid w:val="00CB7217"/>
    <w:rsid w:val="00CB7790"/>
    <w:rsid w:val="00CB7793"/>
    <w:rsid w:val="00CC13EF"/>
    <w:rsid w:val="00CC178E"/>
    <w:rsid w:val="00CC3306"/>
    <w:rsid w:val="00CC362F"/>
    <w:rsid w:val="00CC3787"/>
    <w:rsid w:val="00CC67B2"/>
    <w:rsid w:val="00CD6797"/>
    <w:rsid w:val="00CD6F25"/>
    <w:rsid w:val="00CE3F08"/>
    <w:rsid w:val="00CE3F69"/>
    <w:rsid w:val="00CE7213"/>
    <w:rsid w:val="00CE7A7A"/>
    <w:rsid w:val="00CF1E43"/>
    <w:rsid w:val="00CF1EAD"/>
    <w:rsid w:val="00CF214A"/>
    <w:rsid w:val="00D02EE5"/>
    <w:rsid w:val="00D04DDB"/>
    <w:rsid w:val="00D10162"/>
    <w:rsid w:val="00D12268"/>
    <w:rsid w:val="00D12EFC"/>
    <w:rsid w:val="00D165AC"/>
    <w:rsid w:val="00D16FDD"/>
    <w:rsid w:val="00D212DF"/>
    <w:rsid w:val="00D216D8"/>
    <w:rsid w:val="00D31CF3"/>
    <w:rsid w:val="00D3412D"/>
    <w:rsid w:val="00D3572B"/>
    <w:rsid w:val="00D36227"/>
    <w:rsid w:val="00D363B7"/>
    <w:rsid w:val="00D37CC9"/>
    <w:rsid w:val="00D41C31"/>
    <w:rsid w:val="00D41F43"/>
    <w:rsid w:val="00D500D3"/>
    <w:rsid w:val="00D53CA1"/>
    <w:rsid w:val="00D54F31"/>
    <w:rsid w:val="00D54F53"/>
    <w:rsid w:val="00D56A13"/>
    <w:rsid w:val="00D6453F"/>
    <w:rsid w:val="00D66972"/>
    <w:rsid w:val="00D707AB"/>
    <w:rsid w:val="00D736F5"/>
    <w:rsid w:val="00D74888"/>
    <w:rsid w:val="00D76962"/>
    <w:rsid w:val="00D82783"/>
    <w:rsid w:val="00D85E79"/>
    <w:rsid w:val="00D865EF"/>
    <w:rsid w:val="00D91196"/>
    <w:rsid w:val="00DA0521"/>
    <w:rsid w:val="00DA5D9D"/>
    <w:rsid w:val="00DA6805"/>
    <w:rsid w:val="00DA6F41"/>
    <w:rsid w:val="00DA7FB4"/>
    <w:rsid w:val="00DB0C5B"/>
    <w:rsid w:val="00DB6AD4"/>
    <w:rsid w:val="00DB7FB8"/>
    <w:rsid w:val="00DC0175"/>
    <w:rsid w:val="00DD0697"/>
    <w:rsid w:val="00DD22CD"/>
    <w:rsid w:val="00DD35A9"/>
    <w:rsid w:val="00DD3DD6"/>
    <w:rsid w:val="00DD4B42"/>
    <w:rsid w:val="00DE22A2"/>
    <w:rsid w:val="00DE2757"/>
    <w:rsid w:val="00DE2882"/>
    <w:rsid w:val="00DE349E"/>
    <w:rsid w:val="00DF0BE0"/>
    <w:rsid w:val="00DF29C9"/>
    <w:rsid w:val="00DF30C0"/>
    <w:rsid w:val="00E016D3"/>
    <w:rsid w:val="00E01DE1"/>
    <w:rsid w:val="00E0317E"/>
    <w:rsid w:val="00E078E9"/>
    <w:rsid w:val="00E10402"/>
    <w:rsid w:val="00E10743"/>
    <w:rsid w:val="00E11287"/>
    <w:rsid w:val="00E12744"/>
    <w:rsid w:val="00E12BBD"/>
    <w:rsid w:val="00E15BDA"/>
    <w:rsid w:val="00E20D4A"/>
    <w:rsid w:val="00E2650C"/>
    <w:rsid w:val="00E26C18"/>
    <w:rsid w:val="00E3105F"/>
    <w:rsid w:val="00E329A6"/>
    <w:rsid w:val="00E33AAB"/>
    <w:rsid w:val="00E34C19"/>
    <w:rsid w:val="00E35B86"/>
    <w:rsid w:val="00E41833"/>
    <w:rsid w:val="00E459CF"/>
    <w:rsid w:val="00E459D5"/>
    <w:rsid w:val="00E46D91"/>
    <w:rsid w:val="00E46FB7"/>
    <w:rsid w:val="00E539DC"/>
    <w:rsid w:val="00E55AC4"/>
    <w:rsid w:val="00E5782B"/>
    <w:rsid w:val="00E60594"/>
    <w:rsid w:val="00E6289E"/>
    <w:rsid w:val="00E636B6"/>
    <w:rsid w:val="00E63D47"/>
    <w:rsid w:val="00E65101"/>
    <w:rsid w:val="00E6575D"/>
    <w:rsid w:val="00E705E7"/>
    <w:rsid w:val="00E71F6E"/>
    <w:rsid w:val="00E747DC"/>
    <w:rsid w:val="00E766DF"/>
    <w:rsid w:val="00E77246"/>
    <w:rsid w:val="00E82266"/>
    <w:rsid w:val="00E859A0"/>
    <w:rsid w:val="00E919E2"/>
    <w:rsid w:val="00E926F6"/>
    <w:rsid w:val="00E94716"/>
    <w:rsid w:val="00E9692A"/>
    <w:rsid w:val="00EA0913"/>
    <w:rsid w:val="00EA3160"/>
    <w:rsid w:val="00EA3874"/>
    <w:rsid w:val="00EA40E2"/>
    <w:rsid w:val="00EB1FC9"/>
    <w:rsid w:val="00EB53C4"/>
    <w:rsid w:val="00EC2CD3"/>
    <w:rsid w:val="00EC6AE4"/>
    <w:rsid w:val="00ED3DC8"/>
    <w:rsid w:val="00ED4A43"/>
    <w:rsid w:val="00ED5682"/>
    <w:rsid w:val="00ED6BD5"/>
    <w:rsid w:val="00EE03AB"/>
    <w:rsid w:val="00EE70A3"/>
    <w:rsid w:val="00EE70CE"/>
    <w:rsid w:val="00EF7CC4"/>
    <w:rsid w:val="00F00A33"/>
    <w:rsid w:val="00F00E2C"/>
    <w:rsid w:val="00F0136F"/>
    <w:rsid w:val="00F02137"/>
    <w:rsid w:val="00F045F9"/>
    <w:rsid w:val="00F11F4F"/>
    <w:rsid w:val="00F12422"/>
    <w:rsid w:val="00F16CD0"/>
    <w:rsid w:val="00F175F4"/>
    <w:rsid w:val="00F24A0D"/>
    <w:rsid w:val="00F25A90"/>
    <w:rsid w:val="00F342C1"/>
    <w:rsid w:val="00F37249"/>
    <w:rsid w:val="00F40C24"/>
    <w:rsid w:val="00F4485D"/>
    <w:rsid w:val="00F4767D"/>
    <w:rsid w:val="00F5088F"/>
    <w:rsid w:val="00F5685B"/>
    <w:rsid w:val="00F60D4F"/>
    <w:rsid w:val="00F65BA3"/>
    <w:rsid w:val="00F66890"/>
    <w:rsid w:val="00F71C1C"/>
    <w:rsid w:val="00F72227"/>
    <w:rsid w:val="00F724E8"/>
    <w:rsid w:val="00F726F4"/>
    <w:rsid w:val="00F75402"/>
    <w:rsid w:val="00F7656C"/>
    <w:rsid w:val="00F8162E"/>
    <w:rsid w:val="00F83CE8"/>
    <w:rsid w:val="00F85E93"/>
    <w:rsid w:val="00F86CA5"/>
    <w:rsid w:val="00F92BBA"/>
    <w:rsid w:val="00F93078"/>
    <w:rsid w:val="00F93483"/>
    <w:rsid w:val="00F9423C"/>
    <w:rsid w:val="00F94C86"/>
    <w:rsid w:val="00F96000"/>
    <w:rsid w:val="00F9651D"/>
    <w:rsid w:val="00F97501"/>
    <w:rsid w:val="00FA051F"/>
    <w:rsid w:val="00FA22E5"/>
    <w:rsid w:val="00FB0101"/>
    <w:rsid w:val="00FB2AF4"/>
    <w:rsid w:val="00FB36A3"/>
    <w:rsid w:val="00FB561F"/>
    <w:rsid w:val="00FC0F88"/>
    <w:rsid w:val="00FC46D9"/>
    <w:rsid w:val="00FC4734"/>
    <w:rsid w:val="00FD2B23"/>
    <w:rsid w:val="00FD3016"/>
    <w:rsid w:val="00FD7D08"/>
    <w:rsid w:val="00FE1C84"/>
    <w:rsid w:val="00FE7F70"/>
    <w:rsid w:val="00FF5DC2"/>
    <w:rsid w:val="00FF7DFF"/>
    <w:rsid w:val="00FF7E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048796037">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jp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hyperlink" Target="https://www.zotero.org/google-docs/?dYH4o2"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2.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https://www.zotero.org/google-docs/?rkiX98" TargetMode="External"/><Relationship Id="rId19" Type="http://schemas.openxmlformats.org/officeDocument/2006/relationships/image" Target="media/image8.emf"/><Relationship Id="rId31" Type="http://schemas.openxmlformats.org/officeDocument/2006/relationships/image" Target="media/image16.jpeg"/><Relationship Id="rId44"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oleObject" Target="embeddings/oleObject3.bin"/><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www.zotero.org/google-docs/?12sTHD"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057E-1668-4005-B6BF-CF2444C95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6621</TotalTime>
  <Pages>52</Pages>
  <Words>24615</Words>
  <Characters>132927</Characters>
  <Application>Microsoft Office Word</Application>
  <DocSecurity>0</DocSecurity>
  <Lines>1107</Lines>
  <Paragraphs>314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513</cp:revision>
  <cp:lastPrinted>2020-12-09T15:37:00Z</cp:lastPrinted>
  <dcterms:created xsi:type="dcterms:W3CDTF">2020-12-04T21:16:00Z</dcterms:created>
  <dcterms:modified xsi:type="dcterms:W3CDTF">2020-12-11T07:49:00Z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id="tB23zHiJ"/&gt;&lt;style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