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2C0BDCD1"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3016C1">
        <w:rPr>
          <w:noProof/>
          <w:color w:val="000000"/>
        </w:rPr>
        <w:t>46</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01AEC7BC" w:rsidR="00401310" w:rsidRDefault="00AF6174">
      <w:pPr>
        <w:pStyle w:val="Ttulo1"/>
        <w:numPr>
          <w:ilvl w:val="0"/>
          <w:numId w:val="2"/>
        </w:numPr>
      </w:pPr>
      <w:bookmarkStart w:id="0" w:name="_cq1e3rpakmhm" w:colFirst="0" w:colLast="0"/>
      <w:bookmarkEnd w:id="0"/>
      <w:r>
        <w:t>INTRODUÇÃO</w:t>
      </w:r>
    </w:p>
    <w:p w14:paraId="3F8E7AB0" w14:textId="50F5B905"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DC7CBF4"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74E8595B"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10B8F2DF"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47610005"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1AFB7EF5" w14:textId="545177C4" w:rsidR="00AF6174" w:rsidRDefault="00AF6174" w:rsidP="00AF6174">
      <w:pPr>
        <w:pStyle w:val="Ttulo2"/>
        <w:numPr>
          <w:ilvl w:val="1"/>
          <w:numId w:val="2"/>
        </w:numPr>
      </w:pPr>
      <w:r>
        <w:t>ESTRUTURA DA DISSERTAÇÃO</w:t>
      </w:r>
    </w:p>
    <w:p w14:paraId="6F4A9322" w14:textId="00FFA5B7" w:rsidR="00AF6174" w:rsidRDefault="00AF6174">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33C14B51" w14:textId="38612AF3" w:rsidR="00AF6174" w:rsidRDefault="00AF6174" w:rsidP="00AF6174">
      <w:pPr>
        <w:pStyle w:val="Ttulo1"/>
        <w:numPr>
          <w:ilvl w:val="0"/>
          <w:numId w:val="2"/>
        </w:numPr>
      </w:pPr>
      <w:r>
        <w:t>FUNDAMENTAÇÃO TEÓRICA</w:t>
      </w:r>
    </w:p>
    <w:p w14:paraId="6A850F01" w14:textId="4678A27F" w:rsidR="00AF6174" w:rsidRDefault="00AF6174">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60D7F441" w14:textId="0F86B9A0" w:rsidR="003B03AB" w:rsidRDefault="00B259FE" w:rsidP="003B03AB">
      <w:pPr>
        <w:pStyle w:val="Ttulo2"/>
        <w:numPr>
          <w:ilvl w:val="1"/>
          <w:numId w:val="2"/>
        </w:numPr>
      </w:pPr>
      <w:r>
        <w:t>SMART TOYS</w:t>
      </w:r>
    </w:p>
    <w:p w14:paraId="05C241FD" w14:textId="4CCDE3D0" w:rsidR="003B03AB" w:rsidRDefault="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2C55E144" w14:textId="609C4F75" w:rsidR="00B259FE" w:rsidRDefault="00B259FE" w:rsidP="00B259FE">
      <w:pPr>
        <w:pStyle w:val="Ttulo2"/>
        <w:numPr>
          <w:ilvl w:val="1"/>
          <w:numId w:val="2"/>
        </w:numPr>
      </w:pPr>
      <w:r>
        <w:lastRenderedPageBreak/>
        <w:t>USO DE IOT EM BRINQUEDOS</w:t>
      </w:r>
    </w:p>
    <w:p w14:paraId="75AFBDCC" w14:textId="0E29CAD1" w:rsidR="00B259FE" w:rsidRDefault="00B259FE" w:rsidP="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r w:rsidR="00103CF0">
        <w:t>.</w:t>
      </w:r>
    </w:p>
    <w:p w14:paraId="3B333C71" w14:textId="664B5380" w:rsidR="00B259FE" w:rsidRDefault="00B259FE" w:rsidP="00B259FE">
      <w:pPr>
        <w:pStyle w:val="Ttulo2"/>
        <w:numPr>
          <w:ilvl w:val="1"/>
          <w:numId w:val="2"/>
        </w:numPr>
      </w:pPr>
      <w:r>
        <w:t>O BRINQUEDO ROPE</w:t>
      </w:r>
    </w:p>
    <w:p w14:paraId="37A28F7F" w14:textId="7456775C" w:rsidR="00B259FE" w:rsidRDefault="00B259FE" w:rsidP="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r w:rsidR="00103CF0">
        <w:t>.</w:t>
      </w:r>
    </w:p>
    <w:p w14:paraId="6171E288" w14:textId="42F3435C" w:rsidR="00103CF0" w:rsidRDefault="00103CF0" w:rsidP="00103CF0">
      <w:pPr>
        <w:pStyle w:val="Ttulo1"/>
        <w:numPr>
          <w:ilvl w:val="0"/>
          <w:numId w:val="2"/>
        </w:numPr>
      </w:pPr>
      <w:r>
        <w:t>TRABALHOS RELACIONADOS</w:t>
      </w:r>
    </w:p>
    <w:p w14:paraId="690C53AB"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167258A9" w14:textId="07DE4612" w:rsidR="00103CF0" w:rsidRDefault="00103CF0" w:rsidP="00103CF0">
      <w:pPr>
        <w:pStyle w:val="Ttulo2"/>
        <w:numPr>
          <w:ilvl w:val="1"/>
          <w:numId w:val="2"/>
        </w:numPr>
      </w:pPr>
      <w:r>
        <w:t>XXX</w:t>
      </w:r>
    </w:p>
    <w:p w14:paraId="3BBFFEF2"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08493F06" w14:textId="61210174" w:rsidR="00103CF0" w:rsidRDefault="00103CF0" w:rsidP="00103CF0">
      <w:pPr>
        <w:pStyle w:val="Ttulo2"/>
        <w:numPr>
          <w:ilvl w:val="1"/>
          <w:numId w:val="2"/>
        </w:numPr>
      </w:pPr>
      <w:r>
        <w:t>YYY</w:t>
      </w:r>
    </w:p>
    <w:p w14:paraId="7D037A54" w14:textId="4A41B261"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22CA31E3" w14:textId="7065A365" w:rsidR="00103CF0" w:rsidRDefault="00103CF0" w:rsidP="00103CF0">
      <w:pPr>
        <w:pStyle w:val="Ttulo2"/>
        <w:numPr>
          <w:ilvl w:val="1"/>
          <w:numId w:val="2"/>
        </w:numPr>
      </w:pPr>
      <w:r>
        <w:lastRenderedPageBreak/>
        <w:t>ANÁLISE COMPARATIVA</w:t>
      </w:r>
    </w:p>
    <w:p w14:paraId="41E8853E"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1E2DBA30" w14:textId="2EEBFBE3" w:rsidR="00770D8C" w:rsidRDefault="00770D8C" w:rsidP="00770D8C">
      <w:pPr>
        <w:pStyle w:val="Ttulo1"/>
        <w:numPr>
          <w:ilvl w:val="0"/>
          <w:numId w:val="2"/>
        </w:numPr>
      </w:pPr>
      <w:r>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sidRPr="00006BDF">
        <w:t>Toy</w:t>
      </w:r>
      <w:proofErr w:type="spellEnd"/>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w:t>
      </w:r>
      <w:proofErr w:type="spellStart"/>
      <w:r>
        <w:t>ii</w:t>
      </w:r>
      <w:proofErr w:type="spellEnd"/>
      <w:r>
        <w:t>) permitir que o brinquedo seja controlado remotamente e (</w:t>
      </w:r>
      <w:proofErr w:type="spellStart"/>
      <w:r>
        <w:t>iii</w:t>
      </w:r>
      <w:proofErr w:type="spellEnd"/>
      <w:r>
        <w:t>)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t>
      </w:r>
      <w:proofErr w:type="spellStart"/>
      <w:r>
        <w:t>Wi-FI</w:t>
      </w:r>
      <w:proofErr w:type="spellEnd"/>
      <w:r>
        <w:t xml:space="preserve"> ao </w:t>
      </w:r>
      <w:proofErr w:type="spellStart"/>
      <w:r>
        <w:t>RoPE</w:t>
      </w:r>
      <w:proofErr w:type="spellEnd"/>
      <w:r>
        <w:t xml:space="preserve">. Na Parte de </w:t>
      </w:r>
      <w:r w:rsidRPr="00006BDF">
        <w:rPr>
          <w:i/>
          <w:iCs/>
        </w:rPr>
        <w:t>software</w:t>
      </w:r>
      <w:r>
        <w:t xml:space="preserve"> a solução consiste em: (i) </w:t>
      </w:r>
      <w:r w:rsidR="009826BA">
        <w:t>escolher</w:t>
      </w:r>
      <w:r>
        <w:t xml:space="preserve"> um protocolo de comunicação, (</w:t>
      </w:r>
      <w:proofErr w:type="spellStart"/>
      <w:r>
        <w:t>ii</w:t>
      </w:r>
      <w:proofErr w:type="spellEnd"/>
      <w:r>
        <w:t xml:space="preserve">) </w:t>
      </w:r>
      <w:r w:rsidR="009826BA">
        <w:t xml:space="preserve">modificar o </w:t>
      </w:r>
      <w:r w:rsidR="009826BA" w:rsidRPr="009826BA">
        <w:rPr>
          <w:i/>
          <w:iCs/>
        </w:rPr>
        <w:t>firmware</w:t>
      </w:r>
      <w:r w:rsidR="009826BA">
        <w:t xml:space="preserve"> para executar comandos enviados remotamente (</w:t>
      </w:r>
      <w:proofErr w:type="spellStart"/>
      <w:r w:rsidR="009826BA">
        <w:t>iii</w:t>
      </w:r>
      <w:proofErr w:type="spellEnd"/>
      <w:r w:rsidR="009826BA">
        <w:t xml:space="preserve">)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253E48EA" w:rsidR="00C46685" w:rsidRDefault="00C46685" w:rsidP="00C46685">
      <w:pPr>
        <w:spacing w:before="240" w:after="240" w:line="360" w:lineRule="auto"/>
        <w:ind w:firstLine="709"/>
        <w:jc w:val="both"/>
      </w:pPr>
      <w:r w:rsidRPr="00D41C31">
        <w:lastRenderedPageBreak/>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w:t>
      </w:r>
      <w:proofErr w:type="spellStart"/>
      <w:r>
        <w:t>IoT</w:t>
      </w:r>
      <w:proofErr w:type="spellEnd"/>
      <w:r>
        <w:t xml:space="preserve">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3016C1" w:rsidRPr="00AC0DF8">
        <w:t xml:space="preserve">Figura </w:t>
      </w:r>
      <w:r w:rsidR="003016C1">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01A10CC2" w:rsidR="00E33AAB" w:rsidRPr="00AC0DF8" w:rsidRDefault="00AC0DF8" w:rsidP="00EC2CD3">
      <w:pPr>
        <w:pStyle w:val="RtulodeFigura"/>
      </w:pPr>
      <w:bookmarkStart w:id="16" w:name="_Ref57996960"/>
      <w:r w:rsidRPr="00AC0DF8">
        <w:t xml:space="preserve">Figura </w:t>
      </w:r>
      <w:r w:rsidR="0009579D">
        <w:fldChar w:fldCharType="begin"/>
      </w:r>
      <w:r w:rsidR="0009579D">
        <w:instrText xml:space="preserve"> SEQ Figura \* ARABIC </w:instrText>
      </w:r>
      <w:r w:rsidR="0009579D">
        <w:fldChar w:fldCharType="separate"/>
      </w:r>
      <w:r w:rsidR="003016C1">
        <w:rPr>
          <w:noProof/>
        </w:rPr>
        <w:t>1</w:t>
      </w:r>
      <w:r w:rsidR="0009579D">
        <w:rPr>
          <w:noProof/>
        </w:rPr>
        <w:fldChar w:fldCharType="end"/>
      </w:r>
      <w:bookmarkEnd w:id="16"/>
      <w:r w:rsidRPr="00AC0DF8">
        <w:t xml:space="preserve">. Módulo </w:t>
      </w:r>
      <w:r w:rsidR="00DD3DD6">
        <w:t>ESP-01</w:t>
      </w:r>
    </w:p>
    <w:p w14:paraId="450ADB81" w14:textId="728BA09B"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lastRenderedPageBreak/>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6F7533EE"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3016C1">
        <w:t xml:space="preserve">Figura </w:t>
      </w:r>
      <w:r w:rsidR="003016C1">
        <w:rPr>
          <w:noProof/>
        </w:rPr>
        <w:t>2</w:t>
      </w:r>
      <w:r w:rsidR="00E26C18">
        <w:fldChar w:fldCharType="end"/>
      </w:r>
      <w:r w:rsidRPr="00D41C31">
        <w:t xml:space="preserve">. Outra </w:t>
      </w:r>
      <w:r w:rsidRPr="00D41C31">
        <w:lastRenderedPageBreak/>
        <w:t>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425pt;height:282.65pt" o:ole="">
                  <v:imagedata r:id="rId13" o:title=""/>
                </v:shape>
                <o:OLEObject Type="Embed" ProgID="Word.OpenDocumentText.12" ShapeID="_x0000_i1122" DrawAspect="Content" ObjectID="_1669101161" r:id="rId14"/>
              </w:object>
            </w:r>
          </w:p>
        </w:tc>
      </w:tr>
    </w:tbl>
    <w:p w14:paraId="6BD19FB4" w14:textId="01FFABD1" w:rsidR="00C468BA" w:rsidRPr="004E1DE0" w:rsidRDefault="00900C8C" w:rsidP="00900C8C">
      <w:pPr>
        <w:pStyle w:val="RtulodeFigura"/>
      </w:pPr>
      <w:bookmarkStart w:id="19" w:name="_Ref58028050"/>
      <w:r>
        <w:t xml:space="preserve">Figura </w:t>
      </w:r>
      <w:r w:rsidR="0009579D">
        <w:fldChar w:fldCharType="begin"/>
      </w:r>
      <w:r w:rsidR="0009579D">
        <w:instrText xml:space="preserve"> SEQ Figura \* ARABIC </w:instrText>
      </w:r>
      <w:r w:rsidR="0009579D">
        <w:fldChar w:fldCharType="separate"/>
      </w:r>
      <w:r w:rsidR="003016C1">
        <w:rPr>
          <w:noProof/>
        </w:rPr>
        <w:t>2</w:t>
      </w:r>
      <w:r w:rsidR="0009579D">
        <w:rPr>
          <w:noProof/>
        </w:rPr>
        <w:fldChar w:fldCharType="end"/>
      </w:r>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proofErr w:type="spellStart"/>
      <w:r w:rsidR="00A82548" w:rsidRPr="00A82548">
        <w:rPr>
          <w:i/>
          <w:iCs/>
        </w:rPr>
        <w:t>buzzer</w:t>
      </w:r>
      <w:proofErr w:type="spellEnd"/>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w:t>
      </w:r>
      <w:r w:rsidR="008F730F">
        <w:lastRenderedPageBreak/>
        <w:t xml:space="preserve">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715EBA4D" w:rsidR="00905EFD" w:rsidRDefault="00905EFD" w:rsidP="00905EFD">
      <w:pPr>
        <w:pStyle w:val="RtulodeFigura"/>
      </w:pPr>
      <w:bookmarkStart w:id="21" w:name="_Ref58088001"/>
      <w:r>
        <w:t xml:space="preserve">Figura </w:t>
      </w:r>
      <w:r w:rsidR="0009579D">
        <w:fldChar w:fldCharType="begin"/>
      </w:r>
      <w:r w:rsidR="0009579D">
        <w:instrText xml:space="preserve"> SEQ Figura \* ARABIC </w:instrText>
      </w:r>
      <w:r w:rsidR="0009579D">
        <w:fldChar w:fldCharType="separate"/>
      </w:r>
      <w:r w:rsidR="003016C1">
        <w:rPr>
          <w:noProof/>
        </w:rPr>
        <w:t>3</w:t>
      </w:r>
      <w:r w:rsidR="0009579D">
        <w:rPr>
          <w:noProof/>
        </w:rPr>
        <w:fldChar w:fldCharType="end"/>
      </w:r>
      <w:bookmarkEnd w:id="21"/>
      <w:r>
        <w:t xml:space="preserve">. Rede </w:t>
      </w:r>
      <w:proofErr w:type="spellStart"/>
      <w:r>
        <w:t>SofAP</w:t>
      </w:r>
      <w:proofErr w:type="spellEnd"/>
      <w:r>
        <w:t xml:space="preserve"> e página web hospedada no ESP8266</w:t>
      </w:r>
    </w:p>
    <w:p w14:paraId="1279F2F0" w14:textId="4928493E"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3016C1">
        <w:t xml:space="preserve">Figura </w:t>
      </w:r>
      <w:r w:rsidR="003016C1">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3016C1">
        <w:t xml:space="preserve">Figura </w:t>
      </w:r>
      <w:r w:rsidR="003016C1">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120" type="#_x0000_t75" style="width:425pt;height:252pt" o:ole="">
                  <v:imagedata r:id="rId16" o:title=""/>
                </v:shape>
                <o:OLEObject Type="Embed" ProgID="Word.OpenDocumentText.12" ShapeID="_x0000_i1120" DrawAspect="Content" ObjectID="_1669101162" r:id="rId17"/>
              </w:object>
            </w:r>
          </w:p>
        </w:tc>
      </w:tr>
    </w:tbl>
    <w:p w14:paraId="34001C5D" w14:textId="65553159" w:rsidR="00C31EE4" w:rsidRDefault="002459C7" w:rsidP="001C3459">
      <w:pPr>
        <w:pStyle w:val="RtulodeFigura"/>
      </w:pPr>
      <w:bookmarkStart w:id="23" w:name="_Ref58087536"/>
      <w:r>
        <w:t xml:space="preserve">Figura </w:t>
      </w:r>
      <w:r w:rsidR="0009579D">
        <w:fldChar w:fldCharType="begin"/>
      </w:r>
      <w:r w:rsidR="0009579D">
        <w:instrText xml:space="preserve"> SEQ Figura \* ARABIC </w:instrText>
      </w:r>
      <w:r w:rsidR="0009579D">
        <w:fldChar w:fldCharType="separate"/>
      </w:r>
      <w:r w:rsidR="003016C1">
        <w:rPr>
          <w:noProof/>
        </w:rPr>
        <w:t>4</w:t>
      </w:r>
      <w:r w:rsidR="0009579D">
        <w:rPr>
          <w:noProof/>
        </w:rPr>
        <w:fldChar w:fldCharType="end"/>
      </w:r>
      <w:bookmarkEnd w:id="23"/>
      <w:r>
        <w:t xml:space="preserve">. Código para configuração do </w:t>
      </w:r>
      <w:proofErr w:type="spellStart"/>
      <w:r>
        <w:t>RoPE</w:t>
      </w:r>
      <w:proofErr w:type="spellEnd"/>
    </w:p>
    <w:p w14:paraId="6977880E" w14:textId="650ACEB5"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3016C1" w:rsidRPr="00BD74DA">
        <w:t xml:space="preserve">Tabela </w:t>
      </w:r>
      <w:r w:rsidR="003016C1">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6B1268AA" w:rsidR="005E2B08" w:rsidRDefault="005E2B08" w:rsidP="005E2B08">
      <w:pPr>
        <w:pStyle w:val="RtulodeFigura"/>
      </w:pPr>
      <w:bookmarkStart w:id="24" w:name="_Ref58093393"/>
      <w:r w:rsidRPr="00BD74DA">
        <w:t xml:space="preserve">Tabela </w:t>
      </w:r>
      <w:r>
        <w:fldChar w:fldCharType="begin"/>
      </w:r>
      <w:r>
        <w:instrText xml:space="preserve"> SEQ Tabela \* ARABIC </w:instrText>
      </w:r>
      <w:r>
        <w:fldChar w:fldCharType="separate"/>
      </w:r>
      <w:r w:rsidR="003016C1">
        <w:rPr>
          <w:noProof/>
        </w:rPr>
        <w:t>1</w:t>
      </w:r>
      <w:r>
        <w:rPr>
          <w:noProof/>
        </w:rPr>
        <w:fldChar w:fldCharType="end"/>
      </w:r>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787E59" w:rsidRPr="00087297" w:rsidRDefault="00787E59" w:rsidP="00087297">
                                  <w:pPr>
                                    <w:jc w:val="center"/>
                                    <w:rPr>
                                      <w:color w:val="000000"/>
                                      <w:sz w:val="20"/>
                                      <w:szCs w:val="20"/>
                                    </w:rPr>
                                  </w:pPr>
                                  <w:r w:rsidRPr="00087297">
                                    <w:rPr>
                                      <w:color w:val="000000"/>
                                      <w:sz w:val="20"/>
                                      <w:szCs w:val="20"/>
                                    </w:rPr>
                                    <w:t>Assinante</w:t>
                                  </w:r>
                                </w:p>
                                <w:p w14:paraId="203C8C11" w14:textId="77777777" w:rsidR="00787E59" w:rsidRPr="00087297" w:rsidRDefault="00787E59"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787E59" w:rsidRPr="00087297" w:rsidRDefault="00787E59" w:rsidP="00087297">
                            <w:pPr>
                              <w:jc w:val="center"/>
                              <w:rPr>
                                <w:color w:val="000000"/>
                                <w:sz w:val="20"/>
                                <w:szCs w:val="20"/>
                              </w:rPr>
                            </w:pPr>
                            <w:r w:rsidRPr="00087297">
                              <w:rPr>
                                <w:color w:val="000000"/>
                                <w:sz w:val="20"/>
                                <w:szCs w:val="20"/>
                              </w:rPr>
                              <w:t>Assinante</w:t>
                            </w:r>
                          </w:p>
                          <w:p w14:paraId="203C8C11" w14:textId="77777777" w:rsidR="00787E59" w:rsidRPr="00087297" w:rsidRDefault="00787E59"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787E59" w:rsidRPr="00E705E7" w:rsidRDefault="00787E59"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787E59" w:rsidRPr="00E705E7" w:rsidRDefault="00787E59"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787E59" w:rsidRPr="00E705E7" w:rsidRDefault="00787E59"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787E59" w:rsidRPr="00E705E7" w:rsidRDefault="00787E59"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787E59" w:rsidRPr="00E705E7" w:rsidRDefault="00787E59">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787E59" w:rsidRPr="00E705E7" w:rsidRDefault="00787E59">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787E59" w:rsidRPr="00087297" w:rsidRDefault="00787E59" w:rsidP="00087297">
                                  <w:pPr>
                                    <w:jc w:val="center"/>
                                    <w:rPr>
                                      <w:color w:val="000000"/>
                                      <w:sz w:val="20"/>
                                      <w:szCs w:val="20"/>
                                    </w:rPr>
                                  </w:pPr>
                                  <w:r w:rsidRPr="00087297">
                                    <w:rPr>
                                      <w:color w:val="000000"/>
                                      <w:sz w:val="20"/>
                                      <w:szCs w:val="20"/>
                                    </w:rPr>
                                    <w:t>Editor</w:t>
                                  </w:r>
                                </w:p>
                                <w:p w14:paraId="17AF73FA" w14:textId="77777777" w:rsidR="00787E59" w:rsidRPr="00087297" w:rsidRDefault="00787E59"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787E59" w:rsidRPr="00087297" w:rsidRDefault="00787E59" w:rsidP="00087297">
                            <w:pPr>
                              <w:jc w:val="center"/>
                              <w:rPr>
                                <w:color w:val="000000"/>
                                <w:sz w:val="20"/>
                                <w:szCs w:val="20"/>
                              </w:rPr>
                            </w:pPr>
                            <w:r w:rsidRPr="00087297">
                              <w:rPr>
                                <w:color w:val="000000"/>
                                <w:sz w:val="20"/>
                                <w:szCs w:val="20"/>
                              </w:rPr>
                              <w:t>Editor</w:t>
                            </w:r>
                          </w:p>
                          <w:p w14:paraId="17AF73FA" w14:textId="77777777" w:rsidR="00787E59" w:rsidRPr="00087297" w:rsidRDefault="00787E59"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787E59" w:rsidRPr="00087297" w:rsidRDefault="00787E59" w:rsidP="00087297">
                                  <w:pPr>
                                    <w:jc w:val="center"/>
                                    <w:rPr>
                                      <w:color w:val="000000"/>
                                      <w:sz w:val="20"/>
                                      <w:szCs w:val="20"/>
                                    </w:rPr>
                                  </w:pPr>
                                  <w:r w:rsidRPr="00087297">
                                    <w:rPr>
                                      <w:color w:val="000000"/>
                                      <w:sz w:val="20"/>
                                      <w:szCs w:val="20"/>
                                    </w:rPr>
                                    <w:t>Editor</w:t>
                                  </w:r>
                                </w:p>
                                <w:p w14:paraId="2EC043E9" w14:textId="77777777" w:rsidR="00787E59" w:rsidRPr="00087297" w:rsidRDefault="00787E59"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787E59" w:rsidRPr="00087297" w:rsidRDefault="00787E59" w:rsidP="00087297">
                            <w:pPr>
                              <w:jc w:val="center"/>
                              <w:rPr>
                                <w:color w:val="000000"/>
                                <w:sz w:val="20"/>
                                <w:szCs w:val="20"/>
                              </w:rPr>
                            </w:pPr>
                            <w:r w:rsidRPr="00087297">
                              <w:rPr>
                                <w:color w:val="000000"/>
                                <w:sz w:val="20"/>
                                <w:szCs w:val="20"/>
                              </w:rPr>
                              <w:t>Editor</w:t>
                            </w:r>
                          </w:p>
                          <w:p w14:paraId="2EC043E9" w14:textId="77777777" w:rsidR="00787E59" w:rsidRPr="00087297" w:rsidRDefault="00787E59"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787E59" w:rsidRPr="00087297" w:rsidRDefault="00787E59"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787E59" w:rsidRPr="00087297" w:rsidRDefault="00787E59"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787E59" w:rsidRPr="00087297" w:rsidRDefault="00787E59" w:rsidP="00087297">
                                  <w:pPr>
                                    <w:jc w:val="center"/>
                                    <w:rPr>
                                      <w:color w:val="000000"/>
                                      <w:sz w:val="20"/>
                                      <w:szCs w:val="20"/>
                                    </w:rPr>
                                  </w:pPr>
                                  <w:r w:rsidRPr="00087297">
                                    <w:rPr>
                                      <w:color w:val="000000"/>
                                      <w:sz w:val="20"/>
                                      <w:szCs w:val="20"/>
                                    </w:rPr>
                                    <w:t>Assinante</w:t>
                                  </w:r>
                                </w:p>
                                <w:p w14:paraId="393C04A5" w14:textId="77777777" w:rsidR="00787E59" w:rsidRPr="00087297" w:rsidRDefault="00787E59"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787E59" w:rsidRPr="00087297" w:rsidRDefault="00787E59" w:rsidP="00087297">
                            <w:pPr>
                              <w:jc w:val="center"/>
                              <w:rPr>
                                <w:color w:val="000000"/>
                                <w:sz w:val="20"/>
                                <w:szCs w:val="20"/>
                              </w:rPr>
                            </w:pPr>
                            <w:r w:rsidRPr="00087297">
                              <w:rPr>
                                <w:color w:val="000000"/>
                                <w:sz w:val="20"/>
                                <w:szCs w:val="20"/>
                              </w:rPr>
                              <w:t>Assinante</w:t>
                            </w:r>
                          </w:p>
                          <w:p w14:paraId="393C04A5" w14:textId="77777777" w:rsidR="00787E59" w:rsidRPr="00087297" w:rsidRDefault="00787E59" w:rsidP="00087297">
                            <w:pPr>
                              <w:jc w:val="center"/>
                              <w:rPr>
                                <w:color w:val="000000"/>
                                <w:sz w:val="20"/>
                                <w:szCs w:val="20"/>
                              </w:rPr>
                            </w:pPr>
                            <w:r>
                              <w:rPr>
                                <w:color w:val="000000"/>
                                <w:sz w:val="20"/>
                                <w:szCs w:val="20"/>
                              </w:rPr>
                              <w:t>X</w:t>
                            </w:r>
                          </w:p>
                        </w:txbxContent>
                      </v:textbox>
                    </v:roundrect>
                  </w:pict>
                </mc:Fallback>
              </mc:AlternateContent>
            </w:r>
          </w:p>
        </w:tc>
      </w:tr>
    </w:tbl>
    <w:p w14:paraId="7F6CE4D1" w14:textId="1249F980"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r w:rsidR="0009579D">
        <w:fldChar w:fldCharType="begin"/>
      </w:r>
      <w:r w:rsidR="0009579D">
        <w:instrText xml:space="preserve"> SEQ Figura \* ARABIC </w:instrText>
      </w:r>
      <w:r w:rsidR="0009579D">
        <w:fldChar w:fldCharType="separate"/>
      </w:r>
      <w:r w:rsidR="003016C1">
        <w:rPr>
          <w:noProof/>
        </w:rPr>
        <w:t>5</w:t>
      </w:r>
      <w:r w:rsidR="0009579D">
        <w:rPr>
          <w:noProof/>
        </w:rPr>
        <w:fldChar w:fldCharType="end"/>
      </w:r>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59980607"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3016C1" w:rsidRPr="00590441">
        <w:t xml:space="preserve">Figura </w:t>
      </w:r>
      <w:r w:rsidR="003016C1">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734C77D0"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3" w:name="_t36ib3nvgjbe" w:colFirst="0" w:colLast="0"/>
      <w:bookmarkEnd w:id="33"/>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r>
        <w:lastRenderedPageBreak/>
        <w:t xml:space="preserve">ARQUITETURA DO </w:t>
      </w:r>
      <w:r w:rsidR="00201F25">
        <w:t>PROJETO</w:t>
      </w:r>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Pr>
          <w:i/>
          <w:iCs/>
        </w:rPr>
        <w:t>toy</w:t>
      </w:r>
      <w:proofErr w:type="spellEnd"/>
      <w:r>
        <w:t xml:space="preserve">: (i) conectar o </w:t>
      </w:r>
      <w:proofErr w:type="spellStart"/>
      <w:r>
        <w:t>RoPE</w:t>
      </w:r>
      <w:proofErr w:type="spellEnd"/>
      <w:r>
        <w:t xml:space="preserve"> à Internet através de uma rede W</w:t>
      </w:r>
      <w:r w:rsidR="00F97501">
        <w:t>i-Fi</w:t>
      </w:r>
      <w:r>
        <w:t>; (</w:t>
      </w:r>
      <w:proofErr w:type="spellStart"/>
      <w:r>
        <w:t>ii</w:t>
      </w:r>
      <w:proofErr w:type="spellEnd"/>
      <w:r>
        <w:t xml:space="preserve">) </w:t>
      </w:r>
      <w:r w:rsidR="00C10C4A">
        <w:t xml:space="preserve">permitir que o </w:t>
      </w:r>
      <w:proofErr w:type="spellStart"/>
      <w:r w:rsidR="00C10C4A">
        <w:t>RoPE</w:t>
      </w:r>
      <w:proofErr w:type="spellEnd"/>
      <w:r w:rsidR="00C10C4A">
        <w:t xml:space="preserve"> </w:t>
      </w:r>
      <w:r w:rsidR="0021594F">
        <w:t xml:space="preserve">receba comandos e </w:t>
      </w:r>
      <w:r w:rsidR="00C10C4A">
        <w:t xml:space="preserve">seja controlado remotamente através da </w:t>
      </w:r>
      <w:r w:rsidR="0021594F">
        <w:t>Internet</w:t>
      </w:r>
      <w:r>
        <w:t>; (</w:t>
      </w:r>
      <w:proofErr w:type="spellStart"/>
      <w:r>
        <w:t>iii</w:t>
      </w:r>
      <w:proofErr w:type="spellEnd"/>
      <w:r>
        <w:t xml:space="preserve">) </w:t>
      </w:r>
      <w:r w:rsidR="000E5D17">
        <w:t xml:space="preserve">permitir que o </w:t>
      </w:r>
      <w:proofErr w:type="spellStart"/>
      <w:r w:rsidR="000E5D17">
        <w:t>RoPE</w:t>
      </w:r>
      <w:proofErr w:type="spellEnd"/>
      <w:r w:rsidR="000E5D17">
        <w:t xml:space="preserv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62904E24"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w:t>
      </w:r>
      <w:proofErr w:type="spellStart"/>
      <w:r w:rsidR="00AE6DB0">
        <w:t>RoPE</w:t>
      </w:r>
      <w:proofErr w:type="spellEnd"/>
      <w:r w:rsidR="00AE6DB0">
        <w:t xml:space="preserv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3016C1">
        <w:t xml:space="preserve">Tabela </w:t>
      </w:r>
      <w:r w:rsidR="003016C1">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w:t>
            </w:r>
            <w:proofErr w:type="spellStart"/>
            <w:r w:rsidR="00FF5DC2">
              <w:rPr>
                <w:b/>
                <w:bCs/>
                <w:sz w:val="18"/>
                <w:szCs w:val="18"/>
              </w:rPr>
              <w:t>Smart</w:t>
            </w:r>
            <w:proofErr w:type="spellEnd"/>
            <w:r w:rsidR="00FF5DC2">
              <w:rPr>
                <w:b/>
                <w:bCs/>
                <w:sz w:val="18"/>
                <w:szCs w:val="18"/>
              </w:rPr>
              <w:t xml:space="preserve"> </w:t>
            </w:r>
            <w:proofErr w:type="spellStart"/>
            <w:r>
              <w:rPr>
                <w:b/>
                <w:bCs/>
                <w:sz w:val="18"/>
                <w:szCs w:val="18"/>
              </w:rPr>
              <w:t>RoPE</w:t>
            </w:r>
            <w:proofErr w:type="spellEnd"/>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 xml:space="preserve">devem conseguir mover o </w:t>
            </w:r>
            <w:proofErr w:type="spellStart"/>
            <w:r w:rsidRPr="006E3A25">
              <w:rPr>
                <w:sz w:val="18"/>
                <w:szCs w:val="18"/>
              </w:rPr>
              <w:t>RoPE</w:t>
            </w:r>
            <w:proofErr w:type="spellEnd"/>
            <w:r w:rsidRPr="006E3A25">
              <w:rPr>
                <w:sz w:val="18"/>
                <w:szCs w:val="18"/>
              </w:rPr>
              <w:t xml:space="preserv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 xml:space="preserve">Os dispositivos externos devem conseguir girar o </w:t>
            </w:r>
            <w:proofErr w:type="spellStart"/>
            <w:r w:rsidRPr="000878B3">
              <w:rPr>
                <w:sz w:val="18"/>
                <w:szCs w:val="18"/>
              </w:rPr>
              <w:t>RoPE</w:t>
            </w:r>
            <w:proofErr w:type="spellEnd"/>
            <w:r w:rsidRPr="000878B3">
              <w:rPr>
                <w:sz w:val="18"/>
                <w:szCs w:val="18"/>
              </w:rPr>
              <w:t xml:space="preserv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w:t>
            </w:r>
            <w:proofErr w:type="spellStart"/>
            <w:r w:rsidR="00F00E2C">
              <w:rPr>
                <w:sz w:val="18"/>
                <w:szCs w:val="18"/>
              </w:rPr>
              <w:t>RoPE</w:t>
            </w:r>
            <w:proofErr w:type="spellEnd"/>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w:t>
            </w:r>
            <w:proofErr w:type="spellStart"/>
            <w:r w:rsidR="00F00E2C">
              <w:rPr>
                <w:sz w:val="18"/>
                <w:szCs w:val="18"/>
              </w:rPr>
              <w:t>RoPE</w:t>
            </w:r>
            <w:proofErr w:type="spellEnd"/>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w:t>
            </w:r>
            <w:proofErr w:type="spellStart"/>
            <w:r w:rsidR="00F00E2C">
              <w:rPr>
                <w:sz w:val="18"/>
                <w:szCs w:val="18"/>
              </w:rPr>
              <w:t>RoPE</w:t>
            </w:r>
            <w:proofErr w:type="spellEnd"/>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 xml:space="preserve">conseguir ligar e desligar os LEDs do </w:t>
            </w:r>
            <w:proofErr w:type="spellStart"/>
            <w:r w:rsidR="00F00E2C">
              <w:rPr>
                <w:sz w:val="18"/>
                <w:szCs w:val="18"/>
              </w:rPr>
              <w:t>RoPE</w:t>
            </w:r>
            <w:proofErr w:type="spellEnd"/>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w:t>
            </w:r>
            <w:proofErr w:type="spellStart"/>
            <w:r>
              <w:rPr>
                <w:sz w:val="18"/>
                <w:szCs w:val="18"/>
              </w:rPr>
              <w:t>RoPE</w:t>
            </w:r>
            <w:proofErr w:type="spellEnd"/>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 xml:space="preserve">Os dispositivos externos devem conseguir remover instruções da memória do </w:t>
            </w:r>
            <w:proofErr w:type="spellStart"/>
            <w:r>
              <w:rPr>
                <w:sz w:val="18"/>
                <w:szCs w:val="18"/>
              </w:rPr>
              <w:t>RoPE</w:t>
            </w:r>
            <w:proofErr w:type="spellEnd"/>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 xml:space="preserve">Os dispositivos externos devem conseguir alterar o tamanho da memória de instruções do </w:t>
            </w:r>
            <w:proofErr w:type="spellStart"/>
            <w:r>
              <w:rPr>
                <w:sz w:val="18"/>
                <w:szCs w:val="18"/>
              </w:rPr>
              <w:t>RoPE</w:t>
            </w:r>
            <w:proofErr w:type="spellEnd"/>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 xml:space="preserve">a memória de instruções do </w:t>
            </w:r>
            <w:proofErr w:type="spellStart"/>
            <w:r>
              <w:rPr>
                <w:sz w:val="18"/>
                <w:szCs w:val="18"/>
              </w:rPr>
              <w:t>RoPE</w:t>
            </w:r>
            <w:proofErr w:type="spellEnd"/>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 xml:space="preserve">Os dispositivos externos devem conseguir executar um programa armazenado na memória do </w:t>
            </w:r>
            <w:proofErr w:type="spellStart"/>
            <w:r>
              <w:rPr>
                <w:sz w:val="18"/>
                <w:szCs w:val="18"/>
              </w:rPr>
              <w:t>RoPE</w:t>
            </w:r>
            <w:proofErr w:type="spellEnd"/>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 xml:space="preserve">Os dispositivos externos devem conseguir instruir o </w:t>
            </w:r>
            <w:proofErr w:type="spellStart"/>
            <w:r>
              <w:rPr>
                <w:sz w:val="18"/>
                <w:szCs w:val="18"/>
              </w:rPr>
              <w:t>RoPE</w:t>
            </w:r>
            <w:proofErr w:type="spellEnd"/>
            <w:r>
              <w:rPr>
                <w:sz w:val="18"/>
                <w:szCs w:val="18"/>
              </w:rPr>
              <w:t xml:space="preserv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 xml:space="preserve">Os dispositivos externos devem conseguir simular o pressionamento dos botões do </w:t>
            </w:r>
            <w:proofErr w:type="spellStart"/>
            <w:r>
              <w:rPr>
                <w:sz w:val="18"/>
                <w:szCs w:val="18"/>
              </w:rPr>
              <w:t>RoPE</w:t>
            </w:r>
            <w:proofErr w:type="spellEnd"/>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8" w:name="_Ref58417098"/>
          </w:p>
        </w:tc>
        <w:bookmarkEnd w:id="48"/>
        <w:tc>
          <w:tcPr>
            <w:tcW w:w="8221" w:type="dxa"/>
            <w:vAlign w:val="center"/>
          </w:tcPr>
          <w:p w14:paraId="6E24E5F4" w14:textId="1B2D01F1"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49" w:name="_Ref58417342"/>
          </w:p>
        </w:tc>
        <w:bookmarkEnd w:id="49"/>
        <w:tc>
          <w:tcPr>
            <w:tcW w:w="8221" w:type="dxa"/>
            <w:vAlign w:val="center"/>
          </w:tcPr>
          <w:p w14:paraId="1E8EBA47" w14:textId="2E4043E0"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0" w:name="_Ref58417815"/>
          </w:p>
        </w:tc>
        <w:bookmarkEnd w:id="50"/>
        <w:tc>
          <w:tcPr>
            <w:tcW w:w="8221" w:type="dxa"/>
            <w:vAlign w:val="center"/>
          </w:tcPr>
          <w:p w14:paraId="09C8CA16" w14:textId="432351B3" w:rsidR="00CD6F25" w:rsidRDefault="00CD6F25" w:rsidP="00CD6F25">
            <w:pPr>
              <w:spacing w:line="264" w:lineRule="auto"/>
              <w:rPr>
                <w:sz w:val="18"/>
                <w:szCs w:val="18"/>
              </w:rPr>
            </w:pPr>
            <w:r>
              <w:rPr>
                <w:sz w:val="18"/>
                <w:szCs w:val="18"/>
              </w:rPr>
              <w:t xml:space="preserve">Os dispositivos externos devem ser notificados quando o nível de bateria do </w:t>
            </w:r>
            <w:proofErr w:type="spellStart"/>
            <w:r>
              <w:rPr>
                <w:sz w:val="18"/>
                <w:szCs w:val="18"/>
              </w:rPr>
              <w:t>RoPE</w:t>
            </w:r>
            <w:proofErr w:type="spellEnd"/>
            <w:r>
              <w:rPr>
                <w:sz w:val="18"/>
                <w:szCs w:val="18"/>
              </w:rPr>
              <w:t xml:space="preserv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1" w:name="_Ref58419014"/>
          </w:p>
        </w:tc>
        <w:bookmarkEnd w:id="51"/>
        <w:tc>
          <w:tcPr>
            <w:tcW w:w="8221" w:type="dxa"/>
            <w:vAlign w:val="center"/>
          </w:tcPr>
          <w:p w14:paraId="0F7145D6" w14:textId="3C9B543D" w:rsidR="00CD6F25" w:rsidRDefault="00CD6F25" w:rsidP="00CD6F25">
            <w:pPr>
              <w:spacing w:line="264" w:lineRule="auto"/>
              <w:rPr>
                <w:sz w:val="18"/>
                <w:szCs w:val="18"/>
              </w:rPr>
            </w:pPr>
            <w:r>
              <w:rPr>
                <w:sz w:val="18"/>
                <w:szCs w:val="18"/>
              </w:rPr>
              <w:t xml:space="preserve">Os dispositivos externos devem ser notificados quando o som do </w:t>
            </w:r>
            <w:proofErr w:type="spellStart"/>
            <w:r>
              <w:rPr>
                <w:sz w:val="18"/>
                <w:szCs w:val="18"/>
              </w:rPr>
              <w:t>RoPE</w:t>
            </w:r>
            <w:proofErr w:type="spellEnd"/>
            <w:r>
              <w:rPr>
                <w:sz w:val="18"/>
                <w:szCs w:val="18"/>
              </w:rPr>
              <w:t xml:space="preserv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2" w:name="_Ref58420480"/>
          </w:p>
        </w:tc>
        <w:bookmarkEnd w:id="52"/>
        <w:tc>
          <w:tcPr>
            <w:tcW w:w="8221" w:type="dxa"/>
            <w:vAlign w:val="center"/>
          </w:tcPr>
          <w:p w14:paraId="51206267" w14:textId="23DFCA1D" w:rsidR="00CD6F25" w:rsidRDefault="00CD6F25" w:rsidP="00CD6F25">
            <w:pPr>
              <w:spacing w:line="264" w:lineRule="auto"/>
              <w:rPr>
                <w:sz w:val="18"/>
                <w:szCs w:val="18"/>
              </w:rPr>
            </w:pPr>
            <w:r>
              <w:rPr>
                <w:sz w:val="18"/>
                <w:szCs w:val="18"/>
              </w:rPr>
              <w:t xml:space="preserve">Os dispositivos externos devem ser notificados quando a tonalidade dos sons do </w:t>
            </w:r>
            <w:proofErr w:type="spellStart"/>
            <w:r>
              <w:rPr>
                <w:sz w:val="18"/>
                <w:szCs w:val="18"/>
              </w:rPr>
              <w:t>RoPE</w:t>
            </w:r>
            <w:proofErr w:type="spellEnd"/>
            <w:r>
              <w:rPr>
                <w:sz w:val="18"/>
                <w:szCs w:val="18"/>
              </w:rPr>
              <w:t xml:space="preserv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3" w:name="_Ref58421936"/>
          </w:p>
        </w:tc>
        <w:bookmarkEnd w:id="53"/>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w:t>
            </w:r>
            <w:proofErr w:type="spellStart"/>
            <w:r>
              <w:rPr>
                <w:sz w:val="18"/>
                <w:szCs w:val="18"/>
              </w:rPr>
              <w:t>RoPE</w:t>
            </w:r>
            <w:proofErr w:type="spellEnd"/>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4" w:name="_Ref58424396"/>
          </w:p>
        </w:tc>
        <w:bookmarkEnd w:id="54"/>
        <w:tc>
          <w:tcPr>
            <w:tcW w:w="8221" w:type="dxa"/>
            <w:vAlign w:val="center"/>
          </w:tcPr>
          <w:p w14:paraId="2BCA525D" w14:textId="7CF03E3A" w:rsidR="00CD6F25" w:rsidRDefault="00CD6F25" w:rsidP="00CD6F25">
            <w:pPr>
              <w:spacing w:line="264" w:lineRule="auto"/>
              <w:rPr>
                <w:sz w:val="18"/>
                <w:szCs w:val="18"/>
              </w:rPr>
            </w:pPr>
            <w:r>
              <w:rPr>
                <w:sz w:val="18"/>
                <w:szCs w:val="18"/>
              </w:rPr>
              <w:t xml:space="preserve">Os dispositivos externos devem ser notificados quando um LED do </w:t>
            </w:r>
            <w:proofErr w:type="spellStart"/>
            <w:r>
              <w:rPr>
                <w:sz w:val="18"/>
                <w:szCs w:val="18"/>
              </w:rPr>
              <w:t>RoPE</w:t>
            </w:r>
            <w:proofErr w:type="spellEnd"/>
            <w:r>
              <w:rPr>
                <w:sz w:val="18"/>
                <w:szCs w:val="18"/>
              </w:rPr>
              <w:t xml:space="preserv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5" w:name="_Ref58425074"/>
          </w:p>
        </w:tc>
        <w:bookmarkEnd w:id="55"/>
        <w:tc>
          <w:tcPr>
            <w:tcW w:w="8221" w:type="dxa"/>
            <w:vAlign w:val="center"/>
          </w:tcPr>
          <w:p w14:paraId="06AEF75C" w14:textId="721A2A7C" w:rsidR="00CD6F25" w:rsidRDefault="00CD6F25" w:rsidP="00CD6F25">
            <w:pPr>
              <w:spacing w:line="264" w:lineRule="auto"/>
              <w:rPr>
                <w:sz w:val="18"/>
                <w:szCs w:val="18"/>
              </w:rPr>
            </w:pPr>
            <w:r>
              <w:rPr>
                <w:sz w:val="18"/>
                <w:szCs w:val="18"/>
              </w:rPr>
              <w:t xml:space="preserve">Os dispositivos externos devem ser notificados quando uma instrução for inserida na memória do </w:t>
            </w:r>
            <w:proofErr w:type="spellStart"/>
            <w:r>
              <w:rPr>
                <w:sz w:val="18"/>
                <w:szCs w:val="18"/>
              </w:rPr>
              <w:t>RoPE</w:t>
            </w:r>
            <w:proofErr w:type="spellEnd"/>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6" w:name="_Ref58427851"/>
          </w:p>
        </w:tc>
        <w:bookmarkEnd w:id="56"/>
        <w:tc>
          <w:tcPr>
            <w:tcW w:w="8221" w:type="dxa"/>
            <w:vAlign w:val="center"/>
          </w:tcPr>
          <w:p w14:paraId="1934F2CC" w14:textId="59C4D3BB" w:rsidR="00CD6F25" w:rsidRDefault="00CD6F25" w:rsidP="00CD6F25">
            <w:pPr>
              <w:spacing w:line="264" w:lineRule="auto"/>
              <w:rPr>
                <w:sz w:val="18"/>
                <w:szCs w:val="18"/>
              </w:rPr>
            </w:pPr>
            <w:r>
              <w:rPr>
                <w:sz w:val="18"/>
                <w:szCs w:val="18"/>
              </w:rPr>
              <w:t xml:space="preserve">Os dispositivos externos devem ser notificados quando uma instrução for removida da memória do </w:t>
            </w:r>
            <w:proofErr w:type="spellStart"/>
            <w:r>
              <w:rPr>
                <w:sz w:val="18"/>
                <w:szCs w:val="18"/>
              </w:rPr>
              <w:t>RoPE</w:t>
            </w:r>
            <w:proofErr w:type="spellEnd"/>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57" w:name="_Ref58428571"/>
          </w:p>
        </w:tc>
        <w:bookmarkEnd w:id="57"/>
        <w:tc>
          <w:tcPr>
            <w:tcW w:w="8221" w:type="dxa"/>
            <w:vAlign w:val="center"/>
          </w:tcPr>
          <w:p w14:paraId="38079D99" w14:textId="65A7865C" w:rsidR="00F94C86" w:rsidRDefault="00F94C86"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58" w:name="_Ref58429283"/>
          </w:p>
        </w:tc>
        <w:bookmarkEnd w:id="58"/>
        <w:tc>
          <w:tcPr>
            <w:tcW w:w="8221" w:type="dxa"/>
            <w:vAlign w:val="center"/>
          </w:tcPr>
          <w:p w14:paraId="4EDBC675" w14:textId="70FC4962" w:rsidR="00CD6F25" w:rsidRDefault="00CD6F25"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59" w:name="_Ref58430069"/>
          </w:p>
        </w:tc>
        <w:bookmarkEnd w:id="59"/>
        <w:tc>
          <w:tcPr>
            <w:tcW w:w="8221" w:type="dxa"/>
            <w:vAlign w:val="center"/>
          </w:tcPr>
          <w:p w14:paraId="5D169B52" w14:textId="62D81522"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0" w:name="_Ref58435614"/>
          </w:p>
        </w:tc>
        <w:bookmarkEnd w:id="60"/>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1" w:name="_Ref58435766"/>
          </w:p>
        </w:tc>
        <w:bookmarkEnd w:id="61"/>
        <w:tc>
          <w:tcPr>
            <w:tcW w:w="8221" w:type="dxa"/>
            <w:vAlign w:val="center"/>
          </w:tcPr>
          <w:p w14:paraId="5189698E" w14:textId="7CDA3438" w:rsidR="006E4B60" w:rsidRDefault="006E4B60"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2" w:name="_Ref58437042"/>
          </w:p>
        </w:tc>
        <w:bookmarkEnd w:id="62"/>
        <w:tc>
          <w:tcPr>
            <w:tcW w:w="8221" w:type="dxa"/>
            <w:vAlign w:val="center"/>
          </w:tcPr>
          <w:p w14:paraId="7BEF1FC9" w14:textId="794A0202" w:rsidR="00CD6F25" w:rsidRDefault="00CD6F25" w:rsidP="00CD6F25">
            <w:pPr>
              <w:spacing w:line="264" w:lineRule="auto"/>
              <w:rPr>
                <w:sz w:val="18"/>
                <w:szCs w:val="18"/>
              </w:rPr>
            </w:pPr>
            <w:r>
              <w:rPr>
                <w:sz w:val="18"/>
                <w:szCs w:val="18"/>
              </w:rPr>
              <w:t xml:space="preserve">Os dispositivos externos devem ser notificados quando um botão do </w:t>
            </w:r>
            <w:proofErr w:type="spellStart"/>
            <w:r>
              <w:rPr>
                <w:sz w:val="18"/>
                <w:szCs w:val="18"/>
              </w:rPr>
              <w:t>RoPE</w:t>
            </w:r>
            <w:proofErr w:type="spellEnd"/>
            <w:r>
              <w:rPr>
                <w:sz w:val="18"/>
                <w:szCs w:val="18"/>
              </w:rPr>
              <w:t xml:space="preserv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3" w:name="_Ref58437660"/>
          </w:p>
        </w:tc>
        <w:bookmarkEnd w:id="63"/>
        <w:tc>
          <w:tcPr>
            <w:tcW w:w="8221" w:type="dxa"/>
            <w:vAlign w:val="center"/>
          </w:tcPr>
          <w:p w14:paraId="69F8586F" w14:textId="0ABADEA0" w:rsidR="00CD6F25" w:rsidRDefault="00CD6F25" w:rsidP="00CD6F25">
            <w:pPr>
              <w:spacing w:line="264" w:lineRule="auto"/>
              <w:rPr>
                <w:sz w:val="18"/>
                <w:szCs w:val="18"/>
              </w:rPr>
            </w:pPr>
            <w:r>
              <w:rPr>
                <w:sz w:val="18"/>
                <w:szCs w:val="18"/>
              </w:rPr>
              <w:t xml:space="preserve">Os dispositivos externos devem ser notificados do estado inicial do </w:t>
            </w:r>
            <w:proofErr w:type="spellStart"/>
            <w:r>
              <w:rPr>
                <w:sz w:val="18"/>
                <w:szCs w:val="18"/>
              </w:rPr>
              <w:t>RoPE</w:t>
            </w:r>
            <w:proofErr w:type="spellEnd"/>
            <w:r>
              <w:rPr>
                <w:sz w:val="18"/>
                <w:szCs w:val="18"/>
              </w:rPr>
              <w:t xml:space="preserv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4" w:name="_Ref58416576"/>
          </w:p>
        </w:tc>
        <w:bookmarkEnd w:id="64"/>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w:t>
            </w:r>
            <w:proofErr w:type="spellStart"/>
            <w:r>
              <w:rPr>
                <w:sz w:val="18"/>
                <w:szCs w:val="18"/>
              </w:rPr>
              <w:t>RoPE</w:t>
            </w:r>
            <w:proofErr w:type="spellEnd"/>
            <w:r>
              <w:rPr>
                <w:sz w:val="18"/>
                <w:szCs w:val="18"/>
              </w:rPr>
              <w:t xml:space="preserv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65" w:name="_Ref58465233"/>
          </w:p>
        </w:tc>
        <w:bookmarkEnd w:id="65"/>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w:t>
            </w:r>
            <w:proofErr w:type="spellStart"/>
            <w:r>
              <w:rPr>
                <w:sz w:val="18"/>
                <w:szCs w:val="18"/>
              </w:rPr>
              <w:t>RoPE</w:t>
            </w:r>
            <w:proofErr w:type="spellEnd"/>
            <w:r>
              <w:rPr>
                <w:sz w:val="18"/>
                <w:szCs w:val="18"/>
              </w:rPr>
              <w:t xml:space="preserv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66" w:name="_Ref58465558"/>
          </w:p>
        </w:tc>
        <w:bookmarkEnd w:id="66"/>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w:t>
            </w:r>
            <w:proofErr w:type="spellStart"/>
            <w:r>
              <w:rPr>
                <w:sz w:val="18"/>
                <w:szCs w:val="18"/>
              </w:rPr>
              <w:t>RoPE</w:t>
            </w:r>
            <w:proofErr w:type="spellEnd"/>
            <w:r>
              <w:rPr>
                <w:sz w:val="18"/>
                <w:szCs w:val="18"/>
              </w:rPr>
              <w:t xml:space="preserve"> pare de publicar os eventos nesse </w:t>
            </w:r>
            <w:r>
              <w:rPr>
                <w:i/>
                <w:iCs/>
                <w:sz w:val="18"/>
                <w:szCs w:val="18"/>
              </w:rPr>
              <w:t>tema</w:t>
            </w:r>
          </w:p>
        </w:tc>
      </w:tr>
    </w:tbl>
    <w:p w14:paraId="68730C33" w14:textId="05123DAA" w:rsidR="00AA09FE" w:rsidRDefault="00C868B9" w:rsidP="00C868B9">
      <w:pPr>
        <w:pStyle w:val="Legenda"/>
      </w:pPr>
      <w:bookmarkStart w:id="67" w:name="_Ref58374394"/>
      <w:r>
        <w:t xml:space="preserve">Tabela </w:t>
      </w:r>
      <w:r>
        <w:fldChar w:fldCharType="begin"/>
      </w:r>
      <w:r>
        <w:instrText xml:space="preserve"> SEQ Tabela \* ARABIC </w:instrText>
      </w:r>
      <w:r>
        <w:fldChar w:fldCharType="separate"/>
      </w:r>
      <w:r w:rsidR="003016C1">
        <w:rPr>
          <w:noProof/>
        </w:rPr>
        <w:t>2</w:t>
      </w:r>
      <w:r>
        <w:fldChar w:fldCharType="end"/>
      </w:r>
      <w:bookmarkEnd w:id="67"/>
      <w:r>
        <w:t xml:space="preserve">. Requisitos funcionais do </w:t>
      </w:r>
      <w:proofErr w:type="spellStart"/>
      <w:r>
        <w:t>Smart</w:t>
      </w:r>
      <w:proofErr w:type="spellEnd"/>
      <w:r>
        <w:t xml:space="preserve"> </w:t>
      </w:r>
      <w:proofErr w:type="spellStart"/>
      <w:r>
        <w:t>Rope</w:t>
      </w:r>
      <w:proofErr w:type="spellEnd"/>
    </w:p>
    <w:p w14:paraId="3B641759" w14:textId="47AD8972" w:rsidR="00B05037" w:rsidRDefault="00B05037" w:rsidP="00B05037">
      <w:pPr>
        <w:pStyle w:val="Ttulo3"/>
        <w:numPr>
          <w:ilvl w:val="2"/>
          <w:numId w:val="2"/>
        </w:numPr>
      </w:pPr>
      <w:r>
        <w:t xml:space="preserve">Conexão </w:t>
      </w:r>
      <w:proofErr w:type="spellStart"/>
      <w:r>
        <w:t>Wi-FI</w:t>
      </w:r>
      <w:proofErr w:type="spellEnd"/>
    </w:p>
    <w:p w14:paraId="38B7BC65" w14:textId="1071134D" w:rsidR="00C51542" w:rsidRDefault="0025658F" w:rsidP="00C51542">
      <w:pPr>
        <w:spacing w:before="240" w:after="240" w:line="360" w:lineRule="auto"/>
        <w:ind w:firstLine="709"/>
        <w:jc w:val="both"/>
      </w:pPr>
      <w:r>
        <w:t xml:space="preserve">Para cumprir o objetivo de conectar o </w:t>
      </w:r>
      <w:proofErr w:type="spellStart"/>
      <w:r>
        <w:t>RoPE</w:t>
      </w:r>
      <w:proofErr w:type="spellEnd"/>
      <w:r>
        <w:t xml:space="preserv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3016C1">
        <w:t xml:space="preserve">Figura </w:t>
      </w:r>
      <w:r w:rsidR="003016C1">
        <w:rPr>
          <w:noProof/>
        </w:rPr>
        <w:t>6</w:t>
      </w:r>
      <w:r w:rsidR="005318E0">
        <w:fldChar w:fldCharType="end"/>
      </w:r>
      <w:r w:rsidR="005318E0">
        <w:t xml:space="preserve">, pois a </w:t>
      </w:r>
      <w:r w:rsidR="00367BA3">
        <w:t>PCI</w:t>
      </w:r>
      <w:r w:rsidR="005318E0">
        <w:t xml:space="preserve"> do </w:t>
      </w:r>
      <w:proofErr w:type="spellStart"/>
      <w:r w:rsidR="005318E0">
        <w:t>RoPE</w:t>
      </w:r>
      <w:proofErr w:type="spellEnd"/>
      <w:r w:rsidR="005318E0">
        <w:t xml:space="preserv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4AA20310">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2EF18A04" w:rsidR="00F97501" w:rsidRDefault="00ED3DC8" w:rsidP="00ED3DC8">
      <w:pPr>
        <w:pStyle w:val="RtulodeFigura"/>
      </w:pPr>
      <w:bookmarkStart w:id="68" w:name="_Ref58379504"/>
      <w:r>
        <w:t xml:space="preserve">Figura </w:t>
      </w:r>
      <w:r>
        <w:fldChar w:fldCharType="begin"/>
      </w:r>
      <w:r>
        <w:instrText xml:space="preserve"> SEQ Figura \* ARABIC </w:instrText>
      </w:r>
      <w:r>
        <w:fldChar w:fldCharType="separate"/>
      </w:r>
      <w:r w:rsidR="003016C1">
        <w:rPr>
          <w:noProof/>
        </w:rPr>
        <w:t>6</w:t>
      </w:r>
      <w:r>
        <w:fldChar w:fldCharType="end"/>
      </w:r>
      <w:bookmarkEnd w:id="68"/>
      <w:r>
        <w:t xml:space="preserve">. Conexão do ESP-01 com o </w:t>
      </w:r>
      <w:proofErr w:type="spellStart"/>
      <w:r>
        <w:t>RoPE</w:t>
      </w:r>
      <w:proofErr w:type="spellEnd"/>
    </w:p>
    <w:p w14:paraId="00F6C128" w14:textId="214960DF"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w:t>
      </w:r>
      <w:r w:rsidR="00C94741">
        <w:lastRenderedPageBreak/>
        <w:t xml:space="preserve">conectar, conforme ilustrado na </w:t>
      </w:r>
      <w:r w:rsidR="00ED4A43">
        <w:fldChar w:fldCharType="begin"/>
      </w:r>
      <w:r w:rsidR="00ED4A43">
        <w:instrText xml:space="preserve"> REF _Ref58380951 \h </w:instrText>
      </w:r>
      <w:r w:rsidR="00ED4A43">
        <w:fldChar w:fldCharType="separate"/>
      </w:r>
      <w:r w:rsidR="003016C1">
        <w:t xml:space="preserve">Figura </w:t>
      </w:r>
      <w:r w:rsidR="003016C1">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69" w:name="_MON_1668993022"/>
          <w:bookmarkEnd w:id="69"/>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121" type="#_x0000_t75" style="width:425pt;height:54.8pt" o:ole="">
                  <v:imagedata r:id="rId20" o:title=""/>
                </v:shape>
                <o:OLEObject Type="Embed" ProgID="Word.OpenDocumentText.12" ShapeID="_x0000_i1121" DrawAspect="Content" ObjectID="_1669101163" r:id="rId21"/>
              </w:object>
            </w:r>
          </w:p>
        </w:tc>
      </w:tr>
    </w:tbl>
    <w:p w14:paraId="7C99A04C" w14:textId="70C2DE24" w:rsidR="00291AF9" w:rsidRDefault="00291AF9" w:rsidP="00291AF9">
      <w:pPr>
        <w:pStyle w:val="RtulodeFigura"/>
      </w:pPr>
      <w:bookmarkStart w:id="70" w:name="_Ref58380951"/>
      <w:r>
        <w:t xml:space="preserve">Figura </w:t>
      </w:r>
      <w:r>
        <w:fldChar w:fldCharType="begin"/>
      </w:r>
      <w:r>
        <w:instrText xml:space="preserve"> SEQ Figura \* ARABIC </w:instrText>
      </w:r>
      <w:r>
        <w:fldChar w:fldCharType="separate"/>
      </w:r>
      <w:r w:rsidR="003016C1">
        <w:rPr>
          <w:noProof/>
        </w:rPr>
        <w:t>7</w:t>
      </w:r>
      <w:r>
        <w:fldChar w:fldCharType="end"/>
      </w:r>
      <w:bookmarkEnd w:id="70"/>
      <w:r>
        <w:t xml:space="preserve">. </w:t>
      </w:r>
      <w:r w:rsidRPr="00465CAC">
        <w:t>Trecho de código para configuração da rede Wi-Fi</w:t>
      </w:r>
    </w:p>
    <w:p w14:paraId="013805EA" w14:textId="5859BE4D" w:rsidR="00B05037" w:rsidRDefault="00437816" w:rsidP="00B05037">
      <w:pPr>
        <w:pStyle w:val="Ttulo3"/>
        <w:numPr>
          <w:ilvl w:val="2"/>
          <w:numId w:val="2"/>
        </w:numPr>
      </w:pPr>
      <w:r>
        <w:t>Roteamento das mensagens</w:t>
      </w:r>
    </w:p>
    <w:p w14:paraId="018C5276" w14:textId="0D53B20A" w:rsidR="00D74888" w:rsidRDefault="0025658F" w:rsidP="009228C1">
      <w:pPr>
        <w:spacing w:before="240" w:after="240" w:line="360" w:lineRule="auto"/>
        <w:ind w:firstLine="709"/>
        <w:jc w:val="both"/>
      </w:pPr>
      <w:r>
        <w:t xml:space="preserve">O </w:t>
      </w:r>
      <w:proofErr w:type="spellStart"/>
      <w:r>
        <w:t>Smart</w:t>
      </w:r>
      <w:proofErr w:type="spellEnd"/>
      <w:r>
        <w:t xml:space="preserve"> </w:t>
      </w:r>
      <w:proofErr w:type="spellStart"/>
      <w:r>
        <w:t>Rope</w:t>
      </w:r>
      <w:proofErr w:type="spellEnd"/>
      <w:r>
        <w:t xml:space="preserv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3016C1">
        <w:t>4.2</w:t>
      </w:r>
      <w:r>
        <w:fldChar w:fldCharType="end"/>
      </w:r>
      <w:r>
        <w:t>.</w:t>
      </w:r>
      <w:r w:rsidR="00D74888">
        <w:t xml:space="preserve"> </w:t>
      </w:r>
      <w:r w:rsidR="00B2171A">
        <w:t>Conforme é estabelecido nesse protocolo, para que ocorra a comunicação entre</w:t>
      </w:r>
      <w:r w:rsidR="00C92F20">
        <w:t xml:space="preserve"> o </w:t>
      </w:r>
      <w:proofErr w:type="spellStart"/>
      <w:r w:rsidR="00C92F20">
        <w:t>RoPE</w:t>
      </w:r>
      <w:proofErr w:type="spellEnd"/>
      <w:r w:rsidR="00C92F20">
        <w:t xml:space="preserv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3016C1">
        <w:t xml:space="preserve">Tabela </w:t>
      </w:r>
      <w:r w:rsidR="003016C1">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w:t>
            </w:r>
            <w:proofErr w:type="spellStart"/>
            <w:r w:rsidRPr="00E12744">
              <w:rPr>
                <w:sz w:val="18"/>
                <w:szCs w:val="18"/>
              </w:rPr>
              <w:t>list</w:t>
            </w:r>
            <w:proofErr w:type="spellEnd"/>
          </w:p>
        </w:tc>
        <w:tc>
          <w:tcPr>
            <w:tcW w:w="6237" w:type="dxa"/>
            <w:vAlign w:val="center"/>
          </w:tcPr>
          <w:p w14:paraId="3CFB8E8E" w14:textId="180682B4"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3016C1">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control</w:t>
            </w:r>
            <w:proofErr w:type="spellEnd"/>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w:t>
            </w:r>
            <w:proofErr w:type="spellStart"/>
            <w:r w:rsidRPr="00E12744">
              <w:rPr>
                <w:sz w:val="18"/>
                <w:szCs w:val="18"/>
              </w:rPr>
              <w:t>RoPE</w:t>
            </w:r>
            <w:proofErr w:type="spellEnd"/>
            <w:r w:rsidRPr="00E12744">
              <w:rPr>
                <w:sz w:val="18"/>
                <w:szCs w:val="18"/>
              </w:rPr>
              <w:t>.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events</w:t>
            </w:r>
            <w:proofErr w:type="spellEnd"/>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w:t>
            </w:r>
            <w:proofErr w:type="spellStart"/>
            <w:r w:rsidRPr="00E12744">
              <w:rPr>
                <w:sz w:val="18"/>
                <w:szCs w:val="18"/>
              </w:rPr>
              <w:t>RoPE</w:t>
            </w:r>
            <w:proofErr w:type="spellEnd"/>
            <w:r w:rsidRPr="00E12744">
              <w:rPr>
                <w:sz w:val="18"/>
                <w:szCs w:val="18"/>
              </w:rPr>
              <w:t xml:space="preserv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6328A07B" w:rsidR="00D74888" w:rsidRDefault="009228C1" w:rsidP="009228C1">
      <w:pPr>
        <w:pStyle w:val="RtulodeFigura"/>
      </w:pPr>
      <w:bookmarkStart w:id="71" w:name="_Ref58385841"/>
      <w:r>
        <w:t xml:space="preserve">Tabela </w:t>
      </w:r>
      <w:r>
        <w:fldChar w:fldCharType="begin"/>
      </w:r>
      <w:r>
        <w:instrText xml:space="preserve"> SEQ Tabela \* ARABIC </w:instrText>
      </w:r>
      <w:r>
        <w:fldChar w:fldCharType="separate"/>
      </w:r>
      <w:r w:rsidR="003016C1">
        <w:rPr>
          <w:noProof/>
        </w:rPr>
        <w:t>3</w:t>
      </w:r>
      <w:r>
        <w:fldChar w:fldCharType="end"/>
      </w:r>
      <w:bookmarkEnd w:id="71"/>
      <w:r>
        <w:t xml:space="preserve">. Temas do </w:t>
      </w:r>
      <w:proofErr w:type="spellStart"/>
      <w:r>
        <w:t>Smart</w:t>
      </w:r>
      <w:proofErr w:type="spellEnd"/>
      <w:r>
        <w:t xml:space="preserve"> </w:t>
      </w:r>
      <w:proofErr w:type="spellStart"/>
      <w:r>
        <w:t>RoPE</w:t>
      </w:r>
      <w:proofErr w:type="spellEnd"/>
    </w:p>
    <w:p w14:paraId="02ABED14" w14:textId="72EA2DC7" w:rsidR="008C756E" w:rsidRDefault="008C756E" w:rsidP="00DA6805">
      <w:pPr>
        <w:spacing w:before="240" w:after="240" w:line="360" w:lineRule="auto"/>
        <w:ind w:firstLine="709"/>
        <w:jc w:val="both"/>
      </w:pPr>
      <w:r>
        <w:t xml:space="preserve">No recebimento de comandos para controle remoto do </w:t>
      </w:r>
      <w:proofErr w:type="spellStart"/>
      <w:r>
        <w:t>RoPE</w:t>
      </w:r>
      <w:proofErr w:type="spellEnd"/>
      <w:r>
        <w:t xml:space="preserve"> as mensagens são originadas no dispositivo externo e enviadas ao </w:t>
      </w:r>
      <w:r>
        <w:rPr>
          <w:i/>
          <w:iCs/>
        </w:rPr>
        <w:t>broker</w:t>
      </w:r>
      <w:r>
        <w:t xml:space="preserve">, que as encaminha para o </w:t>
      </w:r>
      <w:proofErr w:type="spellStart"/>
      <w:r>
        <w:t>RoPE</w:t>
      </w:r>
      <w:proofErr w:type="spellEnd"/>
      <w:r>
        <w:t>.</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3016C1">
        <w:t xml:space="preserve">Figura </w:t>
      </w:r>
      <w:r w:rsidR="003016C1">
        <w:rPr>
          <w:noProof/>
        </w:rPr>
        <w:t>8</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72"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787E59" w:rsidRPr="007B6193" w:rsidRDefault="00787E59"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787E59" w:rsidRPr="009834D5" w:rsidRDefault="00787E59"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3"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787E59" w:rsidRPr="007B6193" w:rsidRDefault="00787E59"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787E59" w:rsidRPr="009834D5" w:rsidRDefault="00787E59"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787E59" w:rsidRPr="006522B4" w:rsidRDefault="00787E59" w:rsidP="002B78D8">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787E59" w:rsidRPr="006522B4" w:rsidRDefault="00787E59" w:rsidP="002B78D8">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787E59" w:rsidRPr="009834D5" w:rsidRDefault="00787E59"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787E59" w:rsidRPr="009834D5" w:rsidRDefault="00787E59"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7"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787E59" w:rsidRPr="009834D5" w:rsidRDefault="00787E59"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8"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787E59" w:rsidRPr="009834D5" w:rsidRDefault="00787E59"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0"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2C5C0CBD" w:rsidR="002B78D8" w:rsidRPr="009373EC" w:rsidRDefault="002B78D8" w:rsidP="002B78D8">
      <w:pPr>
        <w:pStyle w:val="RtulodeFigura"/>
      </w:pPr>
      <w:bookmarkStart w:id="73" w:name="_Ref58369232"/>
      <w:bookmarkEnd w:id="72"/>
      <w:r>
        <w:t xml:space="preserve">Figura </w:t>
      </w:r>
      <w:r>
        <w:fldChar w:fldCharType="begin"/>
      </w:r>
      <w:r>
        <w:instrText xml:space="preserve"> SEQ Figura \* ARABIC </w:instrText>
      </w:r>
      <w:r>
        <w:fldChar w:fldCharType="separate"/>
      </w:r>
      <w:r w:rsidR="003016C1">
        <w:rPr>
          <w:noProof/>
        </w:rPr>
        <w:t>8</w:t>
      </w:r>
      <w:r>
        <w:fldChar w:fldCharType="end"/>
      </w:r>
      <w:bookmarkEnd w:id="73"/>
      <w:r>
        <w:t xml:space="preserve">. </w:t>
      </w:r>
      <w:r w:rsidR="00437816">
        <w:t>Roteamento</w:t>
      </w:r>
      <w:r>
        <w:t xml:space="preserve"> das mensagens de controle remoto</w:t>
      </w:r>
    </w:p>
    <w:p w14:paraId="33CF1AC3" w14:textId="5BBD86C1"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w:t>
      </w:r>
      <w:proofErr w:type="spellStart"/>
      <w:r w:rsidR="0017558A">
        <w:t>RoPE</w:t>
      </w:r>
      <w:proofErr w:type="spellEnd"/>
      <w:r w:rsidR="0017558A">
        <w:t xml:space="preserve"> se conecta ao </w:t>
      </w:r>
      <w:r w:rsidR="0017558A">
        <w:rPr>
          <w:i/>
          <w:iCs/>
        </w:rPr>
        <w:t>broker</w:t>
      </w:r>
      <w:r w:rsidR="0017558A">
        <w:t xml:space="preserve"> e publica uma mensagem contendo o seu número de série no </w:t>
      </w:r>
      <w:r w:rsidR="0017558A">
        <w:rPr>
          <w:i/>
          <w:iCs/>
        </w:rPr>
        <w:t>tema</w:t>
      </w:r>
      <w:r w:rsidR="0017558A">
        <w:t xml:space="preserve"> “</w:t>
      </w:r>
      <w:proofErr w:type="spellStart"/>
      <w:r w:rsidR="0017558A">
        <w:t>rope</w:t>
      </w:r>
      <w:proofErr w:type="spellEnd"/>
      <w:r w:rsidR="0017558A">
        <w:t>/</w:t>
      </w:r>
      <w:proofErr w:type="spellStart"/>
      <w:r w:rsidR="0017558A">
        <w:t>list</w:t>
      </w:r>
      <w:proofErr w:type="spellEnd"/>
      <w:r w:rsidR="0017558A">
        <w:t xml:space="preserve">”. Ao mesmo tempo, o dispositivo que deseja enviar comandos ao </w:t>
      </w:r>
      <w:proofErr w:type="spellStart"/>
      <w:r w:rsidR="0017558A">
        <w:t>RoPE</w:t>
      </w:r>
      <w:proofErr w:type="spellEnd"/>
      <w:r w:rsidR="0017558A">
        <w:t xml:space="preserv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w:t>
      </w:r>
      <w:proofErr w:type="spellStart"/>
      <w:r>
        <w:t>RoPE</w:t>
      </w:r>
      <w:proofErr w:type="spellEnd"/>
      <w:r>
        <w:t xml:space="preserv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w:t>
      </w:r>
      <w:proofErr w:type="spellStart"/>
      <w:r>
        <w:t>RoPE</w:t>
      </w:r>
      <w:proofErr w:type="spellEnd"/>
      <w:r w:rsidR="00F37249">
        <w:t xml:space="preserve"> </w:t>
      </w:r>
      <w:r w:rsidR="009373EC">
        <w:t xml:space="preserve">no </w:t>
      </w:r>
      <w:r w:rsidR="009373EC">
        <w:rPr>
          <w:i/>
          <w:iCs/>
        </w:rPr>
        <w:t>tema</w:t>
      </w:r>
      <w:r w:rsidR="009373EC">
        <w:t xml:space="preserve"> “</w:t>
      </w:r>
      <w:proofErr w:type="spellStart"/>
      <w:r w:rsidR="009373EC">
        <w:t>rope</w:t>
      </w:r>
      <w:proofErr w:type="spellEnd"/>
      <w:r w:rsidR="009373EC">
        <w:t>/{serial}/</w:t>
      </w:r>
      <w:proofErr w:type="spellStart"/>
      <w:r w:rsidR="009373EC">
        <w:t>control</w:t>
      </w:r>
      <w:proofErr w:type="spellEnd"/>
      <w:r w:rsidR="009373EC">
        <w:t xml:space="preserve">”, onde “{serial}” é o número de série do </w:t>
      </w:r>
      <w:proofErr w:type="spellStart"/>
      <w:r w:rsidR="009373EC">
        <w:t>RoPE</w:t>
      </w:r>
      <w:proofErr w:type="spellEnd"/>
      <w:r w:rsidR="009373EC">
        <w:t xml:space="preserve">. Ao mesmo tempo, o </w:t>
      </w:r>
      <w:proofErr w:type="spellStart"/>
      <w:r w:rsidR="009373EC">
        <w:t>RoPE</w:t>
      </w:r>
      <w:proofErr w:type="spellEnd"/>
      <w:r w:rsidR="009373EC">
        <w:t xml:space="preserve"> se inscreve no mesmo </w:t>
      </w:r>
      <w:r w:rsidR="009373EC">
        <w:rPr>
          <w:i/>
          <w:iCs/>
        </w:rPr>
        <w:t>tema</w:t>
      </w:r>
      <w:r w:rsidR="009373EC">
        <w:t xml:space="preserve">. Após a inscrição, o </w:t>
      </w:r>
      <w:r w:rsidR="009373EC">
        <w:rPr>
          <w:i/>
          <w:iCs/>
        </w:rPr>
        <w:t>broker</w:t>
      </w:r>
      <w:r w:rsidR="009373EC">
        <w:t xml:space="preserve"> encaminha a mensagem contendo o comando ao </w:t>
      </w:r>
      <w:proofErr w:type="spellStart"/>
      <w:r w:rsidR="009373EC">
        <w:t>RoPE</w:t>
      </w:r>
      <w:proofErr w:type="spellEnd"/>
      <w:r w:rsidR="009373EC">
        <w:t>,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3016C1">
        <w:t xml:space="preserve">Figura </w:t>
      </w:r>
      <w:r w:rsidR="003016C1">
        <w:rPr>
          <w:noProof/>
        </w:rPr>
        <w:t>9</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1">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5A079EAD" w:rsidR="00612C68" w:rsidRDefault="009373EC" w:rsidP="009373EC">
      <w:pPr>
        <w:pStyle w:val="RtulodeFigura"/>
        <w:rPr>
          <w:noProof/>
        </w:rPr>
      </w:pPr>
      <w:bookmarkStart w:id="74" w:name="_Ref58392674"/>
      <w:r>
        <w:t xml:space="preserve">Figura </w:t>
      </w:r>
      <w:r>
        <w:fldChar w:fldCharType="begin"/>
      </w:r>
      <w:r>
        <w:instrText xml:space="preserve"> SEQ Figura \* ARABIC </w:instrText>
      </w:r>
      <w:r>
        <w:fldChar w:fldCharType="separate"/>
      </w:r>
      <w:r w:rsidR="003016C1">
        <w:rPr>
          <w:noProof/>
        </w:rPr>
        <w:t>9</w:t>
      </w:r>
      <w:r>
        <w:fldChar w:fldCharType="end"/>
      </w:r>
      <w:bookmarkEnd w:id="74"/>
      <w:r>
        <w:t xml:space="preserve">. </w:t>
      </w:r>
      <w:r w:rsidR="00E2650C">
        <w:t>Sequência para e</w:t>
      </w:r>
      <w:r>
        <w:t xml:space="preserve">nvio de comandos para o </w:t>
      </w:r>
      <w:proofErr w:type="spellStart"/>
      <w:r>
        <w:t>RoPE</w:t>
      </w:r>
      <w:proofErr w:type="spellEnd"/>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w:t>
      </w:r>
      <w:proofErr w:type="spellStart"/>
      <w:r w:rsidR="00C66BB4">
        <w:t>RoPE</w:t>
      </w:r>
      <w:proofErr w:type="spellEnd"/>
      <w:r w:rsidR="00C66BB4">
        <w:t xml:space="preserve">, foi </w:t>
      </w:r>
      <w:r w:rsidR="00ED6BD5">
        <w:t>elaborado</w:t>
      </w:r>
      <w:r w:rsidR="00C66BB4">
        <w:t xml:space="preserve"> um mecanismo baseado em eventos, no qual</w:t>
      </w:r>
      <w:r w:rsidR="00ED6BD5">
        <w:t>,</w:t>
      </w:r>
      <w:r w:rsidR="00C66BB4">
        <w:t xml:space="preserve"> toda vez que um determinado evento ocorre no </w:t>
      </w:r>
      <w:proofErr w:type="spellStart"/>
      <w:r w:rsidR="00C66BB4">
        <w:t>RoPE</w:t>
      </w:r>
      <w:proofErr w:type="spellEnd"/>
      <w:r w:rsidR="00C66BB4">
        <w:t xml:space="preserv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w:t>
      </w:r>
      <w:proofErr w:type="spellStart"/>
      <w:r w:rsidR="00265392">
        <w:t>RoPE</w:t>
      </w:r>
      <w:proofErr w:type="spellEnd"/>
      <w:r w:rsidR="00265392">
        <w:t xml:space="preserve"> por </w:t>
      </w:r>
      <w:r w:rsidR="00194712">
        <w:t xml:space="preserve">intermédio de </w:t>
      </w:r>
      <w:r w:rsidR="00265392">
        <w:t>outro</w:t>
      </w:r>
      <w:r w:rsidR="00194712">
        <w:t xml:space="preserve"> dispositivo</w:t>
      </w:r>
      <w:r w:rsidR="00265392">
        <w:t>.</w:t>
      </w:r>
    </w:p>
    <w:p w14:paraId="6D5E2A32" w14:textId="1C8B7A60" w:rsidR="00ED6BD5" w:rsidRDefault="00ED6BD5" w:rsidP="00A9223D">
      <w:pPr>
        <w:spacing w:before="240" w:after="240" w:line="360" w:lineRule="auto"/>
        <w:ind w:firstLine="709"/>
        <w:jc w:val="both"/>
      </w:pPr>
      <w:r>
        <w:t xml:space="preserve">No envio de eventos aos dispositivos, o caminho é o inverso do anterior. As mensagens são originadas dentro do </w:t>
      </w:r>
      <w:proofErr w:type="spellStart"/>
      <w:r>
        <w:t>RoPE</w:t>
      </w:r>
      <w:proofErr w:type="spellEnd"/>
      <w:r>
        <w:t xml:space="preserv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3016C1">
        <w:t xml:space="preserve">Figura </w:t>
      </w:r>
      <w:r w:rsidR="003016C1">
        <w:rPr>
          <w:noProof/>
        </w:rPr>
        <w:t>10</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314DE6D2">
                      <wp:simplePos x="0" y="0"/>
                      <wp:positionH relativeFrom="column">
                        <wp:posOffset>4649470</wp:posOffset>
                      </wp:positionH>
                      <wp:positionV relativeFrom="paragraph">
                        <wp:posOffset>193040</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77777777" w:rsidR="00787E59" w:rsidRPr="007B6193" w:rsidRDefault="00787E59"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787E59" w:rsidRPr="009834D5" w:rsidRDefault="00787E59"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6.1pt;margin-top:15.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DUOj/v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3"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77777777" w:rsidR="00787E59" w:rsidRPr="007B6193" w:rsidRDefault="00787E59"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787E59" w:rsidRPr="009834D5" w:rsidRDefault="00787E59"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787E59" w:rsidRPr="009834D5" w:rsidRDefault="00787E59"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26"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787E59" w:rsidRPr="009834D5" w:rsidRDefault="00787E59"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2"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A7C42"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0"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3"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787E59" w:rsidRPr="009834D5" w:rsidRDefault="00787E59"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787E59" w:rsidRPr="009834D5" w:rsidRDefault="00787E59"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4"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787E59" w:rsidRPr="009834D5" w:rsidRDefault="00787E59"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787E59" w:rsidRPr="009834D5" w:rsidRDefault="00787E59"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787E59" w:rsidRPr="006522B4" w:rsidRDefault="00787E59" w:rsidP="00ED6BD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787E59" w:rsidRPr="006522B4" w:rsidRDefault="00787E59" w:rsidP="00ED6BD5">
                              <w:pPr>
                                <w:jc w:val="center"/>
                                <w:rPr>
                                  <w:sz w:val="20"/>
                                  <w:szCs w:val="20"/>
                                </w:rPr>
                              </w:pPr>
                              <w:proofErr w:type="spellStart"/>
                              <w:r w:rsidRPr="006522B4">
                                <w:rPr>
                                  <w:sz w:val="20"/>
                                  <w:szCs w:val="20"/>
                                </w:rPr>
                                <w:t>RoPE</w:t>
                              </w:r>
                              <w:proofErr w:type="spellEnd"/>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7193A6A5" w:rsidR="00ED6BD5" w:rsidRDefault="00ED6BD5" w:rsidP="00A9223D">
      <w:pPr>
        <w:pStyle w:val="RtulodeFigura"/>
      </w:pPr>
      <w:bookmarkStart w:id="75" w:name="_Ref58443785"/>
      <w:r>
        <w:t xml:space="preserve">Figura </w:t>
      </w:r>
      <w:r>
        <w:fldChar w:fldCharType="begin"/>
      </w:r>
      <w:r>
        <w:instrText xml:space="preserve"> SEQ Figura \* ARABIC </w:instrText>
      </w:r>
      <w:r>
        <w:fldChar w:fldCharType="separate"/>
      </w:r>
      <w:r w:rsidR="003016C1">
        <w:rPr>
          <w:noProof/>
        </w:rPr>
        <w:t>10</w:t>
      </w:r>
      <w:r>
        <w:fldChar w:fldCharType="end"/>
      </w:r>
      <w:bookmarkEnd w:id="75"/>
      <w:r>
        <w:t xml:space="preserve">. Encaminhamento das mensagens de </w:t>
      </w:r>
      <w:r w:rsidR="00A9223D">
        <w:t>evento</w:t>
      </w:r>
    </w:p>
    <w:p w14:paraId="6D43842A" w14:textId="7AA863C4"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w:t>
      </w:r>
      <w:proofErr w:type="spellStart"/>
      <w:r w:rsidR="00265392">
        <w:t>RoPE</w:t>
      </w:r>
      <w:proofErr w:type="spellEnd"/>
      <w:r w:rsidR="00265392">
        <w:t xml:space="preserve"> se conecta ao </w:t>
      </w:r>
      <w:r w:rsidR="00265392">
        <w:rPr>
          <w:i/>
          <w:iCs/>
        </w:rPr>
        <w:t>broker</w:t>
      </w:r>
      <w:r w:rsidR="00265392">
        <w:t xml:space="preserve"> e publica uma mensagem contendo o seu número de série no </w:t>
      </w:r>
      <w:r w:rsidR="00265392">
        <w:rPr>
          <w:i/>
          <w:iCs/>
        </w:rPr>
        <w:t>tema</w:t>
      </w:r>
      <w:r w:rsidR="00265392">
        <w:t xml:space="preserve"> “</w:t>
      </w:r>
      <w:proofErr w:type="spellStart"/>
      <w:r w:rsidR="00265392">
        <w:t>rope</w:t>
      </w:r>
      <w:proofErr w:type="spellEnd"/>
      <w:r w:rsidR="00265392">
        <w:t>/</w:t>
      </w:r>
      <w:proofErr w:type="spellStart"/>
      <w:r w:rsidR="00265392">
        <w:t>list</w:t>
      </w:r>
      <w:proofErr w:type="spellEnd"/>
      <w:r w:rsidR="00265392">
        <w:t xml:space="preserve">”. Ao mesmo tempo, o dispositivo que deseja observar os eventos do </w:t>
      </w:r>
      <w:proofErr w:type="spellStart"/>
      <w:r w:rsidR="00265392">
        <w:t>RoPE</w:t>
      </w:r>
      <w:proofErr w:type="spellEnd"/>
      <w:r w:rsidR="00265392">
        <w:t xml:space="preserv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 xml:space="preserve">o </w:t>
      </w:r>
      <w:proofErr w:type="spellStart"/>
      <w:r w:rsidR="00265392">
        <w:t>RoPE</w:t>
      </w:r>
      <w:proofErr w:type="spellEnd"/>
      <w:r w:rsidR="00265392">
        <w:t xml:space="preserve"> publica uma mensagem contendo o evento ocorrido</w:t>
      </w:r>
      <w:r w:rsidR="00F37249">
        <w:t xml:space="preserve"> </w:t>
      </w:r>
      <w:r w:rsidR="00265392">
        <w:t xml:space="preserve">no </w:t>
      </w:r>
      <w:r w:rsidR="00265392">
        <w:rPr>
          <w:i/>
          <w:iCs/>
        </w:rPr>
        <w:t>tema</w:t>
      </w:r>
      <w:r w:rsidR="00265392">
        <w:t xml:space="preserve"> “</w:t>
      </w:r>
      <w:proofErr w:type="spellStart"/>
      <w:r w:rsidR="00265392">
        <w:t>rope</w:t>
      </w:r>
      <w:proofErr w:type="spellEnd"/>
      <w:r w:rsidR="00265392">
        <w:t>/{serial}/</w:t>
      </w:r>
      <w:proofErr w:type="spellStart"/>
      <w:r w:rsidR="00F37249">
        <w:t>events</w:t>
      </w:r>
      <w:proofErr w:type="spellEnd"/>
      <w:r w:rsidR="00265392">
        <w:t xml:space="preserve">”, onde “{serial}” é o número de série do </w:t>
      </w:r>
      <w:proofErr w:type="spellStart"/>
      <w:r w:rsidR="00265392">
        <w:t>RoPE</w:t>
      </w:r>
      <w:proofErr w:type="spellEnd"/>
      <w:r w:rsidR="00265392">
        <w:t xml:space="preserv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3016C1">
        <w:t xml:space="preserve">Figura </w:t>
      </w:r>
      <w:r w:rsidR="003016C1">
        <w:rPr>
          <w:noProof/>
        </w:rPr>
        <w:t>11</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5">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5CEF8C87" w:rsidR="00F37249" w:rsidRDefault="00F37249" w:rsidP="00F37249">
      <w:pPr>
        <w:pStyle w:val="RtulodeFigura"/>
      </w:pPr>
      <w:bookmarkStart w:id="76" w:name="_Ref58398002"/>
      <w:r>
        <w:t xml:space="preserve">Figura </w:t>
      </w:r>
      <w:r>
        <w:fldChar w:fldCharType="begin"/>
      </w:r>
      <w:r>
        <w:instrText xml:space="preserve"> SEQ Figura \* ARABIC </w:instrText>
      </w:r>
      <w:r>
        <w:fldChar w:fldCharType="separate"/>
      </w:r>
      <w:r w:rsidR="003016C1">
        <w:rPr>
          <w:noProof/>
        </w:rPr>
        <w:t>11</w:t>
      </w:r>
      <w:r>
        <w:fldChar w:fldCharType="end"/>
      </w:r>
      <w:bookmarkEnd w:id="76"/>
      <w:r>
        <w:t xml:space="preserve">. </w:t>
      </w:r>
      <w:r w:rsidR="00555A07">
        <w:t>Sequência para o e</w:t>
      </w:r>
      <w:r>
        <w:t>nvio de eventos para os dispositivos</w:t>
      </w:r>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proofErr w:type="spellStart"/>
      <w:r>
        <w:rPr>
          <w:i/>
          <w:iCs/>
        </w:rPr>
        <w:t>payload</w:t>
      </w:r>
      <w:proofErr w:type="spellEnd"/>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 xml:space="preserve">No contexto do </w:t>
      </w:r>
      <w:proofErr w:type="spellStart"/>
      <w:r>
        <w:t>Smart</w:t>
      </w:r>
      <w:proofErr w:type="spellEnd"/>
      <w:r>
        <w:t xml:space="preserve"> </w:t>
      </w:r>
      <w:proofErr w:type="spellStart"/>
      <w:r>
        <w:t>RoPE</w:t>
      </w:r>
      <w:proofErr w:type="spellEnd"/>
      <w:r>
        <w:t>,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28A6CF11"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3016C1">
        <w:t xml:space="preserve">Tabela </w:t>
      </w:r>
      <w:r w:rsidR="003016C1">
        <w:rPr>
          <w:noProof/>
        </w:rPr>
        <w:t>4</w:t>
      </w:r>
      <w:r>
        <w:fldChar w:fldCharType="end"/>
      </w:r>
      <w:r>
        <w:t xml:space="preserve"> até </w:t>
      </w:r>
      <w:r>
        <w:fldChar w:fldCharType="begin"/>
      </w:r>
      <w:r>
        <w:instrText xml:space="preserve"> REF _Ref58438877 \h </w:instrText>
      </w:r>
      <w:r>
        <w:fldChar w:fldCharType="separate"/>
      </w:r>
      <w:r w:rsidR="003016C1">
        <w:t xml:space="preserve">Tabela </w:t>
      </w:r>
      <w:r w:rsidR="003016C1">
        <w:rPr>
          <w:noProof/>
        </w:rPr>
        <w:t>17</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39C914D1"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3016C1">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 xml:space="preserve">A direção para qual o </w:t>
            </w:r>
            <w:proofErr w:type="spellStart"/>
            <w:r>
              <w:rPr>
                <w:sz w:val="18"/>
                <w:szCs w:val="18"/>
              </w:rPr>
              <w:t>RoPE</w:t>
            </w:r>
            <w:proofErr w:type="spellEnd"/>
            <w:r>
              <w:rPr>
                <w:sz w:val="18"/>
                <w:szCs w:val="18"/>
              </w:rPr>
              <w:t xml:space="preserve"> vai se mover</w:t>
            </w:r>
          </w:p>
        </w:tc>
        <w:tc>
          <w:tcPr>
            <w:tcW w:w="1668" w:type="pct"/>
            <w:vAlign w:val="center"/>
          </w:tcPr>
          <w:p w14:paraId="25E054EB" w14:textId="28191B84" w:rsidR="00E926F6" w:rsidRDefault="00E926F6" w:rsidP="00784883">
            <w:pPr>
              <w:spacing w:before="60" w:after="60"/>
              <w:rPr>
                <w:color w:val="000000"/>
                <w:sz w:val="18"/>
                <w:szCs w:val="18"/>
              </w:rPr>
            </w:pPr>
            <w:proofErr w:type="spellStart"/>
            <w:r>
              <w:rPr>
                <w:color w:val="000000"/>
                <w:sz w:val="18"/>
                <w:szCs w:val="18"/>
              </w:rPr>
              <w:t>String</w:t>
            </w:r>
            <w:proofErr w:type="spellEnd"/>
            <w:r>
              <w:rPr>
                <w:color w:val="000000"/>
                <w:sz w:val="18"/>
                <w:szCs w:val="18"/>
              </w:rPr>
              <w:t>: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proofErr w:type="spellStart"/>
            <w:r>
              <w:rPr>
                <w:color w:val="000000"/>
                <w:sz w:val="18"/>
                <w:szCs w:val="18"/>
              </w:rPr>
              <w:t>Float</w:t>
            </w:r>
            <w:proofErr w:type="spellEnd"/>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direction</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distance</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direction</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distance</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4F6D0369" w:rsidR="00784883" w:rsidRDefault="005D2ED2" w:rsidP="005D2ED2">
      <w:pPr>
        <w:pStyle w:val="RtulodeFigura"/>
      </w:pPr>
      <w:bookmarkStart w:id="77" w:name="_Ref58438863"/>
      <w:r>
        <w:t xml:space="preserve">Tabela </w:t>
      </w:r>
      <w:r>
        <w:fldChar w:fldCharType="begin"/>
      </w:r>
      <w:r>
        <w:instrText xml:space="preserve"> SEQ Tabela \* ARABIC </w:instrText>
      </w:r>
      <w:r>
        <w:fldChar w:fldCharType="separate"/>
      </w:r>
      <w:r w:rsidR="003016C1">
        <w:rPr>
          <w:noProof/>
        </w:rPr>
        <w:t>4</w:t>
      </w:r>
      <w:r>
        <w:fldChar w:fldCharType="end"/>
      </w:r>
      <w:bookmarkEnd w:id="77"/>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483F383C"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3016C1">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vai girar</w:t>
            </w:r>
          </w:p>
        </w:tc>
        <w:tc>
          <w:tcPr>
            <w:tcW w:w="1668" w:type="pct"/>
            <w:vAlign w:val="center"/>
          </w:tcPr>
          <w:p w14:paraId="7DACEAAA" w14:textId="5A736B1A" w:rsidR="005D2ED2" w:rsidRDefault="005D2ED2"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proofErr w:type="spellStart"/>
            <w:r>
              <w:rPr>
                <w:color w:val="000000"/>
                <w:sz w:val="18"/>
                <w:szCs w:val="18"/>
              </w:rPr>
              <w:t>Float</w:t>
            </w:r>
            <w:proofErr w:type="spellEnd"/>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5572E309" w:rsidR="005D2ED2" w:rsidRDefault="005D2ED2" w:rsidP="005D2ED2">
      <w:pPr>
        <w:pStyle w:val="RtulodeFigura"/>
      </w:pPr>
      <w:r>
        <w:t xml:space="preserve">Tabela </w:t>
      </w:r>
      <w:r>
        <w:fldChar w:fldCharType="begin"/>
      </w:r>
      <w:r>
        <w:instrText xml:space="preserve"> SEQ Tabela \* ARABIC </w:instrText>
      </w:r>
      <w:r>
        <w:fldChar w:fldCharType="separate"/>
      </w:r>
      <w:r w:rsidR="003016C1">
        <w:rPr>
          <w:noProof/>
        </w:rPr>
        <w:t>5</w:t>
      </w:r>
      <w:r>
        <w:fldChar w:fldCharType="end"/>
      </w:r>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53E99F90"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3016C1">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05F75D3D" w:rsidR="00CF1EAD" w:rsidRDefault="00CF1EAD" w:rsidP="00CF1EAD">
      <w:pPr>
        <w:pStyle w:val="RtulodeFigura"/>
      </w:pPr>
      <w:r>
        <w:lastRenderedPageBreak/>
        <w:t xml:space="preserve">Tabela </w:t>
      </w:r>
      <w:r>
        <w:fldChar w:fldCharType="begin"/>
      </w:r>
      <w:r>
        <w:instrText xml:space="preserve"> SEQ Tabela \* ARABIC </w:instrText>
      </w:r>
      <w:r>
        <w:fldChar w:fldCharType="separate"/>
      </w:r>
      <w:r w:rsidR="003016C1">
        <w:rPr>
          <w:noProof/>
        </w:rPr>
        <w:t>6</w:t>
      </w:r>
      <w:r>
        <w:fldChar w:fldCharType="end"/>
      </w:r>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5FCE76AE" w:rsidR="002D2D8C" w:rsidRPr="00784883" w:rsidRDefault="002D2D8C" w:rsidP="00200520">
            <w:pPr>
              <w:spacing w:before="60" w:after="60"/>
              <w:rPr>
                <w:sz w:val="18"/>
                <w:szCs w:val="18"/>
              </w:rPr>
            </w:pPr>
            <w:r>
              <w:rPr>
                <w:sz w:val="18"/>
                <w:szCs w:val="18"/>
              </w:rPr>
              <w:t xml:space="preserve">Aplica uma variação de semitons nas notas emitidas pelo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3016C1">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proofErr w:type="spellStart"/>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roofErr w:type="spellEnd"/>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4D8AE99A" w:rsidR="006F763A" w:rsidRDefault="002D2D8C" w:rsidP="002D2D8C">
      <w:pPr>
        <w:pStyle w:val="RtulodeFigura"/>
      </w:pPr>
      <w:r>
        <w:t xml:space="preserve">Tabela </w:t>
      </w:r>
      <w:r>
        <w:fldChar w:fldCharType="begin"/>
      </w:r>
      <w:r>
        <w:instrText xml:space="preserve"> SEQ Tabela \* ARABIC </w:instrText>
      </w:r>
      <w:r>
        <w:fldChar w:fldCharType="separate"/>
      </w:r>
      <w:r w:rsidR="003016C1">
        <w:rPr>
          <w:noProof/>
        </w:rPr>
        <w:t>7</w:t>
      </w:r>
      <w:r>
        <w:fldChar w:fldCharType="end"/>
      </w:r>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149E4DA2"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3016C1">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Frequency</w:t>
            </w:r>
            <w:proofErr w:type="spellEnd"/>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proofErr w:type="spellStart"/>
            <w:r>
              <w:rPr>
                <w:color w:val="000000"/>
                <w:sz w:val="18"/>
                <w:szCs w:val="18"/>
              </w:rPr>
              <w:t>Float</w:t>
            </w:r>
            <w:proofErr w:type="spellEnd"/>
            <w:r>
              <w:rPr>
                <w:color w:val="000000"/>
                <w:sz w:val="18"/>
                <w:szCs w:val="18"/>
              </w:rPr>
              <w: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00B12FFD" w:rsidRPr="00B12FFD">
              <w:rPr>
                <w:sz w:val="18"/>
                <w:szCs w:val="18"/>
              </w:rPr>
              <w:t xml:space="preserve">C | </w:t>
            </w:r>
            <w:proofErr w:type="spellStart"/>
            <w:r w:rsidR="00B12FFD" w:rsidRPr="00B12FFD">
              <w:rPr>
                <w:sz w:val="18"/>
                <w:szCs w:val="18"/>
              </w:rPr>
              <w:t>Cs</w:t>
            </w:r>
            <w:proofErr w:type="spellEnd"/>
            <w:r w:rsidR="00B12FFD" w:rsidRPr="00B12FFD">
              <w:rPr>
                <w:sz w:val="18"/>
                <w:szCs w:val="18"/>
              </w:rPr>
              <w:t xml:space="preserve"> | </w:t>
            </w:r>
            <w:proofErr w:type="spellStart"/>
            <w:r w:rsidR="00B12FFD" w:rsidRPr="00B12FFD">
              <w:rPr>
                <w:sz w:val="18"/>
                <w:szCs w:val="18"/>
              </w:rPr>
              <w:t>Db</w:t>
            </w:r>
            <w:proofErr w:type="spellEnd"/>
            <w:r w:rsidR="00B12FFD" w:rsidRPr="00B12FFD">
              <w:rPr>
                <w:sz w:val="18"/>
                <w:szCs w:val="18"/>
              </w:rPr>
              <w:t xml:space="preserve"> | D | </w:t>
            </w:r>
            <w:proofErr w:type="spellStart"/>
            <w:r w:rsidR="00B12FFD" w:rsidRPr="00B12FFD">
              <w:rPr>
                <w:sz w:val="18"/>
                <w:szCs w:val="18"/>
              </w:rPr>
              <w:t>Ds</w:t>
            </w:r>
            <w:proofErr w:type="spellEnd"/>
            <w:r w:rsidR="00B12FFD" w:rsidRPr="00B12FFD">
              <w:rPr>
                <w:sz w:val="18"/>
                <w:szCs w:val="18"/>
              </w:rPr>
              <w:t xml:space="preserve"> | </w:t>
            </w:r>
            <w:proofErr w:type="spellStart"/>
            <w:r w:rsidR="00B12FFD" w:rsidRPr="00B12FFD">
              <w:rPr>
                <w:sz w:val="18"/>
                <w:szCs w:val="18"/>
              </w:rPr>
              <w:t>Eb</w:t>
            </w:r>
            <w:proofErr w:type="spellEnd"/>
            <w:r w:rsidR="00B12FFD" w:rsidRPr="00B12FFD">
              <w:rPr>
                <w:sz w:val="18"/>
                <w:szCs w:val="18"/>
              </w:rPr>
              <w:t xml:space="preserve"> | E | F | </w:t>
            </w:r>
            <w:proofErr w:type="spellStart"/>
            <w:r w:rsidR="00B12FFD" w:rsidRPr="00B12FFD">
              <w:rPr>
                <w:sz w:val="18"/>
                <w:szCs w:val="18"/>
              </w:rPr>
              <w:t>Fs</w:t>
            </w:r>
            <w:proofErr w:type="spellEnd"/>
            <w:r w:rsidR="00B12FFD" w:rsidRPr="00B12FFD">
              <w:rPr>
                <w:sz w:val="18"/>
                <w:szCs w:val="18"/>
              </w:rPr>
              <w:t xml:space="preserve"> | Gb | G | </w:t>
            </w:r>
            <w:proofErr w:type="spellStart"/>
            <w:r w:rsidR="00B12FFD" w:rsidRPr="00B12FFD">
              <w:rPr>
                <w:sz w:val="18"/>
                <w:szCs w:val="18"/>
              </w:rPr>
              <w:t>Gs</w:t>
            </w:r>
            <w:proofErr w:type="spellEnd"/>
            <w:r w:rsidR="00B12FFD" w:rsidRPr="00B12FFD">
              <w:rPr>
                <w:sz w:val="18"/>
                <w:szCs w:val="18"/>
              </w:rPr>
              <w:t xml:space="preserve"> | </w:t>
            </w:r>
            <w:proofErr w:type="spellStart"/>
            <w:r w:rsidR="00B12FFD" w:rsidRPr="00B12FFD">
              <w:rPr>
                <w:sz w:val="18"/>
                <w:szCs w:val="18"/>
              </w:rPr>
              <w:t>Ab</w:t>
            </w:r>
            <w:proofErr w:type="spellEnd"/>
            <w:r w:rsidR="00B12FFD" w:rsidRPr="00B12FFD">
              <w:rPr>
                <w:sz w:val="18"/>
                <w:szCs w:val="18"/>
              </w:rPr>
              <w:t xml:space="preserve"> | A | As | </w:t>
            </w:r>
            <w:proofErr w:type="spellStart"/>
            <w:r w:rsidR="00B12FFD" w:rsidRPr="00B12FFD">
              <w:rPr>
                <w:sz w:val="18"/>
                <w:szCs w:val="18"/>
              </w:rPr>
              <w:t>Bb</w:t>
            </w:r>
            <w:proofErr w:type="spellEnd"/>
            <w:r w:rsidR="00B12FFD" w:rsidRPr="00B12FFD">
              <w:rPr>
                <w:sz w:val="18"/>
                <w:szCs w:val="18"/>
              </w:rPr>
              <w:t xml:space="preserve">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proofErr w:type="spellStart"/>
            <w:r>
              <w:rPr>
                <w:b/>
                <w:bCs/>
                <w:color w:val="365F91" w:themeColor="accent1" w:themeShade="BF"/>
                <w:sz w:val="18"/>
                <w:szCs w:val="18"/>
              </w:rPr>
              <w:t>Octave</w:t>
            </w:r>
            <w:proofErr w:type="spellEnd"/>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0..</w:t>
            </w:r>
            <w:proofErr w:type="gramEnd"/>
            <w:r>
              <w:rPr>
                <w:color w:val="000000"/>
                <w:sz w:val="18"/>
                <w:szCs w:val="18"/>
              </w:rPr>
              <w:t>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Pr>
                <w:color w:val="000000"/>
                <w:sz w:val="18"/>
                <w:szCs w:val="18"/>
              </w:rPr>
              <w:t>: [</w:t>
            </w:r>
            <w:proofErr w:type="gramStart"/>
            <w:r>
              <w:rPr>
                <w:color w:val="000000"/>
                <w:sz w:val="18"/>
                <w:szCs w:val="18"/>
              </w:rPr>
              <w:t>0</w:t>
            </w:r>
            <w:r w:rsidR="001A50AC">
              <w:rPr>
                <w:color w:val="000000"/>
                <w:sz w:val="18"/>
                <w:szCs w:val="18"/>
              </w:rPr>
              <w:t>.0..</w:t>
            </w:r>
            <w:proofErr w:type="gramEnd"/>
            <w:r w:rsidR="001A50AC">
              <w:rPr>
                <w:color w:val="000000"/>
                <w:sz w:val="18"/>
                <w:szCs w:val="18"/>
              </w:rPr>
              <w:t>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sidR="001A50AC">
              <w:rPr>
                <w:color w:val="000000"/>
                <w:sz w:val="18"/>
                <w:szCs w:val="18"/>
              </w:rPr>
              <w:t>: [</w:t>
            </w:r>
            <w:proofErr w:type="gramStart"/>
            <w:r w:rsidR="001A50AC">
              <w:rPr>
                <w:color w:val="000000"/>
                <w:sz w:val="18"/>
                <w:szCs w:val="18"/>
              </w:rPr>
              <w:t>0.0..</w:t>
            </w:r>
            <w:proofErr w:type="gramEnd"/>
            <w:r w:rsidR="001A50AC">
              <w:rPr>
                <w:color w:val="000000"/>
                <w:sz w:val="18"/>
                <w:szCs w:val="18"/>
              </w:rPr>
              <w:t>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frequency</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duration</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1515DAA4" w:rsidR="00F5088F" w:rsidRDefault="00F5088F" w:rsidP="00F5088F">
      <w:pPr>
        <w:pStyle w:val="RtulodeFigura"/>
      </w:pPr>
      <w:r>
        <w:t xml:space="preserve">Tabela </w:t>
      </w:r>
      <w:r>
        <w:fldChar w:fldCharType="begin"/>
      </w:r>
      <w:r>
        <w:instrText xml:space="preserve"> SEQ Tabela \* ARABIC </w:instrText>
      </w:r>
      <w:r>
        <w:fldChar w:fldCharType="separate"/>
      </w:r>
      <w:r w:rsidR="003016C1">
        <w:rPr>
          <w:noProof/>
        </w:rPr>
        <w:t>8</w:t>
      </w:r>
      <w:r>
        <w:fldChar w:fldCharType="end"/>
      </w:r>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56EA57FF"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3016C1">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013ED9A9" w:rsidR="00293220" w:rsidRDefault="00293220" w:rsidP="00293220">
      <w:pPr>
        <w:pStyle w:val="RtulodeFigura"/>
      </w:pPr>
      <w:r>
        <w:t xml:space="preserve">Tabela </w:t>
      </w:r>
      <w:r>
        <w:fldChar w:fldCharType="begin"/>
      </w:r>
      <w:r>
        <w:instrText xml:space="preserve"> SEQ Tabela \* ARABIC </w:instrText>
      </w:r>
      <w:r>
        <w:fldChar w:fldCharType="separate"/>
      </w:r>
      <w:r w:rsidR="003016C1">
        <w:rPr>
          <w:noProof/>
        </w:rPr>
        <w:t>9</w:t>
      </w:r>
      <w:r>
        <w:fldChar w:fldCharType="end"/>
      </w:r>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64758B6D" w:rsidR="000E6FEE" w:rsidRPr="00784883" w:rsidRDefault="00B12FFD" w:rsidP="00200520">
            <w:pPr>
              <w:spacing w:before="60" w:after="60"/>
              <w:rPr>
                <w:sz w:val="18"/>
                <w:szCs w:val="18"/>
              </w:rPr>
            </w:pPr>
            <w:r>
              <w:rPr>
                <w:sz w:val="18"/>
                <w:szCs w:val="18"/>
              </w:rPr>
              <w:t xml:space="preserve">Insere uma instrução na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3016C1">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proofErr w:type="spellStart"/>
            <w:r w:rsidR="000F1112">
              <w:rPr>
                <w:rFonts w:ascii="Times New Roman" w:hAnsi="Times New Roman" w:cs="Times New Roman"/>
                <w:color w:val="000080"/>
                <w:sz w:val="18"/>
                <w:szCs w:val="18"/>
              </w:rPr>
              <w:t>instruction</w:t>
            </w:r>
            <w:proofErr w:type="spellEnd"/>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w:t>
            </w:r>
            <w:proofErr w:type="spellStart"/>
            <w:r w:rsidR="00BC067B" w:rsidRPr="00E926F6">
              <w:rPr>
                <w:rFonts w:ascii="Times New Roman" w:hAnsi="Times New Roman" w:cs="Times New Roman"/>
                <w:color w:val="000080"/>
                <w:sz w:val="18"/>
                <w:szCs w:val="18"/>
              </w:rPr>
              <w:t>parameters</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proofErr w:type="spellStart"/>
            <w:r w:rsidR="00BC067B">
              <w:rPr>
                <w:rFonts w:ascii="Times New Roman" w:hAnsi="Times New Roman" w:cs="Times New Roman"/>
                <w:color w:val="000080"/>
                <w:sz w:val="18"/>
                <w:szCs w:val="18"/>
              </w:rPr>
              <w:t>instruction</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2D09BB4B" w:rsidR="000E6FEE" w:rsidRDefault="000E6FEE" w:rsidP="000E6FEE">
      <w:pPr>
        <w:pStyle w:val="RtulodeFigura"/>
      </w:pPr>
      <w:r>
        <w:t xml:space="preserve">Tabela </w:t>
      </w:r>
      <w:r>
        <w:fldChar w:fldCharType="begin"/>
      </w:r>
      <w:r>
        <w:instrText xml:space="preserve"> SEQ Tabela \* ARABIC </w:instrText>
      </w:r>
      <w:r>
        <w:fldChar w:fldCharType="separate"/>
      </w:r>
      <w:r w:rsidR="003016C1">
        <w:rPr>
          <w:noProof/>
        </w:rPr>
        <w:t>10</w:t>
      </w:r>
      <w:r>
        <w:fldChar w:fldCharType="end"/>
      </w:r>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12895E3C" w:rsidR="00495178" w:rsidRPr="00784883" w:rsidRDefault="00495178" w:rsidP="00200520">
            <w:pPr>
              <w:spacing w:before="60" w:after="60"/>
              <w:rPr>
                <w:sz w:val="18"/>
                <w:szCs w:val="18"/>
              </w:rPr>
            </w:pPr>
            <w:r>
              <w:rPr>
                <w:sz w:val="18"/>
                <w:szCs w:val="18"/>
              </w:rPr>
              <w:t xml:space="preserve">Remove uma instrução da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3016C1">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4B448EF4" w:rsidR="00495178" w:rsidRDefault="00495178" w:rsidP="00495178">
      <w:pPr>
        <w:pStyle w:val="RtulodeFigura"/>
      </w:pPr>
      <w:r>
        <w:t xml:space="preserve">Tabela </w:t>
      </w:r>
      <w:r>
        <w:fldChar w:fldCharType="begin"/>
      </w:r>
      <w:r>
        <w:instrText xml:space="preserve"> SEQ Tabela \* ARABIC </w:instrText>
      </w:r>
      <w:r>
        <w:fldChar w:fldCharType="separate"/>
      </w:r>
      <w:r w:rsidR="003016C1">
        <w:rPr>
          <w:noProof/>
        </w:rPr>
        <w:t>11</w:t>
      </w:r>
      <w:r>
        <w:fldChar w:fldCharType="end"/>
      </w:r>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79FF5A46"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3016C1">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proofErr w:type="spellStart"/>
            <w:r>
              <w:rPr>
                <w:b/>
                <w:bCs/>
                <w:color w:val="365F91" w:themeColor="accent1" w:themeShade="BF"/>
                <w:sz w:val="18"/>
                <w:szCs w:val="18"/>
              </w:rPr>
              <w:t>Size</w:t>
            </w:r>
            <w:proofErr w:type="spellEnd"/>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proofErr w:type="spellStart"/>
            <w:r>
              <w:rPr>
                <w:color w:val="000000"/>
                <w:sz w:val="18"/>
                <w:szCs w:val="18"/>
              </w:rPr>
              <w:t>Int</w:t>
            </w:r>
            <w:proofErr w:type="spellEnd"/>
            <w:r w:rsidR="004439BC">
              <w:rPr>
                <w:color w:val="000000"/>
                <w:sz w:val="18"/>
                <w:szCs w:val="18"/>
              </w:rPr>
              <w:t>: [</w:t>
            </w:r>
            <w:proofErr w:type="gramStart"/>
            <w:r>
              <w:rPr>
                <w:color w:val="000000"/>
                <w:sz w:val="18"/>
                <w:szCs w:val="18"/>
              </w:rPr>
              <w:t>1..</w:t>
            </w:r>
            <w:proofErr w:type="gramEnd"/>
            <w:r>
              <w:rPr>
                <w:color w:val="000000"/>
                <w:sz w:val="18"/>
                <w:szCs w:val="18"/>
              </w:rPr>
              <w:t>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1B6537">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0CC0037B" w:rsidR="004439BC" w:rsidRDefault="004439BC" w:rsidP="004439BC">
      <w:pPr>
        <w:pStyle w:val="RtulodeFigura"/>
      </w:pPr>
      <w:r>
        <w:t xml:space="preserve">Tabela </w:t>
      </w:r>
      <w:r>
        <w:fldChar w:fldCharType="begin"/>
      </w:r>
      <w:r>
        <w:instrText xml:space="preserve"> SEQ Tabela \* ARABIC </w:instrText>
      </w:r>
      <w:r>
        <w:fldChar w:fldCharType="separate"/>
      </w:r>
      <w:r w:rsidR="003016C1">
        <w:rPr>
          <w:noProof/>
        </w:rPr>
        <w:t>12</w:t>
      </w:r>
      <w:r>
        <w:fldChar w:fldCharType="end"/>
      </w:r>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1927EBE2" w:rsidR="000C0CE1" w:rsidRPr="00784883" w:rsidRDefault="000C0CE1" w:rsidP="00200520">
            <w:pPr>
              <w:spacing w:before="60" w:after="60"/>
              <w:rPr>
                <w:sz w:val="18"/>
                <w:szCs w:val="18"/>
              </w:rPr>
            </w:pPr>
            <w:r>
              <w:rPr>
                <w:color w:val="000000"/>
                <w:sz w:val="18"/>
                <w:szCs w:val="18"/>
              </w:rPr>
              <w:t xml:space="preserve">Limpa a memória de instruções do </w:t>
            </w:r>
            <w:proofErr w:type="spellStart"/>
            <w:r>
              <w:rPr>
                <w:color w:val="000000"/>
                <w:sz w:val="18"/>
                <w:szCs w:val="18"/>
              </w:rPr>
              <w:t>RoPE</w:t>
            </w:r>
            <w:proofErr w:type="spellEnd"/>
            <w:r>
              <w:rPr>
                <w:color w:val="000000"/>
                <w:sz w:val="18"/>
                <w:szCs w:val="18"/>
              </w:rPr>
              <w:t xml:space="preserv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3016C1">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1131040B" w:rsidR="000C0CE1" w:rsidRDefault="000C0CE1" w:rsidP="000C0CE1">
      <w:pPr>
        <w:pStyle w:val="RtulodeFigura"/>
      </w:pPr>
      <w:r>
        <w:t xml:space="preserve">Tabela </w:t>
      </w:r>
      <w:r>
        <w:fldChar w:fldCharType="begin"/>
      </w:r>
      <w:r>
        <w:instrText xml:space="preserve"> SEQ Tabela \* ARABIC </w:instrText>
      </w:r>
      <w:r>
        <w:fldChar w:fldCharType="separate"/>
      </w:r>
      <w:r w:rsidR="003016C1">
        <w:rPr>
          <w:noProof/>
        </w:rPr>
        <w:t>13</w:t>
      </w:r>
      <w:r>
        <w:fldChar w:fldCharType="end"/>
      </w:r>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3CD302EE"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3016C1">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4796A402" w:rsidR="00F5088F" w:rsidRDefault="00A968B6" w:rsidP="00F5088F">
      <w:pPr>
        <w:pStyle w:val="RtulodeFigura"/>
      </w:pPr>
      <w:r>
        <w:t xml:space="preserve">Tabela </w:t>
      </w:r>
      <w:r>
        <w:fldChar w:fldCharType="begin"/>
      </w:r>
      <w:r>
        <w:instrText xml:space="preserve"> SEQ Tabela \* ARABIC </w:instrText>
      </w:r>
      <w:r>
        <w:fldChar w:fldCharType="separate"/>
      </w:r>
      <w:r w:rsidR="003016C1">
        <w:rPr>
          <w:noProof/>
        </w:rPr>
        <w:t>14</w:t>
      </w:r>
      <w:r>
        <w:fldChar w:fldCharType="end"/>
      </w:r>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2A050891"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3016C1">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5B1CD3D6" w:rsidR="005F2DF8" w:rsidRDefault="005F2DF8" w:rsidP="005F2DF8">
      <w:pPr>
        <w:pStyle w:val="RtulodeFigura"/>
      </w:pPr>
      <w:r>
        <w:t xml:space="preserve">Tabela </w:t>
      </w:r>
      <w:r>
        <w:fldChar w:fldCharType="begin"/>
      </w:r>
      <w:r>
        <w:instrText xml:space="preserve"> SEQ Tabela \* ARABIC </w:instrText>
      </w:r>
      <w:r>
        <w:fldChar w:fldCharType="separate"/>
      </w:r>
      <w:r w:rsidR="003016C1">
        <w:rPr>
          <w:noProof/>
        </w:rPr>
        <w:t>15</w:t>
      </w:r>
      <w:r>
        <w:fldChar w:fldCharType="end"/>
      </w:r>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65182048" w:rsidR="000C0CE1" w:rsidRPr="00784883" w:rsidRDefault="005B6392" w:rsidP="00200520">
            <w:pPr>
              <w:spacing w:before="60" w:after="60"/>
              <w:rPr>
                <w:sz w:val="18"/>
                <w:szCs w:val="18"/>
              </w:rPr>
            </w:pPr>
            <w:r>
              <w:rPr>
                <w:sz w:val="18"/>
                <w:szCs w:val="18"/>
              </w:rPr>
              <w:t xml:space="preserve">Pausa o </w:t>
            </w:r>
            <w:proofErr w:type="spellStart"/>
            <w:r>
              <w:rPr>
                <w:sz w:val="18"/>
                <w:szCs w:val="18"/>
              </w:rPr>
              <w:t>RoPE</w:t>
            </w:r>
            <w:proofErr w:type="spellEnd"/>
            <w:r>
              <w:rPr>
                <w:sz w:val="18"/>
                <w:szCs w:val="18"/>
              </w:rPr>
              <w:t xml:space="preserv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3016C1">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proofErr w:type="spellStart"/>
            <w:r>
              <w:rPr>
                <w:b/>
                <w:bCs/>
                <w:color w:val="365F91" w:themeColor="accent1" w:themeShade="BF"/>
                <w:sz w:val="18"/>
                <w:szCs w:val="18"/>
              </w:rPr>
              <w:t>Interval</w:t>
            </w:r>
            <w:proofErr w:type="spellEnd"/>
          </w:p>
        </w:tc>
        <w:tc>
          <w:tcPr>
            <w:tcW w:w="2273" w:type="pct"/>
            <w:vAlign w:val="center"/>
          </w:tcPr>
          <w:p w14:paraId="7E02779C" w14:textId="694BF962" w:rsidR="000C0CE1" w:rsidRDefault="005B6392" w:rsidP="00200520">
            <w:pPr>
              <w:spacing w:before="60" w:after="60"/>
              <w:rPr>
                <w:sz w:val="18"/>
                <w:szCs w:val="18"/>
              </w:rPr>
            </w:pPr>
            <w:r>
              <w:rPr>
                <w:sz w:val="18"/>
                <w:szCs w:val="18"/>
              </w:rPr>
              <w:t xml:space="preserve">O intervalo de tempo (em segundos) que o </w:t>
            </w:r>
            <w:proofErr w:type="spellStart"/>
            <w:r>
              <w:rPr>
                <w:sz w:val="18"/>
                <w:szCs w:val="18"/>
              </w:rPr>
              <w:t>RoPE</w:t>
            </w:r>
            <w:proofErr w:type="spellEnd"/>
            <w:r>
              <w:rPr>
                <w:sz w:val="18"/>
                <w:szCs w:val="18"/>
              </w:rPr>
              <w:t xml:space="preserve"> deve aguardar</w:t>
            </w:r>
          </w:p>
        </w:tc>
        <w:tc>
          <w:tcPr>
            <w:tcW w:w="1668" w:type="pct"/>
            <w:vAlign w:val="center"/>
          </w:tcPr>
          <w:p w14:paraId="3FB3932F" w14:textId="21EB6EC2" w:rsidR="000C0CE1" w:rsidRDefault="005B6392" w:rsidP="00200520">
            <w:pPr>
              <w:spacing w:before="60" w:after="60"/>
              <w:rPr>
                <w:color w:val="000000"/>
                <w:sz w:val="18"/>
                <w:szCs w:val="18"/>
              </w:rPr>
            </w:pPr>
            <w:proofErr w:type="spellStart"/>
            <w:r>
              <w:rPr>
                <w:color w:val="000000"/>
                <w:sz w:val="18"/>
                <w:szCs w:val="18"/>
              </w:rPr>
              <w:t>Float</w:t>
            </w:r>
            <w:proofErr w:type="spellEnd"/>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100 milissegundos</w:t>
            </w:r>
          </w:p>
        </w:tc>
      </w:tr>
    </w:tbl>
    <w:p w14:paraId="7044BB9D" w14:textId="5E02121F" w:rsidR="000C0CE1" w:rsidRDefault="000C0CE1" w:rsidP="000C0CE1">
      <w:pPr>
        <w:pStyle w:val="RtulodeFigura"/>
      </w:pPr>
      <w:r>
        <w:t xml:space="preserve">Tabela </w:t>
      </w:r>
      <w:r>
        <w:fldChar w:fldCharType="begin"/>
      </w:r>
      <w:r>
        <w:instrText xml:space="preserve"> SEQ Tabela \* ARABIC </w:instrText>
      </w:r>
      <w:r>
        <w:fldChar w:fldCharType="separate"/>
      </w:r>
      <w:r w:rsidR="003016C1">
        <w:rPr>
          <w:noProof/>
        </w:rPr>
        <w:t>16</w:t>
      </w:r>
      <w:r>
        <w:fldChar w:fldCharType="end"/>
      </w:r>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5320C337"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3016C1">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command</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parameters</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1E1C8D4C" w:rsidR="000C0CE1" w:rsidRDefault="000C0CE1" w:rsidP="000C0CE1">
      <w:pPr>
        <w:pStyle w:val="RtulodeFigura"/>
      </w:pPr>
      <w:bookmarkStart w:id="78" w:name="_Ref58438877"/>
      <w:r>
        <w:t xml:space="preserve">Tabela </w:t>
      </w:r>
      <w:r>
        <w:fldChar w:fldCharType="begin"/>
      </w:r>
      <w:r>
        <w:instrText xml:space="preserve"> SEQ Tabela \* ARABIC </w:instrText>
      </w:r>
      <w:r>
        <w:fldChar w:fldCharType="separate"/>
      </w:r>
      <w:r w:rsidR="003016C1">
        <w:rPr>
          <w:noProof/>
        </w:rPr>
        <w:t>17</w:t>
      </w:r>
      <w:r>
        <w:fldChar w:fldCharType="end"/>
      </w:r>
      <w:bookmarkEnd w:id="78"/>
      <w:r>
        <w:t xml:space="preserve">. Comando </w:t>
      </w:r>
      <w:r w:rsidR="00E766DF">
        <w:t>PRESS_BUTTON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03579254"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w:t>
            </w:r>
            <w:proofErr w:type="spellStart"/>
            <w:r>
              <w:rPr>
                <w:sz w:val="18"/>
                <w:szCs w:val="18"/>
              </w:rPr>
              <w:t>RoPE</w:t>
            </w:r>
            <w:proofErr w:type="spellEnd"/>
            <w:r>
              <w:rPr>
                <w:sz w:val="18"/>
                <w:szCs w:val="18"/>
              </w:rPr>
              <w:t xml:space="preserve"> (</w:t>
            </w:r>
            <w:r w:rsidRPr="00AC1A39">
              <w:rPr>
                <w:b/>
                <w:bCs/>
                <w:sz w:val="18"/>
                <w:szCs w:val="18"/>
              </w:rPr>
              <w:fldChar w:fldCharType="begin"/>
            </w:r>
            <w:r w:rsidRPr="00AC1A39">
              <w:rPr>
                <w:b/>
                <w:bCs/>
                <w:sz w:val="18"/>
                <w:szCs w:val="18"/>
              </w:rPr>
              <w:instrText xml:space="preserve"> REF _Ref58465233 \r \h </w:instrText>
            </w:r>
            <w:r w:rsidRPr="00AC1A39">
              <w:rPr>
                <w:b/>
                <w:bCs/>
                <w:sz w:val="18"/>
                <w:szCs w:val="18"/>
              </w:rPr>
            </w:r>
            <w:r>
              <w:rPr>
                <w:b/>
                <w:bCs/>
                <w:sz w:val="18"/>
                <w:szCs w:val="18"/>
              </w:rPr>
              <w:instrText xml:space="preserve"> \* MERGEFORMAT </w:instrText>
            </w:r>
            <w:r w:rsidRPr="00AC1A39">
              <w:rPr>
                <w:b/>
                <w:bCs/>
                <w:sz w:val="18"/>
                <w:szCs w:val="18"/>
              </w:rPr>
              <w:fldChar w:fldCharType="separate"/>
            </w:r>
            <w:r w:rsidR="003016C1">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publicar os eventos</w:t>
            </w:r>
          </w:p>
        </w:tc>
        <w:tc>
          <w:tcPr>
            <w:tcW w:w="1668" w:type="pct"/>
            <w:vAlign w:val="center"/>
          </w:tcPr>
          <w:p w14:paraId="4CA8281A" w14:textId="0AD98606" w:rsidR="00AC1A39" w:rsidRDefault="00AC1A39" w:rsidP="00FB2AF4">
            <w:pPr>
              <w:spacing w:before="60" w:after="60"/>
              <w:rPr>
                <w:color w:val="000000"/>
                <w:sz w:val="18"/>
                <w:szCs w:val="18"/>
              </w:rPr>
            </w:pPr>
            <w:proofErr w:type="spellStart"/>
            <w:r>
              <w:rPr>
                <w:color w:val="000000"/>
                <w:sz w:val="18"/>
                <w:szCs w:val="18"/>
              </w:rPr>
              <w:t>String</w:t>
            </w:r>
            <w:proofErr w:type="spellEnd"/>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w:t>
            </w:r>
            <w:proofErr w:type="spellStart"/>
            <w:r>
              <w:rPr>
                <w:color w:val="000000"/>
                <w:sz w:val="18"/>
                <w:szCs w:val="18"/>
              </w:rPr>
              <w:t>RoPE</w:t>
            </w:r>
            <w:proofErr w:type="spellEnd"/>
            <w:r>
              <w:rPr>
                <w:color w:val="000000"/>
                <w:sz w:val="18"/>
                <w:szCs w:val="18"/>
              </w:rPr>
              <w:t xml:space="preserve"> ele será publicado no </w:t>
            </w:r>
            <w:r w:rsidRPr="00AC1A39">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 xml:space="preserve">” e no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w:t>
            </w:r>
          </w:p>
        </w:tc>
      </w:tr>
    </w:tbl>
    <w:p w14:paraId="4C4A2935" w14:textId="530728B4" w:rsidR="00AC1A39" w:rsidRDefault="00AC1A39" w:rsidP="00AC1A39">
      <w:pPr>
        <w:pStyle w:val="RtulodeFigura"/>
      </w:pPr>
      <w:r>
        <w:t xml:space="preserve">Tabela </w:t>
      </w:r>
      <w:r>
        <w:fldChar w:fldCharType="begin"/>
      </w:r>
      <w:r>
        <w:instrText xml:space="preserve"> SEQ Tabela \* ARABIC </w:instrText>
      </w:r>
      <w:r>
        <w:fldChar w:fldCharType="separate"/>
      </w:r>
      <w:r w:rsidR="003016C1">
        <w:rPr>
          <w:noProof/>
        </w:rPr>
        <w:t>18</w:t>
      </w:r>
      <w:r>
        <w:fldChar w:fldCharType="end"/>
      </w:r>
      <w:r>
        <w:t xml:space="preserve">. Comando </w:t>
      </w:r>
      <w:r w:rsidR="00B15DBF">
        <w:t>ADD_EVENT_LISTENER</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3475A78E"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w:t>
            </w:r>
            <w:proofErr w:type="spellStart"/>
            <w:r>
              <w:rPr>
                <w:sz w:val="18"/>
                <w:szCs w:val="18"/>
              </w:rPr>
              <w:t>RoPE</w:t>
            </w:r>
            <w:proofErr w:type="spellEnd"/>
            <w:r>
              <w:rPr>
                <w:sz w:val="18"/>
                <w:szCs w:val="18"/>
              </w:rPr>
              <w:t xml:space="preserve"> (</w:t>
            </w:r>
            <w:r w:rsidRPr="00880815">
              <w:rPr>
                <w:b/>
                <w:bCs/>
                <w:sz w:val="18"/>
                <w:szCs w:val="18"/>
              </w:rPr>
              <w:fldChar w:fldCharType="begin"/>
            </w:r>
            <w:r w:rsidRPr="00880815">
              <w:rPr>
                <w:b/>
                <w:bCs/>
                <w:sz w:val="18"/>
                <w:szCs w:val="18"/>
              </w:rPr>
              <w:instrText xml:space="preserve"> REF _Ref58465558 \r \h </w:instrText>
            </w:r>
            <w:r w:rsidRPr="00880815">
              <w:rPr>
                <w:b/>
                <w:bCs/>
                <w:sz w:val="18"/>
                <w:szCs w:val="18"/>
              </w:rPr>
            </w:r>
            <w:r w:rsidRPr="00880815">
              <w:rPr>
                <w:b/>
                <w:bCs/>
                <w:sz w:val="18"/>
                <w:szCs w:val="18"/>
              </w:rPr>
              <w:instrText xml:space="preserve"> \* MERGEFORMAT </w:instrText>
            </w:r>
            <w:r w:rsidRPr="00880815">
              <w:rPr>
                <w:b/>
                <w:bCs/>
                <w:sz w:val="18"/>
                <w:szCs w:val="18"/>
              </w:rPr>
              <w:fldChar w:fldCharType="separate"/>
            </w:r>
            <w:r w:rsidR="003016C1">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proofErr w:type="spellStart"/>
            <w:r>
              <w:rPr>
                <w:color w:val="000000"/>
                <w:sz w:val="18"/>
                <w:szCs w:val="18"/>
              </w:rPr>
              <w:t>String</w:t>
            </w:r>
            <w:proofErr w:type="spellEnd"/>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w:t>
            </w:r>
            <w:proofErr w:type="spellStart"/>
            <w:r>
              <w:rPr>
                <w:color w:val="000000"/>
                <w:sz w:val="18"/>
                <w:szCs w:val="18"/>
              </w:rPr>
              <w:t>RoPE</w:t>
            </w:r>
            <w:proofErr w:type="spellEnd"/>
            <w:r>
              <w:rPr>
                <w:color w:val="000000"/>
                <w:sz w:val="18"/>
                <w:szCs w:val="18"/>
              </w:rPr>
              <w:t xml:space="preserv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
        </w:tc>
      </w:tr>
    </w:tbl>
    <w:p w14:paraId="10225016" w14:textId="34C832A7" w:rsidR="00AC1A39" w:rsidRDefault="00880815" w:rsidP="000C0CE1">
      <w:pPr>
        <w:pStyle w:val="RtulodeFigura"/>
      </w:pPr>
      <w:r>
        <w:lastRenderedPageBreak/>
        <w:t xml:space="preserve">Tabela </w:t>
      </w:r>
      <w:r>
        <w:fldChar w:fldCharType="begin"/>
      </w:r>
      <w:r>
        <w:instrText xml:space="preserve"> SEQ Tabela \* ARABIC </w:instrText>
      </w:r>
      <w:r>
        <w:fldChar w:fldCharType="separate"/>
      </w:r>
      <w:r w:rsidR="003016C1">
        <w:rPr>
          <w:noProof/>
        </w:rPr>
        <w:t>19</w:t>
      </w:r>
      <w:r>
        <w:fldChar w:fldCharType="end"/>
      </w:r>
      <w:r>
        <w:t xml:space="preserve">. Comando </w:t>
      </w:r>
      <w:r w:rsidR="008F6E59">
        <w:t>REMOVE</w:t>
      </w:r>
      <w:r>
        <w:t>_EVENT_LISTENER</w:t>
      </w:r>
    </w:p>
    <w:p w14:paraId="747D106F" w14:textId="580CFB5D" w:rsidR="008027ED" w:rsidRDefault="008027ED" w:rsidP="008027ED">
      <w:pPr>
        <w:pStyle w:val="Ttulo3"/>
        <w:numPr>
          <w:ilvl w:val="2"/>
          <w:numId w:val="2"/>
        </w:numPr>
      </w:pPr>
      <w:r>
        <w:t>Mensagens de evento</w:t>
      </w:r>
    </w:p>
    <w:p w14:paraId="62D57FC7" w14:textId="78D9C250"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3016C1">
        <w:t xml:space="preserve">Tabela </w:t>
      </w:r>
      <w:r w:rsidR="003016C1">
        <w:rPr>
          <w:noProof/>
        </w:rPr>
        <w:t>20</w:t>
      </w:r>
      <w:r>
        <w:fldChar w:fldCharType="end"/>
      </w:r>
      <w:r>
        <w:t xml:space="preserve"> até </w:t>
      </w:r>
      <w:r>
        <w:fldChar w:fldCharType="begin"/>
      </w:r>
      <w:r>
        <w:instrText xml:space="preserve"> REF _Ref58438914 \h </w:instrText>
      </w:r>
      <w:r>
        <w:fldChar w:fldCharType="separate"/>
      </w:r>
      <w:r w:rsidR="003016C1">
        <w:t xml:space="preserve">Tabela </w:t>
      </w:r>
      <w:r w:rsidR="003016C1">
        <w:rPr>
          <w:noProof/>
        </w:rPr>
        <w:t>35</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0DE39DC4"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3016C1">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 xml:space="preserve">A direção para a qual o </w:t>
            </w:r>
            <w:proofErr w:type="spellStart"/>
            <w:r>
              <w:rPr>
                <w:sz w:val="18"/>
                <w:szCs w:val="18"/>
              </w:rPr>
              <w:t>RoPE</w:t>
            </w:r>
            <w:proofErr w:type="spellEnd"/>
            <w:r>
              <w:rPr>
                <w:sz w:val="18"/>
                <w:szCs w:val="18"/>
              </w:rPr>
              <w:t xml:space="preserve"> se moveu</w:t>
            </w:r>
          </w:p>
        </w:tc>
        <w:tc>
          <w:tcPr>
            <w:tcW w:w="1668" w:type="pct"/>
            <w:vAlign w:val="center"/>
          </w:tcPr>
          <w:p w14:paraId="2AA5A1E2"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 xml:space="preserve">A distância que o </w:t>
            </w:r>
            <w:proofErr w:type="spellStart"/>
            <w:r>
              <w:rPr>
                <w:sz w:val="18"/>
                <w:szCs w:val="18"/>
              </w:rPr>
              <w:t>RoPE</w:t>
            </w:r>
            <w:proofErr w:type="spellEnd"/>
            <w:r>
              <w:rPr>
                <w:sz w:val="18"/>
                <w:szCs w:val="18"/>
              </w:rPr>
              <w:t xml:space="preserve"> se moveu (em milímetros)</w:t>
            </w:r>
          </w:p>
        </w:tc>
        <w:tc>
          <w:tcPr>
            <w:tcW w:w="1668" w:type="pct"/>
            <w:vAlign w:val="center"/>
          </w:tcPr>
          <w:p w14:paraId="0A0597A1" w14:textId="73DB1702"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30.0 milímetros para trás</w:t>
            </w:r>
          </w:p>
        </w:tc>
      </w:tr>
    </w:tbl>
    <w:p w14:paraId="59F75265" w14:textId="4630857C" w:rsidR="006239C4" w:rsidRDefault="006239C4" w:rsidP="006239C4">
      <w:pPr>
        <w:pStyle w:val="RtulodeFigura"/>
      </w:pPr>
      <w:bookmarkStart w:id="79" w:name="_Ref58438902"/>
      <w:r>
        <w:t xml:space="preserve">Tabela </w:t>
      </w:r>
      <w:r>
        <w:fldChar w:fldCharType="begin"/>
      </w:r>
      <w:r>
        <w:instrText xml:space="preserve"> SEQ Tabela \* ARABIC </w:instrText>
      </w:r>
      <w:r>
        <w:fldChar w:fldCharType="separate"/>
      </w:r>
      <w:r w:rsidR="003016C1">
        <w:rPr>
          <w:noProof/>
        </w:rPr>
        <w:t>20</w:t>
      </w:r>
      <w:r>
        <w:fldChar w:fldCharType="end"/>
      </w:r>
      <w:bookmarkEnd w:id="79"/>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4F83BF52"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3016C1">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girou</w:t>
            </w:r>
          </w:p>
        </w:tc>
        <w:tc>
          <w:tcPr>
            <w:tcW w:w="1668" w:type="pct"/>
            <w:vAlign w:val="center"/>
          </w:tcPr>
          <w:p w14:paraId="3B2AF777"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 xml:space="preserve">A quantidade de graus que o </w:t>
            </w:r>
            <w:proofErr w:type="spellStart"/>
            <w:r>
              <w:rPr>
                <w:sz w:val="18"/>
                <w:szCs w:val="18"/>
              </w:rPr>
              <w:t>RoPE</w:t>
            </w:r>
            <w:proofErr w:type="spellEnd"/>
            <w:r>
              <w:rPr>
                <w:sz w:val="18"/>
                <w:szCs w:val="18"/>
              </w:rPr>
              <w:t xml:space="preserve"> girou</w:t>
            </w:r>
          </w:p>
        </w:tc>
        <w:tc>
          <w:tcPr>
            <w:tcW w:w="1668" w:type="pct"/>
            <w:vAlign w:val="center"/>
          </w:tcPr>
          <w:p w14:paraId="5A20F4B3" w14:textId="7ADB466C"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90.0 graus em sentido anti-horário</w:t>
            </w:r>
          </w:p>
        </w:tc>
      </w:tr>
    </w:tbl>
    <w:p w14:paraId="7FFE023B" w14:textId="1FE53B6B" w:rsidR="006239C4"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21</w:t>
      </w:r>
      <w:r>
        <w:fldChar w:fldCharType="end"/>
      </w:r>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09ED8E1B"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3016C1">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proofErr w:type="spellStart"/>
            <w:r>
              <w:rPr>
                <w:b/>
                <w:bCs/>
                <w:color w:val="365F91" w:themeColor="accent1" w:themeShade="BF"/>
                <w:sz w:val="18"/>
                <w:szCs w:val="18"/>
              </w:rPr>
              <w:t>Previous</w:t>
            </w:r>
            <w:proofErr w:type="spellEnd"/>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proofErr w:type="spellStart"/>
            <w:r>
              <w:rPr>
                <w:color w:val="000000"/>
                <w:sz w:val="18"/>
                <w:szCs w:val="18"/>
              </w:rPr>
              <w:t>Float</w:t>
            </w:r>
            <w:proofErr w:type="spellEnd"/>
            <w:r w:rsidR="009E7830">
              <w:rPr>
                <w:color w:val="000000"/>
                <w:sz w:val="18"/>
                <w:szCs w:val="18"/>
              </w:rPr>
              <w:t>: [</w:t>
            </w:r>
            <w:proofErr w:type="gramStart"/>
            <w:r w:rsidR="009E7830">
              <w:rPr>
                <w:color w:val="000000"/>
                <w:sz w:val="18"/>
                <w:szCs w:val="18"/>
              </w:rPr>
              <w:t>0.0..</w:t>
            </w:r>
            <w:proofErr w:type="gramEnd"/>
            <w:r w:rsidR="009E7830">
              <w:rPr>
                <w:color w:val="000000"/>
                <w:sz w:val="18"/>
                <w:szCs w:val="18"/>
              </w:rPr>
              <w:t>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proofErr w:type="spellStart"/>
            <w:r>
              <w:rPr>
                <w:b/>
                <w:bCs/>
                <w:color w:val="365F91" w:themeColor="accent1" w:themeShade="BF"/>
                <w:sz w:val="18"/>
                <w:szCs w:val="18"/>
              </w:rPr>
              <w:t>Critical</w:t>
            </w:r>
            <w:proofErr w:type="spellEnd"/>
            <w:r>
              <w:rPr>
                <w:b/>
                <w:bCs/>
                <w:color w:val="365F91" w:themeColor="accent1" w:themeShade="BF"/>
                <w:sz w:val="18"/>
                <w:szCs w:val="18"/>
              </w:rPr>
              <w:t xml:space="preserve"> </w:t>
            </w:r>
            <w:proofErr w:type="spellStart"/>
            <w:r>
              <w:rPr>
                <w:b/>
                <w:bCs/>
                <w:color w:val="365F91" w:themeColor="accent1" w:themeShade="BF"/>
                <w:sz w:val="18"/>
                <w:szCs w:val="18"/>
              </w:rPr>
              <w:t>Treshold</w:t>
            </w:r>
            <w:proofErr w:type="spellEnd"/>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9E7830">
              <w:rPr>
                <w:rFonts w:ascii="Times New Roman" w:hAnsi="Times New Roman" w:cs="Times New Roman"/>
                <w:color w:val="000080"/>
                <w:sz w:val="18"/>
                <w:szCs w:val="18"/>
              </w:rPr>
              <w:t>current_charge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proofErr w:type="spellStart"/>
            <w:r w:rsidR="003979EF">
              <w:rPr>
                <w:rFonts w:ascii="Times New Roman" w:hAnsi="Times New Roman" w:cs="Times New Roman"/>
                <w:color w:val="000080"/>
                <w:sz w:val="18"/>
                <w:szCs w:val="18"/>
              </w:rPr>
              <w:t>critical_treshold</w:t>
            </w:r>
            <w:proofErr w:type="spellEnd"/>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22DB713C" w:rsidR="00200520" w:rsidRDefault="00200520" w:rsidP="00200520">
      <w:pPr>
        <w:pStyle w:val="RtulodeFigura"/>
      </w:pPr>
      <w:r>
        <w:t xml:space="preserve">Tabela </w:t>
      </w:r>
      <w:r>
        <w:fldChar w:fldCharType="begin"/>
      </w:r>
      <w:r>
        <w:instrText xml:space="preserve"> SEQ Tabela \* ARABIC </w:instrText>
      </w:r>
      <w:r>
        <w:fldChar w:fldCharType="separate"/>
      </w:r>
      <w:r w:rsidR="003016C1">
        <w:rPr>
          <w:noProof/>
        </w:rPr>
        <w:t>22</w:t>
      </w:r>
      <w:r>
        <w:fldChar w:fldCharType="end"/>
      </w:r>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5DCE68DF"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3016C1">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current_state</w:t>
            </w:r>
            <w:proofErr w:type="spellEnd"/>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430FE5E3" w:rsidR="006239C4"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23</w:t>
      </w:r>
      <w:r>
        <w:fldChar w:fldCharType="end"/>
      </w:r>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2EFDD0BE" w:rsidR="006239C4" w:rsidRPr="00607BBF" w:rsidRDefault="00607BBF" w:rsidP="00200520">
            <w:pPr>
              <w:spacing w:before="60" w:after="60"/>
              <w:rPr>
                <w:sz w:val="18"/>
                <w:szCs w:val="18"/>
              </w:rPr>
            </w:pPr>
            <w:r>
              <w:rPr>
                <w:sz w:val="18"/>
                <w:szCs w:val="18"/>
              </w:rPr>
              <w:t xml:space="preserve">Evento disparado quando a tonalidade do </w:t>
            </w:r>
            <w:proofErr w:type="spellStart"/>
            <w:r>
              <w:rPr>
                <w:i/>
                <w:iCs/>
                <w:sz w:val="18"/>
                <w:szCs w:val="18"/>
              </w:rPr>
              <w:t>buzzer</w:t>
            </w:r>
            <w:proofErr w:type="spellEnd"/>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3016C1">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Variation</w:t>
            </w:r>
            <w:proofErr w:type="spellEnd"/>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Variation</w:t>
            </w:r>
            <w:proofErr w:type="spellEnd"/>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previous_variation</w:t>
            </w:r>
            <w:proofErr w:type="spellEnd"/>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1ED10821" w:rsidR="006239C4"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24</w:t>
      </w:r>
      <w:r>
        <w:fldChar w:fldCharType="end"/>
      </w:r>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109ECB45"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proofErr w:type="spellStart"/>
            <w:r w:rsidR="006239C4" w:rsidRPr="0032730E">
              <w:rPr>
                <w:i/>
                <w:iCs/>
                <w:sz w:val="18"/>
                <w:szCs w:val="18"/>
              </w:rPr>
              <w:t>buzzer</w:t>
            </w:r>
            <w:proofErr w:type="spellEnd"/>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3016C1">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728A98E6" w14:textId="5E642E04" w:rsidR="00FD7D08" w:rsidRDefault="00FD7D08" w:rsidP="00200520">
            <w:pPr>
              <w:spacing w:before="60" w:after="60"/>
              <w:rPr>
                <w:sz w:val="18"/>
                <w:szCs w:val="18"/>
              </w:rPr>
            </w:pPr>
            <w:r>
              <w:rPr>
                <w:sz w:val="18"/>
                <w:szCs w:val="18"/>
              </w:rPr>
              <w:t xml:space="preserve">O modo de </w:t>
            </w:r>
            <w:proofErr w:type="spellStart"/>
            <w:r>
              <w:rPr>
                <w:sz w:val="18"/>
                <w:szCs w:val="18"/>
              </w:rPr>
              <w:t>usado</w:t>
            </w:r>
            <w:proofErr w:type="spellEnd"/>
            <w:r>
              <w:rPr>
                <w:sz w:val="18"/>
                <w:szCs w:val="18"/>
              </w:rPr>
              <w:t xml:space="preserve"> para reproduzir o som</w:t>
            </w:r>
          </w:p>
        </w:tc>
        <w:tc>
          <w:tcPr>
            <w:tcW w:w="1668" w:type="pct"/>
            <w:vAlign w:val="center"/>
          </w:tcPr>
          <w:p w14:paraId="4A18A87D" w14:textId="7045CDE1" w:rsidR="00FD7D08" w:rsidRDefault="00FD7D08"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Pr="00B12FFD">
              <w:rPr>
                <w:sz w:val="18"/>
                <w:szCs w:val="18"/>
              </w:rPr>
              <w:t xml:space="preserve">C | </w:t>
            </w:r>
            <w:proofErr w:type="spellStart"/>
            <w:r w:rsidRPr="00B12FFD">
              <w:rPr>
                <w:sz w:val="18"/>
                <w:szCs w:val="18"/>
              </w:rPr>
              <w:t>Cs</w:t>
            </w:r>
            <w:proofErr w:type="spellEnd"/>
            <w:r w:rsidRPr="00B12FFD">
              <w:rPr>
                <w:sz w:val="18"/>
                <w:szCs w:val="18"/>
              </w:rPr>
              <w:t xml:space="preserve"> | </w:t>
            </w:r>
            <w:proofErr w:type="spellStart"/>
            <w:r w:rsidRPr="00B12FFD">
              <w:rPr>
                <w:sz w:val="18"/>
                <w:szCs w:val="18"/>
              </w:rPr>
              <w:t>Db</w:t>
            </w:r>
            <w:proofErr w:type="spellEnd"/>
            <w:r w:rsidRPr="00B12FFD">
              <w:rPr>
                <w:sz w:val="18"/>
                <w:szCs w:val="18"/>
              </w:rPr>
              <w:t xml:space="preserve"> | D | </w:t>
            </w:r>
            <w:proofErr w:type="spellStart"/>
            <w:r w:rsidRPr="00B12FFD">
              <w:rPr>
                <w:sz w:val="18"/>
                <w:szCs w:val="18"/>
              </w:rPr>
              <w:t>Ds</w:t>
            </w:r>
            <w:proofErr w:type="spellEnd"/>
            <w:r w:rsidRPr="00B12FFD">
              <w:rPr>
                <w:sz w:val="18"/>
                <w:szCs w:val="18"/>
              </w:rPr>
              <w:t xml:space="preserve"> | </w:t>
            </w:r>
            <w:proofErr w:type="spellStart"/>
            <w:r w:rsidRPr="00B12FFD">
              <w:rPr>
                <w:sz w:val="18"/>
                <w:szCs w:val="18"/>
              </w:rPr>
              <w:t>Eb</w:t>
            </w:r>
            <w:proofErr w:type="spellEnd"/>
            <w:r w:rsidRPr="00B12FFD">
              <w:rPr>
                <w:sz w:val="18"/>
                <w:szCs w:val="18"/>
              </w:rPr>
              <w:t xml:space="preserve"> | E | F | </w:t>
            </w:r>
            <w:proofErr w:type="spellStart"/>
            <w:r w:rsidRPr="00B12FFD">
              <w:rPr>
                <w:sz w:val="18"/>
                <w:szCs w:val="18"/>
              </w:rPr>
              <w:t>Fs</w:t>
            </w:r>
            <w:proofErr w:type="spellEnd"/>
            <w:r w:rsidRPr="00B12FFD">
              <w:rPr>
                <w:sz w:val="18"/>
                <w:szCs w:val="18"/>
              </w:rPr>
              <w:t xml:space="preserve"> | Gb | G | </w:t>
            </w:r>
            <w:proofErr w:type="spellStart"/>
            <w:r w:rsidRPr="00B12FFD">
              <w:rPr>
                <w:sz w:val="18"/>
                <w:szCs w:val="18"/>
              </w:rPr>
              <w:t>Gs</w:t>
            </w:r>
            <w:proofErr w:type="spellEnd"/>
            <w:r w:rsidRPr="00B12FFD">
              <w:rPr>
                <w:sz w:val="18"/>
                <w:szCs w:val="18"/>
              </w:rPr>
              <w:t xml:space="preserve"> | </w:t>
            </w:r>
            <w:proofErr w:type="spellStart"/>
            <w:r w:rsidRPr="00B12FFD">
              <w:rPr>
                <w:sz w:val="18"/>
                <w:szCs w:val="18"/>
              </w:rPr>
              <w:t>Ab</w:t>
            </w:r>
            <w:proofErr w:type="spellEnd"/>
            <w:r w:rsidRPr="00B12FFD">
              <w:rPr>
                <w:sz w:val="18"/>
                <w:szCs w:val="18"/>
              </w:rPr>
              <w:t xml:space="preserve"> | A | As | </w:t>
            </w:r>
            <w:proofErr w:type="spellStart"/>
            <w:r w:rsidRPr="00B12FFD">
              <w:rPr>
                <w:sz w:val="18"/>
                <w:szCs w:val="18"/>
              </w:rPr>
              <w:t>Bb</w:t>
            </w:r>
            <w:proofErr w:type="spellEnd"/>
            <w:r w:rsidRPr="00B12FFD">
              <w:rPr>
                <w:sz w:val="18"/>
                <w:szCs w:val="18"/>
              </w:rPr>
              <w:t xml:space="preserve">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lastRenderedPageBreak/>
              <w:t>Octave</w:t>
            </w:r>
            <w:proofErr w:type="spellEnd"/>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0..</w:t>
            </w:r>
            <w:proofErr w:type="gramEnd"/>
            <w:r>
              <w:rPr>
                <w:color w:val="000000"/>
                <w:sz w:val="18"/>
                <w:szCs w:val="18"/>
              </w:rPr>
              <w:t>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222C4">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octave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duration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proofErr w:type="spellStart"/>
            <w:r w:rsidR="00A41AC5">
              <w:rPr>
                <w:rFonts w:ascii="Times New Roman" w:hAnsi="Times New Roman" w:cs="Times New Roman"/>
                <w:color w:val="000080"/>
                <w:sz w:val="18"/>
                <w:szCs w:val="18"/>
              </w:rPr>
              <w:t>frequency</w:t>
            </w:r>
            <w:proofErr w:type="spellEnd"/>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proofErr w:type="spellStart"/>
            <w:r w:rsidR="00C24D4E">
              <w:rPr>
                <w:rFonts w:ascii="Times New Roman" w:hAnsi="Times New Roman" w:cs="Times New Roman"/>
                <w:color w:val="000080"/>
                <w:sz w:val="18"/>
                <w:szCs w:val="18"/>
              </w:rPr>
              <w:t>duration</w:t>
            </w:r>
            <w:proofErr w:type="spellEnd"/>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2B95AF18" w:rsidR="006239C4"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25</w:t>
      </w:r>
      <w:r>
        <w:fldChar w:fldCharType="end"/>
      </w:r>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2D146CDF"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3016C1">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led</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led</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2A4CB2AE" w:rsidR="00B30556"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26</w:t>
      </w:r>
      <w:r>
        <w:fldChar w:fldCharType="end"/>
      </w:r>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60B559E8"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w:t>
            </w:r>
            <w:proofErr w:type="spellStart"/>
            <w:r w:rsidR="006239C4">
              <w:rPr>
                <w:sz w:val="18"/>
                <w:szCs w:val="18"/>
              </w:rPr>
              <w:t>RoPE</w:t>
            </w:r>
            <w:proofErr w:type="spellEnd"/>
            <w:r w:rsidR="006239C4">
              <w:rPr>
                <w:sz w:val="18"/>
                <w:szCs w:val="18"/>
              </w:rPr>
              <w:t xml:space="preserv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3016C1">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proofErr w:type="spellStart"/>
            <w:r>
              <w:rPr>
                <w:sz w:val="18"/>
                <w:szCs w:val="18"/>
              </w:rPr>
              <w:t>Object</w:t>
            </w:r>
            <w:proofErr w:type="spellEnd"/>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memory</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748AC437" w:rsidR="006239C4"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27</w:t>
      </w:r>
      <w:r>
        <w:fldChar w:fldCharType="end"/>
      </w:r>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49A9FB2E"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w:t>
            </w:r>
            <w:proofErr w:type="spellStart"/>
            <w:r w:rsidR="006239C4">
              <w:rPr>
                <w:sz w:val="18"/>
                <w:szCs w:val="18"/>
              </w:rPr>
              <w:t>RoPE</w:t>
            </w:r>
            <w:proofErr w:type="spellEnd"/>
            <w:r w:rsidR="006239C4">
              <w:rPr>
                <w:sz w:val="18"/>
                <w:szCs w:val="18"/>
              </w:rPr>
              <w:t xml:space="preserv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3016C1">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Instruction</w:t>
            </w:r>
            <w:proofErr w:type="spellEnd"/>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proofErr w:type="spellStart"/>
            <w:r>
              <w:rPr>
                <w:sz w:val="18"/>
                <w:szCs w:val="18"/>
              </w:rPr>
              <w:t>Object</w:t>
            </w:r>
            <w:proofErr w:type="spellEnd"/>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2C048B9E" w:rsidR="006239C4"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28</w:t>
      </w:r>
      <w:r>
        <w:fldChar w:fldCharType="end"/>
      </w:r>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7F286B46"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w:t>
            </w:r>
            <w:proofErr w:type="spellStart"/>
            <w:r>
              <w:rPr>
                <w:sz w:val="18"/>
                <w:szCs w:val="18"/>
              </w:rPr>
              <w:t>RoPE</w:t>
            </w:r>
            <w:proofErr w:type="spellEnd"/>
            <w:r>
              <w:rPr>
                <w:sz w:val="18"/>
                <w:szCs w:val="18"/>
              </w:rPr>
              <w:t xml:space="preserv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3016C1">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proofErr w:type="spellStart"/>
            <w:r>
              <w:rPr>
                <w:sz w:val="18"/>
                <w:szCs w:val="18"/>
              </w:rPr>
              <w:t>Object</w:t>
            </w:r>
            <w:proofErr w:type="spellEnd"/>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2C7FD12A" w:rsidR="006239C4" w:rsidRDefault="006239C4" w:rsidP="006239C4">
      <w:pPr>
        <w:pStyle w:val="RtulodeFigura"/>
      </w:pPr>
      <w:r>
        <w:lastRenderedPageBreak/>
        <w:t xml:space="preserve">Tabela </w:t>
      </w:r>
      <w:r>
        <w:fldChar w:fldCharType="begin"/>
      </w:r>
      <w:r>
        <w:instrText xml:space="preserve"> SEQ Tabela \* ARABIC </w:instrText>
      </w:r>
      <w:r>
        <w:fldChar w:fldCharType="separate"/>
      </w:r>
      <w:r w:rsidR="003016C1">
        <w:rPr>
          <w:noProof/>
        </w:rPr>
        <w:t>29</w:t>
      </w:r>
      <w:r>
        <w:fldChar w:fldCharType="end"/>
      </w:r>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032E51A6"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w:t>
            </w:r>
            <w:proofErr w:type="spellStart"/>
            <w:r>
              <w:rPr>
                <w:sz w:val="18"/>
                <w:szCs w:val="18"/>
              </w:rPr>
              <w:t>RoPE</w:t>
            </w:r>
            <w:proofErr w:type="spellEnd"/>
            <w:r>
              <w:rPr>
                <w:sz w:val="18"/>
                <w:szCs w:val="18"/>
              </w:rPr>
              <w:t xml:space="preserv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3016C1">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proofErr w:type="spellStart"/>
            <w:r>
              <w:rPr>
                <w:sz w:val="18"/>
                <w:szCs w:val="18"/>
              </w:rPr>
              <w:t>Object</w:t>
            </w:r>
            <w:proofErr w:type="spellEnd"/>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495B4802" w:rsidR="006239C4"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30</w:t>
      </w:r>
      <w:r>
        <w:fldChar w:fldCharType="end"/>
      </w:r>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14DCFF52"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w:t>
            </w:r>
            <w:proofErr w:type="spellStart"/>
            <w:r>
              <w:rPr>
                <w:sz w:val="18"/>
                <w:szCs w:val="18"/>
              </w:rPr>
              <w:t>RoPE</w:t>
            </w:r>
            <w:proofErr w:type="spellEnd"/>
            <w:r>
              <w:rPr>
                <w:sz w:val="18"/>
                <w:szCs w:val="18"/>
              </w:rPr>
              <w:t xml:space="preserv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3016C1">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proofErr w:type="spellStart"/>
            <w:r>
              <w:rPr>
                <w:sz w:val="18"/>
                <w:szCs w:val="18"/>
              </w:rPr>
              <w:t>Object</w:t>
            </w:r>
            <w:proofErr w:type="spellEnd"/>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proofErr w:type="spellStart"/>
            <w:r>
              <w:rPr>
                <w:sz w:val="18"/>
                <w:szCs w:val="18"/>
              </w:rPr>
              <w:t>Object</w:t>
            </w:r>
            <w:proofErr w:type="spellEnd"/>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proofErr w:type="spellStart"/>
            <w:r w:rsidR="00294B15">
              <w:rPr>
                <w:rFonts w:ascii="Times New Roman" w:hAnsi="Times New Roman" w:cs="Times New Roman"/>
                <w:color w:val="000080"/>
                <w:sz w:val="18"/>
                <w:szCs w:val="18"/>
              </w:rPr>
              <w:t>execution</w:t>
            </w:r>
            <w:proofErr w:type="spellEnd"/>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proofErr w:type="spellStart"/>
            <w:r w:rsidR="0011407C">
              <w:rPr>
                <w:rFonts w:ascii="Times New Roman" w:hAnsi="Times New Roman" w:cs="Times New Roman"/>
                <w:color w:val="000080"/>
                <w:sz w:val="18"/>
                <w:szCs w:val="18"/>
              </w:rPr>
              <w:t>progress</w:t>
            </w:r>
            <w:proofErr w:type="spellEnd"/>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completed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proofErr w:type="spellStart"/>
            <w:r w:rsidR="006B4155">
              <w:rPr>
                <w:rFonts w:ascii="Times New Roman" w:hAnsi="Times New Roman" w:cs="Times New Roman"/>
                <w:color w:val="000080"/>
                <w:sz w:val="18"/>
                <w:szCs w:val="18"/>
              </w:rPr>
              <w:t>aborted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size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Pr>
                <w:rFonts w:ascii="Times New Roman" w:hAnsi="Times New Roman" w:cs="Times New Roman"/>
                <w:color w:val="000080"/>
                <w:sz w:val="18"/>
                <w:szCs w:val="18"/>
              </w:rPr>
              <w:t>used</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free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7B58A246" w:rsidR="00EA0913"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31</w:t>
      </w:r>
      <w:r>
        <w:fldChar w:fldCharType="end"/>
      </w:r>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12227992"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3016C1">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proofErr w:type="spellStart"/>
            <w:r>
              <w:rPr>
                <w:sz w:val="18"/>
                <w:szCs w:val="18"/>
              </w:rPr>
              <w:t>Object</w:t>
            </w:r>
            <w:proofErr w:type="spellEnd"/>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proofErr w:type="spellStart"/>
            <w:r>
              <w:rPr>
                <w:sz w:val="18"/>
                <w:szCs w:val="18"/>
              </w:rPr>
              <w:t>Object</w:t>
            </w:r>
            <w:proofErr w:type="spellEnd"/>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21F92922" w:rsidR="00F71C1C" w:rsidRDefault="00F71C1C" w:rsidP="00F71C1C">
      <w:pPr>
        <w:pStyle w:val="RtulodeFigura"/>
      </w:pPr>
      <w:r>
        <w:t xml:space="preserve">Tabela </w:t>
      </w:r>
      <w:r>
        <w:fldChar w:fldCharType="begin"/>
      </w:r>
      <w:r>
        <w:instrText xml:space="preserve"> SEQ Tabela \* ARABIC </w:instrText>
      </w:r>
      <w:r>
        <w:fldChar w:fldCharType="separate"/>
      </w:r>
      <w:r w:rsidR="003016C1">
        <w:rPr>
          <w:noProof/>
        </w:rPr>
        <w:t>32</w:t>
      </w:r>
      <w:r>
        <w:fldChar w:fldCharType="end"/>
      </w:r>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5048F189"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3016C1">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proofErr w:type="spellStart"/>
            <w:r>
              <w:rPr>
                <w:b/>
                <w:bCs/>
                <w:color w:val="365F91" w:themeColor="accent1" w:themeShade="BF"/>
                <w:sz w:val="18"/>
                <w:szCs w:val="18"/>
              </w:rPr>
              <w:t>Reason</w:t>
            </w:r>
            <w:proofErr w:type="spellEnd"/>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proofErr w:type="spellStart"/>
            <w:r>
              <w:rPr>
                <w:sz w:val="18"/>
                <w:szCs w:val="18"/>
              </w:rPr>
              <w:t>String</w:t>
            </w:r>
            <w:proofErr w:type="spellEnd"/>
            <w:r>
              <w:rPr>
                <w:sz w:val="18"/>
                <w:szCs w:val="18"/>
              </w:rPr>
              <w:t>: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proofErr w:type="spellStart"/>
            <w:r>
              <w:rPr>
                <w:sz w:val="18"/>
                <w:szCs w:val="18"/>
              </w:rPr>
              <w:t>Object</w:t>
            </w:r>
            <w:proofErr w:type="spellEnd"/>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proofErr w:type="spellStart"/>
            <w:r>
              <w:rPr>
                <w:sz w:val="18"/>
                <w:szCs w:val="18"/>
              </w:rPr>
              <w:t>Object</w:t>
            </w:r>
            <w:proofErr w:type="spellEnd"/>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2BBC1406" w:rsidR="006239C4" w:rsidRDefault="00237E0A" w:rsidP="006239C4">
      <w:pPr>
        <w:pStyle w:val="RtulodeFigura"/>
      </w:pPr>
      <w:r>
        <w:t xml:space="preserve">Tabela </w:t>
      </w:r>
      <w:r>
        <w:fldChar w:fldCharType="begin"/>
      </w:r>
      <w:r>
        <w:instrText xml:space="preserve"> SEQ Tabela \* ARABIC </w:instrText>
      </w:r>
      <w:r>
        <w:fldChar w:fldCharType="separate"/>
      </w:r>
      <w:r w:rsidR="003016C1">
        <w:rPr>
          <w:noProof/>
        </w:rPr>
        <w:t>33</w:t>
      </w:r>
      <w:r>
        <w:fldChar w:fldCharType="end"/>
      </w:r>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1227FD1A" w:rsidR="006239C4" w:rsidRPr="00784883" w:rsidRDefault="008647D2" w:rsidP="00200520">
            <w:pPr>
              <w:spacing w:before="60" w:after="60"/>
              <w:rPr>
                <w:sz w:val="18"/>
                <w:szCs w:val="18"/>
              </w:rPr>
            </w:pPr>
            <w:r>
              <w:rPr>
                <w:sz w:val="18"/>
                <w:szCs w:val="18"/>
              </w:rPr>
              <w:t xml:space="preserve">Evento disparado quando um botão do </w:t>
            </w:r>
            <w:proofErr w:type="spellStart"/>
            <w:r>
              <w:rPr>
                <w:sz w:val="18"/>
                <w:szCs w:val="18"/>
              </w:rPr>
              <w:t>RoPE</w:t>
            </w:r>
            <w:proofErr w:type="spellEnd"/>
            <w:r>
              <w:rPr>
                <w:sz w:val="18"/>
                <w:szCs w:val="18"/>
              </w:rPr>
              <w:t xml:space="preserv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3016C1">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2859F7F1" w:rsidR="006239C4" w:rsidRDefault="006239C4" w:rsidP="006239C4">
      <w:pPr>
        <w:pStyle w:val="RtulodeFigura"/>
      </w:pPr>
      <w:r>
        <w:t xml:space="preserve">Tabela </w:t>
      </w:r>
      <w:r>
        <w:fldChar w:fldCharType="begin"/>
      </w:r>
      <w:r>
        <w:instrText xml:space="preserve"> SEQ Tabela \* ARABIC </w:instrText>
      </w:r>
      <w:r>
        <w:fldChar w:fldCharType="separate"/>
      </w:r>
      <w:r w:rsidR="003016C1">
        <w:rPr>
          <w:noProof/>
        </w:rPr>
        <w:t>34</w:t>
      </w:r>
      <w:r>
        <w:fldChar w:fldCharType="end"/>
      </w:r>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1FED01C6"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w:t>
            </w:r>
            <w:proofErr w:type="spellStart"/>
            <w:r>
              <w:rPr>
                <w:sz w:val="18"/>
                <w:szCs w:val="18"/>
              </w:rPr>
              <w:t>RoPE</w:t>
            </w:r>
            <w:proofErr w:type="spellEnd"/>
            <w:r>
              <w:rPr>
                <w:sz w:val="18"/>
                <w:szCs w:val="18"/>
              </w:rPr>
              <w:t xml:space="preserv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3016C1">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proofErr w:type="spellStart"/>
            <w:r>
              <w:rPr>
                <w:b/>
                <w:bCs/>
                <w:color w:val="365F91" w:themeColor="accent1" w:themeShade="BF"/>
                <w:sz w:val="18"/>
                <w:szCs w:val="18"/>
              </w:rPr>
              <w:t>Battery</w:t>
            </w:r>
            <w:proofErr w:type="spellEnd"/>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proofErr w:type="spellStart"/>
            <w:r>
              <w:rPr>
                <w:color w:val="000000"/>
                <w:sz w:val="18"/>
                <w:szCs w:val="18"/>
              </w:rPr>
              <w:t>Object</w:t>
            </w:r>
            <w:proofErr w:type="spellEnd"/>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Sound</w:t>
            </w:r>
            <w:proofErr w:type="spellEnd"/>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battery</w:t>
            </w:r>
            <w:proofErr w:type="spellEnd"/>
            <w:r w:rsidRPr="00E926F6">
              <w:rPr>
                <w:rFonts w:ascii="Times New Roman" w:hAnsi="Times New Roman" w:cs="Times New Roman"/>
                <w:color w:val="000080"/>
                <w:sz w:val="18"/>
                <w:szCs w:val="18"/>
              </w:rPr>
              <w:t>"</w:t>
            </w:r>
            <w:proofErr w:type="gramStart"/>
            <w:r w:rsidRPr="00E926F6">
              <w:rPr>
                <w:rFonts w:ascii="Times New Roman" w:hAnsi="Times New Roman" w:cs="Times New Roman"/>
                <w:sz w:val="18"/>
                <w:szCs w:val="18"/>
              </w:rPr>
              <w:t>:{</w:t>
            </w:r>
            <w:proofErr w:type="gramEnd"/>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critical_treshold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sound</w:t>
            </w:r>
            <w:proofErr w:type="spellEnd"/>
            <w:r w:rsidRPr="00E926F6">
              <w:rPr>
                <w:rFonts w:ascii="Times New Roman" w:hAnsi="Times New Roman" w:cs="Times New Roman"/>
                <w:color w:val="000080"/>
                <w:sz w:val="18"/>
                <w:szCs w:val="18"/>
              </w:rPr>
              <w:t>"</w:t>
            </w:r>
            <w:proofErr w:type="gramStart"/>
            <w:r w:rsidRPr="00E926F6">
              <w:rPr>
                <w:rFonts w:ascii="Times New Roman" w:hAnsi="Times New Roman" w:cs="Times New Roman"/>
                <w:sz w:val="18"/>
                <w:szCs w:val="18"/>
              </w:rPr>
              <w:t>:{</w:t>
            </w:r>
            <w:proofErr w:type="gramEnd"/>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proofErr w:type="spellStart"/>
            <w:r w:rsidR="00F726F4">
              <w:rPr>
                <w:color w:val="000000"/>
                <w:sz w:val="18"/>
                <w:szCs w:val="18"/>
              </w:rPr>
              <w:t>RoPE</w:t>
            </w:r>
            <w:proofErr w:type="spellEnd"/>
            <w:r w:rsidR="00F726F4">
              <w:rPr>
                <w:color w:val="000000"/>
                <w:sz w:val="18"/>
                <w:szCs w:val="18"/>
              </w:rPr>
              <w:t xml:space="preserve"> foi recém ligado. A mensagem contém as configurações iniciais do brinquedo</w:t>
            </w:r>
          </w:p>
        </w:tc>
      </w:tr>
    </w:tbl>
    <w:p w14:paraId="1016948B" w14:textId="0BFED500" w:rsidR="00B508F6" w:rsidRDefault="00FB561F" w:rsidP="00B508F6">
      <w:pPr>
        <w:pStyle w:val="RtulodeFigura"/>
      </w:pPr>
      <w:bookmarkStart w:id="80" w:name="_Ref58438914"/>
      <w:r>
        <w:t xml:space="preserve">Tabela </w:t>
      </w:r>
      <w:r>
        <w:fldChar w:fldCharType="begin"/>
      </w:r>
      <w:r>
        <w:instrText xml:space="preserve"> SEQ Tabela \* ARABIC </w:instrText>
      </w:r>
      <w:r>
        <w:fldChar w:fldCharType="separate"/>
      </w:r>
      <w:r w:rsidR="003016C1">
        <w:rPr>
          <w:noProof/>
        </w:rPr>
        <w:t>35</w:t>
      </w:r>
      <w:r>
        <w:fldChar w:fldCharType="end"/>
      </w:r>
      <w:bookmarkEnd w:id="80"/>
      <w:r>
        <w:t>. Evento SWITCHED_ON</w:t>
      </w:r>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e, (</w:t>
      </w:r>
      <w:proofErr w:type="spellStart"/>
      <w:r>
        <w:t>ii</w:t>
      </w:r>
      <w:proofErr w:type="spellEnd"/>
      <w:r>
        <w:t xml:space="preserve">)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81" w:name="_Ref58473696"/>
      <w:r>
        <w:t>Aplicativo de testes</w:t>
      </w:r>
      <w:bookmarkEnd w:id="81"/>
    </w:p>
    <w:p w14:paraId="65D014D5" w14:textId="04D8B13D"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3016C1">
        <w:t xml:space="preserve">Figura </w:t>
      </w:r>
      <w:r w:rsidR="003016C1">
        <w:rPr>
          <w:noProof/>
        </w:rPr>
        <w:t>12</w:t>
      </w:r>
      <w:r>
        <w:fldChar w:fldCharType="end"/>
      </w:r>
      <w:r>
        <w:t>)</w:t>
      </w:r>
      <w:r w:rsidRPr="00CE7213">
        <w:t xml:space="preserve">, </w:t>
      </w:r>
      <w:r>
        <w:t xml:space="preserve">consiste em uma lista de todas as unidades do </w:t>
      </w:r>
      <w:proofErr w:type="spellStart"/>
      <w:r>
        <w:t>RoPE</w:t>
      </w:r>
      <w:proofErr w:type="spellEnd"/>
      <w:r>
        <w:t xml:space="preserve"> que estão ligadas e conectadas à Internet. As unidades </w:t>
      </w:r>
      <w:r>
        <w:lastRenderedPageBreak/>
        <w:t xml:space="preserve">estarão identificadas pelo seu número de série e informações de propriedade (previamente gravadas no firmware). A tela deve possuir um campo para pesquisa, permitindo buscar unidades específicas do </w:t>
      </w:r>
      <w:proofErr w:type="spellStart"/>
      <w:r>
        <w:t>RoPE</w:t>
      </w:r>
      <w:proofErr w:type="spellEnd"/>
      <w:r>
        <w:t xml:space="preserve"> a partir dessas informações. O objetivo desta tela é permitir que seja feita a seleção da unidade do </w:t>
      </w:r>
      <w:proofErr w:type="spellStart"/>
      <w:r>
        <w:t>RoPE</w:t>
      </w:r>
      <w:proofErr w:type="spellEnd"/>
      <w:r>
        <w:t xml:space="preserv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0CC920CE" w:rsidR="00CC3306" w:rsidRDefault="00CC3306" w:rsidP="00CC3306">
      <w:pPr>
        <w:pStyle w:val="RtulodeFigura"/>
      </w:pPr>
      <w:bookmarkStart w:id="82" w:name="_Ref58460280"/>
      <w:r>
        <w:t xml:space="preserve">Figura </w:t>
      </w:r>
      <w:r>
        <w:fldChar w:fldCharType="begin"/>
      </w:r>
      <w:r>
        <w:instrText xml:space="preserve"> SEQ Figura \* ARABIC </w:instrText>
      </w:r>
      <w:r>
        <w:fldChar w:fldCharType="separate"/>
      </w:r>
      <w:r w:rsidR="003016C1">
        <w:rPr>
          <w:noProof/>
        </w:rPr>
        <w:t>12</w:t>
      </w:r>
      <w:r>
        <w:fldChar w:fldCharType="end"/>
      </w:r>
      <w:bookmarkEnd w:id="82"/>
      <w:r>
        <w:t xml:space="preserve">. </w:t>
      </w:r>
      <w:r w:rsidR="00A36B93">
        <w:t>Protótipo da t</w:t>
      </w:r>
      <w:r>
        <w:t xml:space="preserve">ela inicial do aplicativo </w:t>
      </w:r>
      <w:r w:rsidR="00CE7213">
        <w:t>de testes</w:t>
      </w:r>
    </w:p>
    <w:p w14:paraId="25B2F9FF" w14:textId="1039D625" w:rsidR="00080A51" w:rsidRDefault="00CE7213" w:rsidP="00DA6805">
      <w:pPr>
        <w:spacing w:before="240" w:after="240" w:line="360" w:lineRule="auto"/>
        <w:ind w:firstLine="709"/>
        <w:jc w:val="both"/>
      </w:pPr>
      <w:r>
        <w:t xml:space="preserve">Ao clicar ema unidade do </w:t>
      </w:r>
      <w:proofErr w:type="spellStart"/>
      <w:r>
        <w:t>RoPE</w:t>
      </w:r>
      <w:proofErr w:type="spellEnd"/>
      <w:r>
        <w:t xml:space="preserv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3016C1">
        <w:t xml:space="preserve">Figura </w:t>
      </w:r>
      <w:r w:rsidR="003016C1">
        <w:rPr>
          <w:noProof/>
        </w:rPr>
        <w:t>13</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 xml:space="preserve">funcionalidades do </w:t>
      </w:r>
      <w:proofErr w:type="spellStart"/>
      <w:r>
        <w:t>RoPE</w:t>
      </w:r>
      <w:proofErr w:type="spellEnd"/>
      <w:r>
        <w:t xml:space="preserv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w:t>
      </w:r>
      <w:proofErr w:type="spellStart"/>
      <w:r>
        <w:t>RoPE</w:t>
      </w:r>
      <w:proofErr w:type="spellEnd"/>
      <w:r>
        <w:t xml:space="preserv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w:t>
      </w:r>
      <w:proofErr w:type="spellStart"/>
      <w:r>
        <w:t>RoPE</w:t>
      </w:r>
      <w:proofErr w:type="spellEnd"/>
      <w:r>
        <w:t xml:space="preserve">. Os LEDs são da mesma cor dos LEDs do </w:t>
      </w:r>
      <w:proofErr w:type="spellStart"/>
      <w:r>
        <w:t>RoPE</w:t>
      </w:r>
      <w:proofErr w:type="spellEnd"/>
      <w:r>
        <w:t xml:space="preserv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w:t>
      </w:r>
      <w:proofErr w:type="spellStart"/>
      <w:r>
        <w:t>RoPE</w:t>
      </w:r>
      <w:proofErr w:type="spellEnd"/>
      <w:r>
        <w:t xml:space="preserve"> e alterar a tonalidade dos sons reproduzidos pelo </w:t>
      </w:r>
      <w:proofErr w:type="spellStart"/>
      <w:r>
        <w:rPr>
          <w:i/>
          <w:iCs/>
        </w:rPr>
        <w:t>buzzer</w:t>
      </w:r>
      <w:proofErr w:type="spellEnd"/>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proofErr w:type="spellStart"/>
      <w:r>
        <w:rPr>
          <w:i/>
          <w:iCs/>
        </w:rPr>
        <w:t>buzzer</w:t>
      </w:r>
      <w:proofErr w:type="spellEnd"/>
      <w:r>
        <w:t xml:space="preserve"> do </w:t>
      </w:r>
      <w:proofErr w:type="spellStart"/>
      <w:r>
        <w:t>RoPE</w:t>
      </w:r>
      <w:proofErr w:type="spellEnd"/>
      <w:r>
        <w:t xml:space="preserv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0097BA88" w:rsidR="00CE7213" w:rsidRDefault="00CE7213" w:rsidP="00CE7213">
      <w:pPr>
        <w:pStyle w:val="RtulodeFigura"/>
      </w:pPr>
      <w:bookmarkStart w:id="83" w:name="_Ref58461294"/>
      <w:r>
        <w:t xml:space="preserve">Figura </w:t>
      </w:r>
      <w:r>
        <w:fldChar w:fldCharType="begin"/>
      </w:r>
      <w:r>
        <w:instrText xml:space="preserve"> SEQ Figura \* ARABIC </w:instrText>
      </w:r>
      <w:r>
        <w:fldChar w:fldCharType="separate"/>
      </w:r>
      <w:r w:rsidR="003016C1">
        <w:rPr>
          <w:noProof/>
        </w:rPr>
        <w:t>13</w:t>
      </w:r>
      <w:r>
        <w:fldChar w:fldCharType="end"/>
      </w:r>
      <w:bookmarkEnd w:id="83"/>
      <w:r>
        <w:t>. Protótipo da tela de teste da unidade do aplicativo</w:t>
      </w:r>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 xml:space="preserve">O usuário observa o comportamento da unidade do </w:t>
      </w:r>
      <w:proofErr w:type="spellStart"/>
      <w:r>
        <w:t>RoPE</w:t>
      </w:r>
      <w:proofErr w:type="spellEnd"/>
    </w:p>
    <w:p w14:paraId="7112D972" w14:textId="77777777"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 xml:space="preserve">O teste de coleta de dados do </w:t>
      </w:r>
      <w:proofErr w:type="spellStart"/>
      <w:r>
        <w:t>RoPE</w:t>
      </w:r>
      <w:proofErr w:type="spellEnd"/>
      <w:r>
        <w:t xml:space="preserve"> será feito através do painel “Eventos”. Este painel consiste em uma listagem de todos os eventos ocorridos com o brinquedo</w:t>
      </w:r>
      <w:r w:rsidR="000757E1">
        <w:t xml:space="preserve">, sejam por interação física com o </w:t>
      </w:r>
      <w:proofErr w:type="spellStart"/>
      <w:r w:rsidR="000757E1">
        <w:t>RoPE</w:t>
      </w:r>
      <w:proofErr w:type="spellEnd"/>
      <w:r w:rsidR="000757E1">
        <w:t xml:space="preserv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 xml:space="preserve">Um novo item é acrescentado na lista, correspondente à ação realizada no </w:t>
      </w:r>
      <w:proofErr w:type="spellStart"/>
      <w:r>
        <w:t>RoPE</w:t>
      </w:r>
      <w:proofErr w:type="spellEnd"/>
      <w:r>
        <w:t>. O evento é validado</w:t>
      </w:r>
    </w:p>
    <w:p w14:paraId="04415115" w14:textId="0EAE5872" w:rsidR="000757E1" w:rsidRDefault="000757E1" w:rsidP="000757E1">
      <w:pPr>
        <w:pStyle w:val="PargrafodaLista"/>
        <w:numPr>
          <w:ilvl w:val="1"/>
          <w:numId w:val="10"/>
        </w:numPr>
        <w:spacing w:before="240" w:after="240" w:line="360" w:lineRule="auto"/>
        <w:jc w:val="both"/>
      </w:pPr>
      <w:r>
        <w:t xml:space="preserve">Nenhum item é acrescentado na lista ou o item acrescentado não corresponde à ação realizada no </w:t>
      </w:r>
      <w:proofErr w:type="spellStart"/>
      <w:r>
        <w:t>RoPE</w:t>
      </w:r>
      <w:proofErr w:type="spellEnd"/>
      <w:r>
        <w:t>.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r>
        <w:t>Estudo de caso</w:t>
      </w:r>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w:t>
      </w:r>
      <w:proofErr w:type="spellStart"/>
      <w:r w:rsidR="00FB2AF4">
        <w:t>RoPE</w:t>
      </w:r>
      <w:proofErr w:type="spellEnd"/>
      <w:r w:rsidR="00FB2AF4">
        <w:t xml:space="preserve"> como um </w:t>
      </w:r>
      <w:proofErr w:type="spellStart"/>
      <w:r w:rsidR="00FB2AF4">
        <w:rPr>
          <w:i/>
          <w:iCs/>
        </w:rPr>
        <w:t>Smart</w:t>
      </w:r>
      <w:proofErr w:type="spellEnd"/>
      <w:r w:rsidR="00FB2AF4">
        <w:t xml:space="preserve"> </w:t>
      </w:r>
      <w:proofErr w:type="spellStart"/>
      <w:r w:rsidR="00FB2AF4">
        <w:t>Toy</w:t>
      </w:r>
      <w:proofErr w:type="spellEnd"/>
      <w:r w:rsidR="00FB2AF4">
        <w:t xml:space="preserve"> e seu sistema de coleta de dados podem ser usados como ferramenta para auxiliar em pesquisas. Para isso</w:t>
      </w:r>
      <w:bookmarkEnd w:id="20"/>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7C3F1CD4" w:rsidR="002531B4" w:rsidRDefault="002531B4" w:rsidP="00FB2AF4">
      <w:pPr>
        <w:spacing w:before="240" w:after="240" w:line="360" w:lineRule="auto"/>
        <w:ind w:firstLine="709"/>
        <w:jc w:val="both"/>
      </w:pPr>
      <w:r>
        <w:t xml:space="preserve">O teste em questão faz uso de um tapete do </w:t>
      </w:r>
      <w:proofErr w:type="spellStart"/>
      <w:r>
        <w:t>RoPE</w:t>
      </w:r>
      <w:proofErr w:type="spellEnd"/>
      <w:r>
        <w:t xml:space="preserv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3016C1">
        <w:t xml:space="preserve">Figura </w:t>
      </w:r>
      <w:r w:rsidR="003016C1">
        <w:rPr>
          <w:noProof/>
        </w:rPr>
        <w:t>14</w:t>
      </w:r>
      <w:r w:rsidR="001308AB">
        <w:fldChar w:fldCharType="end"/>
      </w:r>
      <w:r>
        <w:t xml:space="preserve">). O tapete consiste em uma grade onde cada célula contém a gravura de um animal e uma célula especial com a gravura do </w:t>
      </w:r>
      <w:proofErr w:type="spellStart"/>
      <w:r>
        <w:t>RoPE</w:t>
      </w:r>
      <w:proofErr w:type="spellEnd"/>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5D40AE7E" w:rsidR="002531B4" w:rsidRDefault="002531B4" w:rsidP="002531B4">
      <w:pPr>
        <w:pStyle w:val="RtulodeFigura"/>
      </w:pPr>
      <w:bookmarkStart w:id="84" w:name="_Ref58468638"/>
      <w:r>
        <w:t xml:space="preserve">Figura </w:t>
      </w:r>
      <w:r>
        <w:fldChar w:fldCharType="begin"/>
      </w:r>
      <w:r>
        <w:instrText xml:space="preserve"> SEQ Figura \* ARABIC </w:instrText>
      </w:r>
      <w:r>
        <w:fldChar w:fldCharType="separate"/>
      </w:r>
      <w:r w:rsidR="003016C1">
        <w:rPr>
          <w:noProof/>
        </w:rPr>
        <w:t>14</w:t>
      </w:r>
      <w:r>
        <w:fldChar w:fldCharType="end"/>
      </w:r>
      <w:bookmarkEnd w:id="84"/>
      <w:r>
        <w:t>. Tapete para avaliação do pensamento computacional</w:t>
      </w:r>
    </w:p>
    <w:p w14:paraId="5C285A43" w14:textId="7B6225CA"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3016C1">
        <w:t xml:space="preserve">Tabela </w:t>
      </w:r>
      <w:r w:rsidR="003016C1">
        <w:rPr>
          <w:noProof/>
        </w:rPr>
        <w:t>36</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54A3F5BD" w:rsidR="00640357" w:rsidRDefault="00640357" w:rsidP="00640357">
      <w:pPr>
        <w:pStyle w:val="Legenda"/>
      </w:pPr>
      <w:bookmarkStart w:id="85" w:name="_Ref58469952"/>
      <w:r>
        <w:t xml:space="preserve">Tabela </w:t>
      </w:r>
      <w:r>
        <w:fldChar w:fldCharType="begin"/>
      </w:r>
      <w:r>
        <w:instrText xml:space="preserve"> SEQ Tabela \* ARABIC </w:instrText>
      </w:r>
      <w:r>
        <w:fldChar w:fldCharType="separate"/>
      </w:r>
      <w:r w:rsidR="003016C1">
        <w:rPr>
          <w:noProof/>
        </w:rPr>
        <w:t>36</w:t>
      </w:r>
      <w:r>
        <w:fldChar w:fldCharType="end"/>
      </w:r>
      <w:bookmarkEnd w:id="85"/>
      <w:r>
        <w:t>. Enunciados para a</w:t>
      </w:r>
      <w:r w:rsidR="00D12268">
        <w:t xml:space="preserve"> a</w:t>
      </w:r>
      <w:r>
        <w:t>valição do pensamento computacional</w:t>
      </w:r>
    </w:p>
    <w:p w14:paraId="10968A77" w14:textId="3819FF47" w:rsidR="00AD0C3F" w:rsidRDefault="00E10402" w:rsidP="002531B4">
      <w:pPr>
        <w:spacing w:before="240" w:after="240" w:line="360" w:lineRule="auto"/>
        <w:ind w:firstLine="709"/>
        <w:jc w:val="both"/>
      </w:pPr>
      <w:r>
        <w:t>O pensamento computacional engloba quatro pilares principais para a solução de problemas: (i) decomposição, (</w:t>
      </w:r>
      <w:proofErr w:type="spellStart"/>
      <w:r>
        <w:t>ii</w:t>
      </w:r>
      <w:proofErr w:type="spellEnd"/>
      <w:r>
        <w:t>) reconhecimento de padrões, (</w:t>
      </w:r>
      <w:proofErr w:type="spellStart"/>
      <w:r>
        <w:t>iii</w:t>
      </w:r>
      <w:proofErr w:type="spellEnd"/>
      <w:r>
        <w:t>) abstração e, (</w:t>
      </w:r>
      <w:proofErr w:type="spellStart"/>
      <w:r>
        <w:t>iv</w:t>
      </w:r>
      <w:proofErr w:type="spellEnd"/>
      <w:r>
        <w:t xml:space="preserve">)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3016C1">
        <w:t xml:space="preserve">Tabela </w:t>
      </w:r>
      <w:r w:rsidR="003016C1">
        <w:rPr>
          <w:noProof/>
        </w:rPr>
        <w:t>37</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1092AD28" w:rsidR="00AD0C3F" w:rsidRDefault="00AD0C3F" w:rsidP="00AD0C3F">
      <w:pPr>
        <w:pStyle w:val="RtulodeFigura"/>
      </w:pPr>
      <w:bookmarkStart w:id="86" w:name="_Ref58471436"/>
      <w:r>
        <w:t xml:space="preserve">Tabela </w:t>
      </w:r>
      <w:r>
        <w:fldChar w:fldCharType="begin"/>
      </w:r>
      <w:r>
        <w:instrText xml:space="preserve"> SEQ Tabela \* ARABIC </w:instrText>
      </w:r>
      <w:r>
        <w:fldChar w:fldCharType="separate"/>
      </w:r>
      <w:r w:rsidR="003016C1">
        <w:rPr>
          <w:noProof/>
        </w:rPr>
        <w:t>37</w:t>
      </w:r>
      <w:r>
        <w:fldChar w:fldCharType="end"/>
      </w:r>
      <w:bookmarkEnd w:id="86"/>
      <w:r>
        <w:t>. Variáveis do pensamento computacional</w:t>
      </w:r>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 xml:space="preserve">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w:t>
      </w:r>
      <w:proofErr w:type="spellStart"/>
      <w:r w:rsidR="00FB36A3">
        <w:t>RoPE</w:t>
      </w:r>
      <w:proofErr w:type="spellEnd"/>
      <w:r w:rsidR="00FB36A3">
        <w:t>, o que pode se tornar inviável.</w:t>
      </w:r>
    </w:p>
    <w:p w14:paraId="01134DD5" w14:textId="338BE8F4"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proofErr w:type="spellStart"/>
      <w:r w:rsidR="002C4DAC" w:rsidRPr="002C4DAC">
        <w:rPr>
          <w:i/>
          <w:iCs/>
        </w:rPr>
        <w:t>Smart</w:t>
      </w:r>
      <w:proofErr w:type="spellEnd"/>
      <w:r w:rsidR="002C4DAC" w:rsidRPr="002C4DAC">
        <w:rPr>
          <w:i/>
          <w:iCs/>
        </w:rPr>
        <w:t xml:space="preserve"> </w:t>
      </w:r>
      <w:proofErr w:type="spellStart"/>
      <w:r w:rsidR="002C4DAC" w:rsidRPr="002C4DAC">
        <w:rPr>
          <w:i/>
          <w:iCs/>
        </w:rPr>
        <w:t>RoPE</w:t>
      </w:r>
      <w:proofErr w:type="spellEnd"/>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3016C1">
        <w:t xml:space="preserve">4.4.1 </w:t>
      </w:r>
      <w:r w:rsidR="002C4DAC">
        <w:fldChar w:fldCharType="end"/>
      </w:r>
      <w:r w:rsidR="00DA0521">
        <w:t>.</w:t>
      </w:r>
    </w:p>
    <w:p w14:paraId="087EEA04" w14:textId="1E60FD08"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3016C1">
        <w:t xml:space="preserve">Figura </w:t>
      </w:r>
      <w:r w:rsidR="003016C1">
        <w:rPr>
          <w:noProof/>
        </w:rPr>
        <w:t>15</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6B966916" w:rsidR="0016142D" w:rsidRDefault="0016142D" w:rsidP="0016142D">
      <w:pPr>
        <w:pStyle w:val="RtulodeFigura"/>
      </w:pPr>
      <w:bookmarkStart w:id="87" w:name="_Ref58479129"/>
      <w:r>
        <w:t xml:space="preserve">Figura </w:t>
      </w:r>
      <w:r>
        <w:fldChar w:fldCharType="begin"/>
      </w:r>
      <w:r>
        <w:instrText xml:space="preserve"> SEQ Figura \* ARABIC </w:instrText>
      </w:r>
      <w:r>
        <w:fldChar w:fldCharType="separate"/>
      </w:r>
      <w:r w:rsidR="003016C1">
        <w:rPr>
          <w:noProof/>
        </w:rPr>
        <w:t>15</w:t>
      </w:r>
      <w:r>
        <w:fldChar w:fldCharType="end"/>
      </w:r>
      <w:bookmarkEnd w:id="87"/>
      <w:r>
        <w:t>. Tela principal do gerenciador de testes</w:t>
      </w:r>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w:t>
      </w:r>
      <w:proofErr w:type="spellStart"/>
      <w:r>
        <w:t>RoPE</w:t>
      </w:r>
      <w:proofErr w:type="spellEnd"/>
      <w:r>
        <w:t xml:space="preserv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 xml:space="preserve">O avaliador acessará o aplicativo, selecionará o </w:t>
      </w:r>
      <w:proofErr w:type="spellStart"/>
      <w:r>
        <w:t>RoPE</w:t>
      </w:r>
      <w:proofErr w:type="spellEnd"/>
      <w:r>
        <w:t xml:space="preserv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 xml:space="preserve">Ao ser sinalizado, o professor fará a preparação da criança da forma que achar necessário como, por exemplo, explicando o funcionamento do </w:t>
      </w:r>
      <w:proofErr w:type="spellStart"/>
      <w:r>
        <w:t>RoPE</w:t>
      </w:r>
      <w:proofErr w:type="spellEnd"/>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445164B7" w:rsidR="00634B8F" w:rsidRDefault="0016699E" w:rsidP="00634B8F">
      <w:pPr>
        <w:pStyle w:val="PargrafodaLista"/>
        <w:numPr>
          <w:ilvl w:val="0"/>
          <w:numId w:val="11"/>
        </w:numPr>
        <w:spacing w:before="240" w:after="240" w:line="360" w:lineRule="auto"/>
        <w:jc w:val="both"/>
      </w:pPr>
      <w:r>
        <w:t xml:space="preserve">Neste momento, o avaliador clicará no botão “Iniciar” para dar início à coleta das informações. O aplicativo começará a fazer o registro dos eventos enviados pelo </w:t>
      </w:r>
      <w:proofErr w:type="spellStart"/>
      <w:r>
        <w:t>RoPE</w:t>
      </w:r>
      <w:proofErr w:type="spellEnd"/>
      <w:r>
        <w:t xml:space="preserve"> e exibirá na tela essas informações para que o avaliador possa acompanhar (</w:t>
      </w:r>
      <w:r>
        <w:fldChar w:fldCharType="begin"/>
      </w:r>
      <w:r>
        <w:instrText xml:space="preserve"> REF _Ref58480346 \h </w:instrText>
      </w:r>
      <w:r>
        <w:fldChar w:fldCharType="separate"/>
      </w:r>
      <w:r w:rsidR="003016C1">
        <w:t xml:space="preserve">Figura </w:t>
      </w:r>
      <w:r w:rsidR="003016C1">
        <w:rPr>
          <w:noProof/>
        </w:rPr>
        <w:t>16</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0924E694" w:rsidR="00634B8F" w:rsidRDefault="00634B8F" w:rsidP="00634B8F">
      <w:pPr>
        <w:pStyle w:val="RtulodeFigura"/>
      </w:pPr>
      <w:bookmarkStart w:id="88" w:name="_Ref58480346"/>
      <w:r>
        <w:t xml:space="preserve">Figura </w:t>
      </w:r>
      <w:r>
        <w:fldChar w:fldCharType="begin"/>
      </w:r>
      <w:r>
        <w:instrText xml:space="preserve"> SEQ Figura \* ARABIC </w:instrText>
      </w:r>
      <w:r>
        <w:fldChar w:fldCharType="separate"/>
      </w:r>
      <w:r w:rsidR="003016C1">
        <w:rPr>
          <w:noProof/>
        </w:rPr>
        <w:t>16</w:t>
      </w:r>
      <w:r>
        <w:fldChar w:fldCharType="end"/>
      </w:r>
      <w:bookmarkEnd w:id="88"/>
      <w:r>
        <w:t>. Execução de um teste em andamento</w:t>
      </w:r>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w:t>
      </w:r>
      <w:proofErr w:type="spellStart"/>
      <w:r>
        <w:t>ii</w:t>
      </w:r>
      <w:proofErr w:type="spellEnd"/>
      <w:r>
        <w:t>) os pais da criança vieram levá-la para casa, (</w:t>
      </w:r>
      <w:proofErr w:type="spellStart"/>
      <w:r>
        <w:t>iii</w:t>
      </w:r>
      <w:proofErr w:type="spellEnd"/>
      <w:r>
        <w:t>) outros eventos não previstos. Neste cenário, o avaliador clicará no botão “Interromper”, sinalizando o aplicativo de que o teste precisou ser interrompido, mas que não houve falha nem sucesso</w:t>
      </w:r>
    </w:p>
    <w:p w14:paraId="75E42B5C" w14:textId="31FF575B"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3016C1">
        <w:t xml:space="preserve">Figura </w:t>
      </w:r>
      <w:r w:rsidR="003016C1">
        <w:rPr>
          <w:noProof/>
        </w:rPr>
        <w:t>17</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76F1F5BF"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3016C1">
        <w:t xml:space="preserve">Figura </w:t>
      </w:r>
      <w:r w:rsidR="003016C1">
        <w:rPr>
          <w:noProof/>
        </w:rPr>
        <w:t>18</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3A6D8057" w:rsidR="00192BBA" w:rsidRDefault="00192BBA" w:rsidP="00192BBA">
      <w:pPr>
        <w:pStyle w:val="RtulodeFigura"/>
      </w:pPr>
      <w:bookmarkStart w:id="89" w:name="_Ref58481512"/>
      <w:r>
        <w:t xml:space="preserve">Figura </w:t>
      </w:r>
      <w:r>
        <w:fldChar w:fldCharType="begin"/>
      </w:r>
      <w:r>
        <w:instrText xml:space="preserve"> SEQ Figura \* ARABIC </w:instrText>
      </w:r>
      <w:r>
        <w:fldChar w:fldCharType="separate"/>
      </w:r>
      <w:r w:rsidR="003016C1">
        <w:rPr>
          <w:noProof/>
        </w:rPr>
        <w:t>17</w:t>
      </w:r>
      <w:r>
        <w:fldChar w:fldCharType="end"/>
      </w:r>
      <w:bookmarkEnd w:id="89"/>
      <w:r>
        <w:t xml:space="preserve">. </w:t>
      </w:r>
      <w:r w:rsidR="00517CF4">
        <w:t>Os testes já executados ficam registrados</w:t>
      </w:r>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56DA5CC7" w:rsidR="00517CF4" w:rsidRDefault="00517CF4" w:rsidP="005A28C2">
      <w:pPr>
        <w:pStyle w:val="RtulodeFigura"/>
      </w:pPr>
      <w:bookmarkStart w:id="90" w:name="_Ref58481734"/>
      <w:r>
        <w:t xml:space="preserve">Figura </w:t>
      </w:r>
      <w:r>
        <w:fldChar w:fldCharType="begin"/>
      </w:r>
      <w:r>
        <w:instrText xml:space="preserve"> SEQ Figura \* ARABIC </w:instrText>
      </w:r>
      <w:r>
        <w:fldChar w:fldCharType="separate"/>
      </w:r>
      <w:r w:rsidR="003016C1">
        <w:rPr>
          <w:noProof/>
        </w:rPr>
        <w:t>18</w:t>
      </w:r>
      <w:r>
        <w:fldChar w:fldCharType="end"/>
      </w:r>
      <w:bookmarkEnd w:id="90"/>
      <w:r>
        <w:t>. Um mesmo teste sendo executado novamente</w:t>
      </w:r>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5C359DB6"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w:t>
      </w:r>
      <w:r w:rsidR="00427C3E">
        <w:t>.</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0BEDAAA4" w14:textId="41913B76" w:rsidR="00427C3E" w:rsidRDefault="00427C3E" w:rsidP="00427C3E">
      <w:pPr>
        <w:spacing w:before="240" w:after="240" w:line="360" w:lineRule="auto"/>
        <w:ind w:firstLine="709"/>
        <w:jc w:val="both"/>
      </w:pPr>
      <w:r>
        <w:t>Para melhor compreensão de como os dados serão armazenados foi modelado um diagrama de banco de dados</w:t>
      </w:r>
      <w:r w:rsidR="003016C1">
        <w:t xml:space="preserve"> (</w:t>
      </w:r>
      <w:r w:rsidR="003016C1">
        <w:fldChar w:fldCharType="begin"/>
      </w:r>
      <w:r w:rsidR="003016C1">
        <w:instrText xml:space="preserve"> REF _Ref58488108 \h </w:instrText>
      </w:r>
      <w:r w:rsidR="003016C1">
        <w:fldChar w:fldCharType="separate"/>
      </w:r>
      <w:r w:rsidR="003016C1">
        <w:t xml:space="preserve">Figura </w:t>
      </w:r>
      <w:r w:rsidR="003016C1">
        <w:rPr>
          <w:noProof/>
        </w:rPr>
        <w:t>19</w:t>
      </w:r>
      <w:r w:rsidR="003016C1">
        <w:fldChar w:fldCharType="end"/>
      </w:r>
      <w:proofErr w:type="gramStart"/>
      <w:r w:rsidR="003016C1">
        <w:t>) .</w:t>
      </w:r>
      <w:proofErr w:type="gramEnd"/>
      <w:r w:rsidR="003016C1">
        <w:t xml:space="preserve"> As tabelas “</w:t>
      </w:r>
      <w:proofErr w:type="spellStart"/>
      <w:r w:rsidR="003016C1">
        <w:t>test_suite</w:t>
      </w:r>
      <w:proofErr w:type="spellEnd"/>
      <w:r w:rsidR="003016C1">
        <w:t>”, “</w:t>
      </w:r>
      <w:proofErr w:type="spellStart"/>
      <w:r w:rsidR="003016C1">
        <w:t>test_stage</w:t>
      </w:r>
      <w:proofErr w:type="spellEnd"/>
      <w:r w:rsidR="003016C1">
        <w:t>” e “</w:t>
      </w:r>
      <w:proofErr w:type="spellStart"/>
      <w:r w:rsidR="003016C1">
        <w:t>test_challenge</w:t>
      </w:r>
      <w:proofErr w:type="spellEnd"/>
      <w:r w:rsidR="003016C1">
        <w:t>” armazenam o teste do pensamento computacional, as etapas do teste e os enunciados de cada etapa, respectivamente. O registro das execuções dos testes, ilustrado anteriormente no protótipo da aplicação, são armazenadas na tabela “</w:t>
      </w:r>
      <w:proofErr w:type="spellStart"/>
      <w:r w:rsidR="003016C1">
        <w:t>test_executions</w:t>
      </w:r>
      <w:proofErr w:type="spellEnd"/>
      <w:r w:rsidR="003016C1">
        <w:t xml:space="preserve">”. Por fim, os eventos recebidos do </w:t>
      </w:r>
      <w:proofErr w:type="spellStart"/>
      <w:r w:rsidR="003016C1">
        <w:t>RoPE</w:t>
      </w:r>
      <w:proofErr w:type="spellEnd"/>
      <w:r w:rsidR="003016C1">
        <w:t xml:space="preserve"> bem como as variáveis computadas a partir desses eventos, são armazenados nas tabelas “</w:t>
      </w:r>
      <w:proofErr w:type="spellStart"/>
      <w:r w:rsidR="003016C1">
        <w:t>rope_event</w:t>
      </w:r>
      <w:proofErr w:type="spellEnd"/>
      <w:r w:rsidR="003016C1">
        <w:t>” e “</w:t>
      </w:r>
      <w:proofErr w:type="spellStart"/>
      <w:r w:rsidR="003016C1">
        <w:t>test_variable</w:t>
      </w:r>
      <w:proofErr w:type="spellEnd"/>
      <w:r w:rsidR="003016C1">
        <w:t>”, respectivamente.</w:t>
      </w:r>
    </w:p>
    <w:p w14:paraId="60E4BE32" w14:textId="302BB253" w:rsidR="003016C1" w:rsidRDefault="003016C1" w:rsidP="003016C1">
      <w:pPr>
        <w:pStyle w:val="Imagem"/>
      </w:pPr>
      <w:r>
        <w:lastRenderedPageBreak/>
        <w:drawing>
          <wp:inline distT="0" distB="0" distL="0" distR="0" wp14:anchorId="1764E7B5" wp14:editId="224959F9">
            <wp:extent cx="5308980" cy="3721629"/>
            <wp:effectExtent l="19050" t="19050" r="25400" b="12700"/>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mart_er2.png"/>
                    <pic:cNvPicPr/>
                  </pic:nvPicPr>
                  <pic:blipFill>
                    <a:blip r:embed="rId43">
                      <a:extLst>
                        <a:ext uri="{28A0092B-C50C-407E-A947-70E740481C1C}">
                          <a14:useLocalDpi xmlns:a14="http://schemas.microsoft.com/office/drawing/2010/main" val="0"/>
                        </a:ext>
                      </a:extLst>
                    </a:blip>
                    <a:stretch>
                      <a:fillRect/>
                    </a:stretch>
                  </pic:blipFill>
                  <pic:spPr>
                    <a:xfrm>
                      <a:off x="0" y="0"/>
                      <a:ext cx="5320837" cy="3729941"/>
                    </a:xfrm>
                    <a:prstGeom prst="rect">
                      <a:avLst/>
                    </a:prstGeom>
                    <a:ln>
                      <a:solidFill>
                        <a:schemeClr val="tx1"/>
                      </a:solidFill>
                    </a:ln>
                  </pic:spPr>
                </pic:pic>
              </a:graphicData>
            </a:graphic>
          </wp:inline>
        </w:drawing>
      </w:r>
    </w:p>
    <w:p w14:paraId="78594B36" w14:textId="47A672AD" w:rsidR="00BB2B38" w:rsidRDefault="003016C1" w:rsidP="003016C1">
      <w:pPr>
        <w:pStyle w:val="Legenda"/>
      </w:pPr>
      <w:bookmarkStart w:id="91" w:name="_Ref58488108"/>
      <w:r>
        <w:t xml:space="preserve">Figura </w:t>
      </w:r>
      <w:r>
        <w:fldChar w:fldCharType="begin"/>
      </w:r>
      <w:r>
        <w:instrText xml:space="preserve"> SEQ Figura \* ARABIC </w:instrText>
      </w:r>
      <w:r>
        <w:fldChar w:fldCharType="separate"/>
      </w:r>
      <w:r>
        <w:rPr>
          <w:noProof/>
        </w:rPr>
        <w:t>19</w:t>
      </w:r>
      <w:r>
        <w:fldChar w:fldCharType="end"/>
      </w:r>
      <w:bookmarkEnd w:id="91"/>
      <w:r>
        <w:t xml:space="preserve">. Diagrama ER do banco de dados do aplicativo </w:t>
      </w:r>
      <w:proofErr w:type="spellStart"/>
      <w:r>
        <w:t>Smart</w:t>
      </w:r>
      <w:proofErr w:type="spellEnd"/>
      <w:r>
        <w:t xml:space="preserve"> </w:t>
      </w:r>
      <w:proofErr w:type="spellStart"/>
      <w:r>
        <w:t>RoPE</w:t>
      </w:r>
      <w:proofErr w:type="spellEnd"/>
    </w:p>
    <w:p w14:paraId="78E4E4AA" w14:textId="296F62D0"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92" w:name="_3rdcrjn" w:colFirst="0" w:colLast="0"/>
      <w:bookmarkEnd w:id="92"/>
      <w:r>
        <w:rPr>
          <w:b/>
          <w:smallCaps/>
          <w:sz w:val="32"/>
          <w:szCs w:val="32"/>
        </w:rPr>
        <w:lastRenderedPageBreak/>
        <w:t>R</w:t>
      </w:r>
      <w:r>
        <w:rPr>
          <w:b/>
          <w:smallCaps/>
          <w:color w:val="000000"/>
          <w:sz w:val="32"/>
          <w:szCs w:val="32"/>
        </w:rPr>
        <w:t>EFERÊNCIAS</w:t>
      </w:r>
      <w:bookmarkStart w:id="93" w:name="_GoBack"/>
      <w:bookmarkEnd w:id="93"/>
    </w:p>
    <w:p w14:paraId="28E65797" w14:textId="77777777" w:rsidR="00F16CD0" w:rsidRPr="00F16CD0" w:rsidRDefault="00530F78" w:rsidP="00F16CD0">
      <w:pPr>
        <w:pStyle w:val="RefernciaBibliogrfica"/>
      </w:pPr>
      <w:r>
        <w:rPr>
          <w:smallCaps/>
          <w:color w:val="000000"/>
          <w:szCs w:val="32"/>
        </w:rPr>
        <w:fldChar w:fldCharType="begin"/>
      </w:r>
      <w:r w:rsidR="00F16CD0">
        <w:rPr>
          <w:smallCaps/>
          <w:color w:val="000000"/>
          <w:szCs w:val="32"/>
        </w:rPr>
        <w:instrText xml:space="preserve"> ADDIN ZOTERO_BIBL {"uncited":[],"omitted":[],"custom":[]} CSL_BIBLIOGRAPHY </w:instrText>
      </w:r>
      <w:r>
        <w:rPr>
          <w:smallCaps/>
          <w:color w:val="000000"/>
          <w:szCs w:val="32"/>
        </w:rPr>
        <w:fldChar w:fldCharType="separate"/>
      </w:r>
      <w:r w:rsidR="00F16CD0" w:rsidRPr="00F16CD0">
        <w:t xml:space="preserve">BHAWIYUGA, A.; DATA, M.; WARDA, A. </w:t>
      </w:r>
      <w:proofErr w:type="spellStart"/>
      <w:r w:rsidR="00F16CD0" w:rsidRPr="00F16CD0">
        <w:rPr>
          <w:b/>
          <w:bCs/>
        </w:rPr>
        <w:t>Architectural</w:t>
      </w:r>
      <w:proofErr w:type="spellEnd"/>
      <w:r w:rsidR="00F16CD0" w:rsidRPr="00F16CD0">
        <w:rPr>
          <w:b/>
          <w:bCs/>
        </w:rPr>
        <w:t xml:space="preserve"> design </w:t>
      </w:r>
      <w:proofErr w:type="spellStart"/>
      <w:r w:rsidR="00F16CD0" w:rsidRPr="00F16CD0">
        <w:rPr>
          <w:b/>
          <w:bCs/>
        </w:rPr>
        <w:t>of</w:t>
      </w:r>
      <w:proofErr w:type="spellEnd"/>
      <w:r w:rsidR="00F16CD0" w:rsidRPr="00F16CD0">
        <w:rPr>
          <w:b/>
          <w:bCs/>
        </w:rPr>
        <w:t xml:space="preserve"> token </w:t>
      </w:r>
      <w:proofErr w:type="spellStart"/>
      <w:r w:rsidR="00F16CD0" w:rsidRPr="00F16CD0">
        <w:rPr>
          <w:b/>
          <w:bCs/>
        </w:rPr>
        <w:t>based</w:t>
      </w:r>
      <w:proofErr w:type="spellEnd"/>
      <w:r w:rsidR="00F16CD0" w:rsidRPr="00F16CD0">
        <w:rPr>
          <w:b/>
          <w:bCs/>
        </w:rPr>
        <w:t xml:space="preserve"> </w:t>
      </w:r>
      <w:proofErr w:type="spellStart"/>
      <w:r w:rsidR="00F16CD0" w:rsidRPr="00F16CD0">
        <w:rPr>
          <w:b/>
          <w:bCs/>
        </w:rPr>
        <w:t>authentication</w:t>
      </w:r>
      <w:proofErr w:type="spellEnd"/>
      <w:r w:rsidR="00F16CD0" w:rsidRPr="00F16CD0">
        <w:rPr>
          <w:b/>
          <w:bCs/>
        </w:rPr>
        <w:t xml:space="preserve"> </w:t>
      </w:r>
      <w:proofErr w:type="spellStart"/>
      <w:r w:rsidR="00F16CD0" w:rsidRPr="00F16CD0">
        <w:rPr>
          <w:b/>
          <w:bCs/>
        </w:rPr>
        <w:t>of</w:t>
      </w:r>
      <w:proofErr w:type="spellEnd"/>
      <w:r w:rsidR="00F16CD0" w:rsidRPr="00F16CD0">
        <w:rPr>
          <w:b/>
          <w:bCs/>
        </w:rPr>
        <w:t xml:space="preserve"> MQTT </w:t>
      </w:r>
      <w:proofErr w:type="spellStart"/>
      <w:r w:rsidR="00F16CD0" w:rsidRPr="00F16CD0">
        <w:rPr>
          <w:b/>
          <w:bCs/>
        </w:rPr>
        <w:t>protocol</w:t>
      </w:r>
      <w:proofErr w:type="spellEnd"/>
      <w:r w:rsidR="00F16CD0" w:rsidRPr="00F16CD0">
        <w:rPr>
          <w:b/>
          <w:bCs/>
        </w:rPr>
        <w:t xml:space="preserve"> in </w:t>
      </w:r>
      <w:proofErr w:type="spellStart"/>
      <w:r w:rsidR="00F16CD0" w:rsidRPr="00F16CD0">
        <w:rPr>
          <w:b/>
          <w:bCs/>
        </w:rPr>
        <w:t>constrained</w:t>
      </w:r>
      <w:proofErr w:type="spellEnd"/>
      <w:r w:rsidR="00F16CD0" w:rsidRPr="00F16CD0">
        <w:rPr>
          <w:b/>
          <w:bCs/>
        </w:rPr>
        <w:t xml:space="preserve"> </w:t>
      </w:r>
      <w:proofErr w:type="spellStart"/>
      <w:r w:rsidR="00F16CD0" w:rsidRPr="00F16CD0">
        <w:rPr>
          <w:b/>
          <w:bCs/>
        </w:rPr>
        <w:t>IoT</w:t>
      </w:r>
      <w:proofErr w:type="spellEnd"/>
      <w:r w:rsidR="00F16CD0" w:rsidRPr="00F16CD0">
        <w:rPr>
          <w:b/>
          <w:bCs/>
        </w:rPr>
        <w:t xml:space="preserve"> device</w:t>
      </w:r>
      <w:r w:rsidR="00F16CD0" w:rsidRPr="00F16CD0">
        <w:t xml:space="preserve">. 2017 11th </w:t>
      </w:r>
      <w:proofErr w:type="spellStart"/>
      <w:r w:rsidR="00F16CD0" w:rsidRPr="00F16CD0">
        <w:t>International</w:t>
      </w:r>
      <w:proofErr w:type="spellEnd"/>
      <w:r w:rsidR="00F16CD0" w:rsidRPr="00F16CD0">
        <w:t xml:space="preserve"> </w:t>
      </w:r>
      <w:proofErr w:type="spellStart"/>
      <w:r w:rsidR="00F16CD0" w:rsidRPr="00F16CD0">
        <w:t>Conference</w:t>
      </w:r>
      <w:proofErr w:type="spellEnd"/>
      <w:r w:rsidR="00F16CD0" w:rsidRPr="00F16CD0">
        <w:t xml:space="preserve"> </w:t>
      </w:r>
      <w:proofErr w:type="spellStart"/>
      <w:r w:rsidR="00F16CD0" w:rsidRPr="00F16CD0">
        <w:t>on</w:t>
      </w:r>
      <w:proofErr w:type="spellEnd"/>
      <w:r w:rsidR="00F16CD0" w:rsidRPr="00F16CD0">
        <w:t xml:space="preserve"> </w:t>
      </w:r>
      <w:proofErr w:type="spellStart"/>
      <w:r w:rsidR="00F16CD0" w:rsidRPr="00F16CD0">
        <w:t>Telecommunication</w:t>
      </w:r>
      <w:proofErr w:type="spellEnd"/>
      <w:r w:rsidR="00F16CD0" w:rsidRPr="00F16CD0">
        <w:t xml:space="preserve"> Systems Services </w:t>
      </w:r>
      <w:proofErr w:type="spellStart"/>
      <w:r w:rsidR="00F16CD0" w:rsidRPr="00F16CD0">
        <w:t>and</w:t>
      </w:r>
      <w:proofErr w:type="spellEnd"/>
      <w:r w:rsidR="00F16CD0" w:rsidRPr="00F16CD0">
        <w:t xml:space="preserve"> </w:t>
      </w:r>
      <w:proofErr w:type="spellStart"/>
      <w:r w:rsidR="00F16CD0" w:rsidRPr="00F16CD0">
        <w:t>Applications</w:t>
      </w:r>
      <w:proofErr w:type="spellEnd"/>
      <w:r w:rsidR="00F16CD0" w:rsidRPr="00F16CD0">
        <w:t xml:space="preserve"> (TSSA). </w:t>
      </w:r>
      <w:r w:rsidR="00F16CD0" w:rsidRPr="00F16CD0">
        <w:rPr>
          <w:b/>
          <w:bCs/>
        </w:rPr>
        <w:t>Anais</w:t>
      </w:r>
      <w:r w:rsidR="00F16CD0" w:rsidRPr="00F16CD0">
        <w:t xml:space="preserve">... In: 2017 11TH INTERNATIONAL CONFERENCE ON TELECOMMUNICATION SYSTEMS SERVICES AND APPLICATIONS (TSSA). </w:t>
      </w:r>
      <w:proofErr w:type="spellStart"/>
      <w:r w:rsidR="00F16CD0" w:rsidRPr="00F16CD0">
        <w:t>Lombok</w:t>
      </w:r>
      <w:proofErr w:type="spellEnd"/>
      <w:r w:rsidR="00F16CD0" w:rsidRPr="00F16CD0">
        <w:t>: IEEE, out. 2017. Disponível em: &lt;http://ieeexplore.ieee.org/</w:t>
      </w:r>
      <w:proofErr w:type="spellStart"/>
      <w:r w:rsidR="00F16CD0" w:rsidRPr="00F16CD0">
        <w:t>document</w:t>
      </w:r>
      <w:proofErr w:type="spellEnd"/>
      <w:r w:rsidR="00F16CD0" w:rsidRPr="00F16CD0">
        <w:t>/8272933/&gt;. Acesso em: 6 dez. 2020</w:t>
      </w:r>
    </w:p>
    <w:p w14:paraId="27BB097C" w14:textId="77777777" w:rsidR="00F16CD0" w:rsidRPr="00F16CD0" w:rsidRDefault="00F16CD0" w:rsidP="00F16CD0">
      <w:pPr>
        <w:pStyle w:val="RefernciaBibliogrfica"/>
      </w:pPr>
      <w:r w:rsidRPr="00F16CD0">
        <w:t xml:space="preserve">BRACKMANN, C. et al. </w:t>
      </w:r>
      <w:proofErr w:type="spellStart"/>
      <w:r w:rsidRPr="00F16CD0">
        <w:rPr>
          <w:b/>
          <w:bCs/>
        </w:rPr>
        <w:t>Computational</w:t>
      </w:r>
      <w:proofErr w:type="spellEnd"/>
      <w:r w:rsidRPr="00F16CD0">
        <w:rPr>
          <w:b/>
          <w:bCs/>
        </w:rPr>
        <w:t xml:space="preserve"> </w:t>
      </w:r>
      <w:proofErr w:type="spellStart"/>
      <w:r w:rsidRPr="00F16CD0">
        <w:rPr>
          <w:b/>
          <w:bCs/>
        </w:rPr>
        <w:t>thinking</w:t>
      </w:r>
      <w:proofErr w:type="spellEnd"/>
      <w:r w:rsidRPr="00F16CD0">
        <w:rPr>
          <w:b/>
          <w:bCs/>
        </w:rPr>
        <w:t xml:space="preserve">: Panorama </w:t>
      </w:r>
      <w:proofErr w:type="spellStart"/>
      <w:r w:rsidRPr="00F16CD0">
        <w:rPr>
          <w:b/>
          <w:bCs/>
        </w:rPr>
        <w:t>of</w:t>
      </w:r>
      <w:proofErr w:type="spellEnd"/>
      <w:r w:rsidRPr="00F16CD0">
        <w:rPr>
          <w:b/>
          <w:bCs/>
        </w:rPr>
        <w:t xml:space="preserve"> </w:t>
      </w:r>
      <w:proofErr w:type="spellStart"/>
      <w:r w:rsidRPr="00F16CD0">
        <w:rPr>
          <w:b/>
          <w:bCs/>
        </w:rPr>
        <w:t>the</w:t>
      </w:r>
      <w:proofErr w:type="spellEnd"/>
      <w:r w:rsidRPr="00F16CD0">
        <w:rPr>
          <w:b/>
          <w:bCs/>
        </w:rPr>
        <w:t xml:space="preserve"> </w:t>
      </w:r>
      <w:proofErr w:type="spellStart"/>
      <w:r w:rsidRPr="00F16CD0">
        <w:rPr>
          <w:b/>
          <w:bCs/>
        </w:rPr>
        <w:t>Americas</w:t>
      </w:r>
      <w:proofErr w:type="spellEnd"/>
      <w:r w:rsidRPr="00F16CD0">
        <w:t xml:space="preserve">. 2016 </w:t>
      </w:r>
      <w:proofErr w:type="spellStart"/>
      <w:r w:rsidRPr="00F16CD0">
        <w:t>International</w:t>
      </w:r>
      <w:proofErr w:type="spellEnd"/>
      <w:r w:rsidRPr="00F16CD0">
        <w:t xml:space="preserve"> </w:t>
      </w:r>
      <w:proofErr w:type="spellStart"/>
      <w:r w:rsidRPr="00F16CD0">
        <w:t>Symposium</w:t>
      </w:r>
      <w:proofErr w:type="spellEnd"/>
      <w:r w:rsidRPr="00F16CD0">
        <w:t xml:space="preserve"> </w:t>
      </w:r>
      <w:proofErr w:type="spellStart"/>
      <w:r w:rsidRPr="00F16CD0">
        <w:t>on</w:t>
      </w:r>
      <w:proofErr w:type="spellEnd"/>
      <w:r w:rsidRPr="00F16CD0">
        <w:t xml:space="preserve"> </w:t>
      </w:r>
      <w:proofErr w:type="spellStart"/>
      <w:r w:rsidRPr="00F16CD0">
        <w:t>Computers</w:t>
      </w:r>
      <w:proofErr w:type="spellEnd"/>
      <w:r w:rsidRPr="00F16CD0">
        <w:t xml:space="preserve"> in </w:t>
      </w:r>
      <w:proofErr w:type="spellStart"/>
      <w:r w:rsidRPr="00F16CD0">
        <w:t>Education</w:t>
      </w:r>
      <w:proofErr w:type="spellEnd"/>
      <w:r w:rsidRPr="00F16CD0">
        <w:t xml:space="preserve"> (SIIE). </w:t>
      </w:r>
      <w:r w:rsidRPr="00F16CD0">
        <w:rPr>
          <w:b/>
          <w:bCs/>
        </w:rPr>
        <w:t>Anais</w:t>
      </w:r>
      <w:r w:rsidRPr="00F16CD0">
        <w:t>... In: 2016 INTERNATIONAL SYMPOSIUM ON COMPUTERS IN EDUCATION (SIIE). Salamanca, Spain: IEEE, set. 2016. Disponível em: &lt;http://ieeexplore.ieee.org/</w:t>
      </w:r>
      <w:proofErr w:type="spellStart"/>
      <w:r w:rsidRPr="00F16CD0">
        <w:t>document</w:t>
      </w:r>
      <w:proofErr w:type="spellEnd"/>
      <w:r w:rsidRPr="00F16CD0">
        <w:t>/7751839/&gt;. Acesso em: 10 dez. 2020</w:t>
      </w:r>
    </w:p>
    <w:p w14:paraId="4D67946A" w14:textId="77777777" w:rsidR="00F16CD0" w:rsidRPr="00F16CD0" w:rsidRDefault="00F16CD0" w:rsidP="00F16CD0">
      <w:pPr>
        <w:pStyle w:val="RefernciaBibliogrfica"/>
      </w:pPr>
      <w:r w:rsidRPr="00F16CD0">
        <w:t xml:space="preserve">COLOMBO, S. et al. </w:t>
      </w:r>
      <w:proofErr w:type="spellStart"/>
      <w:r w:rsidRPr="00F16CD0">
        <w:rPr>
          <w:b/>
          <w:bCs/>
        </w:rPr>
        <w:t>Dolphin</w:t>
      </w:r>
      <w:proofErr w:type="spellEnd"/>
      <w:r w:rsidRPr="00F16CD0">
        <w:rPr>
          <w:b/>
          <w:bCs/>
        </w:rPr>
        <w:t xml:space="preserve"> Sam: A </w:t>
      </w:r>
      <w:proofErr w:type="spellStart"/>
      <w:r w:rsidRPr="00F16CD0">
        <w:rPr>
          <w:b/>
          <w:bCs/>
        </w:rPr>
        <w:t>Smart</w:t>
      </w:r>
      <w:proofErr w:type="spellEnd"/>
      <w:r w:rsidRPr="00F16CD0">
        <w:rPr>
          <w:b/>
          <w:bCs/>
        </w:rPr>
        <w:t xml:space="preserve"> Pet for </w:t>
      </w:r>
      <w:proofErr w:type="spellStart"/>
      <w:r w:rsidRPr="00F16CD0">
        <w:rPr>
          <w:b/>
          <w:bCs/>
        </w:rPr>
        <w:t>Children</w:t>
      </w:r>
      <w:proofErr w:type="spellEnd"/>
      <w:r w:rsidRPr="00F16CD0">
        <w:rPr>
          <w:b/>
          <w:bCs/>
        </w:rPr>
        <w:t xml:space="preserve"> </w:t>
      </w:r>
      <w:proofErr w:type="spellStart"/>
      <w:r w:rsidRPr="00F16CD0">
        <w:rPr>
          <w:b/>
          <w:bCs/>
        </w:rPr>
        <w:t>with</w:t>
      </w:r>
      <w:proofErr w:type="spellEnd"/>
      <w:r w:rsidRPr="00F16CD0">
        <w:rPr>
          <w:b/>
          <w:bCs/>
        </w:rPr>
        <w:t xml:space="preserve"> </w:t>
      </w:r>
      <w:proofErr w:type="spellStart"/>
      <w:r w:rsidRPr="00F16CD0">
        <w:rPr>
          <w:b/>
          <w:bCs/>
        </w:rPr>
        <w:t>Intellectual</w:t>
      </w:r>
      <w:proofErr w:type="spellEnd"/>
      <w:r w:rsidRPr="00F16CD0">
        <w:rPr>
          <w:b/>
          <w:bCs/>
        </w:rPr>
        <w:t xml:space="preserve"> </w:t>
      </w:r>
      <w:proofErr w:type="spellStart"/>
      <w:r w:rsidRPr="00F16CD0">
        <w:rPr>
          <w:b/>
          <w:bCs/>
        </w:rPr>
        <w:t>Disability</w:t>
      </w:r>
      <w:proofErr w:type="spellEnd"/>
      <w:r w:rsidRPr="00F16CD0">
        <w:t xml:space="preserve">. </w:t>
      </w:r>
      <w:proofErr w:type="spellStart"/>
      <w:r w:rsidRPr="00F16CD0">
        <w:t>Proceedings</w:t>
      </w:r>
      <w:proofErr w:type="spellEnd"/>
      <w:r w:rsidRPr="00F16CD0">
        <w:t xml:space="preserve"> </w:t>
      </w:r>
      <w:proofErr w:type="spellStart"/>
      <w:r w:rsidRPr="00F16CD0">
        <w:t>of</w:t>
      </w:r>
      <w:proofErr w:type="spellEnd"/>
      <w:r w:rsidRPr="00F16CD0">
        <w:t xml:space="preserve"> </w:t>
      </w:r>
      <w:proofErr w:type="spellStart"/>
      <w:r w:rsidRPr="00F16CD0">
        <w:t>the</w:t>
      </w:r>
      <w:proofErr w:type="spellEnd"/>
      <w:r w:rsidRPr="00F16CD0">
        <w:t xml:space="preserve"> </w:t>
      </w:r>
      <w:proofErr w:type="spellStart"/>
      <w:r w:rsidRPr="00F16CD0">
        <w:t>International</w:t>
      </w:r>
      <w:proofErr w:type="spellEnd"/>
      <w:r w:rsidRPr="00F16CD0">
        <w:t xml:space="preserve"> </w:t>
      </w:r>
      <w:proofErr w:type="spellStart"/>
      <w:r w:rsidRPr="00F16CD0">
        <w:t>Working</w:t>
      </w:r>
      <w:proofErr w:type="spellEnd"/>
      <w:r w:rsidRPr="00F16CD0">
        <w:t xml:space="preserve"> </w:t>
      </w:r>
      <w:proofErr w:type="spellStart"/>
      <w:r w:rsidRPr="00F16CD0">
        <w:t>Conference</w:t>
      </w:r>
      <w:proofErr w:type="spellEnd"/>
      <w:r w:rsidRPr="00F16CD0">
        <w:t xml:space="preserve"> </w:t>
      </w:r>
      <w:proofErr w:type="spellStart"/>
      <w:r w:rsidRPr="00F16CD0">
        <w:t>on</w:t>
      </w:r>
      <w:proofErr w:type="spellEnd"/>
      <w:r w:rsidRPr="00F16CD0">
        <w:t xml:space="preserve"> </w:t>
      </w:r>
      <w:proofErr w:type="spellStart"/>
      <w:r w:rsidRPr="00F16CD0">
        <w:t>Advanced</w:t>
      </w:r>
      <w:proofErr w:type="spellEnd"/>
      <w:r w:rsidRPr="00F16CD0">
        <w:t xml:space="preserve"> Visual Interfaces - AVI ’16. </w:t>
      </w:r>
      <w:r w:rsidRPr="00F16CD0">
        <w:rPr>
          <w:b/>
          <w:bCs/>
        </w:rPr>
        <w:t>Anais</w:t>
      </w:r>
      <w:r w:rsidRPr="00F16CD0">
        <w:t xml:space="preserve">... In: THE INTERNATIONAL WORKING CONFERENCE. Bari, </w:t>
      </w:r>
      <w:proofErr w:type="spellStart"/>
      <w:r w:rsidRPr="00F16CD0">
        <w:t>Italy</w:t>
      </w:r>
      <w:proofErr w:type="spellEnd"/>
      <w:r w:rsidRPr="00F16CD0">
        <w:t>: ACM Press, 2016. Disponível em: &lt;http://dl.acm.org/</w:t>
      </w:r>
      <w:proofErr w:type="spellStart"/>
      <w:r w:rsidRPr="00F16CD0">
        <w:t>citation.cfm?doid</w:t>
      </w:r>
      <w:proofErr w:type="spellEnd"/>
      <w:r w:rsidRPr="00F16CD0">
        <w:t>=2909132.2926090&gt;. Acesso em: 5 dez. 2020</w:t>
      </w:r>
    </w:p>
    <w:p w14:paraId="19B59375" w14:textId="77777777" w:rsidR="00F16CD0" w:rsidRPr="00F16CD0" w:rsidRDefault="00F16CD0" w:rsidP="00F16CD0">
      <w:pPr>
        <w:pStyle w:val="RefernciaBibliogrfica"/>
      </w:pPr>
      <w:r w:rsidRPr="00F16CD0">
        <w:t xml:space="preserve">ESPRESSIF. </w:t>
      </w:r>
      <w:r w:rsidRPr="00F16CD0">
        <w:rPr>
          <w:b/>
          <w:bCs/>
        </w:rPr>
        <w:t xml:space="preserve">ESP8266EX </w:t>
      </w:r>
      <w:proofErr w:type="spellStart"/>
      <w:r w:rsidRPr="00F16CD0">
        <w:rPr>
          <w:b/>
          <w:bCs/>
        </w:rPr>
        <w:t>Datasheet</w:t>
      </w:r>
      <w:r w:rsidRPr="00F16CD0">
        <w:t>Espressif</w:t>
      </w:r>
      <w:proofErr w:type="spellEnd"/>
      <w:proofErr w:type="gramStart"/>
      <w:r w:rsidRPr="00F16CD0">
        <w:t>, ,</w:t>
      </w:r>
      <w:proofErr w:type="gramEnd"/>
      <w:r w:rsidRPr="00F16CD0">
        <w:t xml:space="preserve"> 2020. . Disponível em: &lt;https://www.espressif.com/sites/default/files/documentation/0a-esp8266ex_datasheet_en.pdf&gt;. Acesso em: 5 dez. 2020</w:t>
      </w:r>
    </w:p>
    <w:p w14:paraId="65E6A706" w14:textId="77777777" w:rsidR="00F16CD0" w:rsidRPr="00F16CD0" w:rsidRDefault="00F16CD0" w:rsidP="00F16CD0">
      <w:pPr>
        <w:pStyle w:val="RefernciaBibliogrfica"/>
      </w:pPr>
      <w:r w:rsidRPr="00F16CD0">
        <w:t xml:space="preserve">HWANG, H. C.; PARK, J.; SHON, J. G. Design </w:t>
      </w:r>
      <w:proofErr w:type="spellStart"/>
      <w:r w:rsidRPr="00F16CD0">
        <w:t>and</w:t>
      </w:r>
      <w:proofErr w:type="spellEnd"/>
      <w:r w:rsidRPr="00F16CD0">
        <w:t xml:space="preserve"> </w:t>
      </w:r>
      <w:proofErr w:type="spellStart"/>
      <w:r w:rsidRPr="00F16CD0">
        <w:t>Implementation</w:t>
      </w:r>
      <w:proofErr w:type="spellEnd"/>
      <w:r w:rsidRPr="00F16CD0">
        <w:t xml:space="preserve"> </w:t>
      </w:r>
      <w:proofErr w:type="spellStart"/>
      <w:r w:rsidRPr="00F16CD0">
        <w:t>of</w:t>
      </w:r>
      <w:proofErr w:type="spellEnd"/>
      <w:r w:rsidRPr="00F16CD0">
        <w:t xml:space="preserve"> a </w:t>
      </w:r>
      <w:proofErr w:type="spellStart"/>
      <w:r w:rsidRPr="00F16CD0">
        <w:t>Reliable</w:t>
      </w:r>
      <w:proofErr w:type="spellEnd"/>
      <w:r w:rsidRPr="00F16CD0">
        <w:t xml:space="preserve"> </w:t>
      </w:r>
      <w:proofErr w:type="spellStart"/>
      <w:r w:rsidRPr="00F16CD0">
        <w:t>Message</w:t>
      </w:r>
      <w:proofErr w:type="spellEnd"/>
      <w:r w:rsidRPr="00F16CD0">
        <w:t xml:space="preserve"> </w:t>
      </w:r>
      <w:proofErr w:type="spellStart"/>
      <w:r w:rsidRPr="00F16CD0">
        <w:t>Transmission</w:t>
      </w:r>
      <w:proofErr w:type="spellEnd"/>
      <w:r w:rsidRPr="00F16CD0">
        <w:t xml:space="preserve"> System </w:t>
      </w:r>
      <w:proofErr w:type="spellStart"/>
      <w:r w:rsidRPr="00F16CD0">
        <w:t>Based</w:t>
      </w:r>
      <w:proofErr w:type="spellEnd"/>
      <w:r w:rsidRPr="00F16CD0">
        <w:t xml:space="preserve"> </w:t>
      </w:r>
      <w:proofErr w:type="spellStart"/>
      <w:r w:rsidRPr="00F16CD0">
        <w:t>on</w:t>
      </w:r>
      <w:proofErr w:type="spellEnd"/>
      <w:r w:rsidRPr="00F16CD0">
        <w:t xml:space="preserve"> MQTT </w:t>
      </w:r>
      <w:proofErr w:type="spellStart"/>
      <w:r w:rsidRPr="00F16CD0">
        <w:t>Protocol</w:t>
      </w:r>
      <w:proofErr w:type="spellEnd"/>
      <w:r w:rsidRPr="00F16CD0">
        <w:t xml:space="preserve"> in </w:t>
      </w:r>
      <w:proofErr w:type="spellStart"/>
      <w:r w:rsidRPr="00F16CD0">
        <w:t>IoT</w:t>
      </w:r>
      <w:proofErr w:type="spellEnd"/>
      <w:r w:rsidRPr="00F16CD0">
        <w:t xml:space="preserve">. </w:t>
      </w:r>
      <w:r w:rsidRPr="00F16CD0">
        <w:rPr>
          <w:b/>
          <w:bCs/>
        </w:rPr>
        <w:t xml:space="preserve">Wireless </w:t>
      </w:r>
      <w:proofErr w:type="spellStart"/>
      <w:r w:rsidRPr="00F16CD0">
        <w:rPr>
          <w:b/>
          <w:bCs/>
        </w:rPr>
        <w:t>Personal</w:t>
      </w:r>
      <w:proofErr w:type="spellEnd"/>
      <w:r w:rsidRPr="00F16CD0">
        <w:rPr>
          <w:b/>
          <w:bCs/>
        </w:rPr>
        <w:t xml:space="preserve"> Communications</w:t>
      </w:r>
      <w:r w:rsidRPr="00F16CD0">
        <w:t xml:space="preserve">, v. 91, n. 4, p. 1765–1777, dez. 2016. </w:t>
      </w:r>
    </w:p>
    <w:p w14:paraId="5CA281DF" w14:textId="77777777" w:rsidR="00F16CD0" w:rsidRPr="00F16CD0" w:rsidRDefault="00F16CD0" w:rsidP="00F16CD0">
      <w:pPr>
        <w:pStyle w:val="RefernciaBibliogrfica"/>
      </w:pPr>
      <w:r w:rsidRPr="00F16CD0">
        <w:t xml:space="preserve">KASHYAP, M.; SHARMA, V.; GUPTA, N. </w:t>
      </w:r>
      <w:proofErr w:type="spellStart"/>
      <w:r w:rsidRPr="00F16CD0">
        <w:t>Taking</w:t>
      </w:r>
      <w:proofErr w:type="spellEnd"/>
      <w:r w:rsidRPr="00F16CD0">
        <w:t xml:space="preserve"> MQTT </w:t>
      </w:r>
      <w:proofErr w:type="spellStart"/>
      <w:r w:rsidRPr="00F16CD0">
        <w:t>and</w:t>
      </w:r>
      <w:proofErr w:type="spellEnd"/>
      <w:r w:rsidRPr="00F16CD0">
        <w:t xml:space="preserve"> </w:t>
      </w:r>
      <w:proofErr w:type="spellStart"/>
      <w:r w:rsidRPr="00F16CD0">
        <w:t>NodeMcu</w:t>
      </w:r>
      <w:proofErr w:type="spellEnd"/>
      <w:r w:rsidRPr="00F16CD0">
        <w:t xml:space="preserve"> </w:t>
      </w:r>
      <w:proofErr w:type="spellStart"/>
      <w:r w:rsidRPr="00F16CD0">
        <w:t>to</w:t>
      </w:r>
      <w:proofErr w:type="spellEnd"/>
      <w:r w:rsidRPr="00F16CD0">
        <w:t xml:space="preserve"> IOT: Communication in Internet </w:t>
      </w:r>
      <w:proofErr w:type="spellStart"/>
      <w:r w:rsidRPr="00F16CD0">
        <w:t>of</w:t>
      </w:r>
      <w:proofErr w:type="spellEnd"/>
      <w:r w:rsidRPr="00F16CD0">
        <w:t xml:space="preserve"> </w:t>
      </w:r>
      <w:proofErr w:type="spellStart"/>
      <w:r w:rsidRPr="00F16CD0">
        <w:t>Things</w:t>
      </w:r>
      <w:proofErr w:type="spellEnd"/>
      <w:r w:rsidRPr="00F16CD0">
        <w:t xml:space="preserve">. </w:t>
      </w:r>
      <w:r w:rsidRPr="00F16CD0">
        <w:rPr>
          <w:b/>
          <w:bCs/>
        </w:rPr>
        <w:t>Procedia Computer Science</w:t>
      </w:r>
      <w:r w:rsidRPr="00F16CD0">
        <w:t xml:space="preserve">, v. 132, p. 1611–1618, 2018. </w:t>
      </w:r>
    </w:p>
    <w:p w14:paraId="615D290B" w14:textId="77777777" w:rsidR="00F16CD0" w:rsidRPr="00F16CD0" w:rsidRDefault="00F16CD0" w:rsidP="00F16CD0">
      <w:pPr>
        <w:pStyle w:val="RefernciaBibliogrfica"/>
      </w:pPr>
      <w:r w:rsidRPr="00F16CD0">
        <w:t xml:space="preserve">MANANDHAR, S. MQTT </w:t>
      </w:r>
      <w:proofErr w:type="spellStart"/>
      <w:r w:rsidRPr="00F16CD0">
        <w:t>based</w:t>
      </w:r>
      <w:proofErr w:type="spellEnd"/>
      <w:r w:rsidRPr="00F16CD0">
        <w:t xml:space="preserve"> communication in </w:t>
      </w:r>
      <w:proofErr w:type="spellStart"/>
      <w:r w:rsidRPr="00F16CD0">
        <w:t>IoT</w:t>
      </w:r>
      <w:proofErr w:type="spellEnd"/>
      <w:r w:rsidRPr="00F16CD0">
        <w:t xml:space="preserve">. p. 56, 31 maio 2017. </w:t>
      </w:r>
    </w:p>
    <w:p w14:paraId="4DFC6D74" w14:textId="77777777" w:rsidR="00F16CD0" w:rsidRPr="00F16CD0" w:rsidRDefault="00F16CD0" w:rsidP="00F16CD0">
      <w:pPr>
        <w:pStyle w:val="RefernciaBibliogrfica"/>
      </w:pPr>
      <w:r w:rsidRPr="00F16CD0">
        <w:t xml:space="preserve">MARTINS, V. F. AUTOMAÇÃO RESIDENCIAL USANDO PROTOCOLO MQTT, NODE- RED E MOSQUITTO BROKER COM ESP32 E ESP8266. p. 53, 2019. </w:t>
      </w:r>
    </w:p>
    <w:p w14:paraId="67FFC88A" w14:textId="77777777" w:rsidR="00F16CD0" w:rsidRPr="00F16CD0" w:rsidRDefault="00F16CD0" w:rsidP="00F16CD0">
      <w:pPr>
        <w:pStyle w:val="RefernciaBibliogrfica"/>
      </w:pPr>
      <w:r w:rsidRPr="00F16CD0">
        <w:t xml:space="preserve">MEHTA, M. ESP 8266: A BREAKTHROUGH IN WIRELESS SENSOR NETWORKS AND INTERNET OF THINGS. </w:t>
      </w:r>
      <w:proofErr w:type="spellStart"/>
      <w:r w:rsidRPr="00F16CD0">
        <w:rPr>
          <w:b/>
          <w:bCs/>
        </w:rPr>
        <w:t>International</w:t>
      </w:r>
      <w:proofErr w:type="spellEnd"/>
      <w:r w:rsidRPr="00F16CD0">
        <w:rPr>
          <w:b/>
          <w:bCs/>
        </w:rPr>
        <w:t xml:space="preserve"> </w:t>
      </w:r>
      <w:proofErr w:type="spellStart"/>
      <w:r w:rsidRPr="00F16CD0">
        <w:rPr>
          <w:b/>
          <w:bCs/>
        </w:rPr>
        <w:t>Journal</w:t>
      </w:r>
      <w:proofErr w:type="spellEnd"/>
      <w:r w:rsidRPr="00F16CD0">
        <w:rPr>
          <w:b/>
          <w:bCs/>
        </w:rPr>
        <w:t xml:space="preserve"> </w:t>
      </w:r>
      <w:proofErr w:type="spellStart"/>
      <w:r w:rsidRPr="00F16CD0">
        <w:rPr>
          <w:b/>
          <w:bCs/>
        </w:rPr>
        <w:t>of</w:t>
      </w:r>
      <w:proofErr w:type="spellEnd"/>
      <w:r w:rsidRPr="00F16CD0">
        <w:rPr>
          <w:b/>
          <w:bCs/>
        </w:rPr>
        <w:t xml:space="preserve"> </w:t>
      </w:r>
      <w:proofErr w:type="spellStart"/>
      <w:r w:rsidRPr="00F16CD0">
        <w:rPr>
          <w:b/>
          <w:bCs/>
        </w:rPr>
        <w:t>Electronics</w:t>
      </w:r>
      <w:proofErr w:type="spellEnd"/>
      <w:r w:rsidRPr="00F16CD0">
        <w:rPr>
          <w:b/>
          <w:bCs/>
        </w:rPr>
        <w:t xml:space="preserve"> </w:t>
      </w:r>
      <w:proofErr w:type="spellStart"/>
      <w:r w:rsidRPr="00F16CD0">
        <w:rPr>
          <w:b/>
          <w:bCs/>
        </w:rPr>
        <w:t>and</w:t>
      </w:r>
      <w:proofErr w:type="spellEnd"/>
      <w:r w:rsidRPr="00F16CD0">
        <w:rPr>
          <w:b/>
          <w:bCs/>
        </w:rPr>
        <w:t xml:space="preserve"> Communication </w:t>
      </w:r>
      <w:proofErr w:type="spellStart"/>
      <w:r w:rsidRPr="00F16CD0">
        <w:rPr>
          <w:b/>
          <w:bCs/>
        </w:rPr>
        <w:t>Engineering</w:t>
      </w:r>
      <w:proofErr w:type="spellEnd"/>
      <w:r w:rsidRPr="00F16CD0">
        <w:rPr>
          <w:b/>
          <w:bCs/>
        </w:rPr>
        <w:t xml:space="preserve"> &amp; Technology</w:t>
      </w:r>
      <w:r w:rsidRPr="00F16CD0">
        <w:t xml:space="preserve">, v. 6, n. 8, p. 7–11, ago. 2015. </w:t>
      </w:r>
    </w:p>
    <w:p w14:paraId="5ABD4852" w14:textId="77777777" w:rsidR="00F16CD0" w:rsidRPr="00F16CD0" w:rsidRDefault="00F16CD0" w:rsidP="00F16CD0">
      <w:pPr>
        <w:pStyle w:val="RefernciaBibliogrfica"/>
      </w:pPr>
      <w:r w:rsidRPr="00F16CD0">
        <w:t xml:space="preserve">MESQUITA, J. et al. </w:t>
      </w:r>
      <w:proofErr w:type="spellStart"/>
      <w:r w:rsidRPr="00F16CD0">
        <w:rPr>
          <w:b/>
          <w:bCs/>
        </w:rPr>
        <w:t>Assessing</w:t>
      </w:r>
      <w:proofErr w:type="spellEnd"/>
      <w:r w:rsidRPr="00F16CD0">
        <w:rPr>
          <w:b/>
          <w:bCs/>
        </w:rPr>
        <w:t xml:space="preserve"> </w:t>
      </w:r>
      <w:proofErr w:type="spellStart"/>
      <w:r w:rsidRPr="00F16CD0">
        <w:rPr>
          <w:b/>
          <w:bCs/>
        </w:rPr>
        <w:t>the</w:t>
      </w:r>
      <w:proofErr w:type="spellEnd"/>
      <w:r w:rsidRPr="00F16CD0">
        <w:rPr>
          <w:b/>
          <w:bCs/>
        </w:rPr>
        <w:t xml:space="preserve"> ESP8266 WiFi module for </w:t>
      </w:r>
      <w:proofErr w:type="spellStart"/>
      <w:r w:rsidRPr="00F16CD0">
        <w:rPr>
          <w:b/>
          <w:bCs/>
        </w:rPr>
        <w:t>the</w:t>
      </w:r>
      <w:proofErr w:type="spellEnd"/>
      <w:r w:rsidRPr="00F16CD0">
        <w:rPr>
          <w:b/>
          <w:bCs/>
        </w:rPr>
        <w:t xml:space="preserve"> Internet </w:t>
      </w:r>
      <w:proofErr w:type="spellStart"/>
      <w:r w:rsidRPr="00F16CD0">
        <w:rPr>
          <w:b/>
          <w:bCs/>
        </w:rPr>
        <w:t>of</w:t>
      </w:r>
      <w:proofErr w:type="spellEnd"/>
      <w:r w:rsidRPr="00F16CD0">
        <w:rPr>
          <w:b/>
          <w:bCs/>
        </w:rPr>
        <w:t xml:space="preserve"> </w:t>
      </w:r>
      <w:proofErr w:type="spellStart"/>
      <w:r w:rsidRPr="00F16CD0">
        <w:rPr>
          <w:b/>
          <w:bCs/>
        </w:rPr>
        <w:t>Things</w:t>
      </w:r>
      <w:proofErr w:type="spellEnd"/>
      <w:r w:rsidRPr="00F16CD0">
        <w:t xml:space="preserve">. 2018 IEEE 23rd </w:t>
      </w:r>
      <w:proofErr w:type="spellStart"/>
      <w:r w:rsidRPr="00F16CD0">
        <w:t>International</w:t>
      </w:r>
      <w:proofErr w:type="spellEnd"/>
      <w:r w:rsidRPr="00F16CD0">
        <w:t xml:space="preserve"> </w:t>
      </w:r>
      <w:proofErr w:type="spellStart"/>
      <w:r w:rsidRPr="00F16CD0">
        <w:t>Conference</w:t>
      </w:r>
      <w:proofErr w:type="spellEnd"/>
      <w:r w:rsidRPr="00F16CD0">
        <w:t xml:space="preserve"> </w:t>
      </w:r>
      <w:proofErr w:type="spellStart"/>
      <w:r w:rsidRPr="00F16CD0">
        <w:t>on</w:t>
      </w:r>
      <w:proofErr w:type="spellEnd"/>
      <w:r w:rsidRPr="00F16CD0">
        <w:t xml:space="preserve"> </w:t>
      </w:r>
      <w:proofErr w:type="spellStart"/>
      <w:r w:rsidRPr="00F16CD0">
        <w:t>Emerging</w:t>
      </w:r>
      <w:proofErr w:type="spellEnd"/>
      <w:r w:rsidRPr="00F16CD0">
        <w:t xml:space="preserve"> Technologies </w:t>
      </w:r>
      <w:proofErr w:type="spellStart"/>
      <w:r w:rsidRPr="00F16CD0">
        <w:t>and</w:t>
      </w:r>
      <w:proofErr w:type="spellEnd"/>
      <w:r w:rsidRPr="00F16CD0">
        <w:t xml:space="preserve"> </w:t>
      </w:r>
      <w:proofErr w:type="spellStart"/>
      <w:r w:rsidRPr="00F16CD0">
        <w:t>Factory</w:t>
      </w:r>
      <w:proofErr w:type="spellEnd"/>
      <w:r w:rsidRPr="00F16CD0">
        <w:t xml:space="preserve"> Automation (ETFA). </w:t>
      </w:r>
      <w:r w:rsidRPr="00F16CD0">
        <w:rPr>
          <w:b/>
          <w:bCs/>
        </w:rPr>
        <w:t>Anais</w:t>
      </w:r>
      <w:r w:rsidRPr="00F16CD0">
        <w:t>... In: 2018 IEEE 23RD INTERNATIONAL CONFERENCE ON EMERGING TECHNOLOGIES AND FACTORY AUTOMATION (ETFA). Turin: IEEE, set. 2018. Disponível em: &lt;https://ieeexplore.ieee.org/</w:t>
      </w:r>
      <w:proofErr w:type="spellStart"/>
      <w:r w:rsidRPr="00F16CD0">
        <w:t>document</w:t>
      </w:r>
      <w:proofErr w:type="spellEnd"/>
      <w:r w:rsidRPr="00F16CD0">
        <w:t>/8502562/&gt;. Acesso em: 5 dez. 2020</w:t>
      </w:r>
    </w:p>
    <w:p w14:paraId="2A8C6B19" w14:textId="77777777" w:rsidR="00F16CD0" w:rsidRPr="00F16CD0" w:rsidRDefault="00F16CD0" w:rsidP="00F16CD0">
      <w:pPr>
        <w:pStyle w:val="RefernciaBibliogrfica"/>
      </w:pPr>
      <w:r w:rsidRPr="00F16CD0">
        <w:lastRenderedPageBreak/>
        <w:t xml:space="preserve">MICROSHIP. </w:t>
      </w:r>
      <w:r w:rsidRPr="00F16CD0">
        <w:rPr>
          <w:b/>
          <w:bCs/>
        </w:rPr>
        <w:t xml:space="preserve">ESP-01 WiFi Module </w:t>
      </w:r>
      <w:proofErr w:type="spellStart"/>
      <w:r w:rsidRPr="00F16CD0">
        <w:rPr>
          <w:b/>
          <w:bCs/>
        </w:rPr>
        <w:t>Version</w:t>
      </w:r>
      <w:proofErr w:type="spellEnd"/>
      <w:r w:rsidRPr="00F16CD0">
        <w:rPr>
          <w:b/>
          <w:bCs/>
        </w:rPr>
        <w:t xml:space="preserve"> 1.0</w:t>
      </w:r>
      <w:r w:rsidRPr="00F16CD0">
        <w:t>Microship</w:t>
      </w:r>
      <w:proofErr w:type="gramStart"/>
      <w:r w:rsidRPr="00F16CD0">
        <w:t>, ,</w:t>
      </w:r>
      <w:proofErr w:type="gramEnd"/>
      <w:r w:rsidRPr="00F16CD0">
        <w:t xml:space="preserve"> 2020a. </w:t>
      </w:r>
    </w:p>
    <w:p w14:paraId="67F57AD7" w14:textId="77777777" w:rsidR="00F16CD0" w:rsidRPr="00F16CD0" w:rsidRDefault="00F16CD0" w:rsidP="00F16CD0">
      <w:pPr>
        <w:pStyle w:val="RefernciaBibliogrfica"/>
      </w:pPr>
      <w:r w:rsidRPr="00F16CD0">
        <w:t xml:space="preserve">MICROSHIP. </w:t>
      </w:r>
      <w:r w:rsidRPr="00F16CD0">
        <w:rPr>
          <w:b/>
          <w:bCs/>
        </w:rPr>
        <w:t xml:space="preserve">ATmega48A/PA/88A/PA/168A/PA/328/P </w:t>
      </w:r>
      <w:proofErr w:type="spellStart"/>
      <w:r w:rsidRPr="00F16CD0">
        <w:rPr>
          <w:b/>
          <w:bCs/>
        </w:rPr>
        <w:t>megaAVR</w:t>
      </w:r>
      <w:proofErr w:type="spellEnd"/>
      <w:r w:rsidRPr="00F16CD0">
        <w:rPr>
          <w:b/>
          <w:bCs/>
        </w:rPr>
        <w:t xml:space="preserve"> Data </w:t>
      </w:r>
      <w:proofErr w:type="spellStart"/>
      <w:r w:rsidRPr="00F16CD0">
        <w:rPr>
          <w:b/>
          <w:bCs/>
        </w:rPr>
        <w:t>Sheet</w:t>
      </w:r>
      <w:r w:rsidRPr="00F16CD0">
        <w:t>Microship</w:t>
      </w:r>
      <w:proofErr w:type="spellEnd"/>
      <w:proofErr w:type="gramStart"/>
      <w:r w:rsidRPr="00F16CD0">
        <w:t>, ,</w:t>
      </w:r>
      <w:proofErr w:type="gramEnd"/>
      <w:r w:rsidRPr="00F16CD0">
        <w:t xml:space="preserve"> 2020b. . Disponível em: &lt;https://ww1.microchip.com/downloads/en/DeviceDoc/ATmega48A-PA-88A-PA-168A-PA-328-P-DS-DS40002061B.pdf&gt;. Acesso em: 4 dez. 2020</w:t>
      </w:r>
    </w:p>
    <w:p w14:paraId="4F76855D" w14:textId="77777777" w:rsidR="00F16CD0" w:rsidRPr="00F16CD0" w:rsidRDefault="00F16CD0" w:rsidP="00F16CD0">
      <w:pPr>
        <w:pStyle w:val="RefernciaBibliogrfica"/>
      </w:pPr>
      <w:r w:rsidRPr="00F16CD0">
        <w:t xml:space="preserve">OASIS MQTT TECHNICAL COMMITTEE. </w:t>
      </w:r>
      <w:r w:rsidRPr="00F16CD0">
        <w:rPr>
          <w:b/>
          <w:bCs/>
        </w:rPr>
        <w:t xml:space="preserve">MQTT </w:t>
      </w:r>
      <w:proofErr w:type="spellStart"/>
      <w:r w:rsidRPr="00F16CD0">
        <w:rPr>
          <w:b/>
          <w:bCs/>
        </w:rPr>
        <w:t>Version</w:t>
      </w:r>
      <w:proofErr w:type="spellEnd"/>
      <w:r w:rsidRPr="00F16CD0">
        <w:rPr>
          <w:b/>
          <w:bCs/>
        </w:rPr>
        <w:t xml:space="preserve"> </w:t>
      </w:r>
      <w:proofErr w:type="gramStart"/>
      <w:r w:rsidRPr="00F16CD0">
        <w:rPr>
          <w:b/>
          <w:bCs/>
        </w:rPr>
        <w:t>3.1.1</w:t>
      </w:r>
      <w:r w:rsidRPr="00F16CD0">
        <w:t>. .</w:t>
      </w:r>
      <w:proofErr w:type="gramEnd"/>
      <w:r w:rsidRPr="00F16CD0">
        <w:t xml:space="preserve"> Disponível em: &lt;https://docs.oasis-open.org/mqtt/mqtt/v3.1.1/os/mqtt-v3.1.1-os.html&gt;. Acesso em: 9 dez. 2020. </w:t>
      </w:r>
    </w:p>
    <w:p w14:paraId="10E712E9" w14:textId="77777777" w:rsidR="00F16CD0" w:rsidRPr="00F16CD0" w:rsidRDefault="00F16CD0" w:rsidP="00F16CD0">
      <w:pPr>
        <w:pStyle w:val="RefernciaBibliogrfica"/>
      </w:pPr>
      <w:r w:rsidRPr="00F16CD0">
        <w:t xml:space="preserve">OLIVEIRA, G. M. B. et al. </w:t>
      </w:r>
      <w:proofErr w:type="spellStart"/>
      <w:r w:rsidRPr="00F16CD0">
        <w:rPr>
          <w:b/>
          <w:bCs/>
        </w:rPr>
        <w:t>Comparison</w:t>
      </w:r>
      <w:proofErr w:type="spellEnd"/>
      <w:r w:rsidRPr="00F16CD0">
        <w:rPr>
          <w:b/>
          <w:bCs/>
        </w:rPr>
        <w:t xml:space="preserve"> </w:t>
      </w:r>
      <w:proofErr w:type="spellStart"/>
      <w:r w:rsidRPr="00F16CD0">
        <w:rPr>
          <w:b/>
          <w:bCs/>
        </w:rPr>
        <w:t>Between</w:t>
      </w:r>
      <w:proofErr w:type="spellEnd"/>
      <w:r w:rsidRPr="00F16CD0">
        <w:rPr>
          <w:b/>
          <w:bCs/>
        </w:rPr>
        <w:t xml:space="preserve"> MQTT </w:t>
      </w:r>
      <w:proofErr w:type="spellStart"/>
      <w:r w:rsidRPr="00F16CD0">
        <w:rPr>
          <w:b/>
          <w:bCs/>
        </w:rPr>
        <w:t>and</w:t>
      </w:r>
      <w:proofErr w:type="spellEnd"/>
      <w:r w:rsidRPr="00F16CD0">
        <w:rPr>
          <w:b/>
          <w:bCs/>
        </w:rPr>
        <w:t xml:space="preserve"> </w:t>
      </w:r>
      <w:proofErr w:type="spellStart"/>
      <w:r w:rsidRPr="00F16CD0">
        <w:rPr>
          <w:b/>
          <w:bCs/>
        </w:rPr>
        <w:t>WebSocket</w:t>
      </w:r>
      <w:proofErr w:type="spellEnd"/>
      <w:r w:rsidRPr="00F16CD0">
        <w:rPr>
          <w:b/>
          <w:bCs/>
        </w:rPr>
        <w:t xml:space="preserve"> </w:t>
      </w:r>
      <w:proofErr w:type="spellStart"/>
      <w:r w:rsidRPr="00F16CD0">
        <w:rPr>
          <w:b/>
          <w:bCs/>
        </w:rPr>
        <w:t>Protocols</w:t>
      </w:r>
      <w:proofErr w:type="spellEnd"/>
      <w:r w:rsidRPr="00F16CD0">
        <w:rPr>
          <w:b/>
          <w:bCs/>
        </w:rPr>
        <w:t xml:space="preserve"> for </w:t>
      </w:r>
      <w:proofErr w:type="spellStart"/>
      <w:r w:rsidRPr="00F16CD0">
        <w:rPr>
          <w:b/>
          <w:bCs/>
        </w:rPr>
        <w:t>IoT</w:t>
      </w:r>
      <w:proofErr w:type="spellEnd"/>
      <w:r w:rsidRPr="00F16CD0">
        <w:rPr>
          <w:b/>
          <w:bCs/>
        </w:rPr>
        <w:t xml:space="preserve"> </w:t>
      </w:r>
      <w:proofErr w:type="spellStart"/>
      <w:r w:rsidRPr="00F16CD0">
        <w:rPr>
          <w:b/>
          <w:bCs/>
        </w:rPr>
        <w:t>Applications</w:t>
      </w:r>
      <w:proofErr w:type="spellEnd"/>
      <w:r w:rsidRPr="00F16CD0">
        <w:rPr>
          <w:b/>
          <w:bCs/>
        </w:rPr>
        <w:t xml:space="preserve"> </w:t>
      </w:r>
      <w:proofErr w:type="spellStart"/>
      <w:r w:rsidRPr="00F16CD0">
        <w:rPr>
          <w:b/>
          <w:bCs/>
        </w:rPr>
        <w:t>Using</w:t>
      </w:r>
      <w:proofErr w:type="spellEnd"/>
      <w:r w:rsidRPr="00F16CD0">
        <w:rPr>
          <w:b/>
          <w:bCs/>
        </w:rPr>
        <w:t xml:space="preserve"> ESP8266</w:t>
      </w:r>
      <w:r w:rsidRPr="00F16CD0">
        <w:t xml:space="preserve">. 2018 Workshop </w:t>
      </w:r>
      <w:proofErr w:type="spellStart"/>
      <w:r w:rsidRPr="00F16CD0">
        <w:t>on</w:t>
      </w:r>
      <w:proofErr w:type="spellEnd"/>
      <w:r w:rsidRPr="00F16CD0">
        <w:t xml:space="preserve"> </w:t>
      </w:r>
      <w:proofErr w:type="spellStart"/>
      <w:r w:rsidRPr="00F16CD0">
        <w:t>Metrology</w:t>
      </w:r>
      <w:proofErr w:type="spellEnd"/>
      <w:r w:rsidRPr="00F16CD0">
        <w:t xml:space="preserve"> for </w:t>
      </w:r>
      <w:proofErr w:type="spellStart"/>
      <w:r w:rsidRPr="00F16CD0">
        <w:t>Industry</w:t>
      </w:r>
      <w:proofErr w:type="spellEnd"/>
      <w:r w:rsidRPr="00F16CD0">
        <w:t xml:space="preserve"> 4.0 </w:t>
      </w:r>
      <w:proofErr w:type="spellStart"/>
      <w:r w:rsidRPr="00F16CD0">
        <w:t>and</w:t>
      </w:r>
      <w:proofErr w:type="spellEnd"/>
      <w:r w:rsidRPr="00F16CD0">
        <w:t xml:space="preserve"> </w:t>
      </w:r>
      <w:proofErr w:type="spellStart"/>
      <w:r w:rsidRPr="00F16CD0">
        <w:t>IoT</w:t>
      </w:r>
      <w:proofErr w:type="spellEnd"/>
      <w:r w:rsidRPr="00F16CD0">
        <w:t xml:space="preserve">. </w:t>
      </w:r>
      <w:r w:rsidRPr="00F16CD0">
        <w:rPr>
          <w:b/>
          <w:bCs/>
        </w:rPr>
        <w:t>Anais</w:t>
      </w:r>
      <w:r w:rsidRPr="00F16CD0">
        <w:t>... In: 2018 WORKSHOP ON METROLOGY FOR INDUSTRY 4.0 AND IOT. Brescia: IEEE, abr. 2018. Disponível em: &lt;https://ieeexplore.ieee.org/</w:t>
      </w:r>
      <w:proofErr w:type="spellStart"/>
      <w:r w:rsidRPr="00F16CD0">
        <w:t>document</w:t>
      </w:r>
      <w:proofErr w:type="spellEnd"/>
      <w:r w:rsidRPr="00F16CD0">
        <w:t>/8428348/&gt;. Acesso em: 3 dez. 2020</w:t>
      </w:r>
    </w:p>
    <w:p w14:paraId="0BCD2B1F" w14:textId="77777777" w:rsidR="00F16CD0" w:rsidRPr="00F16CD0" w:rsidRDefault="00F16CD0" w:rsidP="00F16CD0">
      <w:pPr>
        <w:pStyle w:val="RefernciaBibliogrfica"/>
      </w:pPr>
      <w:r w:rsidRPr="00F16CD0">
        <w:t xml:space="preserve">PATEL, C.; DOSHI, </w:t>
      </w:r>
      <w:proofErr w:type="gramStart"/>
      <w:r w:rsidRPr="00F16CD0">
        <w:t>N. ”A</w:t>
      </w:r>
      <w:proofErr w:type="gramEnd"/>
      <w:r w:rsidRPr="00F16CD0">
        <w:t xml:space="preserve"> Novel MQTT Security framework In </w:t>
      </w:r>
      <w:proofErr w:type="spellStart"/>
      <w:r w:rsidRPr="00F16CD0">
        <w:t>Generic</w:t>
      </w:r>
      <w:proofErr w:type="spellEnd"/>
      <w:r w:rsidRPr="00F16CD0">
        <w:t xml:space="preserve"> </w:t>
      </w:r>
      <w:proofErr w:type="spellStart"/>
      <w:r w:rsidRPr="00F16CD0">
        <w:t>IoT</w:t>
      </w:r>
      <w:proofErr w:type="spellEnd"/>
      <w:r w:rsidRPr="00F16CD0">
        <w:t xml:space="preserve"> </w:t>
      </w:r>
      <w:proofErr w:type="spellStart"/>
      <w:r w:rsidRPr="00F16CD0">
        <w:t>Model</w:t>
      </w:r>
      <w:proofErr w:type="spellEnd"/>
      <w:r w:rsidRPr="00F16CD0">
        <w:t xml:space="preserve">”. </w:t>
      </w:r>
      <w:r w:rsidRPr="00F16CD0">
        <w:rPr>
          <w:b/>
          <w:bCs/>
        </w:rPr>
        <w:t>Procedia Computer Science</w:t>
      </w:r>
      <w:r w:rsidRPr="00F16CD0">
        <w:t xml:space="preserve">, v. 171, p. 1399–1408, 2020. </w:t>
      </w:r>
    </w:p>
    <w:p w14:paraId="58FBF9C2" w14:textId="77777777" w:rsidR="00F16CD0" w:rsidRPr="00F16CD0" w:rsidRDefault="00F16CD0" w:rsidP="00F16CD0">
      <w:pPr>
        <w:pStyle w:val="RefernciaBibliogrfica"/>
      </w:pPr>
      <w:r w:rsidRPr="00F16CD0">
        <w:t xml:space="preserve">PERRONE, G. et al. </w:t>
      </w:r>
      <w:r w:rsidRPr="00F16CD0">
        <w:rPr>
          <w:b/>
          <w:bCs/>
        </w:rPr>
        <w:t xml:space="preserve">The Day </w:t>
      </w:r>
      <w:proofErr w:type="spellStart"/>
      <w:r w:rsidRPr="00F16CD0">
        <w:rPr>
          <w:b/>
          <w:bCs/>
        </w:rPr>
        <w:t>After</w:t>
      </w:r>
      <w:proofErr w:type="spellEnd"/>
      <w:r w:rsidRPr="00F16CD0">
        <w:rPr>
          <w:b/>
          <w:bCs/>
        </w:rPr>
        <w:t xml:space="preserve"> Mirai: A </w:t>
      </w:r>
      <w:proofErr w:type="spellStart"/>
      <w:r w:rsidRPr="00F16CD0">
        <w:rPr>
          <w:b/>
          <w:bCs/>
        </w:rPr>
        <w:t>Survey</w:t>
      </w:r>
      <w:proofErr w:type="spellEnd"/>
      <w:r w:rsidRPr="00F16CD0">
        <w:rPr>
          <w:b/>
          <w:bCs/>
        </w:rPr>
        <w:t xml:space="preserve"> </w:t>
      </w:r>
      <w:proofErr w:type="spellStart"/>
      <w:r w:rsidRPr="00F16CD0">
        <w:rPr>
          <w:b/>
          <w:bCs/>
        </w:rPr>
        <w:t>on</w:t>
      </w:r>
      <w:proofErr w:type="spellEnd"/>
      <w:r w:rsidRPr="00F16CD0">
        <w:rPr>
          <w:b/>
          <w:bCs/>
        </w:rPr>
        <w:t xml:space="preserve"> MQTT Security </w:t>
      </w:r>
      <w:proofErr w:type="spellStart"/>
      <w:r w:rsidRPr="00F16CD0">
        <w:rPr>
          <w:b/>
          <w:bCs/>
        </w:rPr>
        <w:t>Solutions</w:t>
      </w:r>
      <w:proofErr w:type="spellEnd"/>
      <w:r w:rsidRPr="00F16CD0">
        <w:rPr>
          <w:b/>
          <w:bCs/>
        </w:rPr>
        <w:t xml:space="preserve"> </w:t>
      </w:r>
      <w:proofErr w:type="spellStart"/>
      <w:r w:rsidRPr="00F16CD0">
        <w:rPr>
          <w:b/>
          <w:bCs/>
        </w:rPr>
        <w:t>After</w:t>
      </w:r>
      <w:proofErr w:type="spellEnd"/>
      <w:r w:rsidRPr="00F16CD0">
        <w:rPr>
          <w:b/>
          <w:bCs/>
        </w:rPr>
        <w:t xml:space="preserve"> </w:t>
      </w:r>
      <w:proofErr w:type="spellStart"/>
      <w:r w:rsidRPr="00F16CD0">
        <w:rPr>
          <w:b/>
          <w:bCs/>
        </w:rPr>
        <w:t>the</w:t>
      </w:r>
      <w:proofErr w:type="spellEnd"/>
      <w:r w:rsidRPr="00F16CD0">
        <w:rPr>
          <w:b/>
          <w:bCs/>
        </w:rPr>
        <w:t xml:space="preserve"> </w:t>
      </w:r>
      <w:proofErr w:type="spellStart"/>
      <w:r w:rsidRPr="00F16CD0">
        <w:rPr>
          <w:b/>
          <w:bCs/>
        </w:rPr>
        <w:t>Largest</w:t>
      </w:r>
      <w:proofErr w:type="spellEnd"/>
      <w:r w:rsidRPr="00F16CD0">
        <w:rPr>
          <w:b/>
          <w:bCs/>
        </w:rPr>
        <w:t xml:space="preserve"> Cyber-</w:t>
      </w:r>
      <w:proofErr w:type="spellStart"/>
      <w:r w:rsidRPr="00F16CD0">
        <w:rPr>
          <w:b/>
          <w:bCs/>
        </w:rPr>
        <w:t>attack</w:t>
      </w:r>
      <w:proofErr w:type="spellEnd"/>
      <w:r w:rsidRPr="00F16CD0">
        <w:rPr>
          <w:b/>
          <w:bCs/>
        </w:rPr>
        <w:t xml:space="preserve"> </w:t>
      </w:r>
      <w:proofErr w:type="spellStart"/>
      <w:r w:rsidRPr="00F16CD0">
        <w:rPr>
          <w:b/>
          <w:bCs/>
        </w:rPr>
        <w:t>Carried</w:t>
      </w:r>
      <w:proofErr w:type="spellEnd"/>
      <w:r w:rsidRPr="00F16CD0">
        <w:rPr>
          <w:b/>
          <w:bCs/>
        </w:rPr>
        <w:t xml:space="preserve"> Out </w:t>
      </w:r>
      <w:proofErr w:type="spellStart"/>
      <w:r w:rsidRPr="00F16CD0">
        <w:rPr>
          <w:b/>
          <w:bCs/>
        </w:rPr>
        <w:t>through</w:t>
      </w:r>
      <w:proofErr w:type="spellEnd"/>
      <w:r w:rsidRPr="00F16CD0">
        <w:rPr>
          <w:b/>
          <w:bCs/>
        </w:rPr>
        <w:t xml:space="preserve"> </w:t>
      </w:r>
      <w:proofErr w:type="spellStart"/>
      <w:r w:rsidRPr="00F16CD0">
        <w:rPr>
          <w:b/>
          <w:bCs/>
        </w:rPr>
        <w:t>an</w:t>
      </w:r>
      <w:proofErr w:type="spellEnd"/>
      <w:r w:rsidRPr="00F16CD0">
        <w:rPr>
          <w:b/>
          <w:bCs/>
        </w:rPr>
        <w:t xml:space="preserve"> </w:t>
      </w:r>
      <w:proofErr w:type="spellStart"/>
      <w:r w:rsidRPr="00F16CD0">
        <w:rPr>
          <w:b/>
          <w:bCs/>
        </w:rPr>
        <w:t>Army</w:t>
      </w:r>
      <w:proofErr w:type="spellEnd"/>
      <w:r w:rsidRPr="00F16CD0">
        <w:rPr>
          <w:b/>
          <w:bCs/>
        </w:rPr>
        <w:t xml:space="preserve"> </w:t>
      </w:r>
      <w:proofErr w:type="spellStart"/>
      <w:r w:rsidRPr="00F16CD0">
        <w:rPr>
          <w:b/>
          <w:bCs/>
        </w:rPr>
        <w:t>of</w:t>
      </w:r>
      <w:proofErr w:type="spellEnd"/>
      <w:r w:rsidRPr="00F16CD0">
        <w:rPr>
          <w:b/>
          <w:bCs/>
        </w:rPr>
        <w:t xml:space="preserve"> </w:t>
      </w:r>
      <w:proofErr w:type="spellStart"/>
      <w:r w:rsidRPr="00F16CD0">
        <w:rPr>
          <w:b/>
          <w:bCs/>
        </w:rPr>
        <w:t>IoT</w:t>
      </w:r>
      <w:proofErr w:type="spellEnd"/>
      <w:r w:rsidRPr="00F16CD0">
        <w:rPr>
          <w:b/>
          <w:bCs/>
        </w:rPr>
        <w:t xml:space="preserve"> Devices:</w:t>
      </w:r>
      <w:r w:rsidRPr="00F16CD0">
        <w:t xml:space="preserve"> </w:t>
      </w:r>
      <w:proofErr w:type="spellStart"/>
      <w:r w:rsidRPr="00F16CD0">
        <w:t>Proceedings</w:t>
      </w:r>
      <w:proofErr w:type="spellEnd"/>
      <w:r w:rsidRPr="00F16CD0">
        <w:t xml:space="preserve"> </w:t>
      </w:r>
      <w:proofErr w:type="spellStart"/>
      <w:r w:rsidRPr="00F16CD0">
        <w:t>of</w:t>
      </w:r>
      <w:proofErr w:type="spellEnd"/>
      <w:r w:rsidRPr="00F16CD0">
        <w:t xml:space="preserve"> </w:t>
      </w:r>
      <w:proofErr w:type="spellStart"/>
      <w:proofErr w:type="gramStart"/>
      <w:r w:rsidRPr="00F16CD0">
        <w:t>the</w:t>
      </w:r>
      <w:proofErr w:type="spellEnd"/>
      <w:r w:rsidRPr="00F16CD0">
        <w:t xml:space="preserve">  2</w:t>
      </w:r>
      <w:proofErr w:type="gramEnd"/>
      <w:r w:rsidRPr="00F16CD0">
        <w:t xml:space="preserve">nd </w:t>
      </w:r>
      <w:proofErr w:type="spellStart"/>
      <w:r w:rsidRPr="00F16CD0">
        <w:t>International</w:t>
      </w:r>
      <w:proofErr w:type="spellEnd"/>
      <w:r w:rsidRPr="00F16CD0">
        <w:t xml:space="preserve"> </w:t>
      </w:r>
      <w:proofErr w:type="spellStart"/>
      <w:r w:rsidRPr="00F16CD0">
        <w:t>Conference</w:t>
      </w:r>
      <w:proofErr w:type="spellEnd"/>
      <w:r w:rsidRPr="00F16CD0">
        <w:t xml:space="preserve"> </w:t>
      </w:r>
      <w:proofErr w:type="spellStart"/>
      <w:r w:rsidRPr="00F16CD0">
        <w:t>on</w:t>
      </w:r>
      <w:proofErr w:type="spellEnd"/>
      <w:r w:rsidRPr="00F16CD0">
        <w:t xml:space="preserve"> Internet </w:t>
      </w:r>
      <w:proofErr w:type="spellStart"/>
      <w:r w:rsidRPr="00F16CD0">
        <w:t>of</w:t>
      </w:r>
      <w:proofErr w:type="spellEnd"/>
      <w:r w:rsidRPr="00F16CD0">
        <w:t xml:space="preserve"> </w:t>
      </w:r>
      <w:proofErr w:type="spellStart"/>
      <w:r w:rsidRPr="00F16CD0">
        <w:t>Things</w:t>
      </w:r>
      <w:proofErr w:type="spellEnd"/>
      <w:r w:rsidRPr="00F16CD0">
        <w:t xml:space="preserve">, Big Data </w:t>
      </w:r>
      <w:proofErr w:type="spellStart"/>
      <w:r w:rsidRPr="00F16CD0">
        <w:t>and</w:t>
      </w:r>
      <w:proofErr w:type="spellEnd"/>
      <w:r w:rsidRPr="00F16CD0">
        <w:t xml:space="preserve"> Security. </w:t>
      </w:r>
      <w:r w:rsidRPr="00F16CD0">
        <w:rPr>
          <w:b/>
          <w:bCs/>
        </w:rPr>
        <w:t>Anais</w:t>
      </w:r>
      <w:r w:rsidRPr="00F16CD0">
        <w:t xml:space="preserve">... In: 2ND INTERNATIONAL CONFERENCE ON INTERNET OF THINGS, BIG DATA AND SECURITY. Porto, Portugal: SCITEPRESS - Science </w:t>
      </w:r>
      <w:proofErr w:type="spellStart"/>
      <w:r w:rsidRPr="00F16CD0">
        <w:t>and</w:t>
      </w:r>
      <w:proofErr w:type="spellEnd"/>
      <w:r w:rsidRPr="00F16CD0">
        <w:t xml:space="preserve"> Technology </w:t>
      </w:r>
      <w:proofErr w:type="spellStart"/>
      <w:r w:rsidRPr="00F16CD0">
        <w:t>Publications</w:t>
      </w:r>
      <w:proofErr w:type="spellEnd"/>
      <w:r w:rsidRPr="00F16CD0">
        <w:t>, 2017. Disponível em: &lt;http://www.scitepress.org/DigitalLibrary/Link.aspx?doi=10.5220/0006287302460253&gt;. Acesso em: 6 dez. 2020</w:t>
      </w:r>
    </w:p>
    <w:p w14:paraId="55A97BD7" w14:textId="77777777" w:rsidR="00F16CD0" w:rsidRPr="00F16CD0" w:rsidRDefault="00F16CD0" w:rsidP="00F16CD0">
      <w:pPr>
        <w:pStyle w:val="RefernciaBibliogrfica"/>
      </w:pPr>
      <w:r w:rsidRPr="00F16CD0">
        <w:t xml:space="preserve">RAABE, A. et al. </w:t>
      </w:r>
      <w:proofErr w:type="spellStart"/>
      <w:r w:rsidRPr="00F16CD0">
        <w:rPr>
          <w:b/>
          <w:bCs/>
        </w:rPr>
        <w:t>RoPE</w:t>
      </w:r>
      <w:proofErr w:type="spellEnd"/>
      <w:r w:rsidRPr="00F16CD0">
        <w:rPr>
          <w:b/>
          <w:bCs/>
        </w:rPr>
        <w:t xml:space="preserve"> - Brinquedo de Programar e Plataforma de Aprender</w:t>
      </w:r>
      <w:proofErr w:type="gramStart"/>
      <w:r w:rsidRPr="00F16CD0">
        <w:t>. .</w:t>
      </w:r>
      <w:proofErr w:type="gramEnd"/>
      <w:r w:rsidRPr="00F16CD0">
        <w:t xml:space="preserve"> In: XXIII WORKSHOP DE INFORMÁTICA NA ESCOLA. Recife, Pernambuco, Brasil: 27 out. 2017. Disponível em: &lt;http://www.br-ie.org/pub/</w:t>
      </w:r>
      <w:proofErr w:type="spellStart"/>
      <w:r w:rsidRPr="00F16CD0">
        <w:t>index.php</w:t>
      </w:r>
      <w:proofErr w:type="spellEnd"/>
      <w:r w:rsidRPr="00F16CD0">
        <w:t>/</w:t>
      </w:r>
      <w:proofErr w:type="spellStart"/>
      <w:r w:rsidRPr="00F16CD0">
        <w:t>wie</w:t>
      </w:r>
      <w:proofErr w:type="spellEnd"/>
      <w:r w:rsidRPr="00F16CD0">
        <w:t>/</w:t>
      </w:r>
      <w:proofErr w:type="spellStart"/>
      <w:r w:rsidRPr="00F16CD0">
        <w:t>article</w:t>
      </w:r>
      <w:proofErr w:type="spellEnd"/>
      <w:r w:rsidRPr="00F16CD0">
        <w:t>/</w:t>
      </w:r>
      <w:proofErr w:type="spellStart"/>
      <w:r w:rsidRPr="00F16CD0">
        <w:t>view</w:t>
      </w:r>
      <w:proofErr w:type="spellEnd"/>
      <w:r w:rsidRPr="00F16CD0">
        <w:t>/7349&gt;. Acesso em: 5 dez. 2020</w:t>
      </w:r>
    </w:p>
    <w:p w14:paraId="6200C451" w14:textId="77777777" w:rsidR="00F16CD0" w:rsidRPr="00F16CD0" w:rsidRDefault="00F16CD0" w:rsidP="00F16CD0">
      <w:pPr>
        <w:pStyle w:val="RefernciaBibliogrfica"/>
      </w:pPr>
      <w:r w:rsidRPr="00F16CD0">
        <w:t xml:space="preserve">SAHADEVAN, A. et al. </w:t>
      </w:r>
      <w:proofErr w:type="spellStart"/>
      <w:r w:rsidRPr="00F16CD0">
        <w:rPr>
          <w:b/>
          <w:bCs/>
        </w:rPr>
        <w:t>An</w:t>
      </w:r>
      <w:proofErr w:type="spellEnd"/>
      <w:r w:rsidRPr="00F16CD0">
        <w:rPr>
          <w:b/>
          <w:bCs/>
        </w:rPr>
        <w:t xml:space="preserve"> Offline Online </w:t>
      </w:r>
      <w:proofErr w:type="spellStart"/>
      <w:r w:rsidRPr="00F16CD0">
        <w:rPr>
          <w:b/>
          <w:bCs/>
        </w:rPr>
        <w:t>Strategy</w:t>
      </w:r>
      <w:proofErr w:type="spellEnd"/>
      <w:r w:rsidRPr="00F16CD0">
        <w:rPr>
          <w:b/>
          <w:bCs/>
        </w:rPr>
        <w:t xml:space="preserve"> for </w:t>
      </w:r>
      <w:proofErr w:type="spellStart"/>
      <w:r w:rsidRPr="00F16CD0">
        <w:rPr>
          <w:b/>
          <w:bCs/>
        </w:rPr>
        <w:t>IoT</w:t>
      </w:r>
      <w:proofErr w:type="spellEnd"/>
      <w:r w:rsidRPr="00F16CD0">
        <w:rPr>
          <w:b/>
          <w:bCs/>
        </w:rPr>
        <w:t xml:space="preserve"> </w:t>
      </w:r>
      <w:proofErr w:type="spellStart"/>
      <w:r w:rsidRPr="00F16CD0">
        <w:rPr>
          <w:b/>
          <w:bCs/>
        </w:rPr>
        <w:t>Using</w:t>
      </w:r>
      <w:proofErr w:type="spellEnd"/>
      <w:r w:rsidRPr="00F16CD0">
        <w:rPr>
          <w:b/>
          <w:bCs/>
        </w:rPr>
        <w:t xml:space="preserve"> MQTT</w:t>
      </w:r>
      <w:r w:rsidRPr="00F16CD0">
        <w:t xml:space="preserve">. 2017 IEEE 4th </w:t>
      </w:r>
      <w:proofErr w:type="spellStart"/>
      <w:r w:rsidRPr="00F16CD0">
        <w:t>International</w:t>
      </w:r>
      <w:proofErr w:type="spellEnd"/>
      <w:r w:rsidRPr="00F16CD0">
        <w:t xml:space="preserve"> </w:t>
      </w:r>
      <w:proofErr w:type="spellStart"/>
      <w:r w:rsidRPr="00F16CD0">
        <w:t>Conference</w:t>
      </w:r>
      <w:proofErr w:type="spellEnd"/>
      <w:r w:rsidRPr="00F16CD0">
        <w:t xml:space="preserve"> </w:t>
      </w:r>
      <w:proofErr w:type="spellStart"/>
      <w:r w:rsidRPr="00F16CD0">
        <w:t>on</w:t>
      </w:r>
      <w:proofErr w:type="spellEnd"/>
      <w:r w:rsidRPr="00F16CD0">
        <w:t xml:space="preserve"> Cyber Security </w:t>
      </w:r>
      <w:proofErr w:type="spellStart"/>
      <w:r w:rsidRPr="00F16CD0">
        <w:t>and</w:t>
      </w:r>
      <w:proofErr w:type="spellEnd"/>
      <w:r w:rsidRPr="00F16CD0">
        <w:t xml:space="preserve"> Cloud </w:t>
      </w:r>
      <w:proofErr w:type="spellStart"/>
      <w:r w:rsidRPr="00F16CD0">
        <w:t>Computing</w:t>
      </w:r>
      <w:proofErr w:type="spellEnd"/>
      <w:r w:rsidRPr="00F16CD0">
        <w:t xml:space="preserve"> (</w:t>
      </w:r>
      <w:proofErr w:type="spellStart"/>
      <w:r w:rsidRPr="00F16CD0">
        <w:t>CSCloud</w:t>
      </w:r>
      <w:proofErr w:type="spellEnd"/>
      <w:r w:rsidRPr="00F16CD0">
        <w:t xml:space="preserve">). </w:t>
      </w:r>
      <w:r w:rsidRPr="00F16CD0">
        <w:rPr>
          <w:b/>
          <w:bCs/>
        </w:rPr>
        <w:t>Anais</w:t>
      </w:r>
      <w:r w:rsidRPr="00F16CD0">
        <w:t>... In: 2017 IEEE 4TH INTERNATIONAL CONFERENCE ON CYBER SECURITY AND CLOUD COMPUTING (CSCLOUD). New York, NY, USA: IEEE, jun. 2017. Disponível em: &lt;http://ieeexplore.ieee.org/</w:t>
      </w:r>
      <w:proofErr w:type="spellStart"/>
      <w:r w:rsidRPr="00F16CD0">
        <w:t>document</w:t>
      </w:r>
      <w:proofErr w:type="spellEnd"/>
      <w:r w:rsidRPr="00F16CD0">
        <w:t>/7987225/&gt;. Acesso em: 3 dez. 2020</w:t>
      </w:r>
    </w:p>
    <w:p w14:paraId="52782FC4" w14:textId="77777777" w:rsidR="00F16CD0" w:rsidRPr="00F16CD0" w:rsidRDefault="00F16CD0" w:rsidP="00F16CD0">
      <w:pPr>
        <w:pStyle w:val="RefernciaBibliogrfica"/>
      </w:pPr>
      <w:r w:rsidRPr="00F16CD0">
        <w:t xml:space="preserve">SHIN, S. et al. </w:t>
      </w:r>
      <w:r w:rsidRPr="00F16CD0">
        <w:rPr>
          <w:b/>
          <w:bCs/>
        </w:rPr>
        <w:t xml:space="preserve">A </w:t>
      </w:r>
      <w:proofErr w:type="spellStart"/>
      <w:r w:rsidRPr="00F16CD0">
        <w:rPr>
          <w:b/>
          <w:bCs/>
        </w:rPr>
        <w:t>security</w:t>
      </w:r>
      <w:proofErr w:type="spellEnd"/>
      <w:r w:rsidRPr="00F16CD0">
        <w:rPr>
          <w:b/>
          <w:bCs/>
        </w:rPr>
        <w:t xml:space="preserve"> framework for MQTT</w:t>
      </w:r>
      <w:r w:rsidRPr="00F16CD0">
        <w:t xml:space="preserve">. 2016 IEEE </w:t>
      </w:r>
      <w:proofErr w:type="spellStart"/>
      <w:r w:rsidRPr="00F16CD0">
        <w:t>Conference</w:t>
      </w:r>
      <w:proofErr w:type="spellEnd"/>
      <w:r w:rsidRPr="00F16CD0">
        <w:t xml:space="preserve"> </w:t>
      </w:r>
      <w:proofErr w:type="spellStart"/>
      <w:r w:rsidRPr="00F16CD0">
        <w:t>on</w:t>
      </w:r>
      <w:proofErr w:type="spellEnd"/>
      <w:r w:rsidRPr="00F16CD0">
        <w:t xml:space="preserve"> Communications </w:t>
      </w:r>
      <w:proofErr w:type="spellStart"/>
      <w:r w:rsidRPr="00F16CD0">
        <w:t>and</w:t>
      </w:r>
      <w:proofErr w:type="spellEnd"/>
      <w:r w:rsidRPr="00F16CD0">
        <w:t xml:space="preserve"> Network Security (CNS). </w:t>
      </w:r>
      <w:r w:rsidRPr="00F16CD0">
        <w:rPr>
          <w:b/>
          <w:bCs/>
        </w:rPr>
        <w:t>Anais</w:t>
      </w:r>
      <w:r w:rsidRPr="00F16CD0">
        <w:t>... In: 2016 IEEE CONFERENCE ON COMMUNICATIONS AND NETWORK SECURITY (CNS). Philadelphia, PA, USA: IEEE, out. 2016. Disponível em: &lt;http://ieeexplore.ieee.org/</w:t>
      </w:r>
      <w:proofErr w:type="spellStart"/>
      <w:r w:rsidRPr="00F16CD0">
        <w:t>document</w:t>
      </w:r>
      <w:proofErr w:type="spellEnd"/>
      <w:r w:rsidRPr="00F16CD0">
        <w:t>/7860532/&gt;. Acesso em: 6 dez. 2020</w:t>
      </w:r>
    </w:p>
    <w:p w14:paraId="67CD51F6" w14:textId="77777777" w:rsidR="00F16CD0" w:rsidRPr="00F16CD0" w:rsidRDefault="00F16CD0" w:rsidP="00F16CD0">
      <w:pPr>
        <w:pStyle w:val="RefernciaBibliogrfica"/>
      </w:pPr>
      <w:r w:rsidRPr="00F16CD0">
        <w:t xml:space="preserve">SHINHO LEE et al. </w:t>
      </w:r>
      <w:proofErr w:type="spellStart"/>
      <w:r w:rsidRPr="00F16CD0">
        <w:rPr>
          <w:b/>
          <w:bCs/>
        </w:rPr>
        <w:t>Correlation</w:t>
      </w:r>
      <w:proofErr w:type="spellEnd"/>
      <w:r w:rsidRPr="00F16CD0">
        <w:rPr>
          <w:b/>
          <w:bCs/>
        </w:rPr>
        <w:t xml:space="preserve"> </w:t>
      </w:r>
      <w:proofErr w:type="spellStart"/>
      <w:r w:rsidRPr="00F16CD0">
        <w:rPr>
          <w:b/>
          <w:bCs/>
        </w:rPr>
        <w:t>analysis</w:t>
      </w:r>
      <w:proofErr w:type="spellEnd"/>
      <w:r w:rsidRPr="00F16CD0">
        <w:rPr>
          <w:b/>
          <w:bCs/>
        </w:rPr>
        <w:t xml:space="preserve"> </w:t>
      </w:r>
      <w:proofErr w:type="spellStart"/>
      <w:r w:rsidRPr="00F16CD0">
        <w:rPr>
          <w:b/>
          <w:bCs/>
        </w:rPr>
        <w:t>of</w:t>
      </w:r>
      <w:proofErr w:type="spellEnd"/>
      <w:r w:rsidRPr="00F16CD0">
        <w:rPr>
          <w:b/>
          <w:bCs/>
        </w:rPr>
        <w:t xml:space="preserve"> MQTT </w:t>
      </w:r>
      <w:proofErr w:type="spellStart"/>
      <w:r w:rsidRPr="00F16CD0">
        <w:rPr>
          <w:b/>
          <w:bCs/>
        </w:rPr>
        <w:t>loss</w:t>
      </w:r>
      <w:proofErr w:type="spellEnd"/>
      <w:r w:rsidRPr="00F16CD0">
        <w:rPr>
          <w:b/>
          <w:bCs/>
        </w:rPr>
        <w:t xml:space="preserve"> </w:t>
      </w:r>
      <w:proofErr w:type="spellStart"/>
      <w:r w:rsidRPr="00F16CD0">
        <w:rPr>
          <w:b/>
          <w:bCs/>
        </w:rPr>
        <w:t>and</w:t>
      </w:r>
      <w:proofErr w:type="spellEnd"/>
      <w:r w:rsidRPr="00F16CD0">
        <w:rPr>
          <w:b/>
          <w:bCs/>
        </w:rPr>
        <w:t xml:space="preserve"> </w:t>
      </w:r>
      <w:proofErr w:type="spellStart"/>
      <w:r w:rsidRPr="00F16CD0">
        <w:rPr>
          <w:b/>
          <w:bCs/>
        </w:rPr>
        <w:t>delay</w:t>
      </w:r>
      <w:proofErr w:type="spellEnd"/>
      <w:r w:rsidRPr="00F16CD0">
        <w:rPr>
          <w:b/>
          <w:bCs/>
        </w:rPr>
        <w:t xml:space="preserve"> </w:t>
      </w:r>
      <w:proofErr w:type="spellStart"/>
      <w:r w:rsidRPr="00F16CD0">
        <w:rPr>
          <w:b/>
          <w:bCs/>
        </w:rPr>
        <w:t>according</w:t>
      </w:r>
      <w:proofErr w:type="spellEnd"/>
      <w:r w:rsidRPr="00F16CD0">
        <w:rPr>
          <w:b/>
          <w:bCs/>
        </w:rPr>
        <w:t xml:space="preserve"> </w:t>
      </w:r>
      <w:proofErr w:type="spellStart"/>
      <w:r w:rsidRPr="00F16CD0">
        <w:rPr>
          <w:b/>
          <w:bCs/>
        </w:rPr>
        <w:t>to</w:t>
      </w:r>
      <w:proofErr w:type="spellEnd"/>
      <w:r w:rsidRPr="00F16CD0">
        <w:rPr>
          <w:b/>
          <w:bCs/>
        </w:rPr>
        <w:t xml:space="preserve"> </w:t>
      </w:r>
      <w:proofErr w:type="spellStart"/>
      <w:r w:rsidRPr="00F16CD0">
        <w:rPr>
          <w:b/>
          <w:bCs/>
        </w:rPr>
        <w:t>QoS</w:t>
      </w:r>
      <w:proofErr w:type="spellEnd"/>
      <w:r w:rsidRPr="00F16CD0">
        <w:rPr>
          <w:b/>
          <w:bCs/>
        </w:rPr>
        <w:t xml:space="preserve"> </w:t>
      </w:r>
      <w:proofErr w:type="spellStart"/>
      <w:r w:rsidRPr="00F16CD0">
        <w:rPr>
          <w:b/>
          <w:bCs/>
        </w:rPr>
        <w:t>level</w:t>
      </w:r>
      <w:proofErr w:type="spellEnd"/>
      <w:r w:rsidRPr="00F16CD0">
        <w:t xml:space="preserve">. The </w:t>
      </w:r>
      <w:proofErr w:type="spellStart"/>
      <w:r w:rsidRPr="00F16CD0">
        <w:t>International</w:t>
      </w:r>
      <w:proofErr w:type="spellEnd"/>
      <w:r w:rsidRPr="00F16CD0">
        <w:t xml:space="preserve"> </w:t>
      </w:r>
      <w:proofErr w:type="spellStart"/>
      <w:r w:rsidRPr="00F16CD0">
        <w:t>Conference</w:t>
      </w:r>
      <w:proofErr w:type="spellEnd"/>
      <w:r w:rsidRPr="00F16CD0">
        <w:t xml:space="preserve"> </w:t>
      </w:r>
      <w:proofErr w:type="spellStart"/>
      <w:r w:rsidRPr="00F16CD0">
        <w:t>on</w:t>
      </w:r>
      <w:proofErr w:type="spellEnd"/>
      <w:r w:rsidRPr="00F16CD0">
        <w:t xml:space="preserve"> </w:t>
      </w:r>
      <w:proofErr w:type="spellStart"/>
      <w:r w:rsidRPr="00F16CD0">
        <w:t>Information</w:t>
      </w:r>
      <w:proofErr w:type="spellEnd"/>
      <w:r w:rsidRPr="00F16CD0">
        <w:t xml:space="preserve"> Networking 2013 (ICOIN). </w:t>
      </w:r>
      <w:r w:rsidRPr="00F16CD0">
        <w:rPr>
          <w:b/>
          <w:bCs/>
        </w:rPr>
        <w:t>Anais</w:t>
      </w:r>
      <w:r w:rsidRPr="00F16CD0">
        <w:t xml:space="preserve">... In: 2013 INTERNATIONAL CONFERENCE ON INFORMATION NETWORKING (ICOIN). Bangkok: </w:t>
      </w:r>
      <w:r w:rsidRPr="00F16CD0">
        <w:lastRenderedPageBreak/>
        <w:t>IEEE, jan. 2013. Disponível em: &lt;http://ieeexplore.ieee.org/</w:t>
      </w:r>
      <w:proofErr w:type="spellStart"/>
      <w:r w:rsidRPr="00F16CD0">
        <w:t>document</w:t>
      </w:r>
      <w:proofErr w:type="spellEnd"/>
      <w:r w:rsidRPr="00F16CD0">
        <w:t>/6496715/&gt;. Acesso em: 3 dez. 2020</w:t>
      </w:r>
    </w:p>
    <w:p w14:paraId="4ACE2973" w14:textId="77777777" w:rsidR="00F16CD0" w:rsidRPr="00F16CD0" w:rsidRDefault="00F16CD0" w:rsidP="00F16CD0">
      <w:pPr>
        <w:pStyle w:val="RefernciaBibliogrfica"/>
      </w:pPr>
      <w:r w:rsidRPr="00F16CD0">
        <w:t xml:space="preserve">SINGH, M. et al. </w:t>
      </w:r>
      <w:proofErr w:type="spellStart"/>
      <w:r w:rsidRPr="00F16CD0">
        <w:rPr>
          <w:b/>
          <w:bCs/>
        </w:rPr>
        <w:t>Secure</w:t>
      </w:r>
      <w:proofErr w:type="spellEnd"/>
      <w:r w:rsidRPr="00F16CD0">
        <w:rPr>
          <w:b/>
          <w:bCs/>
        </w:rPr>
        <w:t xml:space="preserve"> MQTT for Internet </w:t>
      </w:r>
      <w:proofErr w:type="spellStart"/>
      <w:r w:rsidRPr="00F16CD0">
        <w:rPr>
          <w:b/>
          <w:bCs/>
        </w:rPr>
        <w:t>of</w:t>
      </w:r>
      <w:proofErr w:type="spellEnd"/>
      <w:r w:rsidRPr="00F16CD0">
        <w:rPr>
          <w:b/>
          <w:bCs/>
        </w:rPr>
        <w:t xml:space="preserve"> </w:t>
      </w:r>
      <w:proofErr w:type="spellStart"/>
      <w:r w:rsidRPr="00F16CD0">
        <w:rPr>
          <w:b/>
          <w:bCs/>
        </w:rPr>
        <w:t>Things</w:t>
      </w:r>
      <w:proofErr w:type="spellEnd"/>
      <w:r w:rsidRPr="00F16CD0">
        <w:rPr>
          <w:b/>
          <w:bCs/>
        </w:rPr>
        <w:t xml:space="preserve"> (</w:t>
      </w:r>
      <w:proofErr w:type="spellStart"/>
      <w:r w:rsidRPr="00F16CD0">
        <w:rPr>
          <w:b/>
          <w:bCs/>
        </w:rPr>
        <w:t>IoT</w:t>
      </w:r>
      <w:proofErr w:type="spellEnd"/>
      <w:r w:rsidRPr="00F16CD0">
        <w:rPr>
          <w:b/>
          <w:bCs/>
        </w:rPr>
        <w:t>)</w:t>
      </w:r>
      <w:r w:rsidRPr="00F16CD0">
        <w:t xml:space="preserve">. 2015 </w:t>
      </w:r>
      <w:proofErr w:type="spellStart"/>
      <w:r w:rsidRPr="00F16CD0">
        <w:t>Fifth</w:t>
      </w:r>
      <w:proofErr w:type="spellEnd"/>
      <w:r w:rsidRPr="00F16CD0">
        <w:t xml:space="preserve"> </w:t>
      </w:r>
      <w:proofErr w:type="spellStart"/>
      <w:r w:rsidRPr="00F16CD0">
        <w:t>International</w:t>
      </w:r>
      <w:proofErr w:type="spellEnd"/>
      <w:r w:rsidRPr="00F16CD0">
        <w:t xml:space="preserve"> </w:t>
      </w:r>
      <w:proofErr w:type="spellStart"/>
      <w:r w:rsidRPr="00F16CD0">
        <w:t>Conference</w:t>
      </w:r>
      <w:proofErr w:type="spellEnd"/>
      <w:r w:rsidRPr="00F16CD0">
        <w:t xml:space="preserve"> </w:t>
      </w:r>
      <w:proofErr w:type="spellStart"/>
      <w:r w:rsidRPr="00F16CD0">
        <w:t>on</w:t>
      </w:r>
      <w:proofErr w:type="spellEnd"/>
      <w:r w:rsidRPr="00F16CD0">
        <w:t xml:space="preserve"> Communication Systems </w:t>
      </w:r>
      <w:proofErr w:type="spellStart"/>
      <w:r w:rsidRPr="00F16CD0">
        <w:t>and</w:t>
      </w:r>
      <w:proofErr w:type="spellEnd"/>
      <w:r w:rsidRPr="00F16CD0">
        <w:t xml:space="preserve"> Network Technologies. </w:t>
      </w:r>
      <w:r w:rsidRPr="00F16CD0">
        <w:rPr>
          <w:b/>
          <w:bCs/>
        </w:rPr>
        <w:t>Anais</w:t>
      </w:r>
      <w:r w:rsidRPr="00F16CD0">
        <w:t xml:space="preserve">... In: 2015 FIFTH INTERNATIONAL CONFERENCE ON COMMUNICATION SYSTEMS AND NETWORK TECHNOLOGIES (CSNT). </w:t>
      </w:r>
      <w:proofErr w:type="spellStart"/>
      <w:r w:rsidRPr="00F16CD0">
        <w:t>Gwalior</w:t>
      </w:r>
      <w:proofErr w:type="spellEnd"/>
      <w:r w:rsidRPr="00F16CD0">
        <w:t xml:space="preserve">, </w:t>
      </w:r>
      <w:proofErr w:type="spellStart"/>
      <w:r w:rsidRPr="00F16CD0">
        <w:t>India</w:t>
      </w:r>
      <w:proofErr w:type="spellEnd"/>
      <w:r w:rsidRPr="00F16CD0">
        <w:t>: IEEE, abr. 2015. Disponível em: &lt;http://ieeexplore.ieee.org/</w:t>
      </w:r>
      <w:proofErr w:type="spellStart"/>
      <w:r w:rsidRPr="00F16CD0">
        <w:t>document</w:t>
      </w:r>
      <w:proofErr w:type="spellEnd"/>
      <w:r w:rsidRPr="00F16CD0">
        <w:t>/7280018/&gt;. Acesso em: 6 dez. 2020</w:t>
      </w:r>
    </w:p>
    <w:p w14:paraId="62190DDF" w14:textId="77777777" w:rsidR="00F16CD0" w:rsidRPr="00F16CD0" w:rsidRDefault="00F16CD0" w:rsidP="00F16CD0">
      <w:pPr>
        <w:pStyle w:val="RefernciaBibliogrfica"/>
      </w:pPr>
      <w:r w:rsidRPr="00F16CD0">
        <w:t xml:space="preserve">SONI, D.; MAKWANA, A. A SURVEY ON MQTT: A PROTOCOL OF INTERNET OF THINGS (IOT). p. 5, 2017. </w:t>
      </w:r>
    </w:p>
    <w:p w14:paraId="76360FD5" w14:textId="77777777" w:rsidR="00F16CD0" w:rsidRPr="00F16CD0" w:rsidRDefault="00F16CD0" w:rsidP="00F16CD0">
      <w:pPr>
        <w:pStyle w:val="RefernciaBibliogrfica"/>
      </w:pPr>
      <w:r w:rsidRPr="00F16CD0">
        <w:t xml:space="preserve">TORRES, A. B. B.; ROCHA, A. R.; DE SOUZA, J. N. Análise de Desempenho de Brokers MQTT em Sistema de Baixo Custo. p. 12, 2016. </w:t>
      </w:r>
    </w:p>
    <w:p w14:paraId="130A46D5" w14:textId="77777777" w:rsidR="00F16CD0" w:rsidRPr="00F16CD0" w:rsidRDefault="00F16CD0" w:rsidP="00F16CD0">
      <w:pPr>
        <w:pStyle w:val="RefernciaBibliogrfica"/>
      </w:pPr>
      <w:r w:rsidRPr="00F16CD0">
        <w:t xml:space="preserve">WEHNER, P.; PIBERGER, C.; GOHRINGER, D. </w:t>
      </w:r>
      <w:proofErr w:type="spellStart"/>
      <w:r w:rsidRPr="00F16CD0">
        <w:rPr>
          <w:b/>
          <w:bCs/>
        </w:rPr>
        <w:t>Using</w:t>
      </w:r>
      <w:proofErr w:type="spellEnd"/>
      <w:r w:rsidRPr="00F16CD0">
        <w:rPr>
          <w:b/>
          <w:bCs/>
        </w:rPr>
        <w:t xml:space="preserve"> JSON </w:t>
      </w:r>
      <w:proofErr w:type="spellStart"/>
      <w:r w:rsidRPr="00F16CD0">
        <w:rPr>
          <w:b/>
          <w:bCs/>
        </w:rPr>
        <w:t>to</w:t>
      </w:r>
      <w:proofErr w:type="spellEnd"/>
      <w:r w:rsidRPr="00F16CD0">
        <w:rPr>
          <w:b/>
          <w:bCs/>
        </w:rPr>
        <w:t xml:space="preserve"> </w:t>
      </w:r>
      <w:proofErr w:type="spellStart"/>
      <w:r w:rsidRPr="00F16CD0">
        <w:rPr>
          <w:b/>
          <w:bCs/>
        </w:rPr>
        <w:t>manage</w:t>
      </w:r>
      <w:proofErr w:type="spellEnd"/>
      <w:r w:rsidRPr="00F16CD0">
        <w:rPr>
          <w:b/>
          <w:bCs/>
        </w:rPr>
        <w:t xml:space="preserve"> communication </w:t>
      </w:r>
      <w:proofErr w:type="spellStart"/>
      <w:r w:rsidRPr="00F16CD0">
        <w:rPr>
          <w:b/>
          <w:bCs/>
        </w:rPr>
        <w:t>between</w:t>
      </w:r>
      <w:proofErr w:type="spellEnd"/>
      <w:r w:rsidRPr="00F16CD0">
        <w:rPr>
          <w:b/>
          <w:bCs/>
        </w:rPr>
        <w:t xml:space="preserve"> </w:t>
      </w:r>
      <w:proofErr w:type="spellStart"/>
      <w:r w:rsidRPr="00F16CD0">
        <w:rPr>
          <w:b/>
          <w:bCs/>
        </w:rPr>
        <w:t>services</w:t>
      </w:r>
      <w:proofErr w:type="spellEnd"/>
      <w:r w:rsidRPr="00F16CD0">
        <w:rPr>
          <w:b/>
          <w:bCs/>
        </w:rPr>
        <w:t xml:space="preserve"> in </w:t>
      </w:r>
      <w:proofErr w:type="spellStart"/>
      <w:r w:rsidRPr="00F16CD0">
        <w:rPr>
          <w:b/>
          <w:bCs/>
        </w:rPr>
        <w:t>the</w:t>
      </w:r>
      <w:proofErr w:type="spellEnd"/>
      <w:r w:rsidRPr="00F16CD0">
        <w:rPr>
          <w:b/>
          <w:bCs/>
        </w:rPr>
        <w:t xml:space="preserve"> Internet </w:t>
      </w:r>
      <w:proofErr w:type="spellStart"/>
      <w:r w:rsidRPr="00F16CD0">
        <w:rPr>
          <w:b/>
          <w:bCs/>
        </w:rPr>
        <w:t>of</w:t>
      </w:r>
      <w:proofErr w:type="spellEnd"/>
      <w:r w:rsidRPr="00F16CD0">
        <w:rPr>
          <w:b/>
          <w:bCs/>
        </w:rPr>
        <w:t xml:space="preserve"> </w:t>
      </w:r>
      <w:proofErr w:type="spellStart"/>
      <w:r w:rsidRPr="00F16CD0">
        <w:rPr>
          <w:b/>
          <w:bCs/>
        </w:rPr>
        <w:t>Things</w:t>
      </w:r>
      <w:proofErr w:type="spellEnd"/>
      <w:r w:rsidRPr="00F16CD0">
        <w:t xml:space="preserve">. 2014 9th </w:t>
      </w:r>
      <w:proofErr w:type="spellStart"/>
      <w:r w:rsidRPr="00F16CD0">
        <w:t>International</w:t>
      </w:r>
      <w:proofErr w:type="spellEnd"/>
      <w:r w:rsidRPr="00F16CD0">
        <w:t xml:space="preserve"> </w:t>
      </w:r>
      <w:proofErr w:type="spellStart"/>
      <w:r w:rsidRPr="00F16CD0">
        <w:t>Symposium</w:t>
      </w:r>
      <w:proofErr w:type="spellEnd"/>
      <w:r w:rsidRPr="00F16CD0">
        <w:t xml:space="preserve"> </w:t>
      </w:r>
      <w:proofErr w:type="spellStart"/>
      <w:r w:rsidRPr="00F16CD0">
        <w:t>on</w:t>
      </w:r>
      <w:proofErr w:type="spellEnd"/>
      <w:r w:rsidRPr="00F16CD0">
        <w:t xml:space="preserve"> </w:t>
      </w:r>
      <w:proofErr w:type="spellStart"/>
      <w:r w:rsidRPr="00F16CD0">
        <w:t>Reconfigurable</w:t>
      </w:r>
      <w:proofErr w:type="spellEnd"/>
      <w:r w:rsidRPr="00F16CD0">
        <w:t xml:space="preserve"> </w:t>
      </w:r>
      <w:proofErr w:type="spellStart"/>
      <w:r w:rsidRPr="00F16CD0">
        <w:t>and</w:t>
      </w:r>
      <w:proofErr w:type="spellEnd"/>
      <w:r w:rsidRPr="00F16CD0">
        <w:t xml:space="preserve"> Communication-</w:t>
      </w:r>
      <w:proofErr w:type="spellStart"/>
      <w:r w:rsidRPr="00F16CD0">
        <w:t>Centric</w:t>
      </w:r>
      <w:proofErr w:type="spellEnd"/>
      <w:r w:rsidRPr="00F16CD0">
        <w:t xml:space="preserve"> Systems-</w:t>
      </w:r>
      <w:proofErr w:type="spellStart"/>
      <w:r w:rsidRPr="00F16CD0">
        <w:t>on</w:t>
      </w:r>
      <w:proofErr w:type="spellEnd"/>
      <w:r w:rsidRPr="00F16CD0">
        <w:t>-Chip (</w:t>
      </w:r>
      <w:proofErr w:type="spellStart"/>
      <w:r w:rsidRPr="00F16CD0">
        <w:t>ReCoSoC</w:t>
      </w:r>
      <w:proofErr w:type="spellEnd"/>
      <w:r w:rsidRPr="00F16CD0">
        <w:t xml:space="preserve">). </w:t>
      </w:r>
      <w:r w:rsidRPr="00F16CD0">
        <w:rPr>
          <w:b/>
          <w:bCs/>
        </w:rPr>
        <w:t>Anais</w:t>
      </w:r>
      <w:r w:rsidRPr="00F16CD0">
        <w:t>... In: 2014 9TH INTERNATIONAL SYMPOSIUM ON RECONFIGURABLE AND COMMUNICATION-CENTRIC SYSTEMS-ON-CHIP (RECOSOC). Montpellier, France: IEEE, maio 2014. Disponível em: &lt;http://ieeexplore.ieee.org/</w:t>
      </w:r>
      <w:proofErr w:type="spellStart"/>
      <w:r w:rsidRPr="00F16CD0">
        <w:t>document</w:t>
      </w:r>
      <w:proofErr w:type="spellEnd"/>
      <w:r w:rsidRPr="00F16CD0">
        <w:t>/6861361/&gt;. Acesso em: 9 dez. 2020</w:t>
      </w:r>
    </w:p>
    <w:p w14:paraId="4F899FE9" w14:textId="5DCC7143" w:rsidR="00530F78" w:rsidRDefault="00530F78" w:rsidP="00F16CD0">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2F3D3" w14:textId="77777777" w:rsidR="000E5A8B" w:rsidRDefault="000E5A8B">
      <w:r>
        <w:separator/>
      </w:r>
    </w:p>
  </w:endnote>
  <w:endnote w:type="continuationSeparator" w:id="0">
    <w:p w14:paraId="67F594C8" w14:textId="77777777" w:rsidR="000E5A8B" w:rsidRDefault="000E5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64E87" w14:textId="77777777" w:rsidR="000E5A8B" w:rsidRDefault="000E5A8B">
      <w:r>
        <w:separator/>
      </w:r>
    </w:p>
  </w:footnote>
  <w:footnote w:type="continuationSeparator" w:id="0">
    <w:p w14:paraId="30EAFAD4" w14:textId="77777777" w:rsidR="000E5A8B" w:rsidRDefault="000E5A8B">
      <w:r>
        <w:continuationSeparator/>
      </w:r>
    </w:p>
  </w:footnote>
  <w:footnote w:id="1">
    <w:p w14:paraId="2E6C6A7E" w14:textId="3E2293A1" w:rsidR="00787E59" w:rsidRDefault="00787E59">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787E59" w:rsidRDefault="00787E59" w:rsidP="00675E8E">
      <w:pPr>
        <w:pStyle w:val="Textodenotaderodap"/>
      </w:pPr>
      <w:r>
        <w:rPr>
          <w:rStyle w:val="Refdenotaderodap"/>
        </w:rPr>
        <w:footnoteRef/>
      </w:r>
      <w:r>
        <w:t xml:space="preserve"> </w:t>
      </w:r>
      <w:r w:rsidRPr="00675E8E">
        <w:t>https://github.com/esp8266/Arduino</w:t>
      </w:r>
    </w:p>
  </w:footnote>
  <w:footnote w:id="3">
    <w:p w14:paraId="44A0C5EA" w14:textId="77777777" w:rsidR="00787E59" w:rsidRDefault="00787E59"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787E59" w:rsidRDefault="00787E59"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 w:id="5">
    <w:p w14:paraId="39D278BD" w14:textId="4F6A3E6E" w:rsidR="00A54D66" w:rsidRDefault="00A54D66">
      <w:pPr>
        <w:pStyle w:val="Textodenotaderodap"/>
      </w:pPr>
      <w:r>
        <w:rPr>
          <w:rStyle w:val="Refdenotaderodap"/>
        </w:rPr>
        <w:footnoteRef/>
      </w:r>
      <w:r>
        <w:t xml:space="preserve"> </w:t>
      </w:r>
      <w:proofErr w:type="spellStart"/>
      <w:r w:rsidRPr="00A54D66">
        <w:rPr>
          <w:i/>
          <w:iCs/>
        </w:rPr>
        <w:t>Sniffer</w:t>
      </w:r>
      <w:proofErr w:type="spellEnd"/>
      <w:r w:rsidRPr="00A54D66">
        <w:t xml:space="preserve"> é um software ou hardware que permite ao usuário “farejar” ou monitorar o tráfego</w:t>
      </w:r>
      <w:r>
        <w:t xml:space="preserve"> da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250E"/>
    <w:rsid w:val="00015614"/>
    <w:rsid w:val="00026DB2"/>
    <w:rsid w:val="00030D58"/>
    <w:rsid w:val="00031E18"/>
    <w:rsid w:val="00033071"/>
    <w:rsid w:val="00040770"/>
    <w:rsid w:val="00045B9E"/>
    <w:rsid w:val="00050824"/>
    <w:rsid w:val="0005220F"/>
    <w:rsid w:val="00053D7D"/>
    <w:rsid w:val="000757E1"/>
    <w:rsid w:val="00080A51"/>
    <w:rsid w:val="00087297"/>
    <w:rsid w:val="000878B3"/>
    <w:rsid w:val="000906A9"/>
    <w:rsid w:val="000908B7"/>
    <w:rsid w:val="0009579D"/>
    <w:rsid w:val="00097C09"/>
    <w:rsid w:val="000A5FC9"/>
    <w:rsid w:val="000B1743"/>
    <w:rsid w:val="000B38C3"/>
    <w:rsid w:val="000B43FB"/>
    <w:rsid w:val="000C0A92"/>
    <w:rsid w:val="000C0CE1"/>
    <w:rsid w:val="000C11CC"/>
    <w:rsid w:val="000C1E9D"/>
    <w:rsid w:val="000C6DDF"/>
    <w:rsid w:val="000D465F"/>
    <w:rsid w:val="000D68A7"/>
    <w:rsid w:val="000D713A"/>
    <w:rsid w:val="000E5A8B"/>
    <w:rsid w:val="000E5D17"/>
    <w:rsid w:val="000E6FEE"/>
    <w:rsid w:val="000F1112"/>
    <w:rsid w:val="000F4FB4"/>
    <w:rsid w:val="0010074E"/>
    <w:rsid w:val="00100AA5"/>
    <w:rsid w:val="00103CF0"/>
    <w:rsid w:val="00110896"/>
    <w:rsid w:val="0011302A"/>
    <w:rsid w:val="00113F24"/>
    <w:rsid w:val="0011407C"/>
    <w:rsid w:val="001239D0"/>
    <w:rsid w:val="00123D65"/>
    <w:rsid w:val="0012761E"/>
    <w:rsid w:val="00127F43"/>
    <w:rsid w:val="00130595"/>
    <w:rsid w:val="001308AB"/>
    <w:rsid w:val="00132A37"/>
    <w:rsid w:val="00133DE4"/>
    <w:rsid w:val="00137888"/>
    <w:rsid w:val="00145564"/>
    <w:rsid w:val="00146AA6"/>
    <w:rsid w:val="001534B4"/>
    <w:rsid w:val="0016110A"/>
    <w:rsid w:val="001612A8"/>
    <w:rsid w:val="0016142D"/>
    <w:rsid w:val="00165E82"/>
    <w:rsid w:val="0016699E"/>
    <w:rsid w:val="001747C3"/>
    <w:rsid w:val="0017558A"/>
    <w:rsid w:val="001825CA"/>
    <w:rsid w:val="00183EFF"/>
    <w:rsid w:val="00190367"/>
    <w:rsid w:val="0019099A"/>
    <w:rsid w:val="00191970"/>
    <w:rsid w:val="00192BBA"/>
    <w:rsid w:val="001931C8"/>
    <w:rsid w:val="00194712"/>
    <w:rsid w:val="00197489"/>
    <w:rsid w:val="001A49DF"/>
    <w:rsid w:val="001A50AC"/>
    <w:rsid w:val="001B155E"/>
    <w:rsid w:val="001B34EB"/>
    <w:rsid w:val="001B6537"/>
    <w:rsid w:val="001C3459"/>
    <w:rsid w:val="001C42C6"/>
    <w:rsid w:val="001C739B"/>
    <w:rsid w:val="001C751D"/>
    <w:rsid w:val="001D54BF"/>
    <w:rsid w:val="001E330B"/>
    <w:rsid w:val="001E6994"/>
    <w:rsid w:val="001F1B4B"/>
    <w:rsid w:val="001F73A5"/>
    <w:rsid w:val="00200520"/>
    <w:rsid w:val="00200CE0"/>
    <w:rsid w:val="00200FA3"/>
    <w:rsid w:val="00201F25"/>
    <w:rsid w:val="0020305F"/>
    <w:rsid w:val="00203A8A"/>
    <w:rsid w:val="00210C84"/>
    <w:rsid w:val="00211917"/>
    <w:rsid w:val="00213381"/>
    <w:rsid w:val="0021594F"/>
    <w:rsid w:val="0021727E"/>
    <w:rsid w:val="002176D8"/>
    <w:rsid w:val="002177A4"/>
    <w:rsid w:val="00217904"/>
    <w:rsid w:val="0022527D"/>
    <w:rsid w:val="00226161"/>
    <w:rsid w:val="00227322"/>
    <w:rsid w:val="002326FB"/>
    <w:rsid w:val="002365E1"/>
    <w:rsid w:val="0023669D"/>
    <w:rsid w:val="00237E0A"/>
    <w:rsid w:val="00241863"/>
    <w:rsid w:val="002459C7"/>
    <w:rsid w:val="00245EC1"/>
    <w:rsid w:val="00252DA3"/>
    <w:rsid w:val="002531B4"/>
    <w:rsid w:val="002547CE"/>
    <w:rsid w:val="0025658F"/>
    <w:rsid w:val="00257B30"/>
    <w:rsid w:val="002600BC"/>
    <w:rsid w:val="00261DD8"/>
    <w:rsid w:val="00264E61"/>
    <w:rsid w:val="00265392"/>
    <w:rsid w:val="002658F1"/>
    <w:rsid w:val="00273353"/>
    <w:rsid w:val="00280F52"/>
    <w:rsid w:val="002832BC"/>
    <w:rsid w:val="00286EBE"/>
    <w:rsid w:val="002913DF"/>
    <w:rsid w:val="00291AF9"/>
    <w:rsid w:val="00292361"/>
    <w:rsid w:val="00293220"/>
    <w:rsid w:val="00294B15"/>
    <w:rsid w:val="002A74FE"/>
    <w:rsid w:val="002B72B0"/>
    <w:rsid w:val="002B78D8"/>
    <w:rsid w:val="002C4DAC"/>
    <w:rsid w:val="002D1640"/>
    <w:rsid w:val="002D2D8C"/>
    <w:rsid w:val="002D6203"/>
    <w:rsid w:val="002E4841"/>
    <w:rsid w:val="003016C1"/>
    <w:rsid w:val="00302591"/>
    <w:rsid w:val="00307C99"/>
    <w:rsid w:val="00310E04"/>
    <w:rsid w:val="003114F6"/>
    <w:rsid w:val="00311D25"/>
    <w:rsid w:val="00312281"/>
    <w:rsid w:val="00320540"/>
    <w:rsid w:val="00321732"/>
    <w:rsid w:val="003222C4"/>
    <w:rsid w:val="00326203"/>
    <w:rsid w:val="003263E8"/>
    <w:rsid w:val="0032642A"/>
    <w:rsid w:val="0032730E"/>
    <w:rsid w:val="0034479B"/>
    <w:rsid w:val="003536AC"/>
    <w:rsid w:val="00361506"/>
    <w:rsid w:val="003666F4"/>
    <w:rsid w:val="00367BA3"/>
    <w:rsid w:val="00372EA9"/>
    <w:rsid w:val="00381574"/>
    <w:rsid w:val="00381D98"/>
    <w:rsid w:val="00382281"/>
    <w:rsid w:val="00391F5C"/>
    <w:rsid w:val="003979EF"/>
    <w:rsid w:val="003A096F"/>
    <w:rsid w:val="003A0B58"/>
    <w:rsid w:val="003A3D43"/>
    <w:rsid w:val="003B03AB"/>
    <w:rsid w:val="003B3539"/>
    <w:rsid w:val="003B4019"/>
    <w:rsid w:val="003C67DD"/>
    <w:rsid w:val="003C7110"/>
    <w:rsid w:val="003F586C"/>
    <w:rsid w:val="00401310"/>
    <w:rsid w:val="0040189A"/>
    <w:rsid w:val="004026DF"/>
    <w:rsid w:val="00416DEF"/>
    <w:rsid w:val="00420606"/>
    <w:rsid w:val="00425BCF"/>
    <w:rsid w:val="00427C3E"/>
    <w:rsid w:val="004310B5"/>
    <w:rsid w:val="004333B8"/>
    <w:rsid w:val="00435304"/>
    <w:rsid w:val="0043722D"/>
    <w:rsid w:val="00437816"/>
    <w:rsid w:val="004413F6"/>
    <w:rsid w:val="004414FF"/>
    <w:rsid w:val="0044285D"/>
    <w:rsid w:val="00443885"/>
    <w:rsid w:val="004439BC"/>
    <w:rsid w:val="00444EE9"/>
    <w:rsid w:val="004519DC"/>
    <w:rsid w:val="0045475F"/>
    <w:rsid w:val="00455CA9"/>
    <w:rsid w:val="00457C24"/>
    <w:rsid w:val="00463FF3"/>
    <w:rsid w:val="0046494F"/>
    <w:rsid w:val="00475E98"/>
    <w:rsid w:val="00481497"/>
    <w:rsid w:val="004839B0"/>
    <w:rsid w:val="00483F89"/>
    <w:rsid w:val="00495178"/>
    <w:rsid w:val="004A32FD"/>
    <w:rsid w:val="004A7CA2"/>
    <w:rsid w:val="004B2D7B"/>
    <w:rsid w:val="004B5DF0"/>
    <w:rsid w:val="004B5FAB"/>
    <w:rsid w:val="004C035B"/>
    <w:rsid w:val="004C0C80"/>
    <w:rsid w:val="004C529D"/>
    <w:rsid w:val="004C7585"/>
    <w:rsid w:val="004D0BC3"/>
    <w:rsid w:val="004D1140"/>
    <w:rsid w:val="004E1DE0"/>
    <w:rsid w:val="004F375A"/>
    <w:rsid w:val="004F4468"/>
    <w:rsid w:val="004F7AC4"/>
    <w:rsid w:val="0050044C"/>
    <w:rsid w:val="00501795"/>
    <w:rsid w:val="00501E58"/>
    <w:rsid w:val="005049C4"/>
    <w:rsid w:val="00511F5C"/>
    <w:rsid w:val="00512D42"/>
    <w:rsid w:val="00517CF4"/>
    <w:rsid w:val="00522C84"/>
    <w:rsid w:val="00524956"/>
    <w:rsid w:val="00530F78"/>
    <w:rsid w:val="005314ED"/>
    <w:rsid w:val="005318E0"/>
    <w:rsid w:val="0053429F"/>
    <w:rsid w:val="00540479"/>
    <w:rsid w:val="00552214"/>
    <w:rsid w:val="00555A07"/>
    <w:rsid w:val="00556742"/>
    <w:rsid w:val="00556DD8"/>
    <w:rsid w:val="00563ED6"/>
    <w:rsid w:val="005662B2"/>
    <w:rsid w:val="00570320"/>
    <w:rsid w:val="00574AF5"/>
    <w:rsid w:val="005808AC"/>
    <w:rsid w:val="00583AA4"/>
    <w:rsid w:val="00590441"/>
    <w:rsid w:val="0059486C"/>
    <w:rsid w:val="005A1E1E"/>
    <w:rsid w:val="005A28C2"/>
    <w:rsid w:val="005B2817"/>
    <w:rsid w:val="005B4D7A"/>
    <w:rsid w:val="005B6392"/>
    <w:rsid w:val="005C2AD0"/>
    <w:rsid w:val="005D0C55"/>
    <w:rsid w:val="005D1C0A"/>
    <w:rsid w:val="005D2ED2"/>
    <w:rsid w:val="005D426A"/>
    <w:rsid w:val="005D51B9"/>
    <w:rsid w:val="005D71C1"/>
    <w:rsid w:val="005E12C2"/>
    <w:rsid w:val="005E2521"/>
    <w:rsid w:val="005E2B08"/>
    <w:rsid w:val="005E31E1"/>
    <w:rsid w:val="005F2DF8"/>
    <w:rsid w:val="005F331C"/>
    <w:rsid w:val="005F7EA2"/>
    <w:rsid w:val="00600884"/>
    <w:rsid w:val="0060226D"/>
    <w:rsid w:val="00603780"/>
    <w:rsid w:val="00603F57"/>
    <w:rsid w:val="006048A0"/>
    <w:rsid w:val="00606E21"/>
    <w:rsid w:val="00607BBF"/>
    <w:rsid w:val="00612C68"/>
    <w:rsid w:val="00616350"/>
    <w:rsid w:val="00617F51"/>
    <w:rsid w:val="0062034C"/>
    <w:rsid w:val="006239C4"/>
    <w:rsid w:val="00634B8F"/>
    <w:rsid w:val="006356A2"/>
    <w:rsid w:val="006356C8"/>
    <w:rsid w:val="00640357"/>
    <w:rsid w:val="00645015"/>
    <w:rsid w:val="00646FFD"/>
    <w:rsid w:val="006522B4"/>
    <w:rsid w:val="00661373"/>
    <w:rsid w:val="00661C39"/>
    <w:rsid w:val="0067274D"/>
    <w:rsid w:val="00673847"/>
    <w:rsid w:val="00675E8E"/>
    <w:rsid w:val="006774E3"/>
    <w:rsid w:val="006808B2"/>
    <w:rsid w:val="00684B46"/>
    <w:rsid w:val="00692EEB"/>
    <w:rsid w:val="006A53CA"/>
    <w:rsid w:val="006B1511"/>
    <w:rsid w:val="006B4155"/>
    <w:rsid w:val="006B4F05"/>
    <w:rsid w:val="006B75B6"/>
    <w:rsid w:val="006C00C0"/>
    <w:rsid w:val="006D7E80"/>
    <w:rsid w:val="006E1BB5"/>
    <w:rsid w:val="006E39D7"/>
    <w:rsid w:val="006E3A25"/>
    <w:rsid w:val="006E4908"/>
    <w:rsid w:val="006E4B60"/>
    <w:rsid w:val="006F03C1"/>
    <w:rsid w:val="006F11D0"/>
    <w:rsid w:val="006F307D"/>
    <w:rsid w:val="006F763A"/>
    <w:rsid w:val="006F76B0"/>
    <w:rsid w:val="006F78F6"/>
    <w:rsid w:val="0070352D"/>
    <w:rsid w:val="00707545"/>
    <w:rsid w:val="00710550"/>
    <w:rsid w:val="00711784"/>
    <w:rsid w:val="00720AF6"/>
    <w:rsid w:val="00723198"/>
    <w:rsid w:val="007372BA"/>
    <w:rsid w:val="00741390"/>
    <w:rsid w:val="00747684"/>
    <w:rsid w:val="00761D80"/>
    <w:rsid w:val="00770892"/>
    <w:rsid w:val="00770D8C"/>
    <w:rsid w:val="0077792E"/>
    <w:rsid w:val="007814A9"/>
    <w:rsid w:val="00781BF8"/>
    <w:rsid w:val="00784883"/>
    <w:rsid w:val="00786053"/>
    <w:rsid w:val="00787E59"/>
    <w:rsid w:val="007922A6"/>
    <w:rsid w:val="00792B4A"/>
    <w:rsid w:val="00795C4F"/>
    <w:rsid w:val="007A1F12"/>
    <w:rsid w:val="007A1FAE"/>
    <w:rsid w:val="007A33D5"/>
    <w:rsid w:val="007A73DF"/>
    <w:rsid w:val="007B1BFB"/>
    <w:rsid w:val="007B444B"/>
    <w:rsid w:val="007B4F61"/>
    <w:rsid w:val="007B52C2"/>
    <w:rsid w:val="007B6193"/>
    <w:rsid w:val="007C3BB7"/>
    <w:rsid w:val="007C7AF7"/>
    <w:rsid w:val="007D1A78"/>
    <w:rsid w:val="007D4091"/>
    <w:rsid w:val="007E0AAC"/>
    <w:rsid w:val="007E7069"/>
    <w:rsid w:val="007F3B4C"/>
    <w:rsid w:val="00800AF3"/>
    <w:rsid w:val="00800ED7"/>
    <w:rsid w:val="008027ED"/>
    <w:rsid w:val="0080455C"/>
    <w:rsid w:val="0081015F"/>
    <w:rsid w:val="0081744D"/>
    <w:rsid w:val="008213C3"/>
    <w:rsid w:val="00823942"/>
    <w:rsid w:val="00824157"/>
    <w:rsid w:val="00830057"/>
    <w:rsid w:val="008374D6"/>
    <w:rsid w:val="00840598"/>
    <w:rsid w:val="00843CFE"/>
    <w:rsid w:val="00845CDF"/>
    <w:rsid w:val="0084727D"/>
    <w:rsid w:val="008478AE"/>
    <w:rsid w:val="00855E5F"/>
    <w:rsid w:val="008647D2"/>
    <w:rsid w:val="00871D6C"/>
    <w:rsid w:val="00872590"/>
    <w:rsid w:val="00875AE9"/>
    <w:rsid w:val="00880815"/>
    <w:rsid w:val="008818EB"/>
    <w:rsid w:val="00881A8C"/>
    <w:rsid w:val="00882DB4"/>
    <w:rsid w:val="00886310"/>
    <w:rsid w:val="00894E65"/>
    <w:rsid w:val="008A08B4"/>
    <w:rsid w:val="008B2CAA"/>
    <w:rsid w:val="008B4549"/>
    <w:rsid w:val="008B4C67"/>
    <w:rsid w:val="008C0925"/>
    <w:rsid w:val="008C0DA0"/>
    <w:rsid w:val="008C2F0B"/>
    <w:rsid w:val="008C43F6"/>
    <w:rsid w:val="008C5DF9"/>
    <w:rsid w:val="008C756E"/>
    <w:rsid w:val="008E006E"/>
    <w:rsid w:val="008E0E8F"/>
    <w:rsid w:val="008E2A43"/>
    <w:rsid w:val="008E329E"/>
    <w:rsid w:val="008E3EAA"/>
    <w:rsid w:val="008F282B"/>
    <w:rsid w:val="008F6E59"/>
    <w:rsid w:val="008F730F"/>
    <w:rsid w:val="008F7375"/>
    <w:rsid w:val="00900AF6"/>
    <w:rsid w:val="00900C8C"/>
    <w:rsid w:val="009026DB"/>
    <w:rsid w:val="0090334C"/>
    <w:rsid w:val="00905EFD"/>
    <w:rsid w:val="00906792"/>
    <w:rsid w:val="00907384"/>
    <w:rsid w:val="009103AB"/>
    <w:rsid w:val="00910653"/>
    <w:rsid w:val="009125F7"/>
    <w:rsid w:val="009138F2"/>
    <w:rsid w:val="00917ADC"/>
    <w:rsid w:val="009211D4"/>
    <w:rsid w:val="0092145A"/>
    <w:rsid w:val="009228A3"/>
    <w:rsid w:val="009228C1"/>
    <w:rsid w:val="00931953"/>
    <w:rsid w:val="009320C1"/>
    <w:rsid w:val="009373EC"/>
    <w:rsid w:val="0094073B"/>
    <w:rsid w:val="009449D0"/>
    <w:rsid w:val="00945708"/>
    <w:rsid w:val="00955A62"/>
    <w:rsid w:val="00963501"/>
    <w:rsid w:val="00963722"/>
    <w:rsid w:val="00964AF1"/>
    <w:rsid w:val="009826BA"/>
    <w:rsid w:val="00982DB7"/>
    <w:rsid w:val="009834D5"/>
    <w:rsid w:val="0099012D"/>
    <w:rsid w:val="009A463C"/>
    <w:rsid w:val="009A5AD1"/>
    <w:rsid w:val="009A6C33"/>
    <w:rsid w:val="009C1995"/>
    <w:rsid w:val="009C5191"/>
    <w:rsid w:val="009D3374"/>
    <w:rsid w:val="009D74F5"/>
    <w:rsid w:val="009E7830"/>
    <w:rsid w:val="00A015DB"/>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2BC3"/>
    <w:rsid w:val="00A53EE7"/>
    <w:rsid w:val="00A54D66"/>
    <w:rsid w:val="00A634E5"/>
    <w:rsid w:val="00A82543"/>
    <w:rsid w:val="00A82548"/>
    <w:rsid w:val="00A90F37"/>
    <w:rsid w:val="00A9223D"/>
    <w:rsid w:val="00A968B6"/>
    <w:rsid w:val="00A96B5A"/>
    <w:rsid w:val="00AA09FE"/>
    <w:rsid w:val="00AA2D5F"/>
    <w:rsid w:val="00AA4D70"/>
    <w:rsid w:val="00AA5103"/>
    <w:rsid w:val="00AA653F"/>
    <w:rsid w:val="00AB7BA1"/>
    <w:rsid w:val="00AC0DF8"/>
    <w:rsid w:val="00AC1A39"/>
    <w:rsid w:val="00AD0C3F"/>
    <w:rsid w:val="00AD5782"/>
    <w:rsid w:val="00AD5E0C"/>
    <w:rsid w:val="00AD6E5D"/>
    <w:rsid w:val="00AE2CB0"/>
    <w:rsid w:val="00AE6DB0"/>
    <w:rsid w:val="00AF564E"/>
    <w:rsid w:val="00AF6174"/>
    <w:rsid w:val="00AF7A30"/>
    <w:rsid w:val="00B017E1"/>
    <w:rsid w:val="00B0266B"/>
    <w:rsid w:val="00B05037"/>
    <w:rsid w:val="00B12827"/>
    <w:rsid w:val="00B12FFD"/>
    <w:rsid w:val="00B14413"/>
    <w:rsid w:val="00B15DBF"/>
    <w:rsid w:val="00B213C4"/>
    <w:rsid w:val="00B2171A"/>
    <w:rsid w:val="00B250C9"/>
    <w:rsid w:val="00B259FE"/>
    <w:rsid w:val="00B265D4"/>
    <w:rsid w:val="00B27693"/>
    <w:rsid w:val="00B30556"/>
    <w:rsid w:val="00B32776"/>
    <w:rsid w:val="00B33964"/>
    <w:rsid w:val="00B406A2"/>
    <w:rsid w:val="00B477C7"/>
    <w:rsid w:val="00B508F6"/>
    <w:rsid w:val="00B56068"/>
    <w:rsid w:val="00B64145"/>
    <w:rsid w:val="00B651BE"/>
    <w:rsid w:val="00B75F64"/>
    <w:rsid w:val="00B815F5"/>
    <w:rsid w:val="00B869A0"/>
    <w:rsid w:val="00B90A00"/>
    <w:rsid w:val="00B90DF6"/>
    <w:rsid w:val="00B94D27"/>
    <w:rsid w:val="00B9524F"/>
    <w:rsid w:val="00B979CC"/>
    <w:rsid w:val="00BA4DB1"/>
    <w:rsid w:val="00BB2B38"/>
    <w:rsid w:val="00BC067B"/>
    <w:rsid w:val="00BC1BE6"/>
    <w:rsid w:val="00BC7FD4"/>
    <w:rsid w:val="00BD60B5"/>
    <w:rsid w:val="00BD74DA"/>
    <w:rsid w:val="00BE2138"/>
    <w:rsid w:val="00BF1E8A"/>
    <w:rsid w:val="00BF27E7"/>
    <w:rsid w:val="00BF2A5E"/>
    <w:rsid w:val="00BF349C"/>
    <w:rsid w:val="00C10304"/>
    <w:rsid w:val="00C10C4A"/>
    <w:rsid w:val="00C12FD2"/>
    <w:rsid w:val="00C15A76"/>
    <w:rsid w:val="00C166CB"/>
    <w:rsid w:val="00C24D4E"/>
    <w:rsid w:val="00C31873"/>
    <w:rsid w:val="00C31EE4"/>
    <w:rsid w:val="00C32FD0"/>
    <w:rsid w:val="00C4257F"/>
    <w:rsid w:val="00C449F7"/>
    <w:rsid w:val="00C46685"/>
    <w:rsid w:val="00C468BA"/>
    <w:rsid w:val="00C50D5C"/>
    <w:rsid w:val="00C51542"/>
    <w:rsid w:val="00C61604"/>
    <w:rsid w:val="00C61CDA"/>
    <w:rsid w:val="00C653F2"/>
    <w:rsid w:val="00C65FCF"/>
    <w:rsid w:val="00C66BB4"/>
    <w:rsid w:val="00C70294"/>
    <w:rsid w:val="00C70C9E"/>
    <w:rsid w:val="00C71894"/>
    <w:rsid w:val="00C7274C"/>
    <w:rsid w:val="00C77343"/>
    <w:rsid w:val="00C80255"/>
    <w:rsid w:val="00C817DB"/>
    <w:rsid w:val="00C845C7"/>
    <w:rsid w:val="00C868B9"/>
    <w:rsid w:val="00C92F20"/>
    <w:rsid w:val="00C94741"/>
    <w:rsid w:val="00CB2FFF"/>
    <w:rsid w:val="00CB57C4"/>
    <w:rsid w:val="00CB7217"/>
    <w:rsid w:val="00CB7790"/>
    <w:rsid w:val="00CB7793"/>
    <w:rsid w:val="00CC178E"/>
    <w:rsid w:val="00CC3306"/>
    <w:rsid w:val="00CC362F"/>
    <w:rsid w:val="00CC3787"/>
    <w:rsid w:val="00CC67B2"/>
    <w:rsid w:val="00CD6797"/>
    <w:rsid w:val="00CD6F25"/>
    <w:rsid w:val="00CE3F08"/>
    <w:rsid w:val="00CE3F69"/>
    <w:rsid w:val="00CE7213"/>
    <w:rsid w:val="00CE7A7A"/>
    <w:rsid w:val="00CF1E43"/>
    <w:rsid w:val="00CF1EAD"/>
    <w:rsid w:val="00CF214A"/>
    <w:rsid w:val="00D02EE5"/>
    <w:rsid w:val="00D04DDB"/>
    <w:rsid w:val="00D12268"/>
    <w:rsid w:val="00D12EFC"/>
    <w:rsid w:val="00D16FDD"/>
    <w:rsid w:val="00D212DF"/>
    <w:rsid w:val="00D216D8"/>
    <w:rsid w:val="00D3412D"/>
    <w:rsid w:val="00D3572B"/>
    <w:rsid w:val="00D36227"/>
    <w:rsid w:val="00D363B7"/>
    <w:rsid w:val="00D37CC9"/>
    <w:rsid w:val="00D41C31"/>
    <w:rsid w:val="00D41F43"/>
    <w:rsid w:val="00D500D3"/>
    <w:rsid w:val="00D53CA1"/>
    <w:rsid w:val="00D54F31"/>
    <w:rsid w:val="00D54F53"/>
    <w:rsid w:val="00D56A13"/>
    <w:rsid w:val="00D6453F"/>
    <w:rsid w:val="00D707AB"/>
    <w:rsid w:val="00D736F5"/>
    <w:rsid w:val="00D74888"/>
    <w:rsid w:val="00D76962"/>
    <w:rsid w:val="00D82783"/>
    <w:rsid w:val="00D85E79"/>
    <w:rsid w:val="00D91196"/>
    <w:rsid w:val="00DA0521"/>
    <w:rsid w:val="00DA5D9D"/>
    <w:rsid w:val="00DA6805"/>
    <w:rsid w:val="00DA6F41"/>
    <w:rsid w:val="00DA7FB4"/>
    <w:rsid w:val="00DB6AD4"/>
    <w:rsid w:val="00DB7FB8"/>
    <w:rsid w:val="00DC0175"/>
    <w:rsid w:val="00DD35A9"/>
    <w:rsid w:val="00DD3DD6"/>
    <w:rsid w:val="00DE2757"/>
    <w:rsid w:val="00DE2882"/>
    <w:rsid w:val="00DE349E"/>
    <w:rsid w:val="00DF30C0"/>
    <w:rsid w:val="00E016D3"/>
    <w:rsid w:val="00E0317E"/>
    <w:rsid w:val="00E10402"/>
    <w:rsid w:val="00E10743"/>
    <w:rsid w:val="00E12744"/>
    <w:rsid w:val="00E12BBD"/>
    <w:rsid w:val="00E15BDA"/>
    <w:rsid w:val="00E20D4A"/>
    <w:rsid w:val="00E2650C"/>
    <w:rsid w:val="00E26C18"/>
    <w:rsid w:val="00E3105F"/>
    <w:rsid w:val="00E329A6"/>
    <w:rsid w:val="00E33AAB"/>
    <w:rsid w:val="00E35B86"/>
    <w:rsid w:val="00E41833"/>
    <w:rsid w:val="00E459CF"/>
    <w:rsid w:val="00E459D5"/>
    <w:rsid w:val="00E46D91"/>
    <w:rsid w:val="00E46FB7"/>
    <w:rsid w:val="00E539DC"/>
    <w:rsid w:val="00E5782B"/>
    <w:rsid w:val="00E636B6"/>
    <w:rsid w:val="00E63D47"/>
    <w:rsid w:val="00E65101"/>
    <w:rsid w:val="00E6575D"/>
    <w:rsid w:val="00E705E7"/>
    <w:rsid w:val="00E747DC"/>
    <w:rsid w:val="00E766DF"/>
    <w:rsid w:val="00E77246"/>
    <w:rsid w:val="00E82266"/>
    <w:rsid w:val="00E859A0"/>
    <w:rsid w:val="00E919E2"/>
    <w:rsid w:val="00E926F6"/>
    <w:rsid w:val="00E94716"/>
    <w:rsid w:val="00E9692A"/>
    <w:rsid w:val="00EA0913"/>
    <w:rsid w:val="00EA3160"/>
    <w:rsid w:val="00EA40E2"/>
    <w:rsid w:val="00EC2CD3"/>
    <w:rsid w:val="00ED3DC8"/>
    <w:rsid w:val="00ED4A43"/>
    <w:rsid w:val="00ED5682"/>
    <w:rsid w:val="00ED6BD5"/>
    <w:rsid w:val="00EE03AB"/>
    <w:rsid w:val="00EE70A3"/>
    <w:rsid w:val="00EF7CC4"/>
    <w:rsid w:val="00F00E2C"/>
    <w:rsid w:val="00F02137"/>
    <w:rsid w:val="00F045F9"/>
    <w:rsid w:val="00F11F4F"/>
    <w:rsid w:val="00F16CD0"/>
    <w:rsid w:val="00F25A90"/>
    <w:rsid w:val="00F342C1"/>
    <w:rsid w:val="00F37249"/>
    <w:rsid w:val="00F40C24"/>
    <w:rsid w:val="00F4485D"/>
    <w:rsid w:val="00F4767D"/>
    <w:rsid w:val="00F5088F"/>
    <w:rsid w:val="00F5685B"/>
    <w:rsid w:val="00F60D4F"/>
    <w:rsid w:val="00F66890"/>
    <w:rsid w:val="00F71C1C"/>
    <w:rsid w:val="00F72227"/>
    <w:rsid w:val="00F724E8"/>
    <w:rsid w:val="00F726F4"/>
    <w:rsid w:val="00F7656C"/>
    <w:rsid w:val="00F8162E"/>
    <w:rsid w:val="00F83CE8"/>
    <w:rsid w:val="00F85E93"/>
    <w:rsid w:val="00F92BBA"/>
    <w:rsid w:val="00F93078"/>
    <w:rsid w:val="00F93483"/>
    <w:rsid w:val="00F9423C"/>
    <w:rsid w:val="00F94C86"/>
    <w:rsid w:val="00F96000"/>
    <w:rsid w:val="00F97501"/>
    <w:rsid w:val="00FA051F"/>
    <w:rsid w:val="00FA22E5"/>
    <w:rsid w:val="00FB0101"/>
    <w:rsid w:val="00FB2AF4"/>
    <w:rsid w:val="00FB36A3"/>
    <w:rsid w:val="00FB561F"/>
    <w:rsid w:val="00FC0F88"/>
    <w:rsid w:val="00FD3016"/>
    <w:rsid w:val="00FD7D0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7D911-F51B-4A39-B087-BC0D46C59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5518</TotalTime>
  <Pages>46</Pages>
  <Words>21207</Words>
  <Characters>114520</Characters>
  <Application>Microsoft Office Word</Application>
  <DocSecurity>0</DocSecurity>
  <Lines>954</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396</cp:revision>
  <cp:lastPrinted>2020-12-09T15:37:00Z</cp:lastPrinted>
  <dcterms:created xsi:type="dcterms:W3CDTF">2020-12-04T21:16:00Z</dcterms:created>
  <dcterms:modified xsi:type="dcterms:W3CDTF">2020-12-10T13:22:00Z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