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310" w:rsidRPr="00881A8C" w:rsidRDefault="00707545" w:rsidP="00881A8C">
      <w:pPr>
        <w:pStyle w:val="Ttulo"/>
      </w:pPr>
      <w:r w:rsidRPr="00707545">
        <w:t>EVOLUINDO O BRINQUEDO R</w:t>
      </w:r>
      <w:r>
        <w:t>O</w:t>
      </w:r>
      <w:bookmarkStart w:id="0" w:name="_GoBack"/>
      <w:bookmarkEnd w:id="0"/>
      <w:r w:rsidRPr="00707545">
        <w:t>PE PARA SE TORNAR UM SMARTTOY</w:t>
      </w:r>
    </w:p>
    <w:p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rsidR="00401310" w:rsidRDefault="00401310">
      <w:pPr>
        <w:pBdr>
          <w:top w:val="nil"/>
          <w:left w:val="nil"/>
          <w:bottom w:val="nil"/>
          <w:right w:val="nil"/>
          <w:between w:val="nil"/>
        </w:pBdr>
        <w:spacing w:before="240" w:after="240"/>
        <w:jc w:val="center"/>
        <w:rPr>
          <w:color w:val="000000"/>
          <w:sz w:val="28"/>
          <w:szCs w:val="28"/>
        </w:rPr>
      </w:pPr>
    </w:p>
    <w:p w:rsidR="00401310" w:rsidRDefault="0080455C">
      <w:pPr>
        <w:pBdr>
          <w:top w:val="nil"/>
          <w:left w:val="nil"/>
          <w:bottom w:val="nil"/>
          <w:right w:val="nil"/>
          <w:between w:val="nil"/>
        </w:pBdr>
        <w:spacing w:before="120"/>
        <w:jc w:val="both"/>
        <w:rPr>
          <w:color w:val="000000"/>
        </w:rPr>
      </w:pPr>
      <w:r>
        <w:rPr>
          <w:color w:val="000000"/>
        </w:rPr>
        <w:t xml:space="preserve">Orientador: </w:t>
      </w:r>
      <w:r>
        <w:t>André Luís Alice Raabe</w:t>
      </w:r>
      <w:r>
        <w:rPr>
          <w:color w:val="000000"/>
        </w:rPr>
        <w:t xml:space="preserve">, </w:t>
      </w:r>
      <w:r>
        <w:t>Dr.</w:t>
      </w:r>
    </w:p>
    <w:p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rsidR="00401310" w:rsidRDefault="0080455C">
      <w:pPr>
        <w:pBdr>
          <w:top w:val="nil"/>
          <w:left w:val="nil"/>
          <w:bottom w:val="nil"/>
          <w:right w:val="nil"/>
          <w:between w:val="nil"/>
        </w:pBdr>
        <w:spacing w:before="120"/>
        <w:jc w:val="both"/>
        <w:rPr>
          <w:color w:val="000000"/>
        </w:rPr>
      </w:pPr>
      <w:r>
        <w:rPr>
          <w:color w:val="000000"/>
        </w:rPr>
        <w:t xml:space="preserve">Palavras-chave: </w:t>
      </w:r>
      <w:r>
        <w:t>pensamento computacional, aprendizagem, educação infantil, RoPE, IoT</w:t>
      </w:r>
    </w:p>
    <w:p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707545" w:rsidRPr="00707545">
        <w:rPr>
          <w:noProof/>
          <w:color w:val="000000"/>
        </w:rPr>
        <w:t>11</w:t>
      </w:r>
      <w:r w:rsidR="00707545" w:rsidRPr="00707545">
        <w:rPr>
          <w:color w:val="000000"/>
        </w:rPr>
        <w:fldChar w:fldCharType="end"/>
      </w:r>
      <w:r w:rsidRPr="00707545">
        <w:rPr>
          <w:color w:val="000000"/>
        </w:rPr>
        <w:fldChar w:fldCharType="begin"/>
      </w:r>
      <w:r w:rsidRPr="00707545">
        <w:rPr>
          <w:color w:val="000000"/>
        </w:rPr>
        <w:instrText>NUMPAGES</w:instrText>
      </w:r>
      <w:r w:rsidRPr="00707545">
        <w:rPr>
          <w:color w:val="000000"/>
        </w:rPr>
        <w:fldChar w:fldCharType="end"/>
      </w:r>
    </w:p>
    <w:p w:rsidR="00401310" w:rsidRDefault="00401310">
      <w:pPr>
        <w:pBdr>
          <w:top w:val="nil"/>
          <w:left w:val="nil"/>
          <w:bottom w:val="nil"/>
          <w:right w:val="nil"/>
          <w:between w:val="nil"/>
        </w:pBdr>
        <w:jc w:val="both"/>
        <w:rPr>
          <w:color w:val="000000"/>
        </w:rPr>
      </w:pPr>
    </w:p>
    <w:p w:rsidR="00401310" w:rsidRDefault="0080455C">
      <w:pPr>
        <w:rPr>
          <w:sz w:val="32"/>
          <w:szCs w:val="32"/>
        </w:rPr>
      </w:pPr>
      <w:r>
        <w:rPr>
          <w:b/>
          <w:sz w:val="32"/>
          <w:szCs w:val="32"/>
        </w:rPr>
        <w:t>RESUMO</w:t>
      </w:r>
    </w:p>
    <w:p w:rsidR="00401310" w:rsidRDefault="0080455C">
      <w:pPr>
        <w:pBdr>
          <w:top w:val="nil"/>
          <w:left w:val="nil"/>
          <w:bottom w:val="nil"/>
          <w:right w:val="nil"/>
          <w:between w:val="nil"/>
        </w:pBdr>
        <w:spacing w:before="240" w:after="240"/>
        <w:ind w:firstLine="709"/>
        <w:jc w:val="both"/>
      </w:pPr>
      <w:r>
        <w:t xml:space="preserve">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Bee-Bot, Kibo, Pro-Bot e o RoPE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rsidR="00401310" w:rsidRDefault="0080455C">
      <w:pPr>
        <w:spacing w:before="240" w:after="240"/>
        <w:ind w:firstLine="709"/>
        <w:jc w:val="both"/>
      </w:pPr>
      <w:r>
        <w:t>o RoPE, um robô programável educacional de baixo custo produzido no Brasil. O RoPE foi escolhido por ser um brinquedo que atende aos requisitos necessários ao se trabalhar com educação infantil: é um objeto tangível (palpável), é lúdico e promove o trabalho em conjunto</w:t>
      </w:r>
    </w:p>
    <w:p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RoPE </w:t>
      </w:r>
    </w:p>
    <w:p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RoPE, um robô programável educacional de baixo custo produzido no Brasil. O RoPE foi </w:t>
      </w:r>
      <w:r>
        <w:lastRenderedPageBreak/>
        <w:t>escolhido por ser um brinquedo que atende aos requisitos necessários ao se trabalhar com educação infantil: é um objeto tangível (palpável), é lúdico e promove o trabalho em conjunto. Para viabilizar o desenvolvimento do trabalho, por consequência da pandemia do COVID-19, o RoPE será adaptado para incluir um módulo WiFI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rsidR="00401310" w:rsidRDefault="0080455C">
      <w:pPr>
        <w:pStyle w:val="Ttulo1"/>
        <w:numPr>
          <w:ilvl w:val="0"/>
          <w:numId w:val="2"/>
        </w:numPr>
      </w:pPr>
      <w:bookmarkStart w:id="1" w:name="_cq1e3rpakmhm" w:colFirst="0" w:colLast="0"/>
      <w:bookmarkEnd w:id="1"/>
      <w:r>
        <w:t>PROJETO</w:t>
      </w:r>
    </w:p>
    <w:p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Papert.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rsidR="00401310" w:rsidRDefault="0080455C">
      <w:pPr>
        <w:spacing w:before="240" w:after="240" w:line="360" w:lineRule="auto"/>
        <w:ind w:firstLine="709"/>
        <w:jc w:val="both"/>
      </w:pPr>
      <w:r>
        <w:t xml:space="preserve">Após o trabalho de Papert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Wing resume o pensamento computacional como a habilidade de reformular um problema complexo em um problema mais simples e possível de resolver, usando: redução, incorporação, transformação ou simulação.</w:t>
      </w:r>
    </w:p>
    <w:p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w:t>
      </w:r>
      <w:proofErr w:type="gramStart"/>
      <w:r>
        <w:t>do mesmo</w:t>
      </w:r>
      <w:proofErr w:type="gramEnd"/>
      <w:r>
        <w:t xml:space="preserve">.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rsidR="00401310" w:rsidRDefault="0080455C">
      <w:pPr>
        <w:spacing w:before="240" w:after="240" w:line="360" w:lineRule="auto"/>
        <w:ind w:firstLine="709"/>
        <w:jc w:val="both"/>
      </w:pPr>
      <w:r>
        <w:t>Uma vez que o pensamento computacional se trata em resolver problemas</w:t>
      </w:r>
    </w:p>
    <w:p w:rsidR="00401310" w:rsidRDefault="00401310">
      <w:pPr>
        <w:spacing w:before="240" w:after="240" w:line="360" w:lineRule="auto"/>
        <w:ind w:firstLine="709"/>
        <w:jc w:val="both"/>
      </w:pPr>
    </w:p>
    <w:p w:rsidR="00401310" w:rsidRDefault="0080455C">
      <w:pPr>
        <w:spacing w:before="240" w:after="240" w:line="360" w:lineRule="auto"/>
        <w:ind w:firstLine="709"/>
        <w:jc w:val="both"/>
      </w:pPr>
      <w:r>
        <w:t xml:space="preserve"> demonstra claros como ele pode ser aplicado em problemas em diversas disciplinas e do dia a dia em diversas áreas de conh</w:t>
      </w:r>
    </w:p>
    <w:p w:rsidR="00401310" w:rsidRDefault="00401310">
      <w:pPr>
        <w:spacing w:before="240" w:after="240" w:line="360" w:lineRule="auto"/>
        <w:ind w:firstLine="709"/>
        <w:jc w:val="both"/>
      </w:pPr>
    </w:p>
    <w:p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rsidR="00401310" w:rsidRDefault="0080455C">
      <w:pPr>
        <w:spacing w:before="240" w:after="240" w:line="360" w:lineRule="auto"/>
        <w:ind w:firstLine="709"/>
        <w:jc w:val="both"/>
      </w:pPr>
      <w:r>
        <w:t>Dentro deste contexto, este trabalho procura fazer uma contribuição na área de</w:t>
      </w:r>
    </w:p>
    <w:p w:rsidR="00401310" w:rsidRDefault="0080455C">
      <w:pPr>
        <w:pStyle w:val="Ttulo2"/>
        <w:numPr>
          <w:ilvl w:val="1"/>
          <w:numId w:val="2"/>
        </w:numPr>
      </w:pPr>
      <w:bookmarkStart w:id="2" w:name="_cotquwqlx5od" w:colFirst="0" w:colLast="0"/>
      <w:bookmarkEnd w:id="2"/>
      <w:r>
        <w:t>PROBLEMA DE PESQUISA</w:t>
      </w:r>
    </w:p>
    <w:p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rsidR="00401310" w:rsidRDefault="00401310">
      <w:pPr>
        <w:spacing w:before="240" w:after="240" w:line="360" w:lineRule="auto"/>
        <w:ind w:firstLine="709"/>
        <w:jc w:val="both"/>
      </w:pPr>
    </w:p>
    <w:p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rsidR="00401310" w:rsidRDefault="0080455C">
      <w:pPr>
        <w:spacing w:before="240" w:after="240" w:line="360" w:lineRule="auto"/>
        <w:ind w:firstLine="709"/>
        <w:jc w:val="both"/>
      </w:pPr>
      <w:r>
        <w:t>Qual a relevância e complexidade do problema apresentado?</w:t>
      </w:r>
    </w:p>
    <w:p w:rsidR="00401310" w:rsidRDefault="0080455C">
      <w:pPr>
        <w:spacing w:before="240" w:after="240" w:line="360" w:lineRule="auto"/>
        <w:ind w:firstLine="709"/>
        <w:jc w:val="both"/>
      </w:pPr>
      <w:r>
        <w:t>Existe alguma solução consolidada ou o problema ainda está em aberto?</w:t>
      </w:r>
    </w:p>
    <w:p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rsidR="00401310" w:rsidRDefault="00401310">
      <w:pPr>
        <w:spacing w:before="240" w:after="240" w:line="360" w:lineRule="auto"/>
        <w:ind w:firstLine="709"/>
        <w:jc w:val="both"/>
      </w:pPr>
    </w:p>
    <w:p w:rsidR="00401310" w:rsidRDefault="0080455C">
      <w:pPr>
        <w:pStyle w:val="Ttulo3"/>
        <w:numPr>
          <w:ilvl w:val="2"/>
          <w:numId w:val="2"/>
        </w:numPr>
      </w:pPr>
      <w:bookmarkStart w:id="3" w:name="_haae1biposfq" w:colFirst="0" w:colLast="0"/>
      <w:bookmarkEnd w:id="3"/>
      <w:r>
        <w:t>Solução Proposta</w:t>
      </w:r>
    </w:p>
    <w:p w:rsidR="00401310" w:rsidRDefault="0080455C">
      <w:pPr>
        <w:spacing w:before="240" w:after="240" w:line="360" w:lineRule="auto"/>
        <w:ind w:firstLine="709"/>
        <w:jc w:val="both"/>
      </w:pPr>
      <w:r>
        <w:t>Falar sobre a nossa solução. Citar o uso do RoPE e dos tapetes e o módulo WiFi</w:t>
      </w:r>
    </w:p>
    <w:p w:rsidR="00401310" w:rsidRDefault="0080455C">
      <w:pPr>
        <w:pStyle w:val="Ttulo3"/>
        <w:numPr>
          <w:ilvl w:val="2"/>
          <w:numId w:val="2"/>
        </w:numPr>
      </w:pPr>
      <w:bookmarkStart w:id="4" w:name="_ct26ycsx5nv5" w:colFirst="0" w:colLast="0"/>
      <w:bookmarkEnd w:id="4"/>
      <w:r>
        <w:t>Delimitação de Escopo</w:t>
      </w:r>
    </w:p>
    <w:p w:rsidR="00401310" w:rsidRDefault="0080455C">
      <w:pPr>
        <w:pBdr>
          <w:top w:val="nil"/>
          <w:left w:val="nil"/>
          <w:bottom w:val="nil"/>
          <w:right w:val="nil"/>
          <w:between w:val="nil"/>
        </w:pBdr>
        <w:spacing w:before="240" w:after="240" w:line="360" w:lineRule="auto"/>
        <w:ind w:firstLine="709"/>
        <w:jc w:val="both"/>
        <w:rPr>
          <w:color w:val="000000"/>
        </w:rPr>
      </w:pPr>
      <w:bookmarkStart w:id="5" w:name="_3znysh7" w:colFirst="0" w:colLast="0"/>
      <w:bookmarkEnd w:id="5"/>
      <w:r>
        <w:t>Delimitar o escopo a crianças de 4 a 7 anos apenas</w:t>
      </w:r>
    </w:p>
    <w:p w:rsidR="00401310" w:rsidRDefault="0080455C">
      <w:pPr>
        <w:pStyle w:val="Ttulo3"/>
        <w:numPr>
          <w:ilvl w:val="2"/>
          <w:numId w:val="2"/>
        </w:numPr>
      </w:pPr>
      <w:bookmarkStart w:id="6" w:name="_jyx2ywoaf2pm" w:colFirst="0" w:colLast="0"/>
      <w:bookmarkEnd w:id="6"/>
      <w:r>
        <w:t>Justificativa</w:t>
      </w:r>
    </w:p>
    <w:p w:rsidR="00401310" w:rsidRDefault="00401310">
      <w:pPr>
        <w:spacing w:before="240" w:after="240" w:line="360" w:lineRule="auto"/>
        <w:ind w:firstLine="709"/>
        <w:jc w:val="both"/>
        <w:rPr>
          <w:color w:val="000000"/>
        </w:rPr>
      </w:pPr>
    </w:p>
    <w:p w:rsidR="00401310" w:rsidRDefault="0080455C">
      <w:pPr>
        <w:pStyle w:val="Ttulo2"/>
        <w:numPr>
          <w:ilvl w:val="1"/>
          <w:numId w:val="2"/>
        </w:numPr>
      </w:pPr>
      <w:bookmarkStart w:id="7" w:name="_5ltqw9rtrn9" w:colFirst="0" w:colLast="0"/>
      <w:bookmarkEnd w:id="7"/>
      <w:r>
        <w:t>OBJETIVOS</w:t>
      </w:r>
    </w:p>
    <w:p w:rsidR="00401310" w:rsidRDefault="0080455C">
      <w:pPr>
        <w:pBdr>
          <w:top w:val="nil"/>
          <w:left w:val="nil"/>
          <w:bottom w:val="nil"/>
          <w:right w:val="nil"/>
          <w:between w:val="nil"/>
        </w:pBdr>
        <w:spacing w:before="240" w:after="240" w:line="360" w:lineRule="auto"/>
        <w:ind w:firstLine="709"/>
        <w:jc w:val="both"/>
        <w:rPr>
          <w:color w:val="000000"/>
        </w:rPr>
      </w:pPr>
      <w:bookmarkStart w:id="8" w:name="_tyjcwt" w:colFirst="0" w:colLast="0"/>
      <w:bookmarkEnd w:id="8"/>
      <w:r>
        <w:rPr>
          <w:color w:val="000000"/>
        </w:rPr>
        <w:t>Esta seção formaliza os objetivos do trabalho, conforme descrito a seguir.</w:t>
      </w:r>
    </w:p>
    <w:p w:rsidR="00401310" w:rsidRDefault="0080455C">
      <w:pPr>
        <w:pStyle w:val="Ttulo3"/>
        <w:numPr>
          <w:ilvl w:val="2"/>
          <w:numId w:val="2"/>
        </w:numPr>
      </w:pPr>
      <w:bookmarkStart w:id="9" w:name="_b4vzfqq1vjue" w:colFirst="0" w:colLast="0"/>
      <w:bookmarkEnd w:id="9"/>
      <w:r>
        <w:t>Objetivo Geral</w:t>
      </w:r>
    </w:p>
    <w:p w:rsidR="00401310" w:rsidRDefault="0080455C">
      <w:pPr>
        <w:pBdr>
          <w:top w:val="nil"/>
          <w:left w:val="nil"/>
          <w:bottom w:val="nil"/>
          <w:right w:val="nil"/>
          <w:between w:val="nil"/>
        </w:pBdr>
        <w:spacing w:before="240" w:after="240" w:line="360" w:lineRule="auto"/>
        <w:ind w:firstLine="709"/>
        <w:jc w:val="both"/>
        <w:rPr>
          <w:color w:val="000000"/>
        </w:rPr>
      </w:pPr>
      <w:bookmarkStart w:id="10" w:name="_3dy6vkm" w:colFirst="0" w:colLast="0"/>
      <w:bookmarkEnd w:id="10"/>
      <w:r>
        <w:t>Avaliar o grau de impacto do idioma de uma linguagem de programação na aprendizagem da lógica de programação</w:t>
      </w:r>
    </w:p>
    <w:p w:rsidR="00401310" w:rsidRDefault="0080455C">
      <w:pPr>
        <w:pStyle w:val="Ttulo3"/>
        <w:numPr>
          <w:ilvl w:val="2"/>
          <w:numId w:val="2"/>
        </w:numPr>
      </w:pPr>
      <w:bookmarkStart w:id="11" w:name="_we1ux23aatns" w:colFirst="0" w:colLast="0"/>
      <w:bookmarkEnd w:id="11"/>
      <w:r>
        <w:t>Objetivos Específicos</w:t>
      </w:r>
    </w:p>
    <w:p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rsidR="00401310" w:rsidRDefault="0080455C">
      <w:pPr>
        <w:numPr>
          <w:ilvl w:val="0"/>
          <w:numId w:val="3"/>
        </w:numPr>
        <w:pBdr>
          <w:top w:val="nil"/>
          <w:left w:val="nil"/>
          <w:bottom w:val="nil"/>
          <w:right w:val="nil"/>
          <w:between w:val="nil"/>
        </w:pBdr>
        <w:spacing w:before="120" w:after="120" w:line="360" w:lineRule="auto"/>
        <w:jc w:val="both"/>
        <w:rPr>
          <w:color w:val="000000"/>
        </w:rPr>
      </w:pPr>
      <w:r>
        <w:t xml:space="preserve">Desenvolver um ambiente para teste que tenha </w:t>
      </w:r>
      <w:proofErr w:type="gramStart"/>
      <w:r>
        <w:t>a mesma</w:t>
      </w:r>
      <w:proofErr w:type="gramEnd"/>
      <w:r>
        <w:t xml:space="preserve"> IDE para ambos idiomas</w:t>
      </w:r>
      <w:r>
        <w:rPr>
          <w:color w:val="000000"/>
        </w:rPr>
        <w:t>;</w:t>
      </w:r>
    </w:p>
    <w:p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rsidR="00401310" w:rsidRDefault="0080455C">
      <w:pPr>
        <w:pStyle w:val="Ttulo2"/>
        <w:numPr>
          <w:ilvl w:val="1"/>
          <w:numId w:val="2"/>
        </w:numPr>
      </w:pPr>
      <w:bookmarkStart w:id="12" w:name="_ykmv5aqbaz6d" w:colFirst="0" w:colLast="0"/>
      <w:bookmarkEnd w:id="12"/>
      <w:r>
        <w:lastRenderedPageBreak/>
        <w:t>METODOLOGIA</w:t>
      </w:r>
    </w:p>
    <w:p w:rsidR="00401310" w:rsidRDefault="0080455C">
      <w:pPr>
        <w:pBdr>
          <w:top w:val="nil"/>
          <w:left w:val="nil"/>
          <w:bottom w:val="nil"/>
          <w:right w:val="nil"/>
          <w:between w:val="nil"/>
        </w:pBdr>
        <w:spacing w:before="240" w:after="240" w:line="360" w:lineRule="auto"/>
        <w:ind w:firstLine="709"/>
        <w:jc w:val="both"/>
      </w:pPr>
      <w:bookmarkStart w:id="13" w:name="_4d34og8" w:colFirst="0" w:colLast="0"/>
      <w:bookmarkEnd w:id="13"/>
      <w:r>
        <w:t>Nas seções seguintes a metodologia a ser utilizada nesta pesquisa é classificada e uma síntese dos procedimentos metodológicos utilizados é apresentada.</w:t>
      </w:r>
    </w:p>
    <w:p w:rsidR="00401310" w:rsidRDefault="0080455C">
      <w:pPr>
        <w:pStyle w:val="Ttulo3"/>
        <w:numPr>
          <w:ilvl w:val="2"/>
          <w:numId w:val="2"/>
        </w:numPr>
      </w:pPr>
      <w:bookmarkStart w:id="14" w:name="_ryjmpjd6hxan" w:colFirst="0" w:colLast="0"/>
      <w:bookmarkEnd w:id="14"/>
      <w:r>
        <w:t>Metodologia da Pesquisa</w:t>
      </w:r>
    </w:p>
    <w:p w:rsidR="00401310" w:rsidRDefault="0080455C">
      <w:pPr>
        <w:pBdr>
          <w:top w:val="nil"/>
          <w:left w:val="nil"/>
          <w:bottom w:val="nil"/>
          <w:right w:val="nil"/>
          <w:between w:val="nil"/>
        </w:pBdr>
        <w:spacing w:before="240" w:after="240" w:line="360" w:lineRule="auto"/>
        <w:ind w:firstLine="709"/>
        <w:jc w:val="both"/>
      </w:pPr>
      <w:r>
        <w:t>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Propensity score matching, desta forma, a pesquisa utilizada a abordagem quantitativa.</w:t>
      </w:r>
    </w:p>
    <w:p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rsidR="00401310" w:rsidRDefault="0080455C">
      <w:pPr>
        <w:pStyle w:val="Ttulo3"/>
        <w:numPr>
          <w:ilvl w:val="2"/>
          <w:numId w:val="2"/>
        </w:numPr>
      </w:pPr>
      <w:bookmarkStart w:id="15" w:name="_f9x6aq5sv5iv" w:colFirst="0" w:colLast="0"/>
      <w:bookmarkEnd w:id="15"/>
      <w:r>
        <w:t>Procedimentos Metodológicos</w:t>
      </w:r>
    </w:p>
    <w:p w:rsidR="00401310" w:rsidRDefault="0080455C">
      <w:pPr>
        <w:spacing w:before="240" w:after="240" w:line="360" w:lineRule="auto"/>
        <w:ind w:firstLine="709"/>
        <w:jc w:val="both"/>
      </w:pPr>
      <w:r>
        <w:t>Esta seção apresenta os procedimentos metodológicos adotados nesta pesquisa.</w:t>
      </w:r>
    </w:p>
    <w:p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rsidR="00401310" w:rsidRDefault="0080455C">
      <w:pPr>
        <w:spacing w:before="240" w:after="240" w:line="360" w:lineRule="auto"/>
        <w:ind w:firstLine="709"/>
        <w:jc w:val="both"/>
      </w:pPr>
      <w:r>
        <w:rPr>
          <w:b/>
        </w:rPr>
        <w:t>Análise dos dados coletados:</w:t>
      </w:r>
      <w:r>
        <w:t xml:space="preserve"> Esta etapa tem como objetivo aplicar a técnica de Propensity Score Matching nos dados coletados e analisá-los.</w:t>
      </w:r>
    </w:p>
    <w:p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rsidR="00E10743" w:rsidRDefault="00E10743" w:rsidP="00E10743">
      <w:pPr>
        <w:pStyle w:val="Ttulo2"/>
        <w:numPr>
          <w:ilvl w:val="1"/>
          <w:numId w:val="2"/>
        </w:numPr>
      </w:pPr>
      <w:r>
        <w:t>MÓDULO ESP8266</w:t>
      </w:r>
    </w:p>
    <w:p w:rsidR="00E10743" w:rsidRDefault="00E10743" w:rsidP="00E10743">
      <w:pPr>
        <w:spacing w:before="240" w:after="240" w:line="360" w:lineRule="auto"/>
        <w:ind w:firstLine="709"/>
        <w:jc w:val="both"/>
      </w:pPr>
      <w:r>
        <w:t>O RoPE é amplamente utilizado em sala de aula em atividades que duram de 30 a 60 minutos em uso contínuo, portanto, é necessário manter um baixo consumo de energia para garantir seu funcionamento durante este período.</w:t>
      </w:r>
      <w:bookmarkStart w:id="16" w:name="_4bck68ddbs4j" w:colFirst="0" w:colLast="0"/>
      <w:bookmarkEnd w:id="16"/>
      <w:r>
        <w:t xml:space="preserve"> </w:t>
      </w:r>
    </w:p>
    <w:p w:rsidR="00E10743" w:rsidRDefault="00E10743">
      <w:pPr>
        <w:spacing w:before="240" w:after="240" w:line="360" w:lineRule="auto"/>
        <w:ind w:firstLine="705"/>
        <w:jc w:val="both"/>
      </w:pPr>
    </w:p>
    <w:p w:rsidR="001F1B4B" w:rsidRDefault="001F1B4B">
      <w:pPr>
        <w:spacing w:before="240" w:after="240" w:line="360" w:lineRule="auto"/>
        <w:ind w:firstLine="705"/>
        <w:jc w:val="both"/>
      </w:pPr>
    </w:p>
    <w:p w:rsidR="001F1B4B" w:rsidRDefault="001F1B4B">
      <w:pPr>
        <w:spacing w:before="240" w:after="240" w:line="360" w:lineRule="auto"/>
        <w:ind w:firstLine="705"/>
        <w:jc w:val="both"/>
      </w:pPr>
    </w:p>
    <w:p w:rsidR="001F1B4B" w:rsidRDefault="001F1B4B">
      <w:pPr>
        <w:spacing w:before="240" w:after="240" w:line="360" w:lineRule="auto"/>
        <w:ind w:firstLine="705"/>
        <w:jc w:val="both"/>
      </w:pPr>
    </w:p>
    <w:p w:rsidR="001F1B4B" w:rsidRDefault="001F1B4B">
      <w:pPr>
        <w:spacing w:before="240" w:after="240" w:line="360" w:lineRule="auto"/>
        <w:ind w:firstLine="705"/>
        <w:jc w:val="both"/>
      </w:pPr>
    </w:p>
    <w:p w:rsidR="001F1B4B" w:rsidRDefault="001F1B4B">
      <w:pPr>
        <w:spacing w:before="240" w:after="240" w:line="360" w:lineRule="auto"/>
        <w:ind w:firstLine="705"/>
        <w:jc w:val="both"/>
      </w:pPr>
    </w:p>
    <w:p w:rsidR="001F1B4B" w:rsidRDefault="001F1B4B">
      <w:pPr>
        <w:spacing w:before="240" w:after="240" w:line="360" w:lineRule="auto"/>
        <w:ind w:firstLine="705"/>
        <w:jc w:val="both"/>
      </w:pPr>
    </w:p>
    <w:p w:rsidR="001F1B4B" w:rsidRDefault="001F1B4B">
      <w:pPr>
        <w:spacing w:before="240" w:after="240" w:line="360" w:lineRule="auto"/>
        <w:ind w:firstLine="705"/>
        <w:jc w:val="both"/>
      </w:pPr>
    </w:p>
    <w:p w:rsidR="001F1B4B" w:rsidRDefault="001F1B4B">
      <w:pPr>
        <w:spacing w:before="240" w:after="240" w:line="360" w:lineRule="auto"/>
        <w:ind w:firstLine="705"/>
        <w:jc w:val="both"/>
      </w:pPr>
    </w:p>
    <w:p w:rsidR="00401310" w:rsidRDefault="0080455C">
      <w:pPr>
        <w:pStyle w:val="Ttulo2"/>
        <w:numPr>
          <w:ilvl w:val="1"/>
          <w:numId w:val="2"/>
        </w:numPr>
      </w:pPr>
      <w:bookmarkStart w:id="17" w:name="_Hlk57937632"/>
      <w:r>
        <w:lastRenderedPageBreak/>
        <w:t xml:space="preserve">PROTOCOLO </w:t>
      </w:r>
      <w:r w:rsidR="00CC67B2">
        <w:t>MQTT</w:t>
      </w:r>
    </w:p>
    <w:p w:rsidR="008E2A43" w:rsidRDefault="00A4338F" w:rsidP="00D16FDD">
      <w:pPr>
        <w:spacing w:before="240" w:after="240" w:line="360" w:lineRule="auto"/>
        <w:ind w:firstLine="709"/>
        <w:jc w:val="both"/>
      </w:pPr>
      <w:r>
        <w:t xml:space="preserve">Ao trabalhar com IoT </w:t>
      </w:r>
      <w:r w:rsidR="00570320">
        <w:t xml:space="preserve">uma das etapas do desenvolvimento é </w:t>
      </w:r>
      <w:r>
        <w:t>escolher</w:t>
      </w:r>
      <w:r w:rsidR="00570320">
        <w:t xml:space="preserve"> o protocolo de comunicação que será adotado para a troca de mensagens </w:t>
      </w:r>
      <w:r w:rsidR="00964AF1">
        <w:t xml:space="preserve">entre os dispositivos </w:t>
      </w:r>
      <w:r w:rsidR="00570320">
        <w:t xml:space="preserve">na camada de aplicação. </w:t>
      </w:r>
      <w:r w:rsidR="00D16FDD">
        <w:t>Para este projeto, foi escolhido o protocolo MQTT, desenvolvido pela IBM. Neste capítulo é apresentado o funcionamento deste protocolo e os motivos que levaram à sua escolha.</w:t>
      </w:r>
    </w:p>
    <w:p w:rsidR="00401310" w:rsidRDefault="0080455C">
      <w:pPr>
        <w:spacing w:before="240" w:after="240" w:line="360" w:lineRule="auto"/>
        <w:ind w:firstLine="709"/>
        <w:jc w:val="both"/>
      </w:pPr>
      <w:r>
        <w:t xml:space="preserve">O protocolo MQTT utiliza uma arquitetura baseada no modelo </w:t>
      </w:r>
      <w:r>
        <w:rPr>
          <w:i/>
        </w:rPr>
        <w:t>publisher/subscriber</w:t>
      </w:r>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rsidTr="00E705E7">
        <w:trPr>
          <w:trHeight w:val="4163"/>
          <w:jc w:val="center"/>
        </w:trPr>
        <w:tc>
          <w:tcPr>
            <w:tcW w:w="8359" w:type="dxa"/>
          </w:tcPr>
          <w:p w:rsidR="00881A8C" w:rsidRDefault="007B4F61">
            <w:pPr>
              <w:spacing w:before="240" w:after="240" w:line="360" w:lineRule="auto"/>
              <w:jc w:val="both"/>
            </w:pPr>
            <w:r>
              <w:rPr>
                <w:noProof/>
              </w:rPr>
              <mc:AlternateContent>
                <mc:Choice Requires="wps">
                  <w:drawing>
                    <wp:anchor distT="0" distB="0" distL="114300" distR="114300" simplePos="0" relativeHeight="251672576" behindDoc="0" locked="0" layoutInCell="1" allowOverlap="1" wp14:anchorId="16FECC4E" wp14:editId="47F09A43">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2DDACC"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0A23D55F" wp14:editId="1BBD4DFE">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104AC"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6A16B345" wp14:editId="03E83C1B">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6B345"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6FECC4E" wp14:editId="47F09A43">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38EBB"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CAB9264" wp14:editId="5D1BF3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Assinante</w:t>
                                  </w:r>
                                </w:p>
                                <w:p w:rsidR="00087297" w:rsidRPr="00087297" w:rsidRDefault="00087297"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B9264"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rsidR="00087297" w:rsidRPr="00087297" w:rsidRDefault="00087297" w:rsidP="00087297">
                            <w:pPr>
                              <w:jc w:val="center"/>
                              <w:rPr>
                                <w:color w:val="000000"/>
                                <w:sz w:val="20"/>
                                <w:szCs w:val="20"/>
                              </w:rPr>
                            </w:pPr>
                            <w:r w:rsidRPr="00087297">
                              <w:rPr>
                                <w:color w:val="000000"/>
                                <w:sz w:val="20"/>
                                <w:szCs w:val="20"/>
                              </w:rPr>
                              <w:t>Assinante</w:t>
                            </w:r>
                          </w:p>
                          <w:p w:rsidR="00087297" w:rsidRPr="00087297" w:rsidRDefault="00087297"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32A234D7" wp14:editId="13D1F7A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rsidR="007B4F61" w:rsidRPr="00E705E7" w:rsidRDefault="007B4F61"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34D7"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rsidR="007B4F61" w:rsidRPr="00E705E7" w:rsidRDefault="007B4F61"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C2D8E"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2FC9A1A0" wp14:editId="654A49D8">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rsidR="007B4F61" w:rsidRPr="00E705E7" w:rsidRDefault="007B4F61"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9A1A0"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rsidR="007B4F61" w:rsidRPr="00E705E7" w:rsidRDefault="007B4F61"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75BA5559" wp14:editId="086934B1">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A5559"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4E901ABF" wp14:editId="095EEF33">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01ABF"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rsidR="00E705E7" w:rsidRPr="00E705E7" w:rsidRDefault="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rsidR="00E705E7" w:rsidRPr="00E705E7" w:rsidRDefault="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16FECC4E" wp14:editId="47F09A43">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D3FE6"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641DE"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Editor</w:t>
                                  </w:r>
                                </w:p>
                                <w:p w:rsidR="00087297" w:rsidRPr="00087297" w:rsidRDefault="00087297"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rsidR="00087297" w:rsidRPr="00087297" w:rsidRDefault="00087297" w:rsidP="00087297">
                            <w:pPr>
                              <w:jc w:val="center"/>
                              <w:rPr>
                                <w:color w:val="000000"/>
                                <w:sz w:val="20"/>
                                <w:szCs w:val="20"/>
                              </w:rPr>
                            </w:pPr>
                            <w:r w:rsidRPr="00087297">
                              <w:rPr>
                                <w:color w:val="000000"/>
                                <w:sz w:val="20"/>
                                <w:szCs w:val="20"/>
                              </w:rPr>
                              <w:t>Editor</w:t>
                            </w:r>
                          </w:p>
                          <w:p w:rsidR="00087297" w:rsidRPr="00087297" w:rsidRDefault="00087297"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1D41F0E7" wp14:editId="05C384D8">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Editor</w:t>
                                  </w:r>
                                </w:p>
                                <w:p w:rsidR="00087297" w:rsidRPr="00087297" w:rsidRDefault="00E705E7"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1F0E7"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rsidR="00087297" w:rsidRPr="00087297" w:rsidRDefault="00087297" w:rsidP="00087297">
                            <w:pPr>
                              <w:jc w:val="center"/>
                              <w:rPr>
                                <w:color w:val="000000"/>
                                <w:sz w:val="20"/>
                                <w:szCs w:val="20"/>
                              </w:rPr>
                            </w:pPr>
                            <w:r w:rsidRPr="00087297">
                              <w:rPr>
                                <w:color w:val="000000"/>
                                <w:sz w:val="20"/>
                                <w:szCs w:val="20"/>
                              </w:rPr>
                              <w:t>Editor</w:t>
                            </w:r>
                          </w:p>
                          <w:p w:rsidR="00087297" w:rsidRPr="00087297" w:rsidRDefault="00E705E7"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609174B5" wp14:editId="47373113">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174B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rsidR="00087297" w:rsidRPr="00087297" w:rsidRDefault="00087297"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rsidR="00087297" w:rsidRPr="00087297" w:rsidRDefault="00087297" w:rsidP="00087297">
                                  <w:pPr>
                                    <w:jc w:val="center"/>
                                    <w:rPr>
                                      <w:color w:val="000000"/>
                                      <w:sz w:val="20"/>
                                      <w:szCs w:val="20"/>
                                    </w:rPr>
                                  </w:pPr>
                                  <w:r w:rsidRPr="00087297">
                                    <w:rPr>
                                      <w:color w:val="000000"/>
                                      <w:sz w:val="20"/>
                                      <w:szCs w:val="20"/>
                                    </w:rPr>
                                    <w:t>Assinante</w:t>
                                  </w:r>
                                </w:p>
                                <w:p w:rsidR="00087297" w:rsidRPr="00087297" w:rsidRDefault="00087297"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rsidR="00087297" w:rsidRPr="00087297" w:rsidRDefault="00087297" w:rsidP="00087297">
                            <w:pPr>
                              <w:jc w:val="center"/>
                              <w:rPr>
                                <w:color w:val="000000"/>
                                <w:sz w:val="20"/>
                                <w:szCs w:val="20"/>
                              </w:rPr>
                            </w:pPr>
                            <w:r w:rsidRPr="00087297">
                              <w:rPr>
                                <w:color w:val="000000"/>
                                <w:sz w:val="20"/>
                                <w:szCs w:val="20"/>
                              </w:rPr>
                              <w:t>Assinante</w:t>
                            </w:r>
                          </w:p>
                          <w:p w:rsidR="00087297" w:rsidRPr="00087297" w:rsidRDefault="00087297" w:rsidP="00087297">
                            <w:pPr>
                              <w:jc w:val="center"/>
                              <w:rPr>
                                <w:color w:val="000000"/>
                                <w:sz w:val="20"/>
                                <w:szCs w:val="20"/>
                              </w:rPr>
                            </w:pPr>
                            <w:r>
                              <w:rPr>
                                <w:color w:val="000000"/>
                                <w:sz w:val="20"/>
                                <w:szCs w:val="20"/>
                              </w:rPr>
                              <w:t>X</w:t>
                            </w:r>
                          </w:p>
                        </w:txbxContent>
                      </v:textbox>
                    </v:roundrect>
                  </w:pict>
                </mc:Fallback>
              </mc:AlternateContent>
            </w:r>
          </w:p>
        </w:tc>
      </w:tr>
    </w:tbl>
    <w:p w:rsidR="00273353" w:rsidRPr="00590441" w:rsidRDefault="00273353" w:rsidP="00590441">
      <w:pPr>
        <w:pStyle w:val="Legenda"/>
      </w:pPr>
      <w:bookmarkStart w:id="18" w:name="_gctqhwbh63v0"/>
      <w:bookmarkStart w:id="19" w:name="_t00t96r2893a"/>
      <w:bookmarkStart w:id="20" w:name="_Ref57849743"/>
      <w:bookmarkEnd w:id="18"/>
      <w:bookmarkEnd w:id="19"/>
      <w:r w:rsidRPr="00590441">
        <w:t xml:space="preserve">Figura </w:t>
      </w:r>
      <w:r w:rsidR="00F11F4F">
        <w:fldChar w:fldCharType="begin"/>
      </w:r>
      <w:r w:rsidR="00F11F4F">
        <w:instrText xml:space="preserve"> SEQ Figura \* ARABIC </w:instrText>
      </w:r>
      <w:r w:rsidR="00F11F4F">
        <w:fldChar w:fldCharType="separate"/>
      </w:r>
      <w:r w:rsidRPr="00590441">
        <w:t>1</w:t>
      </w:r>
      <w:r w:rsidR="00F11F4F">
        <w:fldChar w:fldCharType="end"/>
      </w:r>
      <w:bookmarkEnd w:id="20"/>
      <w:r w:rsidRPr="00590441">
        <w:t>. Arquitetura do MQTT</w:t>
      </w:r>
    </w:p>
    <w:p w:rsidR="00684B46" w:rsidRDefault="0080455C">
      <w:pPr>
        <w:spacing w:before="240" w:after="240" w:line="360" w:lineRule="auto"/>
        <w:ind w:firstLine="709"/>
        <w:jc w:val="both"/>
      </w:pPr>
      <w:r>
        <w:t xml:space="preserve">O encaminhamento das mensagens é realizado adotando um conceito denominado </w:t>
      </w:r>
      <w:r>
        <w:rPr>
          <w:i/>
        </w:rPr>
        <w:t>topic</w:t>
      </w:r>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r>
        <w:rPr>
          <w:i/>
        </w:rPr>
        <w:t xml:space="preserve">publish </w:t>
      </w:r>
      <w:r>
        <w:t xml:space="preserve">ao </w:t>
      </w:r>
      <w:r>
        <w:rPr>
          <w:i/>
        </w:rPr>
        <w:t>broker</w:t>
      </w:r>
      <w:r>
        <w:t xml:space="preserve"> </w:t>
      </w:r>
      <w:r w:rsidR="007B4F61">
        <w:t>com o conteúdo da mensagem</w:t>
      </w:r>
      <w:r>
        <w:t xml:space="preserve"> </w:t>
      </w:r>
      <w:r w:rsidR="007B4F61">
        <w:t>(</w:t>
      </w:r>
      <w:r>
        <w:rPr>
          <w:i/>
        </w:rPr>
        <w:t>payload</w:t>
      </w:r>
      <w:r w:rsidR="007B4F61">
        <w:rPr>
          <w:i/>
        </w:rPr>
        <w:t>)</w:t>
      </w:r>
      <w:r>
        <w:t xml:space="preserve"> e o </w:t>
      </w:r>
      <w:r>
        <w:rPr>
          <w:i/>
        </w:rPr>
        <w:t>tema</w:t>
      </w:r>
      <w:r>
        <w:t xml:space="preserve"> no qual desejam publicar. Já os </w:t>
      </w:r>
      <w:r>
        <w:rPr>
          <w:i/>
        </w:rPr>
        <w:t>assinantes</w:t>
      </w:r>
      <w:r>
        <w:t xml:space="preserve"> devem enviar uma mensagem do tipo </w:t>
      </w:r>
      <w:r>
        <w:rPr>
          <w:i/>
        </w:rPr>
        <w:t>subscribe</w:t>
      </w:r>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1" w:name="_9imir1lazk8" w:colFirst="0" w:colLast="0"/>
      <w:bookmarkEnd w:id="21"/>
    </w:p>
    <w:p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590441" w:rsidRPr="00590441">
        <w:t>Figura 1</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w:t>
      </w:r>
      <w:r w:rsidR="007B4F61">
        <w:lastRenderedPageBreak/>
        <w:t>“casa/cozinha/l</w:t>
      </w:r>
      <w:r w:rsidR="002177A4">
        <w:t>a</w:t>
      </w:r>
      <w:r w:rsidR="007B4F61">
        <w:t xml:space="preserve">mpada”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rsidR="00684B46" w:rsidRDefault="00F9423C" w:rsidP="00684B46">
      <w:pPr>
        <w:spacing w:before="240" w:after="240" w:line="360" w:lineRule="auto"/>
        <w:ind w:firstLine="709"/>
        <w:jc w:val="both"/>
      </w:pPr>
      <w:bookmarkStart w:id="22" w:name="_8bzefnmrxi17" w:colFirst="0" w:colLast="0"/>
      <w:bookmarkEnd w:id="22"/>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23" w:name="_vd7abhxyk11t" w:colFirst="0" w:colLast="0"/>
      <w:bookmarkEnd w:id="23"/>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r w:rsidR="003C7110">
        <w:t xml:space="preserve">RoPE </w:t>
      </w:r>
      <w:r w:rsidR="00CD6797">
        <w:t>em ambientes onde a infraestrutura de rede é precária e apresenta instabilidades, 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IPs usando NAT.</w:t>
      </w:r>
    </w:p>
    <w:p w:rsidR="00AA653F" w:rsidRDefault="006F76B0" w:rsidP="00684B46">
      <w:pPr>
        <w:spacing w:before="240" w:after="240" w:line="360" w:lineRule="auto"/>
        <w:ind w:firstLine="709"/>
        <w:jc w:val="both"/>
      </w:pPr>
      <w:r>
        <w:t xml:space="preserve">Durante o encaminhamento das mensagens o MQTT permite </w:t>
      </w:r>
      <w:r w:rsidR="00031E18">
        <w:t>escolher entre 3 níveis de QoS</w:t>
      </w:r>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(level 0), as mensagens são transmitidas apenas uma vez e não há verificação de entrega, havendo possibilidade de perda. No segundo nível (level 1), as mensagens são enviadas no mínimo uma vez e há verificação de entrega, no entanto, pode haver duplicação caso</w:t>
      </w:r>
      <w:r w:rsidR="00AA653F">
        <w:t xml:space="preserve"> o pacote contendo a confirmação do recebimento se perca. Já no terceiro nível (level 2), o </w:t>
      </w:r>
      <w:r w:rsidR="00AA653F" w:rsidRPr="00AA653F">
        <w:rPr>
          <w:i/>
          <w:iCs/>
        </w:rPr>
        <w:t>broker</w:t>
      </w:r>
      <w:r w:rsidR="00AA653F">
        <w:t xml:space="preserve"> usa uma verificação de 4 vias para garantir que as mensagens sejam entregues apenas uma vez, ao custo de uma maior latência na comunicação. </w:t>
      </w:r>
    </w:p>
    <w:p w:rsidR="00AA653F" w:rsidRDefault="00AA653F" w:rsidP="00684B46">
      <w:pPr>
        <w:spacing w:before="240" w:after="240" w:line="360" w:lineRule="auto"/>
        <w:ind w:firstLine="709"/>
        <w:jc w:val="both"/>
      </w:pPr>
      <w:r>
        <w:t xml:space="preserve">No contexto do RoPE a confiabilidade na entrega das mensagens é extremamente necessária. Considere um cenário no qual um dispositivo se conecta remotamente ao RoPE </w:t>
      </w:r>
      <w:r w:rsidR="00210C84">
        <w:t xml:space="preserve">com o intuito de lhe enviar a seguinte sequência de comandos de movimento: 1) andar para frente; 2) girar à esquerda; 3) andar para trás. Se não houver um mecanismo que garanta a entrega das mensagens o RoPE irá executar uma sequência que não corresponde ao programa original, podendo haver falta de comandos ou comandos duplicados. O QoS level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r w:rsidR="001F1B4B">
        <w:rPr>
          <w:i/>
          <w:iCs/>
        </w:rPr>
        <w:t>payload</w:t>
      </w:r>
      <w:r w:rsidR="001F1B4B">
        <w:t xml:space="preserve"> um campo que indica a sequência da mensagem. Esta estratégia, ou outra similar, poderá ser usada no trabalho para resolver o problema da ordenação.</w:t>
      </w:r>
    </w:p>
    <w:p w:rsidR="00963501" w:rsidRDefault="0034479B" w:rsidP="00963501">
      <w:pPr>
        <w:spacing w:before="240" w:after="240" w:line="360" w:lineRule="auto"/>
        <w:ind w:firstLine="709"/>
        <w:jc w:val="both"/>
      </w:pPr>
      <w:r>
        <w:lastRenderedPageBreak/>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RoPE for evoluindo. Neste quesito, o MQTT também se mostra uma ótima opção, pois s</w:t>
      </w:r>
      <w:r w:rsidR="0080455C">
        <w:t xml:space="preserve">egundo </w:t>
      </w:r>
      <w:hyperlink r:id="rId12">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24" w:name="_j0hfitcisdt1" w:colFirst="0" w:colLast="0"/>
      <w:bookmarkEnd w:id="24"/>
    </w:p>
    <w:p w:rsidR="0034479B" w:rsidRPr="00963501" w:rsidRDefault="00F93483" w:rsidP="00963501">
      <w:pPr>
        <w:spacing w:before="240" w:after="240" w:line="360" w:lineRule="auto"/>
        <w:ind w:firstLine="709"/>
        <w:jc w:val="both"/>
      </w:pPr>
      <w:r>
        <w:t>U</w:t>
      </w:r>
      <w:r w:rsidR="0080455C">
        <w:t>m dos objetivos do trabalho é permitir que o RoPE seja controlado remotamente através da Internet</w:t>
      </w:r>
      <w:r w:rsidR="00DE2882">
        <w:t xml:space="preserve"> somente por</w:t>
      </w:r>
      <w:r w:rsidR="0080455C">
        <w:t xml:space="preserve"> dispositivos autorizados. </w:t>
      </w:r>
      <w:r w:rsidR="00DE2882">
        <w:t>Para isso o</w:t>
      </w:r>
      <w:r w:rsidR="0080455C">
        <w:t xml:space="preserve"> 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TLS dependendo do </w:t>
      </w:r>
      <w:r w:rsidR="00711784">
        <w:rPr>
          <w:i/>
          <w:iCs/>
        </w:rPr>
        <w:t>broker</w:t>
      </w:r>
      <w:r w:rsidR="00711784">
        <w:t xml:space="preserve"> utilizado</w:t>
      </w:r>
      <w:r w:rsidR="00DE2882">
        <w:t xml:space="preserve">. </w:t>
      </w:r>
      <w:r w:rsidR="00600884">
        <w:t>E</w:t>
      </w:r>
      <w:r w:rsidR="00DE2882">
        <w:t xml:space="preserve">sse sistema não </w:t>
      </w:r>
      <w:r w:rsidR="00600884">
        <w:t>é</w:t>
      </w:r>
      <w:r w:rsidR="00DE2882">
        <w:t xml:space="preserve"> tão </w:t>
      </w:r>
      <w:r w:rsidR="00600884">
        <w:t>seguro quanto outros mecanismos de autenticação, mas é o suficiente para esta implementação. Trabalhos futuros poderão melhorar a camada de segurança do RoPE.</w:t>
      </w:r>
    </w:p>
    <w:p w:rsidR="00F93483" w:rsidRDefault="005808AC" w:rsidP="009A5AD1">
      <w:pPr>
        <w:spacing w:before="240" w:after="240" w:line="360" w:lineRule="auto"/>
        <w:ind w:firstLine="709"/>
        <w:jc w:val="both"/>
      </w:pPr>
      <w:r>
        <w:t xml:space="preserve">A escolha do protocolo MQTT requer que seja adotado também um </w:t>
      </w:r>
      <w:r w:rsidRPr="005808AC">
        <w:rPr>
          <w:i/>
          <w:iCs/>
        </w:rPr>
        <w:t>broker</w:t>
      </w:r>
      <w:r>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r w:rsidR="00190367">
        <w:rPr>
          <w:i/>
          <w:iCs/>
        </w:rPr>
        <w:t>Mosquitto</w:t>
      </w:r>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r w:rsidR="00190367" w:rsidRPr="00190367">
        <w:rPr>
          <w:i/>
          <w:iCs/>
        </w:rPr>
        <w:t>Mosquitto</w:t>
      </w:r>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QoS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o módulo ESP8266 em conjunto com o protocolo MQTT e o </w:t>
      </w:r>
      <w:r w:rsidR="00CE3F08" w:rsidRPr="00CE3F08">
        <w:rPr>
          <w:i/>
          <w:iCs/>
        </w:rPr>
        <w:t>Mosquitto</w:t>
      </w:r>
      <w:r w:rsidR="00CE3F08">
        <w:t xml:space="preserve"> atuando como </w:t>
      </w:r>
      <w:r w:rsidR="00CE3F08">
        <w:rPr>
          <w:i/>
          <w:iCs/>
        </w:rPr>
        <w:t>broker</w:t>
      </w:r>
      <w:r w:rsidR="00CE3F08">
        <w:t>.</w:t>
      </w:r>
      <w:bookmarkStart w:id="25" w:name="_t36ib3nvgjbe" w:colFirst="0" w:colLast="0"/>
      <w:bookmarkEnd w:id="25"/>
    </w:p>
    <w:bookmarkEnd w:id="17"/>
    <w:p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trPr>
          <w:trHeight w:val="1600"/>
        </w:trPr>
        <w:tc>
          <w:tcPr>
            <w:tcW w:w="9778" w:type="dxa"/>
          </w:tcPr>
          <w:p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tc>
                <w:tcPr>
                  <w:tcW w:w="5175" w:type="dxa"/>
                </w:tcPr>
                <w:p w:rsidR="00401310" w:rsidRDefault="0080455C">
                  <w:pPr>
                    <w:pBdr>
                      <w:top w:val="nil"/>
                      <w:left w:val="nil"/>
                      <w:bottom w:val="nil"/>
                      <w:right w:val="nil"/>
                      <w:between w:val="nil"/>
                    </w:pBdr>
                    <w:rPr>
                      <w:color w:val="000000"/>
                    </w:rPr>
                  </w:pPr>
                  <w:r>
                    <w:rPr>
                      <w:b/>
                      <w:color w:val="000000"/>
                    </w:rPr>
                    <w:t>Atividade</w:t>
                  </w:r>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Jul</w:t>
                  </w:r>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Ago</w:t>
                  </w:r>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Nov</w:t>
                  </w:r>
                </w:p>
              </w:tc>
              <w:tc>
                <w:tcPr>
                  <w:tcW w:w="715" w:type="dxa"/>
                </w:tcPr>
                <w:p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tc>
                <w:tcPr>
                  <w:tcW w:w="5175" w:type="dxa"/>
                </w:tcPr>
                <w:p w:rsidR="00401310" w:rsidRDefault="0080455C">
                  <w:pPr>
                    <w:rPr>
                      <w:sz w:val="20"/>
                      <w:szCs w:val="20"/>
                    </w:rPr>
                  </w:pPr>
                  <w:r>
                    <w:rPr>
                      <w:sz w:val="20"/>
                      <w:szCs w:val="20"/>
                    </w:rPr>
                    <w:t>Revisão bibliográfica</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r>
            <w:tr w:rsidR="00401310">
              <w:trPr>
                <w:trHeight w:val="220"/>
              </w:trPr>
              <w:tc>
                <w:tcPr>
                  <w:tcW w:w="5175" w:type="dxa"/>
                </w:tcPr>
                <w:p w:rsidR="00401310" w:rsidRDefault="0080455C">
                  <w:pPr>
                    <w:rPr>
                      <w:sz w:val="20"/>
                      <w:szCs w:val="20"/>
                    </w:rPr>
                  </w:pPr>
                  <w:r>
                    <w:rPr>
                      <w:sz w:val="20"/>
                      <w:szCs w:val="20"/>
                    </w:rPr>
                    <w:t>Revisão sistemática</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r>
            <w:tr w:rsidR="00401310">
              <w:tc>
                <w:tcPr>
                  <w:tcW w:w="5175" w:type="dxa"/>
                </w:tcPr>
                <w:p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rsidR="00401310" w:rsidRDefault="00401310">
            <w:pPr>
              <w:pBdr>
                <w:top w:val="nil"/>
                <w:left w:val="nil"/>
                <w:bottom w:val="nil"/>
                <w:right w:val="nil"/>
                <w:between w:val="nil"/>
              </w:pBdr>
              <w:spacing w:before="120" w:after="120" w:line="360" w:lineRule="auto"/>
              <w:jc w:val="both"/>
              <w:rPr>
                <w:color w:val="000000"/>
              </w:rPr>
            </w:pPr>
          </w:p>
        </w:tc>
      </w:tr>
      <w:tr w:rsidR="00401310">
        <w:trPr>
          <w:trHeight w:val="1960"/>
        </w:trPr>
        <w:tc>
          <w:tcPr>
            <w:tcW w:w="9778" w:type="dxa"/>
          </w:tcPr>
          <w:p w:rsidR="00401310" w:rsidRDefault="0080455C">
            <w:pPr>
              <w:pBdr>
                <w:top w:val="nil"/>
                <w:left w:val="nil"/>
                <w:bottom w:val="nil"/>
                <w:right w:val="nil"/>
                <w:between w:val="nil"/>
              </w:pBdr>
              <w:spacing w:before="120" w:after="120"/>
            </w:pPr>
            <w:r>
              <w:rPr>
                <w:color w:val="000000"/>
              </w:rPr>
              <w:lastRenderedPageBreak/>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tc>
                <w:tcPr>
                  <w:tcW w:w="5175" w:type="dxa"/>
                </w:tcPr>
                <w:p w:rsidR="00401310" w:rsidRDefault="0080455C">
                  <w:r>
                    <w:rPr>
                      <w:b/>
                    </w:rPr>
                    <w:t>Atividade</w:t>
                  </w:r>
                </w:p>
              </w:tc>
              <w:tc>
                <w:tcPr>
                  <w:tcW w:w="715" w:type="dxa"/>
                </w:tcPr>
                <w:p w:rsidR="00401310" w:rsidRDefault="0080455C">
                  <w:pPr>
                    <w:jc w:val="center"/>
                    <w:rPr>
                      <w:b/>
                      <w:sz w:val="20"/>
                      <w:szCs w:val="20"/>
                    </w:rPr>
                  </w:pPr>
                  <w:r>
                    <w:rPr>
                      <w:b/>
                      <w:sz w:val="20"/>
                      <w:szCs w:val="20"/>
                    </w:rPr>
                    <w:t>Jan</w:t>
                  </w:r>
                </w:p>
              </w:tc>
              <w:tc>
                <w:tcPr>
                  <w:tcW w:w="715" w:type="dxa"/>
                </w:tcPr>
                <w:p w:rsidR="00401310" w:rsidRDefault="0080455C">
                  <w:pPr>
                    <w:jc w:val="center"/>
                    <w:rPr>
                      <w:b/>
                      <w:sz w:val="20"/>
                      <w:szCs w:val="20"/>
                    </w:rPr>
                  </w:pPr>
                  <w:r>
                    <w:rPr>
                      <w:b/>
                      <w:sz w:val="20"/>
                      <w:szCs w:val="20"/>
                    </w:rPr>
                    <w:t>Fev</w:t>
                  </w:r>
                </w:p>
              </w:tc>
              <w:tc>
                <w:tcPr>
                  <w:tcW w:w="715" w:type="dxa"/>
                </w:tcPr>
                <w:p w:rsidR="00401310" w:rsidRDefault="0080455C">
                  <w:pPr>
                    <w:jc w:val="center"/>
                    <w:rPr>
                      <w:b/>
                      <w:sz w:val="20"/>
                      <w:szCs w:val="20"/>
                    </w:rPr>
                  </w:pPr>
                  <w:r>
                    <w:rPr>
                      <w:b/>
                      <w:sz w:val="20"/>
                      <w:szCs w:val="20"/>
                    </w:rPr>
                    <w:t>Mar</w:t>
                  </w:r>
                </w:p>
              </w:tc>
              <w:tc>
                <w:tcPr>
                  <w:tcW w:w="715" w:type="dxa"/>
                </w:tcPr>
                <w:p w:rsidR="00401310" w:rsidRDefault="0080455C">
                  <w:pPr>
                    <w:jc w:val="center"/>
                    <w:rPr>
                      <w:b/>
                      <w:sz w:val="20"/>
                      <w:szCs w:val="20"/>
                    </w:rPr>
                  </w:pPr>
                  <w:r>
                    <w:rPr>
                      <w:b/>
                      <w:sz w:val="20"/>
                      <w:szCs w:val="20"/>
                    </w:rPr>
                    <w:t>Abr</w:t>
                  </w:r>
                </w:p>
              </w:tc>
              <w:tc>
                <w:tcPr>
                  <w:tcW w:w="715" w:type="dxa"/>
                </w:tcPr>
                <w:p w:rsidR="00401310" w:rsidRDefault="0080455C">
                  <w:pPr>
                    <w:jc w:val="center"/>
                    <w:rPr>
                      <w:b/>
                      <w:sz w:val="20"/>
                      <w:szCs w:val="20"/>
                    </w:rPr>
                  </w:pPr>
                  <w:r>
                    <w:rPr>
                      <w:b/>
                      <w:sz w:val="20"/>
                      <w:szCs w:val="20"/>
                    </w:rPr>
                    <w:t>Mai</w:t>
                  </w:r>
                </w:p>
              </w:tc>
              <w:tc>
                <w:tcPr>
                  <w:tcW w:w="715" w:type="dxa"/>
                </w:tcPr>
                <w:p w:rsidR="00401310" w:rsidRDefault="0080455C">
                  <w:pPr>
                    <w:jc w:val="center"/>
                    <w:rPr>
                      <w:b/>
                      <w:sz w:val="20"/>
                      <w:szCs w:val="20"/>
                    </w:rPr>
                  </w:pPr>
                  <w:r>
                    <w:rPr>
                      <w:b/>
                      <w:sz w:val="20"/>
                      <w:szCs w:val="20"/>
                    </w:rPr>
                    <w:t>Jun</w:t>
                  </w:r>
                </w:p>
              </w:tc>
            </w:tr>
            <w:tr w:rsidR="00401310">
              <w:tc>
                <w:tcPr>
                  <w:tcW w:w="5175" w:type="dxa"/>
                </w:tcPr>
                <w:p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r>
            <w:tr w:rsidR="00401310">
              <w:trPr>
                <w:trHeight w:val="220"/>
              </w:trPr>
              <w:tc>
                <w:tcPr>
                  <w:tcW w:w="5175" w:type="dxa"/>
                </w:tcPr>
                <w:p w:rsidR="00401310" w:rsidRDefault="0080455C">
                  <w:pPr>
                    <w:rPr>
                      <w:sz w:val="20"/>
                      <w:szCs w:val="20"/>
                    </w:rPr>
                  </w:pPr>
                  <w:r>
                    <w:rPr>
                      <w:sz w:val="20"/>
                      <w:szCs w:val="20"/>
                    </w:rPr>
                    <w:t>Realização do experimento</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r>
            <w:tr w:rsidR="00401310">
              <w:trPr>
                <w:trHeight w:val="220"/>
              </w:trPr>
              <w:tc>
                <w:tcPr>
                  <w:tcW w:w="5175" w:type="dxa"/>
                </w:tcPr>
                <w:p w:rsidR="00401310" w:rsidRDefault="0080455C">
                  <w:pPr>
                    <w:rPr>
                      <w:sz w:val="20"/>
                      <w:szCs w:val="20"/>
                    </w:rPr>
                  </w:pPr>
                  <w:r>
                    <w:rPr>
                      <w:sz w:val="20"/>
                      <w:szCs w:val="20"/>
                    </w:rPr>
                    <w:t>Análise dos dados coletados</w:t>
                  </w: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rsidR="00401310" w:rsidRDefault="00401310">
            <w:pPr>
              <w:spacing w:before="120" w:after="120" w:line="360" w:lineRule="auto"/>
              <w:jc w:val="both"/>
            </w:pPr>
          </w:p>
          <w:p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tc>
                <w:tcPr>
                  <w:tcW w:w="5175" w:type="dxa"/>
                </w:tcPr>
                <w:p w:rsidR="00401310" w:rsidRDefault="0080455C">
                  <w:r>
                    <w:rPr>
                      <w:b/>
                    </w:rPr>
                    <w:t>Atividade</w:t>
                  </w:r>
                </w:p>
              </w:tc>
              <w:tc>
                <w:tcPr>
                  <w:tcW w:w="715" w:type="dxa"/>
                </w:tcPr>
                <w:p w:rsidR="00401310" w:rsidRDefault="0080455C">
                  <w:pPr>
                    <w:jc w:val="center"/>
                    <w:rPr>
                      <w:b/>
                      <w:sz w:val="20"/>
                      <w:szCs w:val="20"/>
                    </w:rPr>
                  </w:pPr>
                  <w:r>
                    <w:rPr>
                      <w:b/>
                      <w:sz w:val="20"/>
                      <w:szCs w:val="20"/>
                    </w:rPr>
                    <w:t>Jul</w:t>
                  </w:r>
                </w:p>
              </w:tc>
              <w:tc>
                <w:tcPr>
                  <w:tcW w:w="715" w:type="dxa"/>
                </w:tcPr>
                <w:p w:rsidR="00401310" w:rsidRDefault="0080455C">
                  <w:pPr>
                    <w:jc w:val="center"/>
                    <w:rPr>
                      <w:b/>
                      <w:sz w:val="20"/>
                      <w:szCs w:val="20"/>
                    </w:rPr>
                  </w:pPr>
                  <w:r>
                    <w:rPr>
                      <w:b/>
                      <w:sz w:val="20"/>
                      <w:szCs w:val="20"/>
                    </w:rPr>
                    <w:t>Ago</w:t>
                  </w:r>
                </w:p>
              </w:tc>
              <w:tc>
                <w:tcPr>
                  <w:tcW w:w="715" w:type="dxa"/>
                </w:tcPr>
                <w:p w:rsidR="00401310" w:rsidRDefault="0080455C">
                  <w:pPr>
                    <w:jc w:val="center"/>
                    <w:rPr>
                      <w:b/>
                      <w:sz w:val="20"/>
                      <w:szCs w:val="20"/>
                    </w:rPr>
                  </w:pPr>
                  <w:r>
                    <w:rPr>
                      <w:b/>
                      <w:sz w:val="20"/>
                      <w:szCs w:val="20"/>
                    </w:rPr>
                    <w:t>Set</w:t>
                  </w:r>
                </w:p>
              </w:tc>
              <w:tc>
                <w:tcPr>
                  <w:tcW w:w="715" w:type="dxa"/>
                </w:tcPr>
                <w:p w:rsidR="00401310" w:rsidRDefault="0080455C">
                  <w:pPr>
                    <w:jc w:val="center"/>
                    <w:rPr>
                      <w:b/>
                      <w:sz w:val="20"/>
                      <w:szCs w:val="20"/>
                    </w:rPr>
                  </w:pPr>
                  <w:r>
                    <w:rPr>
                      <w:b/>
                      <w:sz w:val="20"/>
                      <w:szCs w:val="20"/>
                    </w:rPr>
                    <w:t>Out</w:t>
                  </w:r>
                </w:p>
              </w:tc>
              <w:tc>
                <w:tcPr>
                  <w:tcW w:w="715" w:type="dxa"/>
                </w:tcPr>
                <w:p w:rsidR="00401310" w:rsidRDefault="0080455C">
                  <w:pPr>
                    <w:jc w:val="center"/>
                    <w:rPr>
                      <w:b/>
                      <w:sz w:val="20"/>
                      <w:szCs w:val="20"/>
                    </w:rPr>
                  </w:pPr>
                  <w:r>
                    <w:rPr>
                      <w:b/>
                      <w:sz w:val="20"/>
                      <w:szCs w:val="20"/>
                    </w:rPr>
                    <w:t>Nov</w:t>
                  </w:r>
                </w:p>
              </w:tc>
              <w:tc>
                <w:tcPr>
                  <w:tcW w:w="715" w:type="dxa"/>
                </w:tcPr>
                <w:p w:rsidR="00401310" w:rsidRDefault="0080455C">
                  <w:pPr>
                    <w:jc w:val="center"/>
                    <w:rPr>
                      <w:b/>
                      <w:sz w:val="20"/>
                      <w:szCs w:val="20"/>
                    </w:rPr>
                  </w:pPr>
                  <w:r>
                    <w:rPr>
                      <w:b/>
                      <w:sz w:val="20"/>
                      <w:szCs w:val="20"/>
                    </w:rPr>
                    <w:t>Dez</w:t>
                  </w:r>
                </w:p>
              </w:tc>
            </w:tr>
            <w:tr w:rsidR="00401310">
              <w:trPr>
                <w:trHeight w:val="220"/>
              </w:trPr>
              <w:tc>
                <w:tcPr>
                  <w:tcW w:w="5175" w:type="dxa"/>
                </w:tcPr>
                <w:p w:rsidR="00401310" w:rsidRDefault="0080455C">
                  <w:pPr>
                    <w:rPr>
                      <w:sz w:val="20"/>
                      <w:szCs w:val="20"/>
                    </w:rPr>
                  </w:pPr>
                  <w:r>
                    <w:rPr>
                      <w:sz w:val="20"/>
                      <w:szCs w:val="20"/>
                    </w:rPr>
                    <w:t>Escrita da dissertação</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rsidR="00401310" w:rsidRDefault="00401310">
            <w:pPr>
              <w:spacing w:before="120" w:after="120"/>
            </w:pPr>
          </w:p>
        </w:tc>
      </w:tr>
    </w:tbl>
    <w:p w:rsidR="00401310" w:rsidRDefault="0080455C">
      <w:pPr>
        <w:pBdr>
          <w:top w:val="nil"/>
          <w:left w:val="nil"/>
          <w:bottom w:val="nil"/>
          <w:right w:val="nil"/>
          <w:between w:val="nil"/>
        </w:pBdr>
        <w:spacing w:before="320" w:after="240"/>
        <w:rPr>
          <w:b/>
          <w:color w:val="000000"/>
        </w:rPr>
      </w:pPr>
      <w:r>
        <w:rPr>
          <w:b/>
          <w:color w:val="000000"/>
        </w:rPr>
        <w:t>Análise de riscos</w:t>
      </w:r>
    </w:p>
    <w:p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rsidR="00401310" w:rsidRDefault="0080455C">
      <w:pPr>
        <w:pBdr>
          <w:top w:val="nil"/>
          <w:left w:val="nil"/>
          <w:bottom w:val="nil"/>
          <w:right w:val="nil"/>
          <w:between w:val="nil"/>
        </w:pBdr>
        <w:spacing w:after="600"/>
        <w:jc w:val="center"/>
        <w:rPr>
          <w:b/>
          <w:smallCaps/>
          <w:color w:val="000000"/>
          <w:sz w:val="32"/>
          <w:szCs w:val="32"/>
        </w:rPr>
      </w:pPr>
      <w:bookmarkStart w:id="26" w:name="_3rdcrjn" w:colFirst="0" w:colLast="0"/>
      <w:bookmarkEnd w:id="26"/>
      <w:r>
        <w:rPr>
          <w:b/>
          <w:smallCaps/>
          <w:sz w:val="32"/>
          <w:szCs w:val="32"/>
        </w:rPr>
        <w:t>R</w:t>
      </w:r>
      <w:r>
        <w:rPr>
          <w:b/>
          <w:smallCaps/>
          <w:color w:val="000000"/>
          <w:sz w:val="32"/>
          <w:szCs w:val="32"/>
        </w:rPr>
        <w:t>EFERÊNCIAS</w:t>
      </w:r>
    </w:p>
    <w:p w:rsidR="00A015DB" w:rsidRPr="00A015DB" w:rsidRDefault="00530F78" w:rsidP="00A015DB">
      <w:pPr>
        <w:pStyle w:val="Bibliografia"/>
      </w:pPr>
      <w:r>
        <w:rPr>
          <w:b/>
          <w:smallCaps/>
          <w:color w:val="000000"/>
          <w:szCs w:val="32"/>
        </w:rPr>
        <w:fldChar w:fldCharType="begin"/>
      </w:r>
      <w:r w:rsidR="00A015DB">
        <w:rPr>
          <w:b/>
          <w:smallCaps/>
          <w:color w:val="000000"/>
          <w:szCs w:val="32"/>
        </w:rPr>
        <w:instrText xml:space="preserve"> ADDIN ZOTERO_BIBL {"uncited":[],"omitted":[],"custom":[]} CSL_BIBLIOGRAPHY </w:instrText>
      </w:r>
      <w:r>
        <w:rPr>
          <w:b/>
          <w:smallCaps/>
          <w:color w:val="000000"/>
          <w:szCs w:val="32"/>
        </w:rPr>
        <w:fldChar w:fldCharType="separate"/>
      </w:r>
      <w:r w:rsidR="00A015DB" w:rsidRPr="00A015DB">
        <w:t xml:space="preserve">HWANG, H. C.; PARK, J.; SHON, J. G. Design and Implementation of a Reliable Message Transmission System Based on MQTT Protocol in IoT. </w:t>
      </w:r>
      <w:r w:rsidR="00A015DB" w:rsidRPr="00A015DB">
        <w:rPr>
          <w:b/>
          <w:bCs/>
        </w:rPr>
        <w:t>Wireless Personal Communications</w:t>
      </w:r>
      <w:r w:rsidR="00A015DB" w:rsidRPr="00A015DB">
        <w:t xml:space="preserve">, v. 91, n. 4, p. 1765–1777, dez. 2016. </w:t>
      </w:r>
    </w:p>
    <w:p w:rsidR="00A015DB" w:rsidRPr="00A015DB" w:rsidRDefault="00A015DB" w:rsidP="00A015DB">
      <w:pPr>
        <w:pStyle w:val="Bibliografia"/>
      </w:pPr>
      <w:r w:rsidRPr="00A015DB">
        <w:t xml:space="preserve">MANANDHAR, S. MQTT based communication in IoT. p. 56, 31 maio 2017. </w:t>
      </w:r>
    </w:p>
    <w:p w:rsidR="00A015DB" w:rsidRPr="00A015DB" w:rsidRDefault="00A015DB" w:rsidP="00A015DB">
      <w:pPr>
        <w:pStyle w:val="Bibliografia"/>
      </w:pPr>
      <w:r w:rsidRPr="00A015DB">
        <w:t xml:space="preserve">MARTINS, V. F. AUTOMAÇÃO RESIDENCIAL USANDO PROTOCOLO MQTT, NODE- RED E MOSQUITTO BROKER COM ESP32 E ESP8266. p. 53, 2019. </w:t>
      </w:r>
    </w:p>
    <w:p w:rsidR="00A015DB" w:rsidRPr="00A015DB" w:rsidRDefault="00A015DB" w:rsidP="00A015DB">
      <w:pPr>
        <w:pStyle w:val="Bibliografia"/>
      </w:pPr>
      <w:r w:rsidRPr="00A015DB">
        <w:t xml:space="preserve">OLIVEIRA, G. M. B. et al. </w:t>
      </w:r>
      <w:r w:rsidRPr="00A015DB">
        <w:rPr>
          <w:b/>
          <w:bCs/>
        </w:rPr>
        <w:t>Comparison Between MQTT and WebSocket Protocols for IoT Applications Using ESP8266</w:t>
      </w:r>
      <w:r w:rsidRPr="00A015DB">
        <w:t xml:space="preserve">. 2018 Workshop on Metrology for Industry 4.0 and IoT. </w:t>
      </w:r>
      <w:r w:rsidRPr="00A015DB">
        <w:rPr>
          <w:b/>
          <w:bCs/>
        </w:rPr>
        <w:t>Anais</w:t>
      </w:r>
      <w:r w:rsidRPr="00A015DB">
        <w:t>... In: 2018 WORKSHOP ON METROLOGY FOR INDUSTRY 4.0 AND IOT. Brescia: IEEE, abr. 2018. Disponível em: &lt;https://ieeexplore.ieee.org/document/8428348/&gt;. Acesso em: 3 dez. 2020</w:t>
      </w:r>
    </w:p>
    <w:p w:rsidR="00A015DB" w:rsidRPr="00A015DB" w:rsidRDefault="00A015DB" w:rsidP="00A015DB">
      <w:pPr>
        <w:pStyle w:val="Bibliografia"/>
      </w:pPr>
      <w:r w:rsidRPr="00A015DB">
        <w:t xml:space="preserve">SAHADEVAN, A. et al. </w:t>
      </w:r>
      <w:r w:rsidRPr="00A015DB">
        <w:rPr>
          <w:b/>
          <w:bCs/>
        </w:rPr>
        <w:t>An Offline Online Strategy for IoT Using MQTT</w:t>
      </w:r>
      <w:r w:rsidRPr="00A015DB">
        <w:t xml:space="preserve">. 2017 IEEE 4th International Conference on Cyber Security and Cloud Computing (CSCloud). </w:t>
      </w:r>
      <w:r w:rsidRPr="00A015DB">
        <w:rPr>
          <w:b/>
          <w:bCs/>
        </w:rPr>
        <w:t>Anais</w:t>
      </w:r>
      <w:r w:rsidRPr="00A015DB">
        <w:t>... In: 2017 IEEE 4TH INTERNATIONAL CONFERENCE ON CYBER SECURITY AND CLOUD COMPUTING (CSCLOUD). New York, NY, USA: IEEE, jun. 2017. Disponível em: &lt;http://ieeexplore.ieee.org/document/7987225/&gt;. Acesso em: 3 dez. 2020</w:t>
      </w:r>
    </w:p>
    <w:p w:rsidR="00A015DB" w:rsidRPr="00A015DB" w:rsidRDefault="00A015DB" w:rsidP="00A015DB">
      <w:pPr>
        <w:pStyle w:val="Bibliografia"/>
      </w:pPr>
      <w:r w:rsidRPr="00A015DB">
        <w:t xml:space="preserve">SHINHO LEE et al. </w:t>
      </w:r>
      <w:r w:rsidRPr="00A015DB">
        <w:rPr>
          <w:b/>
          <w:bCs/>
        </w:rPr>
        <w:t>Correlation analysis of MQTT loss and delay according to QoS level</w:t>
      </w:r>
      <w:r w:rsidRPr="00A015DB">
        <w:t xml:space="preserve">. The International Conference on Information Networking 2013 (ICOIN). </w:t>
      </w:r>
      <w:r w:rsidRPr="00A015DB">
        <w:rPr>
          <w:b/>
          <w:bCs/>
        </w:rPr>
        <w:t>Anais</w:t>
      </w:r>
      <w:r w:rsidRPr="00A015DB">
        <w:t>... In: 2013 INTERNATIONAL CONFERENCE ON INFORMATION NETWORKING (ICOIN). Bangkok: IEEE, jan. 2013. Disponível em: &lt;http://ieeexplore.ieee.org/document/6496715/&gt;. Acesso em: 3 dez. 2020</w:t>
      </w:r>
    </w:p>
    <w:p w:rsidR="00A015DB" w:rsidRPr="00A015DB" w:rsidRDefault="00A015DB" w:rsidP="00A015DB">
      <w:pPr>
        <w:pStyle w:val="Bibliografia"/>
      </w:pPr>
      <w:r w:rsidRPr="00A015DB">
        <w:t xml:space="preserve">SONI, D.; MAKWANA, A. A SURVEY ON MQTT: A PROTOCOL OF INTERNET OF THINGS (IOT). p. 5, 2017. </w:t>
      </w:r>
    </w:p>
    <w:p w:rsidR="00A015DB" w:rsidRPr="00A015DB" w:rsidRDefault="00A015DB" w:rsidP="00A015DB">
      <w:pPr>
        <w:pStyle w:val="Bibliografia"/>
      </w:pPr>
      <w:r w:rsidRPr="00A015DB">
        <w:lastRenderedPageBreak/>
        <w:t xml:space="preserve">TORRES, A. B. B.; ROCHA, A. R.; DE SOUZA, J. N. Análise de Desempenho de Brokers MQTT em Sistema de Baixo Custo. p. 12, 2016. </w:t>
      </w:r>
    </w:p>
    <w:p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F4F" w:rsidRDefault="00F11F4F">
      <w:r>
        <w:separator/>
      </w:r>
    </w:p>
  </w:endnote>
  <w:endnote w:type="continuationSeparator" w:id="0">
    <w:p w:rsidR="00F11F4F" w:rsidRDefault="00F1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F4F" w:rsidRDefault="00F11F4F">
      <w:r>
        <w:separator/>
      </w:r>
    </w:p>
  </w:footnote>
  <w:footnote w:type="continuationSeparator" w:id="0">
    <w:p w:rsidR="00F11F4F" w:rsidRDefault="00F11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31E18"/>
    <w:rsid w:val="00087297"/>
    <w:rsid w:val="0016110A"/>
    <w:rsid w:val="00190367"/>
    <w:rsid w:val="001F1B4B"/>
    <w:rsid w:val="001F73A5"/>
    <w:rsid w:val="00210C84"/>
    <w:rsid w:val="002177A4"/>
    <w:rsid w:val="00273353"/>
    <w:rsid w:val="00311D25"/>
    <w:rsid w:val="0034479B"/>
    <w:rsid w:val="003C7110"/>
    <w:rsid w:val="00401310"/>
    <w:rsid w:val="00457C24"/>
    <w:rsid w:val="004D1140"/>
    <w:rsid w:val="004F4468"/>
    <w:rsid w:val="00530F78"/>
    <w:rsid w:val="00552214"/>
    <w:rsid w:val="005662B2"/>
    <w:rsid w:val="00570320"/>
    <w:rsid w:val="005808AC"/>
    <w:rsid w:val="00590441"/>
    <w:rsid w:val="00600884"/>
    <w:rsid w:val="00684B46"/>
    <w:rsid w:val="006F76B0"/>
    <w:rsid w:val="00707545"/>
    <w:rsid w:val="00711784"/>
    <w:rsid w:val="00747684"/>
    <w:rsid w:val="00770892"/>
    <w:rsid w:val="007B1BFB"/>
    <w:rsid w:val="007B444B"/>
    <w:rsid w:val="007B4F61"/>
    <w:rsid w:val="0080455C"/>
    <w:rsid w:val="008374D6"/>
    <w:rsid w:val="00855E5F"/>
    <w:rsid w:val="00881A8C"/>
    <w:rsid w:val="008B4C67"/>
    <w:rsid w:val="008E2A43"/>
    <w:rsid w:val="009026DB"/>
    <w:rsid w:val="00963501"/>
    <w:rsid w:val="00963722"/>
    <w:rsid w:val="00964AF1"/>
    <w:rsid w:val="009A5AD1"/>
    <w:rsid w:val="00A015DB"/>
    <w:rsid w:val="00A4338F"/>
    <w:rsid w:val="00AA653F"/>
    <w:rsid w:val="00BF27E7"/>
    <w:rsid w:val="00C10304"/>
    <w:rsid w:val="00C70C9E"/>
    <w:rsid w:val="00CC67B2"/>
    <w:rsid w:val="00CD6797"/>
    <w:rsid w:val="00CE3F08"/>
    <w:rsid w:val="00CF1E43"/>
    <w:rsid w:val="00D16FDD"/>
    <w:rsid w:val="00D6453F"/>
    <w:rsid w:val="00DA5D9D"/>
    <w:rsid w:val="00DA7FB4"/>
    <w:rsid w:val="00DE2882"/>
    <w:rsid w:val="00E10743"/>
    <w:rsid w:val="00E705E7"/>
    <w:rsid w:val="00F11F4F"/>
    <w:rsid w:val="00F93483"/>
    <w:rsid w:val="00F9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64D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oogle-docs/?dYH4o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0" Type="http://schemas.openxmlformats.org/officeDocument/2006/relationships/hyperlink" Target="https://www.zotero.org/google-docs/?rkiX98" TargetMode="Externa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F50E-FE89-49E7-8ABB-B3AFD4FF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11</Pages>
  <Words>5240</Words>
  <Characters>28299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Fernando</cp:lastModifiedBy>
  <cp:revision>6</cp:revision>
  <dcterms:created xsi:type="dcterms:W3CDTF">2020-12-03T03:18:00Z</dcterms:created>
  <dcterms:modified xsi:type="dcterms:W3CDTF">2020-12-04T04:34:00Z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