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74" w:rsidRDefault="00B64F3A">
      <w:pPr>
        <w:rPr>
          <w:b/>
          <w:sz w:val="52"/>
          <w:szCs w:val="52"/>
        </w:rPr>
      </w:pPr>
      <w:r>
        <w:rPr>
          <w:b/>
          <w:sz w:val="52"/>
          <w:szCs w:val="52"/>
        </w:rPr>
        <w:t>Cambios frecuentes</w:t>
      </w:r>
    </w:p>
    <w:p w:rsidR="00B64F3A" w:rsidRDefault="00B64F3A">
      <w:pPr>
        <w:rPr>
          <w:b/>
          <w:sz w:val="48"/>
          <w:szCs w:val="48"/>
        </w:rPr>
      </w:pPr>
    </w:p>
    <w:p w:rsidR="00B64F3A" w:rsidRDefault="00B64F3A">
      <w:pPr>
        <w:rPr>
          <w:sz w:val="32"/>
          <w:szCs w:val="32"/>
        </w:rPr>
      </w:pPr>
      <w:r>
        <w:rPr>
          <w:b/>
          <w:sz w:val="48"/>
          <w:szCs w:val="48"/>
        </w:rPr>
        <w:t xml:space="preserve">Agregar un </w:t>
      </w:r>
      <w:proofErr w:type="spellStart"/>
      <w:r>
        <w:rPr>
          <w:b/>
          <w:sz w:val="48"/>
          <w:szCs w:val="48"/>
        </w:rPr>
        <w:t>datanode</w:t>
      </w:r>
      <w:proofErr w:type="spellEnd"/>
      <w:r w:rsidRPr="00B64F3A">
        <w:rPr>
          <w:sz w:val="32"/>
          <w:szCs w:val="32"/>
        </w:rPr>
        <w:t xml:space="preserve"> </w:t>
      </w:r>
    </w:p>
    <w:p w:rsidR="00B64F3A" w:rsidRDefault="00581519">
      <w:pPr>
        <w:rPr>
          <w:sz w:val="32"/>
          <w:szCs w:val="32"/>
        </w:rPr>
      </w:pPr>
      <w:r>
        <w:rPr>
          <w:sz w:val="32"/>
          <w:szCs w:val="32"/>
        </w:rPr>
        <w:t xml:space="preserve">Para agregar un </w:t>
      </w:r>
      <w:proofErr w:type="spellStart"/>
      <w:r>
        <w:rPr>
          <w:sz w:val="32"/>
          <w:szCs w:val="32"/>
        </w:rPr>
        <w:t>datanode</w:t>
      </w:r>
      <w:proofErr w:type="spellEnd"/>
      <w:r>
        <w:rPr>
          <w:sz w:val="32"/>
          <w:szCs w:val="32"/>
        </w:rPr>
        <w:t xml:space="preserve"> se tienen que realizar</w:t>
      </w:r>
      <w:r w:rsidR="002F23F3">
        <w:rPr>
          <w:sz w:val="32"/>
          <w:szCs w:val="32"/>
        </w:rPr>
        <w:t xml:space="preserve"> 5</w:t>
      </w:r>
      <w:r>
        <w:rPr>
          <w:sz w:val="32"/>
          <w:szCs w:val="32"/>
        </w:rPr>
        <w:t xml:space="preserve"> pasos:</w:t>
      </w:r>
    </w:p>
    <w:p w:rsidR="00581519" w:rsidRDefault="00581519" w:rsidP="00581519">
      <w:pPr>
        <w:pStyle w:val="Prrafodelista"/>
        <w:numPr>
          <w:ilvl w:val="0"/>
          <w:numId w:val="6"/>
        </w:numPr>
        <w:rPr>
          <w:sz w:val="32"/>
          <w:szCs w:val="32"/>
        </w:rPr>
      </w:pPr>
      <w:r>
        <w:rPr>
          <w:sz w:val="32"/>
          <w:szCs w:val="32"/>
        </w:rPr>
        <w:t xml:space="preserve">Modificar </w:t>
      </w:r>
      <w:r w:rsidR="00211F95">
        <w:rPr>
          <w:sz w:val="32"/>
          <w:szCs w:val="32"/>
        </w:rPr>
        <w:t xml:space="preserve">archivo </w:t>
      </w:r>
      <w:r>
        <w:rPr>
          <w:b/>
          <w:sz w:val="32"/>
          <w:szCs w:val="32"/>
        </w:rPr>
        <w:t>cluster_start.sh</w:t>
      </w:r>
      <w:r w:rsidR="00211F95">
        <w:rPr>
          <w:b/>
          <w:sz w:val="32"/>
          <w:szCs w:val="32"/>
        </w:rPr>
        <w:t xml:space="preserve"> </w:t>
      </w:r>
      <w:r w:rsidR="00211F95">
        <w:rPr>
          <w:sz w:val="32"/>
          <w:szCs w:val="32"/>
        </w:rPr>
        <w:t xml:space="preserve">(intercambiar llaves con el nuevo </w:t>
      </w:r>
      <w:proofErr w:type="spellStart"/>
      <w:r w:rsidR="00211F95">
        <w:rPr>
          <w:sz w:val="32"/>
          <w:szCs w:val="32"/>
        </w:rPr>
        <w:t>datanode</w:t>
      </w:r>
      <w:proofErr w:type="spellEnd"/>
      <w:r w:rsidR="00211F95">
        <w:rPr>
          <w:sz w:val="32"/>
          <w:szCs w:val="32"/>
        </w:rPr>
        <w:t>)</w:t>
      </w:r>
    </w:p>
    <w:p w:rsidR="00211F95" w:rsidRDefault="00211F95" w:rsidP="00581519">
      <w:pPr>
        <w:pStyle w:val="Prrafodelista"/>
        <w:numPr>
          <w:ilvl w:val="0"/>
          <w:numId w:val="6"/>
        </w:numPr>
        <w:rPr>
          <w:sz w:val="32"/>
          <w:szCs w:val="32"/>
        </w:rPr>
      </w:pPr>
      <w:r>
        <w:rPr>
          <w:sz w:val="32"/>
          <w:szCs w:val="32"/>
        </w:rPr>
        <w:t xml:space="preserve">Modificar archivo </w:t>
      </w:r>
      <w:proofErr w:type="spellStart"/>
      <w:r>
        <w:rPr>
          <w:b/>
          <w:sz w:val="32"/>
          <w:szCs w:val="32"/>
        </w:rPr>
        <w:t>workers</w:t>
      </w:r>
      <w:proofErr w:type="spellEnd"/>
      <w:r>
        <w:rPr>
          <w:b/>
          <w:sz w:val="32"/>
          <w:szCs w:val="32"/>
        </w:rPr>
        <w:t xml:space="preserve"> </w:t>
      </w:r>
      <w:r>
        <w:rPr>
          <w:sz w:val="32"/>
          <w:szCs w:val="32"/>
        </w:rPr>
        <w:t xml:space="preserve">(agregar el nuevo </w:t>
      </w:r>
      <w:proofErr w:type="spellStart"/>
      <w:r>
        <w:rPr>
          <w:sz w:val="32"/>
          <w:szCs w:val="32"/>
        </w:rPr>
        <w:t>datanode</w:t>
      </w:r>
      <w:proofErr w:type="spellEnd"/>
      <w:r>
        <w:rPr>
          <w:sz w:val="32"/>
          <w:szCs w:val="32"/>
        </w:rPr>
        <w:t>)</w:t>
      </w:r>
    </w:p>
    <w:p w:rsidR="00211F95" w:rsidRDefault="00211F95" w:rsidP="00581519">
      <w:pPr>
        <w:pStyle w:val="Prrafodelista"/>
        <w:numPr>
          <w:ilvl w:val="0"/>
          <w:numId w:val="6"/>
        </w:numPr>
        <w:rPr>
          <w:sz w:val="32"/>
          <w:szCs w:val="32"/>
        </w:rPr>
      </w:pPr>
      <w:r>
        <w:rPr>
          <w:sz w:val="32"/>
          <w:szCs w:val="32"/>
        </w:rPr>
        <w:t xml:space="preserve">Reconstruir la imagen de </w:t>
      </w:r>
      <w:proofErr w:type="spellStart"/>
      <w:r>
        <w:rPr>
          <w:sz w:val="32"/>
          <w:szCs w:val="32"/>
        </w:rPr>
        <w:t>hadoop</w:t>
      </w:r>
      <w:proofErr w:type="spellEnd"/>
    </w:p>
    <w:p w:rsidR="00211F95" w:rsidRDefault="00211F95" w:rsidP="00211F95">
      <w:pPr>
        <w:pStyle w:val="Prrafodelista"/>
        <w:numPr>
          <w:ilvl w:val="0"/>
          <w:numId w:val="6"/>
        </w:numPr>
        <w:rPr>
          <w:sz w:val="32"/>
          <w:szCs w:val="32"/>
        </w:rPr>
      </w:pPr>
      <w:r>
        <w:rPr>
          <w:sz w:val="32"/>
          <w:szCs w:val="32"/>
        </w:rPr>
        <w:t xml:space="preserve">Modificar archivo </w:t>
      </w:r>
      <w:r w:rsidRPr="00211F95">
        <w:rPr>
          <w:b/>
          <w:sz w:val="32"/>
          <w:szCs w:val="32"/>
        </w:rPr>
        <w:t>docker-compose.yml</w:t>
      </w:r>
      <w:r>
        <w:rPr>
          <w:b/>
          <w:sz w:val="32"/>
          <w:szCs w:val="32"/>
        </w:rPr>
        <w:t xml:space="preserve"> </w:t>
      </w:r>
      <w:r>
        <w:rPr>
          <w:sz w:val="32"/>
          <w:szCs w:val="32"/>
        </w:rPr>
        <w:t xml:space="preserve">(agregar el nuevo </w:t>
      </w:r>
      <w:proofErr w:type="spellStart"/>
      <w:r>
        <w:rPr>
          <w:sz w:val="32"/>
          <w:szCs w:val="32"/>
        </w:rPr>
        <w:t>datanode</w:t>
      </w:r>
      <w:proofErr w:type="spellEnd"/>
      <w:r>
        <w:rPr>
          <w:sz w:val="32"/>
          <w:szCs w:val="32"/>
        </w:rPr>
        <w:t>)</w:t>
      </w:r>
    </w:p>
    <w:p w:rsidR="002F23F3" w:rsidRDefault="002F23F3" w:rsidP="00211F95">
      <w:pPr>
        <w:pStyle w:val="Prrafodelista"/>
        <w:numPr>
          <w:ilvl w:val="0"/>
          <w:numId w:val="6"/>
        </w:numPr>
        <w:rPr>
          <w:sz w:val="32"/>
          <w:szCs w:val="32"/>
        </w:rPr>
      </w:pPr>
      <w:r>
        <w:rPr>
          <w:sz w:val="32"/>
          <w:szCs w:val="32"/>
        </w:rPr>
        <w:t>Crear el servicio completo.</w:t>
      </w:r>
    </w:p>
    <w:p w:rsidR="00211F95" w:rsidRDefault="00211F95" w:rsidP="00211F95">
      <w:pPr>
        <w:rPr>
          <w:sz w:val="32"/>
          <w:szCs w:val="32"/>
        </w:rPr>
      </w:pPr>
      <w:r>
        <w:rPr>
          <w:sz w:val="32"/>
          <w:szCs w:val="32"/>
        </w:rPr>
        <w:t>A continuación se detallará cada uno de los pasos.</w:t>
      </w:r>
    </w:p>
    <w:p w:rsidR="00211F95" w:rsidRDefault="00211F95" w:rsidP="00211F95">
      <w:pPr>
        <w:pStyle w:val="Prrafodelista"/>
        <w:numPr>
          <w:ilvl w:val="0"/>
          <w:numId w:val="9"/>
        </w:numPr>
        <w:rPr>
          <w:b/>
          <w:sz w:val="32"/>
          <w:szCs w:val="32"/>
        </w:rPr>
      </w:pPr>
      <w:r w:rsidRPr="00211F95">
        <w:rPr>
          <w:b/>
          <w:sz w:val="32"/>
          <w:szCs w:val="32"/>
        </w:rPr>
        <w:t xml:space="preserve">Modificar archivo cluster_start.sh (intercambiar llaves con el nuevo </w:t>
      </w:r>
      <w:proofErr w:type="spellStart"/>
      <w:r w:rsidRPr="00211F95">
        <w:rPr>
          <w:b/>
          <w:sz w:val="32"/>
          <w:szCs w:val="32"/>
        </w:rPr>
        <w:t>datanode</w:t>
      </w:r>
      <w:proofErr w:type="spellEnd"/>
      <w:r w:rsidRPr="00211F95">
        <w:rPr>
          <w:b/>
          <w:sz w:val="32"/>
          <w:szCs w:val="32"/>
        </w:rPr>
        <w:t>)</w:t>
      </w:r>
    </w:p>
    <w:p w:rsidR="006C6CC9" w:rsidRDefault="006C6CC9" w:rsidP="006C6CC9">
      <w:pPr>
        <w:rPr>
          <w:sz w:val="32"/>
          <w:szCs w:val="32"/>
        </w:rPr>
      </w:pPr>
      <w:proofErr w:type="spellStart"/>
      <w:r>
        <w:rPr>
          <w:sz w:val="32"/>
          <w:szCs w:val="32"/>
        </w:rPr>
        <w:t>Hadoop</w:t>
      </w:r>
      <w:proofErr w:type="spellEnd"/>
      <w:r>
        <w:rPr>
          <w:sz w:val="32"/>
          <w:szCs w:val="32"/>
        </w:rPr>
        <w:t xml:space="preserve"> utiliza SSH para comunicarse con </w:t>
      </w:r>
      <w:proofErr w:type="spellStart"/>
      <w:r>
        <w:rPr>
          <w:sz w:val="32"/>
          <w:szCs w:val="32"/>
        </w:rPr>
        <w:t>datanodes</w:t>
      </w:r>
      <w:proofErr w:type="spellEnd"/>
      <w:r>
        <w:rPr>
          <w:sz w:val="32"/>
          <w:szCs w:val="32"/>
        </w:rPr>
        <w:t>, es por esto que en este archivo se realiza un intercambio de llaves de todos los contenedores involucrados, por lo que tendremos que agregar a cada uno de los intercambios de llaves una nueva línea.</w:t>
      </w:r>
    </w:p>
    <w:p w:rsidR="006C6CC9" w:rsidRDefault="006C6CC9" w:rsidP="006C6CC9">
      <w:pPr>
        <w:rPr>
          <w:sz w:val="32"/>
          <w:szCs w:val="32"/>
        </w:rPr>
      </w:pPr>
      <w:r>
        <w:rPr>
          <w:sz w:val="32"/>
          <w:szCs w:val="32"/>
        </w:rPr>
        <w:t>Ubica la sección de intercambio de llaves</w:t>
      </w:r>
      <w:r w:rsidR="00F025D5">
        <w:rPr>
          <w:sz w:val="32"/>
          <w:szCs w:val="32"/>
        </w:rPr>
        <w:t xml:space="preserve"> y en ella ubica el intercambio por cada uno de los contenedores (</w:t>
      </w:r>
      <w:proofErr w:type="spellStart"/>
      <w:r w:rsidR="00F025D5">
        <w:rPr>
          <w:sz w:val="32"/>
          <w:szCs w:val="32"/>
        </w:rPr>
        <w:t>namenode</w:t>
      </w:r>
      <w:proofErr w:type="spellEnd"/>
      <w:r w:rsidR="00F025D5">
        <w:rPr>
          <w:sz w:val="32"/>
          <w:szCs w:val="32"/>
        </w:rPr>
        <w:t xml:space="preserve">, </w:t>
      </w:r>
      <w:proofErr w:type="spellStart"/>
      <w:r w:rsidR="00F025D5">
        <w:rPr>
          <w:sz w:val="32"/>
          <w:szCs w:val="32"/>
        </w:rPr>
        <w:t>datanodes</w:t>
      </w:r>
      <w:proofErr w:type="spellEnd"/>
      <w:r w:rsidR="00F025D5">
        <w:rPr>
          <w:sz w:val="32"/>
          <w:szCs w:val="32"/>
        </w:rPr>
        <w:t xml:space="preserve">, </w:t>
      </w:r>
      <w:proofErr w:type="spellStart"/>
      <w:r w:rsidR="00F025D5">
        <w:rPr>
          <w:sz w:val="32"/>
          <w:szCs w:val="32"/>
        </w:rPr>
        <w:t>hiveServer</w:t>
      </w:r>
      <w:proofErr w:type="spellEnd"/>
      <w:r w:rsidR="00F025D5">
        <w:rPr>
          <w:sz w:val="32"/>
          <w:szCs w:val="32"/>
        </w:rPr>
        <w:t xml:space="preserve">, </w:t>
      </w:r>
      <w:proofErr w:type="spellStart"/>
      <w:r w:rsidR="00F025D5">
        <w:rPr>
          <w:sz w:val="32"/>
          <w:szCs w:val="32"/>
        </w:rPr>
        <w:t>etc</w:t>
      </w:r>
      <w:proofErr w:type="spellEnd"/>
      <w:r w:rsidR="00F025D5">
        <w:rPr>
          <w:sz w:val="32"/>
          <w:szCs w:val="32"/>
        </w:rPr>
        <w:t>)</w:t>
      </w:r>
    </w:p>
    <w:p w:rsidR="00F025D5" w:rsidRPr="006C6CC9" w:rsidRDefault="00F025D5" w:rsidP="006C6CC9">
      <w:pPr>
        <w:rPr>
          <w:sz w:val="32"/>
          <w:szCs w:val="32"/>
        </w:rPr>
      </w:pPr>
      <w:r>
        <w:rPr>
          <w:noProof/>
          <w:sz w:val="32"/>
          <w:szCs w:val="32"/>
          <w:lang w:eastAsia="es-MX"/>
        </w:rPr>
        <w:lastRenderedPageBreak/>
        <w:drawing>
          <wp:inline distT="0" distB="0" distL="0" distR="0">
            <wp:extent cx="5610225" cy="3200400"/>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0225" cy="3200400"/>
                    </a:xfrm>
                    <a:prstGeom prst="rect">
                      <a:avLst/>
                    </a:prstGeom>
                    <a:noFill/>
                    <a:ln w="9525">
                      <a:noFill/>
                      <a:miter lim="800000"/>
                      <a:headEnd/>
                      <a:tailEnd/>
                    </a:ln>
                  </pic:spPr>
                </pic:pic>
              </a:graphicData>
            </a:graphic>
          </wp:inline>
        </w:drawing>
      </w:r>
    </w:p>
    <w:p w:rsidR="00211F95" w:rsidRDefault="00F025D5" w:rsidP="00211F95">
      <w:pPr>
        <w:rPr>
          <w:sz w:val="32"/>
          <w:szCs w:val="32"/>
        </w:rPr>
      </w:pPr>
      <w:r>
        <w:rPr>
          <w:sz w:val="32"/>
          <w:szCs w:val="32"/>
        </w:rPr>
        <w:t xml:space="preserve">Por cada una de los espacios destinados al intercambio por  contenedor, copia la última línea de código y pégala, asegurándote de cambiar </w:t>
      </w:r>
      <w:r w:rsidRPr="00F025D5">
        <w:rPr>
          <w:b/>
          <w:sz w:val="32"/>
          <w:szCs w:val="32"/>
        </w:rPr>
        <w:t>hadoop@datanode3</w:t>
      </w:r>
      <w:r>
        <w:rPr>
          <w:sz w:val="32"/>
          <w:szCs w:val="32"/>
        </w:rPr>
        <w:t xml:space="preserve"> por</w:t>
      </w:r>
      <w:r w:rsidRPr="00F025D5">
        <w:rPr>
          <w:b/>
          <w:sz w:val="32"/>
          <w:szCs w:val="32"/>
        </w:rPr>
        <w:t xml:space="preserve"> hadoop@datanode4</w:t>
      </w:r>
      <w:r w:rsidR="00434128">
        <w:rPr>
          <w:b/>
          <w:sz w:val="32"/>
          <w:szCs w:val="32"/>
        </w:rPr>
        <w:t xml:space="preserve"> </w:t>
      </w:r>
      <w:r w:rsidR="00434128">
        <w:rPr>
          <w:sz w:val="32"/>
          <w:szCs w:val="32"/>
        </w:rPr>
        <w:t xml:space="preserve">(o el número de </w:t>
      </w:r>
      <w:proofErr w:type="spellStart"/>
      <w:r w:rsidR="00434128">
        <w:rPr>
          <w:sz w:val="32"/>
          <w:szCs w:val="32"/>
        </w:rPr>
        <w:t>datanode</w:t>
      </w:r>
      <w:proofErr w:type="spellEnd"/>
      <w:r w:rsidR="00434128">
        <w:rPr>
          <w:sz w:val="32"/>
          <w:szCs w:val="32"/>
        </w:rPr>
        <w:t xml:space="preserve"> correspondiente)</w:t>
      </w:r>
      <w:r>
        <w:rPr>
          <w:sz w:val="32"/>
          <w:szCs w:val="32"/>
        </w:rPr>
        <w:t xml:space="preserve">. Entonces si el espacio de intercambio de llaves del </w:t>
      </w:r>
      <w:proofErr w:type="spellStart"/>
      <w:r>
        <w:rPr>
          <w:sz w:val="32"/>
          <w:szCs w:val="32"/>
        </w:rPr>
        <w:t>namenode</w:t>
      </w:r>
      <w:proofErr w:type="spellEnd"/>
      <w:r>
        <w:rPr>
          <w:sz w:val="32"/>
          <w:szCs w:val="32"/>
        </w:rPr>
        <w:t xml:space="preserve"> antes estaba así:</w:t>
      </w:r>
    </w:p>
    <w:p w:rsidR="00F025D5" w:rsidRPr="00211F95" w:rsidRDefault="00F025D5" w:rsidP="00211F95">
      <w:pPr>
        <w:rPr>
          <w:sz w:val="32"/>
          <w:szCs w:val="32"/>
        </w:rPr>
      </w:pPr>
      <w:r>
        <w:rPr>
          <w:noProof/>
          <w:sz w:val="32"/>
          <w:szCs w:val="32"/>
          <w:lang w:eastAsia="es-MX"/>
        </w:rPr>
        <w:drawing>
          <wp:inline distT="0" distB="0" distL="0" distR="0">
            <wp:extent cx="5612130" cy="1206570"/>
            <wp:effectExtent l="19050" t="0" r="762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612130" cy="1206570"/>
                    </a:xfrm>
                    <a:prstGeom prst="rect">
                      <a:avLst/>
                    </a:prstGeom>
                    <a:noFill/>
                    <a:ln w="9525">
                      <a:noFill/>
                      <a:miter lim="800000"/>
                      <a:headEnd/>
                      <a:tailEnd/>
                    </a:ln>
                  </pic:spPr>
                </pic:pic>
              </a:graphicData>
            </a:graphic>
          </wp:inline>
        </w:drawing>
      </w:r>
    </w:p>
    <w:p w:rsidR="00581519" w:rsidRDefault="00F025D5" w:rsidP="00581519">
      <w:pPr>
        <w:rPr>
          <w:sz w:val="32"/>
          <w:szCs w:val="32"/>
        </w:rPr>
      </w:pPr>
      <w:r>
        <w:rPr>
          <w:sz w:val="32"/>
          <w:szCs w:val="32"/>
        </w:rPr>
        <w:t>Después</w:t>
      </w:r>
      <w:r w:rsidR="00434128">
        <w:rPr>
          <w:sz w:val="32"/>
          <w:szCs w:val="32"/>
        </w:rPr>
        <w:t xml:space="preserve"> del cambio quedaría:</w:t>
      </w:r>
    </w:p>
    <w:p w:rsidR="00434128" w:rsidRDefault="00434128" w:rsidP="00581519">
      <w:pPr>
        <w:rPr>
          <w:b/>
          <w:sz w:val="48"/>
          <w:szCs w:val="48"/>
        </w:rPr>
      </w:pPr>
      <w:r>
        <w:rPr>
          <w:b/>
          <w:noProof/>
          <w:sz w:val="48"/>
          <w:szCs w:val="48"/>
          <w:lang w:eastAsia="es-MX"/>
        </w:rPr>
        <w:drawing>
          <wp:inline distT="0" distB="0" distL="0" distR="0">
            <wp:extent cx="5612130" cy="1295563"/>
            <wp:effectExtent l="19050" t="0" r="762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612130" cy="1295563"/>
                    </a:xfrm>
                    <a:prstGeom prst="rect">
                      <a:avLst/>
                    </a:prstGeom>
                    <a:noFill/>
                    <a:ln w="9525">
                      <a:noFill/>
                      <a:miter lim="800000"/>
                      <a:headEnd/>
                      <a:tailEnd/>
                    </a:ln>
                  </pic:spPr>
                </pic:pic>
              </a:graphicData>
            </a:graphic>
          </wp:inline>
        </w:drawing>
      </w:r>
    </w:p>
    <w:p w:rsidR="00434128" w:rsidRDefault="00434128" w:rsidP="00581519">
      <w:pPr>
        <w:rPr>
          <w:sz w:val="32"/>
          <w:szCs w:val="32"/>
        </w:rPr>
      </w:pPr>
      <w:r>
        <w:rPr>
          <w:sz w:val="32"/>
          <w:szCs w:val="32"/>
        </w:rPr>
        <w:lastRenderedPageBreak/>
        <w:t>** Nota: Recuerda realizar esto por cada uno de los contenedores que están listados en esta sección de intercambio.</w:t>
      </w:r>
    </w:p>
    <w:p w:rsidR="00434128" w:rsidRDefault="00434128" w:rsidP="00581519">
      <w:pPr>
        <w:rPr>
          <w:sz w:val="32"/>
          <w:szCs w:val="32"/>
        </w:rPr>
      </w:pPr>
      <w:r>
        <w:rPr>
          <w:sz w:val="32"/>
          <w:szCs w:val="32"/>
        </w:rPr>
        <w:t xml:space="preserve">Después copia y pega todas las líneas del datanode3 y cambia la </w:t>
      </w:r>
      <w:r w:rsidR="002F23F3">
        <w:rPr>
          <w:sz w:val="32"/>
          <w:szCs w:val="32"/>
        </w:rPr>
        <w:t>primera</w:t>
      </w:r>
      <w:r>
        <w:rPr>
          <w:sz w:val="32"/>
          <w:szCs w:val="32"/>
        </w:rPr>
        <w:t xml:space="preserve"> referencia de </w:t>
      </w:r>
      <w:r w:rsidRPr="00F025D5">
        <w:rPr>
          <w:b/>
          <w:sz w:val="32"/>
          <w:szCs w:val="32"/>
        </w:rPr>
        <w:t>hadoop@datanode3</w:t>
      </w:r>
      <w:r>
        <w:rPr>
          <w:sz w:val="32"/>
          <w:szCs w:val="32"/>
        </w:rPr>
        <w:t xml:space="preserve"> por</w:t>
      </w:r>
      <w:r w:rsidRPr="00F025D5">
        <w:rPr>
          <w:b/>
          <w:sz w:val="32"/>
          <w:szCs w:val="32"/>
        </w:rPr>
        <w:t xml:space="preserve"> hadoop@datanode4</w:t>
      </w:r>
      <w:r>
        <w:rPr>
          <w:b/>
          <w:sz w:val="32"/>
          <w:szCs w:val="32"/>
        </w:rPr>
        <w:t xml:space="preserve"> </w:t>
      </w:r>
      <w:r>
        <w:rPr>
          <w:sz w:val="32"/>
          <w:szCs w:val="32"/>
        </w:rPr>
        <w:t>en cada una de ellas:</w:t>
      </w:r>
    </w:p>
    <w:p w:rsidR="00434128" w:rsidRPr="00434128" w:rsidRDefault="002F23F3" w:rsidP="00581519">
      <w:pPr>
        <w:rPr>
          <w:sz w:val="48"/>
          <w:szCs w:val="48"/>
        </w:rPr>
      </w:pPr>
      <w:r>
        <w:rPr>
          <w:noProof/>
          <w:sz w:val="48"/>
          <w:szCs w:val="48"/>
          <w:lang w:eastAsia="es-MX"/>
        </w:rPr>
        <w:drawing>
          <wp:inline distT="0" distB="0" distL="0" distR="0">
            <wp:extent cx="5839382" cy="1531917"/>
            <wp:effectExtent l="19050" t="0" r="8968"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838422" cy="1531665"/>
                    </a:xfrm>
                    <a:prstGeom prst="rect">
                      <a:avLst/>
                    </a:prstGeom>
                    <a:noFill/>
                    <a:ln w="9525">
                      <a:noFill/>
                      <a:miter lim="800000"/>
                      <a:headEnd/>
                      <a:tailEnd/>
                    </a:ln>
                  </pic:spPr>
                </pic:pic>
              </a:graphicData>
            </a:graphic>
          </wp:inline>
        </w:drawing>
      </w:r>
    </w:p>
    <w:p w:rsidR="00434128" w:rsidRDefault="002F23F3" w:rsidP="00581519">
      <w:pPr>
        <w:rPr>
          <w:sz w:val="32"/>
          <w:szCs w:val="32"/>
        </w:rPr>
      </w:pPr>
      <w:r>
        <w:rPr>
          <w:sz w:val="32"/>
          <w:szCs w:val="32"/>
        </w:rPr>
        <w:t>*Nótese que es una copia la sección de debajo de la de arriba, únicamente cambia en cada línea la referencia del datanode4 en lugar del 3.</w:t>
      </w:r>
    </w:p>
    <w:p w:rsidR="002F23F3" w:rsidRPr="002F23F3" w:rsidRDefault="002F23F3" w:rsidP="002F23F3">
      <w:pPr>
        <w:pStyle w:val="Prrafodelista"/>
        <w:numPr>
          <w:ilvl w:val="0"/>
          <w:numId w:val="9"/>
        </w:numPr>
        <w:rPr>
          <w:b/>
          <w:sz w:val="32"/>
          <w:szCs w:val="32"/>
        </w:rPr>
      </w:pPr>
      <w:r w:rsidRPr="002F23F3">
        <w:rPr>
          <w:b/>
          <w:sz w:val="32"/>
          <w:szCs w:val="32"/>
        </w:rPr>
        <w:t xml:space="preserve">Modificar archivo </w:t>
      </w:r>
      <w:proofErr w:type="spellStart"/>
      <w:r w:rsidRPr="002F23F3">
        <w:rPr>
          <w:b/>
          <w:sz w:val="32"/>
          <w:szCs w:val="32"/>
        </w:rPr>
        <w:t>workers</w:t>
      </w:r>
      <w:proofErr w:type="spellEnd"/>
      <w:r w:rsidRPr="002F23F3">
        <w:rPr>
          <w:b/>
          <w:sz w:val="32"/>
          <w:szCs w:val="32"/>
        </w:rPr>
        <w:t xml:space="preserve"> (agregar el nuevo </w:t>
      </w:r>
      <w:proofErr w:type="spellStart"/>
      <w:r w:rsidRPr="002F23F3">
        <w:rPr>
          <w:b/>
          <w:sz w:val="32"/>
          <w:szCs w:val="32"/>
        </w:rPr>
        <w:t>datanode</w:t>
      </w:r>
      <w:proofErr w:type="spellEnd"/>
      <w:r w:rsidRPr="002F23F3">
        <w:rPr>
          <w:b/>
          <w:sz w:val="32"/>
          <w:szCs w:val="32"/>
        </w:rPr>
        <w:t>)</w:t>
      </w:r>
    </w:p>
    <w:p w:rsidR="002F23F3" w:rsidRDefault="002F23F3" w:rsidP="00581519">
      <w:pPr>
        <w:rPr>
          <w:sz w:val="32"/>
          <w:szCs w:val="32"/>
        </w:rPr>
      </w:pPr>
      <w:r>
        <w:rPr>
          <w:sz w:val="32"/>
          <w:szCs w:val="32"/>
        </w:rPr>
        <w:t xml:space="preserve">Únicamente se agrega una nueva línea con el nuevo </w:t>
      </w:r>
      <w:proofErr w:type="spellStart"/>
      <w:r>
        <w:rPr>
          <w:sz w:val="32"/>
          <w:szCs w:val="32"/>
        </w:rPr>
        <w:t>datanode</w:t>
      </w:r>
      <w:proofErr w:type="spellEnd"/>
      <w:r>
        <w:rPr>
          <w:sz w:val="32"/>
          <w:szCs w:val="32"/>
        </w:rPr>
        <w:t>.</w:t>
      </w:r>
    </w:p>
    <w:p w:rsidR="002F23F3" w:rsidRDefault="002F23F3" w:rsidP="002F23F3">
      <w:pPr>
        <w:jc w:val="center"/>
        <w:rPr>
          <w:b/>
          <w:sz w:val="48"/>
          <w:szCs w:val="48"/>
        </w:rPr>
      </w:pPr>
      <w:r>
        <w:rPr>
          <w:b/>
          <w:noProof/>
          <w:sz w:val="48"/>
          <w:szCs w:val="48"/>
          <w:lang w:eastAsia="es-MX"/>
        </w:rPr>
        <w:drawing>
          <wp:inline distT="0" distB="0" distL="0" distR="0">
            <wp:extent cx="3108960" cy="275145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108960" cy="2751455"/>
                    </a:xfrm>
                    <a:prstGeom prst="rect">
                      <a:avLst/>
                    </a:prstGeom>
                    <a:noFill/>
                    <a:ln w="9525">
                      <a:noFill/>
                      <a:miter lim="800000"/>
                      <a:headEnd/>
                      <a:tailEnd/>
                    </a:ln>
                  </pic:spPr>
                </pic:pic>
              </a:graphicData>
            </a:graphic>
          </wp:inline>
        </w:drawing>
      </w:r>
    </w:p>
    <w:p w:rsidR="002F23F3" w:rsidRDefault="002F23F3" w:rsidP="002F23F3">
      <w:pPr>
        <w:rPr>
          <w:b/>
          <w:sz w:val="32"/>
          <w:szCs w:val="32"/>
        </w:rPr>
      </w:pPr>
      <w:r w:rsidRPr="002F23F3">
        <w:rPr>
          <w:b/>
          <w:sz w:val="32"/>
          <w:szCs w:val="32"/>
        </w:rPr>
        <w:lastRenderedPageBreak/>
        <w:t xml:space="preserve">3. Reconstruir la imagen de </w:t>
      </w:r>
      <w:proofErr w:type="spellStart"/>
      <w:r w:rsidRPr="002F23F3">
        <w:rPr>
          <w:b/>
          <w:sz w:val="32"/>
          <w:szCs w:val="32"/>
        </w:rPr>
        <w:t>hadoop</w:t>
      </w:r>
      <w:proofErr w:type="spellEnd"/>
    </w:p>
    <w:p w:rsidR="002F23F3" w:rsidRPr="002F23F3" w:rsidRDefault="002F23F3" w:rsidP="002F23F3">
      <w:pPr>
        <w:rPr>
          <w:sz w:val="48"/>
          <w:szCs w:val="48"/>
        </w:rPr>
      </w:pPr>
      <w:r>
        <w:rPr>
          <w:sz w:val="32"/>
          <w:szCs w:val="32"/>
        </w:rPr>
        <w:t>Una vez que los archivos estén en los directorios correspondientes, reconstruir la imagen mediante</w:t>
      </w:r>
    </w:p>
    <w:p w:rsidR="002F23F3" w:rsidRPr="00911D59" w:rsidRDefault="002F23F3" w:rsidP="002F23F3">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Pr>
          <w:sz w:val="22"/>
          <w:szCs w:val="22"/>
        </w:rPr>
        <w:t>docker</w:t>
      </w:r>
      <w:proofErr w:type="spellEnd"/>
      <w:proofErr w:type="gramEnd"/>
      <w:r>
        <w:rPr>
          <w:sz w:val="22"/>
          <w:szCs w:val="22"/>
        </w:rPr>
        <w:t xml:space="preserve"> </w:t>
      </w:r>
      <w:proofErr w:type="spellStart"/>
      <w:r>
        <w:rPr>
          <w:sz w:val="22"/>
          <w:szCs w:val="22"/>
        </w:rPr>
        <w:t>build</w:t>
      </w:r>
      <w:proofErr w:type="spellEnd"/>
      <w:r>
        <w:rPr>
          <w:sz w:val="22"/>
          <w:szCs w:val="22"/>
        </w:rPr>
        <w:t xml:space="preserve"> –t </w:t>
      </w:r>
      <w:proofErr w:type="spellStart"/>
      <w:r>
        <w:rPr>
          <w:sz w:val="22"/>
          <w:szCs w:val="22"/>
        </w:rPr>
        <w:t>nombreImagen</w:t>
      </w:r>
      <w:proofErr w:type="spellEnd"/>
      <w:r>
        <w:rPr>
          <w:sz w:val="22"/>
          <w:szCs w:val="22"/>
        </w:rPr>
        <w:t xml:space="preserve"> .</w:t>
      </w:r>
    </w:p>
    <w:p w:rsidR="002F23F3" w:rsidRDefault="002F23F3" w:rsidP="00DA5B68">
      <w:pPr>
        <w:rPr>
          <w:sz w:val="32"/>
          <w:szCs w:val="32"/>
        </w:rPr>
      </w:pPr>
      <w:r>
        <w:rPr>
          <w:sz w:val="32"/>
          <w:szCs w:val="32"/>
        </w:rPr>
        <w:t>Con esto se reconstruirá la imagen a partir de la copia del archivo WORKERS</w:t>
      </w:r>
    </w:p>
    <w:p w:rsidR="002F23F3" w:rsidRPr="002F23F3" w:rsidRDefault="002F23F3" w:rsidP="002F23F3">
      <w:pPr>
        <w:rPr>
          <w:b/>
          <w:sz w:val="32"/>
          <w:szCs w:val="32"/>
        </w:rPr>
      </w:pPr>
      <w:r w:rsidRPr="002F23F3">
        <w:rPr>
          <w:b/>
          <w:sz w:val="32"/>
          <w:szCs w:val="32"/>
        </w:rPr>
        <w:t xml:space="preserve">4. Modificar archivo docker-compose.yml (agregar el nuevo </w:t>
      </w:r>
      <w:proofErr w:type="spellStart"/>
      <w:r w:rsidRPr="002F23F3">
        <w:rPr>
          <w:b/>
          <w:sz w:val="32"/>
          <w:szCs w:val="32"/>
        </w:rPr>
        <w:t>datanode</w:t>
      </w:r>
      <w:proofErr w:type="spellEnd"/>
      <w:r w:rsidRPr="002F23F3">
        <w:rPr>
          <w:b/>
          <w:sz w:val="32"/>
          <w:szCs w:val="32"/>
        </w:rPr>
        <w:t>)</w:t>
      </w:r>
    </w:p>
    <w:p w:rsidR="002F23F3" w:rsidRDefault="002F23F3" w:rsidP="00DA5B68">
      <w:pPr>
        <w:rPr>
          <w:sz w:val="32"/>
          <w:szCs w:val="32"/>
        </w:rPr>
      </w:pPr>
      <w:r>
        <w:rPr>
          <w:sz w:val="32"/>
          <w:szCs w:val="32"/>
        </w:rPr>
        <w:t xml:space="preserve">Simplemente copiar y pegar una sección de </w:t>
      </w:r>
      <w:proofErr w:type="spellStart"/>
      <w:r>
        <w:rPr>
          <w:sz w:val="32"/>
          <w:szCs w:val="32"/>
        </w:rPr>
        <w:t>datanode</w:t>
      </w:r>
      <w:proofErr w:type="spellEnd"/>
      <w:r>
        <w:rPr>
          <w:sz w:val="32"/>
          <w:szCs w:val="32"/>
        </w:rPr>
        <w:t xml:space="preserve"> y reemplazar las referencias  a datanode4. Ejemplo:</w:t>
      </w:r>
    </w:p>
    <w:p w:rsidR="002F23F3" w:rsidRDefault="002F23F3" w:rsidP="002F23F3">
      <w:pPr>
        <w:jc w:val="center"/>
        <w:rPr>
          <w:b/>
          <w:sz w:val="48"/>
          <w:szCs w:val="48"/>
        </w:rPr>
      </w:pPr>
      <w:r>
        <w:rPr>
          <w:b/>
          <w:noProof/>
          <w:sz w:val="48"/>
          <w:szCs w:val="48"/>
          <w:lang w:eastAsia="es-MX"/>
        </w:rPr>
        <w:lastRenderedPageBreak/>
        <w:drawing>
          <wp:inline distT="0" distB="0" distL="0" distR="0">
            <wp:extent cx="3503295" cy="5617210"/>
            <wp:effectExtent l="1905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3503295" cy="5617210"/>
                    </a:xfrm>
                    <a:prstGeom prst="rect">
                      <a:avLst/>
                    </a:prstGeom>
                    <a:noFill/>
                    <a:ln w="9525">
                      <a:noFill/>
                      <a:miter lim="800000"/>
                      <a:headEnd/>
                      <a:tailEnd/>
                    </a:ln>
                  </pic:spPr>
                </pic:pic>
              </a:graphicData>
            </a:graphic>
          </wp:inline>
        </w:drawing>
      </w:r>
    </w:p>
    <w:p w:rsidR="002F23F3" w:rsidRDefault="002F23F3" w:rsidP="002F23F3">
      <w:pPr>
        <w:rPr>
          <w:sz w:val="32"/>
          <w:szCs w:val="32"/>
        </w:rPr>
      </w:pPr>
      <w:r>
        <w:rPr>
          <w:sz w:val="32"/>
          <w:szCs w:val="32"/>
        </w:rPr>
        <w:t xml:space="preserve">Localizar la sección de </w:t>
      </w:r>
      <w:proofErr w:type="spellStart"/>
      <w:r w:rsidRPr="002F23F3">
        <w:rPr>
          <w:b/>
          <w:sz w:val="32"/>
          <w:szCs w:val="32"/>
        </w:rPr>
        <w:t>namenode</w:t>
      </w:r>
      <w:proofErr w:type="spellEnd"/>
      <w:r>
        <w:rPr>
          <w:sz w:val="32"/>
          <w:szCs w:val="32"/>
        </w:rPr>
        <w:t xml:space="preserve"> y agregar en el </w:t>
      </w:r>
      <w:proofErr w:type="spellStart"/>
      <w:r>
        <w:rPr>
          <w:sz w:val="32"/>
          <w:szCs w:val="32"/>
        </w:rPr>
        <w:t>apartdado</w:t>
      </w:r>
      <w:proofErr w:type="spellEnd"/>
      <w:r>
        <w:rPr>
          <w:sz w:val="32"/>
          <w:szCs w:val="32"/>
        </w:rPr>
        <w:t xml:space="preserve"> de </w:t>
      </w:r>
      <w:proofErr w:type="spellStart"/>
      <w:r w:rsidRPr="002F23F3">
        <w:rPr>
          <w:b/>
          <w:sz w:val="32"/>
          <w:szCs w:val="32"/>
        </w:rPr>
        <w:t>deponds</w:t>
      </w:r>
      <w:proofErr w:type="spellEnd"/>
      <w:r w:rsidRPr="002F23F3">
        <w:rPr>
          <w:b/>
          <w:sz w:val="32"/>
          <w:szCs w:val="32"/>
        </w:rPr>
        <w:t xml:space="preserve"> </w:t>
      </w:r>
      <w:proofErr w:type="spellStart"/>
      <w:r w:rsidRPr="002F23F3">
        <w:rPr>
          <w:b/>
          <w:sz w:val="32"/>
          <w:szCs w:val="32"/>
        </w:rPr>
        <w:t>on</w:t>
      </w:r>
      <w:proofErr w:type="spellEnd"/>
      <w:r>
        <w:rPr>
          <w:b/>
          <w:sz w:val="32"/>
          <w:szCs w:val="32"/>
        </w:rPr>
        <w:t xml:space="preserve"> </w:t>
      </w:r>
      <w:r>
        <w:rPr>
          <w:sz w:val="32"/>
          <w:szCs w:val="32"/>
        </w:rPr>
        <w:t>el datanode4</w:t>
      </w:r>
    </w:p>
    <w:p w:rsidR="002F23F3" w:rsidRDefault="002F23F3" w:rsidP="002F23F3">
      <w:pPr>
        <w:jc w:val="center"/>
        <w:rPr>
          <w:sz w:val="48"/>
          <w:szCs w:val="48"/>
        </w:rPr>
      </w:pPr>
      <w:r>
        <w:rPr>
          <w:noProof/>
          <w:sz w:val="48"/>
          <w:szCs w:val="48"/>
          <w:lang w:eastAsia="es-MX"/>
        </w:rPr>
        <w:drawing>
          <wp:inline distT="0" distB="0" distL="0" distR="0">
            <wp:extent cx="1805305" cy="1247140"/>
            <wp:effectExtent l="1905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805305" cy="1247140"/>
                    </a:xfrm>
                    <a:prstGeom prst="rect">
                      <a:avLst/>
                    </a:prstGeom>
                    <a:noFill/>
                    <a:ln w="9525">
                      <a:noFill/>
                      <a:miter lim="800000"/>
                      <a:headEnd/>
                      <a:tailEnd/>
                    </a:ln>
                  </pic:spPr>
                </pic:pic>
              </a:graphicData>
            </a:graphic>
          </wp:inline>
        </w:drawing>
      </w:r>
    </w:p>
    <w:p w:rsidR="002F23F3" w:rsidRPr="002F23F3" w:rsidRDefault="002F23F3" w:rsidP="002F23F3">
      <w:pPr>
        <w:rPr>
          <w:b/>
          <w:sz w:val="32"/>
          <w:szCs w:val="32"/>
        </w:rPr>
      </w:pPr>
      <w:r w:rsidRPr="002F23F3">
        <w:rPr>
          <w:b/>
          <w:sz w:val="32"/>
          <w:szCs w:val="32"/>
        </w:rPr>
        <w:t>5. Crear el servicio completo.</w:t>
      </w:r>
    </w:p>
    <w:p w:rsidR="002F23F3" w:rsidRDefault="002F23F3" w:rsidP="002F23F3">
      <w:pPr>
        <w:rPr>
          <w:sz w:val="32"/>
          <w:szCs w:val="32"/>
        </w:rPr>
      </w:pPr>
      <w:r>
        <w:rPr>
          <w:sz w:val="32"/>
          <w:szCs w:val="32"/>
        </w:rPr>
        <w:lastRenderedPageBreak/>
        <w:t xml:space="preserve">Posicionarse en la carpeta donde está el </w:t>
      </w:r>
      <w:r w:rsidRPr="002F23F3">
        <w:rPr>
          <w:b/>
          <w:sz w:val="32"/>
          <w:szCs w:val="32"/>
        </w:rPr>
        <w:t>docker-compose.yml</w:t>
      </w:r>
      <w:r>
        <w:rPr>
          <w:b/>
          <w:sz w:val="32"/>
          <w:szCs w:val="32"/>
        </w:rPr>
        <w:t xml:space="preserve"> </w:t>
      </w:r>
      <w:r>
        <w:rPr>
          <w:sz w:val="32"/>
          <w:szCs w:val="32"/>
        </w:rPr>
        <w:t>y ejecutar:</w:t>
      </w:r>
    </w:p>
    <w:p w:rsidR="002F23F3" w:rsidRPr="00911D59" w:rsidRDefault="002F23F3" w:rsidP="002F23F3">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Pr>
          <w:sz w:val="22"/>
          <w:szCs w:val="22"/>
        </w:rPr>
        <w:t>docker</w:t>
      </w:r>
      <w:proofErr w:type="spellEnd"/>
      <w:proofErr w:type="gramEnd"/>
      <w:r>
        <w:rPr>
          <w:sz w:val="22"/>
          <w:szCs w:val="22"/>
        </w:rPr>
        <w:t xml:space="preserve"> </w:t>
      </w:r>
      <w:proofErr w:type="spellStart"/>
      <w:r>
        <w:rPr>
          <w:sz w:val="22"/>
          <w:szCs w:val="22"/>
        </w:rPr>
        <w:t>stack</w:t>
      </w:r>
      <w:proofErr w:type="spellEnd"/>
      <w:r>
        <w:rPr>
          <w:sz w:val="22"/>
          <w:szCs w:val="22"/>
        </w:rPr>
        <w:t xml:space="preserve"> </w:t>
      </w:r>
      <w:proofErr w:type="spellStart"/>
      <w:r>
        <w:rPr>
          <w:sz w:val="22"/>
          <w:szCs w:val="22"/>
        </w:rPr>
        <w:t>deploy</w:t>
      </w:r>
      <w:proofErr w:type="spellEnd"/>
      <w:r>
        <w:rPr>
          <w:sz w:val="22"/>
          <w:szCs w:val="22"/>
        </w:rPr>
        <w:t xml:space="preserve"> –c docker-compose.yml NOMBRE_SERVICIO</w:t>
      </w:r>
    </w:p>
    <w:p w:rsidR="002F23F3" w:rsidRPr="002F23F3" w:rsidRDefault="002F23F3" w:rsidP="002F23F3">
      <w:pPr>
        <w:rPr>
          <w:sz w:val="48"/>
          <w:szCs w:val="48"/>
        </w:rPr>
      </w:pPr>
      <w:r>
        <w:rPr>
          <w:sz w:val="32"/>
          <w:szCs w:val="32"/>
        </w:rPr>
        <w:t>En donde reemplazarás NOMBRE_SERVICIO por el nombre del servicio que quieras.</w:t>
      </w:r>
    </w:p>
    <w:p w:rsidR="002F23F3" w:rsidRPr="002F23F3" w:rsidRDefault="002F23F3" w:rsidP="002F23F3">
      <w:pPr>
        <w:rPr>
          <w:sz w:val="48"/>
          <w:szCs w:val="48"/>
        </w:rPr>
      </w:pPr>
    </w:p>
    <w:p w:rsidR="00DA5B68" w:rsidRDefault="00DA5B68" w:rsidP="00DA5B68">
      <w:pPr>
        <w:rPr>
          <w:b/>
          <w:sz w:val="48"/>
          <w:szCs w:val="48"/>
        </w:rPr>
      </w:pPr>
      <w:r>
        <w:rPr>
          <w:b/>
          <w:sz w:val="48"/>
          <w:szCs w:val="48"/>
        </w:rPr>
        <w:t>Cambio de límite y reserva de CPU.</w:t>
      </w:r>
    </w:p>
    <w:p w:rsidR="00DA5B68" w:rsidRDefault="00DA5B68" w:rsidP="00DA5B68">
      <w:pPr>
        <w:rPr>
          <w:sz w:val="32"/>
          <w:szCs w:val="32"/>
        </w:rPr>
      </w:pPr>
      <w:r>
        <w:rPr>
          <w:sz w:val="32"/>
          <w:szCs w:val="32"/>
        </w:rPr>
        <w:t xml:space="preserve">En </w:t>
      </w:r>
      <w:proofErr w:type="spellStart"/>
      <w:r>
        <w:rPr>
          <w:sz w:val="32"/>
          <w:szCs w:val="32"/>
        </w:rPr>
        <w:t>docker</w:t>
      </w:r>
      <w:proofErr w:type="spellEnd"/>
      <w:r>
        <w:rPr>
          <w:sz w:val="32"/>
          <w:szCs w:val="32"/>
        </w:rPr>
        <w:t xml:space="preserve"> existe el concepto de límite y de reserva. El límite es lo máximo que un contenedor puede utilizar, mientras que la reserva como su nombre lo indica, es una reserva de recursos para un contenedor, una garantía de que ese recurso estará disponible.</w:t>
      </w:r>
    </w:p>
    <w:p w:rsidR="00DA5B68" w:rsidRDefault="00DA5B68" w:rsidP="00DA5B68">
      <w:pPr>
        <w:rPr>
          <w:b/>
          <w:sz w:val="32"/>
          <w:szCs w:val="32"/>
        </w:rPr>
      </w:pPr>
      <w:r>
        <w:rPr>
          <w:sz w:val="32"/>
          <w:szCs w:val="32"/>
        </w:rPr>
        <w:t xml:space="preserve">Para hacer cambio en los límites o reservas se tiene que modificar el </w:t>
      </w:r>
      <w:r w:rsidRPr="00DA5B68">
        <w:rPr>
          <w:b/>
          <w:sz w:val="32"/>
          <w:szCs w:val="32"/>
        </w:rPr>
        <w:t>docker-compose.yml</w:t>
      </w:r>
    </w:p>
    <w:p w:rsidR="00581519" w:rsidRPr="00581519" w:rsidRDefault="00581519" w:rsidP="00DA5B68">
      <w:pPr>
        <w:rPr>
          <w:sz w:val="32"/>
          <w:szCs w:val="32"/>
        </w:rPr>
      </w:pPr>
      <w:r>
        <w:rPr>
          <w:sz w:val="32"/>
          <w:szCs w:val="32"/>
        </w:rPr>
        <w:t xml:space="preserve">Supongamos que queremos asignar el 20% de un CPU como reserva (como garantía) al contenedor de </w:t>
      </w:r>
      <w:proofErr w:type="spellStart"/>
      <w:r>
        <w:rPr>
          <w:sz w:val="32"/>
          <w:szCs w:val="32"/>
        </w:rPr>
        <w:t>hue</w:t>
      </w:r>
      <w:proofErr w:type="spellEnd"/>
      <w:r>
        <w:rPr>
          <w:sz w:val="32"/>
          <w:szCs w:val="32"/>
        </w:rPr>
        <w:t xml:space="preserve"> y que máximo pueda usar un 50% de un procesador. Esto lo haríamos de la siguiente forma:</w:t>
      </w:r>
    </w:p>
    <w:p w:rsidR="00DA5B68" w:rsidRDefault="00581519" w:rsidP="00581519">
      <w:pPr>
        <w:jc w:val="center"/>
        <w:rPr>
          <w:b/>
          <w:sz w:val="48"/>
          <w:szCs w:val="48"/>
        </w:rPr>
      </w:pPr>
      <w:r>
        <w:rPr>
          <w:b/>
          <w:noProof/>
          <w:sz w:val="48"/>
          <w:szCs w:val="48"/>
          <w:lang w:eastAsia="es-MX"/>
        </w:rPr>
        <w:lastRenderedPageBreak/>
        <w:drawing>
          <wp:inline distT="0" distB="0" distL="0" distR="0">
            <wp:extent cx="2257425" cy="2219325"/>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257425" cy="2219325"/>
                    </a:xfrm>
                    <a:prstGeom prst="rect">
                      <a:avLst/>
                    </a:prstGeom>
                    <a:noFill/>
                    <a:ln w="9525">
                      <a:noFill/>
                      <a:miter lim="800000"/>
                      <a:headEnd/>
                      <a:tailEnd/>
                    </a:ln>
                  </pic:spPr>
                </pic:pic>
              </a:graphicData>
            </a:graphic>
          </wp:inline>
        </w:drawing>
      </w:r>
    </w:p>
    <w:p w:rsidR="00DA5B68" w:rsidRDefault="00581519" w:rsidP="00DA5B68">
      <w:pPr>
        <w:rPr>
          <w:b/>
          <w:sz w:val="48"/>
          <w:szCs w:val="48"/>
        </w:rPr>
      </w:pPr>
      <w:r>
        <w:rPr>
          <w:sz w:val="32"/>
          <w:szCs w:val="32"/>
        </w:rPr>
        <w:t>Las cantidades se manejan en decimal, es decir, si quisiéramos un procesador completo sería 1.0, 9 procesadores y medio serían 9.5, etc.</w:t>
      </w:r>
    </w:p>
    <w:p w:rsidR="00B64F3A" w:rsidRDefault="00B64F3A">
      <w:pPr>
        <w:rPr>
          <w:b/>
          <w:sz w:val="48"/>
          <w:szCs w:val="48"/>
        </w:rPr>
      </w:pPr>
    </w:p>
    <w:p w:rsidR="00924A84" w:rsidRDefault="00B64F3A">
      <w:pPr>
        <w:rPr>
          <w:sz w:val="32"/>
          <w:szCs w:val="32"/>
        </w:rPr>
      </w:pPr>
      <w:r>
        <w:rPr>
          <w:b/>
          <w:sz w:val="48"/>
          <w:szCs w:val="48"/>
        </w:rPr>
        <w:t>Cambio de puertos</w:t>
      </w:r>
    </w:p>
    <w:p w:rsidR="00924A84" w:rsidRDefault="00924A84">
      <w:pPr>
        <w:rPr>
          <w:sz w:val="32"/>
          <w:szCs w:val="32"/>
        </w:rPr>
      </w:pPr>
      <w:r>
        <w:rPr>
          <w:sz w:val="32"/>
          <w:szCs w:val="32"/>
        </w:rPr>
        <w:t xml:space="preserve">En los contenedores de </w:t>
      </w:r>
      <w:proofErr w:type="spellStart"/>
      <w:r>
        <w:rPr>
          <w:sz w:val="32"/>
          <w:szCs w:val="32"/>
        </w:rPr>
        <w:t>docker</w:t>
      </w:r>
      <w:proofErr w:type="spellEnd"/>
      <w:r>
        <w:rPr>
          <w:sz w:val="32"/>
          <w:szCs w:val="32"/>
        </w:rPr>
        <w:t xml:space="preserve"> existen 2 opciones para abrir los puertos. EXPOSE y PORT.</w:t>
      </w:r>
    </w:p>
    <w:p w:rsidR="00924A84" w:rsidRDefault="00924A84">
      <w:pPr>
        <w:rPr>
          <w:sz w:val="32"/>
          <w:szCs w:val="32"/>
        </w:rPr>
      </w:pPr>
      <w:r>
        <w:rPr>
          <w:sz w:val="32"/>
          <w:szCs w:val="32"/>
        </w:rPr>
        <w:t xml:space="preserve">La primera, es decir </w:t>
      </w:r>
      <w:proofErr w:type="spellStart"/>
      <w:r w:rsidRPr="00924A84">
        <w:rPr>
          <w:b/>
          <w:sz w:val="32"/>
          <w:szCs w:val="32"/>
        </w:rPr>
        <w:t>expose</w:t>
      </w:r>
      <w:proofErr w:type="spellEnd"/>
      <w:r>
        <w:rPr>
          <w:sz w:val="32"/>
          <w:szCs w:val="32"/>
        </w:rPr>
        <w:t>, es para dejar expuestos los puertos a los contenedores de la misma red, así que ahí se podrá hacer una lista de los puertos que se quiere estén visibles.</w:t>
      </w:r>
    </w:p>
    <w:p w:rsidR="00924A84" w:rsidRDefault="00924A84">
      <w:pPr>
        <w:rPr>
          <w:sz w:val="32"/>
          <w:szCs w:val="32"/>
        </w:rPr>
      </w:pPr>
      <w:r>
        <w:rPr>
          <w:sz w:val="32"/>
          <w:szCs w:val="32"/>
        </w:rPr>
        <w:t xml:space="preserve">Ejemplo. Se quiere que el contenedor1 tenga expuestos los puertos 22, 80 y 443 para los contenedores de la misma red. En el </w:t>
      </w:r>
      <w:r w:rsidRPr="00924A84">
        <w:rPr>
          <w:b/>
          <w:sz w:val="32"/>
          <w:szCs w:val="32"/>
        </w:rPr>
        <w:t>docker-compose.yml</w:t>
      </w:r>
      <w:r>
        <w:rPr>
          <w:sz w:val="32"/>
          <w:szCs w:val="32"/>
        </w:rPr>
        <w:t xml:space="preserve"> tendría que ir lo siguiente:</w:t>
      </w:r>
    </w:p>
    <w:p w:rsidR="00924A84" w:rsidRDefault="00924A84" w:rsidP="00924A84">
      <w:pPr>
        <w:jc w:val="center"/>
        <w:rPr>
          <w:sz w:val="32"/>
          <w:szCs w:val="32"/>
        </w:rPr>
      </w:pPr>
      <w:r>
        <w:rPr>
          <w:noProof/>
          <w:sz w:val="32"/>
          <w:szCs w:val="32"/>
          <w:lang w:eastAsia="es-MX"/>
        </w:rPr>
        <w:lastRenderedPageBreak/>
        <w:drawing>
          <wp:inline distT="0" distB="0" distL="0" distR="0">
            <wp:extent cx="2352675" cy="1563668"/>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30931" t="32326" r="41197" b="34743"/>
                    <a:stretch>
                      <a:fillRect/>
                    </a:stretch>
                  </pic:blipFill>
                  <pic:spPr bwMode="auto">
                    <a:xfrm>
                      <a:off x="0" y="0"/>
                      <a:ext cx="2352675" cy="1563668"/>
                    </a:xfrm>
                    <a:prstGeom prst="rect">
                      <a:avLst/>
                    </a:prstGeom>
                    <a:noFill/>
                    <a:ln w="9525">
                      <a:noFill/>
                      <a:miter lim="800000"/>
                      <a:headEnd/>
                      <a:tailEnd/>
                    </a:ln>
                  </pic:spPr>
                </pic:pic>
              </a:graphicData>
            </a:graphic>
          </wp:inline>
        </w:drawing>
      </w:r>
    </w:p>
    <w:p w:rsidR="00924A84" w:rsidRDefault="00924A84" w:rsidP="00924A84">
      <w:pPr>
        <w:rPr>
          <w:sz w:val="32"/>
          <w:szCs w:val="32"/>
        </w:rPr>
      </w:pPr>
      <w:r>
        <w:rPr>
          <w:sz w:val="32"/>
          <w:szCs w:val="32"/>
        </w:rPr>
        <w:t>Si en cambio se quiere hacer un forward del host a un contenedor (es decir, que un puerto del host corresponda a un puerto del contenedor) entonces tendremos que usar la segunda opción.</w:t>
      </w:r>
    </w:p>
    <w:p w:rsidR="00924A84" w:rsidRDefault="00924A84" w:rsidP="00924A84">
      <w:pPr>
        <w:rPr>
          <w:sz w:val="32"/>
          <w:szCs w:val="32"/>
        </w:rPr>
      </w:pPr>
      <w:r>
        <w:rPr>
          <w:sz w:val="32"/>
          <w:szCs w:val="32"/>
        </w:rPr>
        <w:t xml:space="preserve">Para utilizar la opción </w:t>
      </w:r>
      <w:proofErr w:type="spellStart"/>
      <w:r w:rsidRPr="00924A84">
        <w:rPr>
          <w:b/>
          <w:sz w:val="32"/>
          <w:szCs w:val="32"/>
        </w:rPr>
        <w:t>port</w:t>
      </w:r>
      <w:proofErr w:type="spellEnd"/>
      <w:r>
        <w:rPr>
          <w:b/>
          <w:sz w:val="32"/>
          <w:szCs w:val="32"/>
        </w:rPr>
        <w:t xml:space="preserve"> </w:t>
      </w:r>
      <w:r>
        <w:rPr>
          <w:sz w:val="32"/>
          <w:szCs w:val="32"/>
        </w:rPr>
        <w:t xml:space="preserve">de igual manera hay que especificarlo en el </w:t>
      </w:r>
      <w:r w:rsidRPr="00924A84">
        <w:rPr>
          <w:b/>
          <w:sz w:val="32"/>
          <w:szCs w:val="32"/>
        </w:rPr>
        <w:t>docker-compose.yml</w:t>
      </w:r>
      <w:r>
        <w:rPr>
          <w:b/>
          <w:sz w:val="32"/>
          <w:szCs w:val="32"/>
        </w:rPr>
        <w:t xml:space="preserve"> </w:t>
      </w:r>
      <w:r>
        <w:rPr>
          <w:sz w:val="32"/>
          <w:szCs w:val="32"/>
        </w:rPr>
        <w:t>antes de arrancar los servicios.</w:t>
      </w:r>
    </w:p>
    <w:p w:rsidR="00924A84" w:rsidRDefault="00924A84" w:rsidP="00924A84">
      <w:pPr>
        <w:rPr>
          <w:sz w:val="32"/>
          <w:szCs w:val="32"/>
        </w:rPr>
      </w:pPr>
      <w:r>
        <w:rPr>
          <w:sz w:val="32"/>
          <w:szCs w:val="32"/>
        </w:rPr>
        <w:t xml:space="preserve">Ejemplo. Con el mismo contenedor1 del ejemplo pasado. Solo tenemos disponibles los puertos 5004, 5006, 5007 del host. Queremos </w:t>
      </w:r>
      <w:proofErr w:type="spellStart"/>
      <w:r>
        <w:rPr>
          <w:sz w:val="32"/>
          <w:szCs w:val="32"/>
        </w:rPr>
        <w:t>redireccionar</w:t>
      </w:r>
      <w:proofErr w:type="spellEnd"/>
      <w:r>
        <w:rPr>
          <w:sz w:val="32"/>
          <w:szCs w:val="32"/>
        </w:rPr>
        <w:t xml:space="preserve"> dichos puertos al 22, 80 y 443 respectivamente para poder acceder a ellos desde fuera del ambiente de los contenedores. Entonces:</w:t>
      </w:r>
    </w:p>
    <w:p w:rsidR="00924A84" w:rsidRDefault="00924A84" w:rsidP="00924A84">
      <w:pPr>
        <w:jc w:val="center"/>
        <w:rPr>
          <w:sz w:val="32"/>
          <w:szCs w:val="32"/>
        </w:rPr>
      </w:pPr>
      <w:r>
        <w:rPr>
          <w:noProof/>
          <w:sz w:val="32"/>
          <w:szCs w:val="32"/>
          <w:lang w:eastAsia="es-MX"/>
        </w:rPr>
        <w:drawing>
          <wp:inline distT="0" distB="0" distL="0" distR="0">
            <wp:extent cx="2397919" cy="1514475"/>
            <wp:effectExtent l="19050" t="0" r="2381"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30210" t="32931" r="40767" b="34441"/>
                    <a:stretch>
                      <a:fillRect/>
                    </a:stretch>
                  </pic:blipFill>
                  <pic:spPr bwMode="auto">
                    <a:xfrm>
                      <a:off x="0" y="0"/>
                      <a:ext cx="2401524" cy="1516752"/>
                    </a:xfrm>
                    <a:prstGeom prst="rect">
                      <a:avLst/>
                    </a:prstGeom>
                    <a:noFill/>
                    <a:ln w="9525">
                      <a:noFill/>
                      <a:miter lim="800000"/>
                      <a:headEnd/>
                      <a:tailEnd/>
                    </a:ln>
                  </pic:spPr>
                </pic:pic>
              </a:graphicData>
            </a:graphic>
          </wp:inline>
        </w:drawing>
      </w:r>
    </w:p>
    <w:p w:rsidR="001D5A29" w:rsidRPr="00924A84" w:rsidRDefault="001D5A29" w:rsidP="001D5A29">
      <w:pPr>
        <w:rPr>
          <w:sz w:val="32"/>
          <w:szCs w:val="32"/>
        </w:rPr>
      </w:pPr>
      <w:r>
        <w:rPr>
          <w:sz w:val="32"/>
          <w:szCs w:val="32"/>
        </w:rPr>
        <w:t xml:space="preserve">**Nota importante: </w:t>
      </w:r>
      <w:proofErr w:type="spellStart"/>
      <w:r>
        <w:rPr>
          <w:sz w:val="32"/>
          <w:szCs w:val="32"/>
        </w:rPr>
        <w:t>ports</w:t>
      </w:r>
      <w:proofErr w:type="spellEnd"/>
      <w:r>
        <w:rPr>
          <w:sz w:val="32"/>
          <w:szCs w:val="32"/>
        </w:rPr>
        <w:t xml:space="preserve"> no modifica la comunicación interna entre los contenedores. Es decir, si un contenedor de la misma red quiere comunicarse al contenedor1 a través de SSH tendrá que ir al puerto 22 y no al 5004 (como se tendría que hacer fuera de la red de contenedores)</w:t>
      </w:r>
    </w:p>
    <w:p w:rsidR="00B64F3A" w:rsidRDefault="00DD5C21">
      <w:pPr>
        <w:rPr>
          <w:sz w:val="32"/>
          <w:szCs w:val="32"/>
        </w:rPr>
      </w:pPr>
      <w:r>
        <w:rPr>
          <w:sz w:val="32"/>
          <w:szCs w:val="32"/>
        </w:rPr>
        <w:lastRenderedPageBreak/>
        <w:t>Los puertos que actualmente se están utilizando en el nodo son:</w:t>
      </w:r>
    </w:p>
    <w:p w:rsidR="00DD5C21" w:rsidRDefault="00DD5C21" w:rsidP="00DD5C21">
      <w:pPr>
        <w:pStyle w:val="Prrafodelista"/>
        <w:numPr>
          <w:ilvl w:val="0"/>
          <w:numId w:val="2"/>
        </w:numPr>
        <w:rPr>
          <w:sz w:val="32"/>
          <w:szCs w:val="32"/>
        </w:rPr>
      </w:pPr>
      <w:r>
        <w:rPr>
          <w:sz w:val="32"/>
          <w:szCs w:val="32"/>
        </w:rPr>
        <w:t xml:space="preserve">8001: </w:t>
      </w:r>
      <w:r w:rsidRPr="00DD5C21">
        <w:rPr>
          <w:b/>
          <w:sz w:val="32"/>
          <w:szCs w:val="32"/>
        </w:rPr>
        <w:t>Laboratorio CYC</w:t>
      </w:r>
      <w:r>
        <w:rPr>
          <w:sz w:val="32"/>
          <w:szCs w:val="32"/>
        </w:rPr>
        <w:t xml:space="preserve">. Apuntando al 8000 del contenedor </w:t>
      </w:r>
      <w:proofErr w:type="spellStart"/>
      <w:r>
        <w:rPr>
          <w:sz w:val="32"/>
          <w:szCs w:val="32"/>
        </w:rPr>
        <w:t>contenedorLalo</w:t>
      </w:r>
      <w:proofErr w:type="spellEnd"/>
      <w:r>
        <w:rPr>
          <w:sz w:val="32"/>
          <w:szCs w:val="32"/>
        </w:rPr>
        <w:t xml:space="preserve">. </w:t>
      </w:r>
    </w:p>
    <w:p w:rsidR="00DD5C21" w:rsidRPr="00DD5C21" w:rsidRDefault="00DD5C21" w:rsidP="00DD5C21">
      <w:pPr>
        <w:pStyle w:val="Prrafodelista"/>
        <w:numPr>
          <w:ilvl w:val="0"/>
          <w:numId w:val="2"/>
        </w:numPr>
        <w:rPr>
          <w:sz w:val="32"/>
          <w:szCs w:val="32"/>
        </w:rPr>
      </w:pPr>
      <w:r>
        <w:rPr>
          <w:sz w:val="32"/>
          <w:szCs w:val="32"/>
        </w:rPr>
        <w:t xml:space="preserve">8003: </w:t>
      </w:r>
      <w:proofErr w:type="spellStart"/>
      <w:r>
        <w:rPr>
          <w:b/>
          <w:sz w:val="32"/>
          <w:szCs w:val="32"/>
        </w:rPr>
        <w:t>ElasticSearch</w:t>
      </w:r>
      <w:proofErr w:type="spellEnd"/>
      <w:r>
        <w:rPr>
          <w:b/>
          <w:sz w:val="32"/>
          <w:szCs w:val="32"/>
        </w:rPr>
        <w:t xml:space="preserve">. </w:t>
      </w:r>
    </w:p>
    <w:p w:rsidR="00DD5C21" w:rsidRDefault="00DD5C21" w:rsidP="00DD5C21">
      <w:pPr>
        <w:pStyle w:val="Prrafodelista"/>
        <w:numPr>
          <w:ilvl w:val="0"/>
          <w:numId w:val="2"/>
        </w:numPr>
        <w:rPr>
          <w:sz w:val="32"/>
          <w:szCs w:val="32"/>
        </w:rPr>
      </w:pPr>
      <w:r>
        <w:rPr>
          <w:sz w:val="32"/>
          <w:szCs w:val="32"/>
        </w:rPr>
        <w:t xml:space="preserve">8004: </w:t>
      </w:r>
      <w:proofErr w:type="spellStart"/>
      <w:r w:rsidRPr="00DD5C21">
        <w:rPr>
          <w:b/>
          <w:sz w:val="32"/>
          <w:szCs w:val="32"/>
        </w:rPr>
        <w:t>Kibana</w:t>
      </w:r>
      <w:proofErr w:type="spellEnd"/>
      <w:r>
        <w:rPr>
          <w:b/>
          <w:sz w:val="32"/>
          <w:szCs w:val="32"/>
        </w:rPr>
        <w:t>.</w:t>
      </w:r>
    </w:p>
    <w:p w:rsidR="00DD5C21" w:rsidRDefault="00DD5C21" w:rsidP="00DD5C21">
      <w:pPr>
        <w:pStyle w:val="Prrafodelista"/>
        <w:numPr>
          <w:ilvl w:val="0"/>
          <w:numId w:val="2"/>
        </w:numPr>
        <w:rPr>
          <w:sz w:val="32"/>
          <w:szCs w:val="32"/>
        </w:rPr>
      </w:pPr>
      <w:r>
        <w:rPr>
          <w:sz w:val="32"/>
          <w:szCs w:val="32"/>
        </w:rPr>
        <w:t xml:space="preserve">8007: </w:t>
      </w:r>
      <w:proofErr w:type="spellStart"/>
      <w:r>
        <w:rPr>
          <w:b/>
          <w:sz w:val="32"/>
          <w:szCs w:val="32"/>
        </w:rPr>
        <w:t>Hue</w:t>
      </w:r>
      <w:proofErr w:type="spellEnd"/>
      <w:r>
        <w:rPr>
          <w:b/>
          <w:sz w:val="32"/>
          <w:szCs w:val="32"/>
        </w:rPr>
        <w:t xml:space="preserve">. </w:t>
      </w:r>
      <w:r>
        <w:rPr>
          <w:sz w:val="32"/>
          <w:szCs w:val="32"/>
        </w:rPr>
        <w:t xml:space="preserve">Apuntando al 8888 del contenedor </w:t>
      </w:r>
      <w:proofErr w:type="spellStart"/>
      <w:r>
        <w:rPr>
          <w:sz w:val="32"/>
          <w:szCs w:val="32"/>
        </w:rPr>
        <w:t>HueServer</w:t>
      </w:r>
      <w:proofErr w:type="spellEnd"/>
    </w:p>
    <w:p w:rsidR="00DD5C21" w:rsidRPr="00DD5C21" w:rsidRDefault="00DD5C21" w:rsidP="00DD5C21">
      <w:pPr>
        <w:pStyle w:val="Prrafodelista"/>
        <w:numPr>
          <w:ilvl w:val="0"/>
          <w:numId w:val="2"/>
        </w:numPr>
        <w:rPr>
          <w:sz w:val="32"/>
          <w:szCs w:val="32"/>
        </w:rPr>
      </w:pPr>
      <w:r>
        <w:rPr>
          <w:sz w:val="32"/>
          <w:szCs w:val="32"/>
        </w:rPr>
        <w:t xml:space="preserve">8008: </w:t>
      </w:r>
      <w:r>
        <w:rPr>
          <w:b/>
          <w:sz w:val="32"/>
          <w:szCs w:val="32"/>
        </w:rPr>
        <w:t xml:space="preserve">Laboratorio </w:t>
      </w:r>
      <w:proofErr w:type="spellStart"/>
      <w:r>
        <w:rPr>
          <w:b/>
          <w:sz w:val="32"/>
          <w:szCs w:val="32"/>
        </w:rPr>
        <w:t>DeepDive</w:t>
      </w:r>
      <w:proofErr w:type="spellEnd"/>
      <w:r>
        <w:rPr>
          <w:b/>
          <w:sz w:val="32"/>
          <w:szCs w:val="32"/>
        </w:rPr>
        <w:t xml:space="preserve">. </w:t>
      </w:r>
      <w:r>
        <w:rPr>
          <w:sz w:val="32"/>
          <w:szCs w:val="32"/>
        </w:rPr>
        <w:t xml:space="preserve">Apuntando al 8000 del contenedor </w:t>
      </w:r>
      <w:proofErr w:type="spellStart"/>
      <w:r>
        <w:rPr>
          <w:sz w:val="32"/>
          <w:szCs w:val="32"/>
        </w:rPr>
        <w:t>contenedorLaloDeepDive</w:t>
      </w:r>
      <w:proofErr w:type="spellEnd"/>
      <w:r>
        <w:rPr>
          <w:sz w:val="32"/>
          <w:szCs w:val="32"/>
        </w:rPr>
        <w:t xml:space="preserve">. </w:t>
      </w:r>
    </w:p>
    <w:p w:rsidR="00DD5C21" w:rsidRPr="00DD5C21" w:rsidRDefault="00DD5C21" w:rsidP="00DD5C21">
      <w:pPr>
        <w:rPr>
          <w:b/>
          <w:sz w:val="48"/>
          <w:szCs w:val="48"/>
        </w:rPr>
      </w:pPr>
    </w:p>
    <w:p w:rsidR="00B64F3A" w:rsidRDefault="00B64F3A">
      <w:pPr>
        <w:rPr>
          <w:b/>
          <w:sz w:val="48"/>
          <w:szCs w:val="48"/>
        </w:rPr>
      </w:pPr>
      <w:r>
        <w:rPr>
          <w:b/>
          <w:sz w:val="48"/>
          <w:szCs w:val="48"/>
        </w:rPr>
        <w:t>Cambio de volúmenes compartidos con el host</w:t>
      </w:r>
    </w:p>
    <w:p w:rsidR="001D5A29" w:rsidRDefault="001D5A29">
      <w:pPr>
        <w:rPr>
          <w:sz w:val="32"/>
          <w:szCs w:val="32"/>
        </w:rPr>
      </w:pPr>
      <w:r>
        <w:rPr>
          <w:sz w:val="32"/>
          <w:szCs w:val="32"/>
        </w:rPr>
        <w:t>Compartir un volumen sirve para que la información y datos que están en el host se vean reflejados en el contenedor y vise versa. Los cambios que se hagan al volumen dentro o fuera del contenedor lo afectarán.</w:t>
      </w:r>
    </w:p>
    <w:p w:rsidR="001D5A29" w:rsidRDefault="001D5A29">
      <w:pPr>
        <w:rPr>
          <w:sz w:val="32"/>
          <w:szCs w:val="32"/>
        </w:rPr>
      </w:pPr>
      <w:r>
        <w:rPr>
          <w:sz w:val="32"/>
          <w:szCs w:val="32"/>
        </w:rPr>
        <w:t xml:space="preserve">Ejemplo. Se desea compartir la carpeta </w:t>
      </w:r>
      <w:r w:rsidRPr="001D5A29">
        <w:rPr>
          <w:b/>
          <w:sz w:val="32"/>
          <w:szCs w:val="32"/>
        </w:rPr>
        <w:t>/</w:t>
      </w:r>
      <w:proofErr w:type="spellStart"/>
      <w:r w:rsidRPr="001D5A29">
        <w:rPr>
          <w:b/>
          <w:sz w:val="32"/>
          <w:szCs w:val="32"/>
        </w:rPr>
        <w:t>carpetaHost</w:t>
      </w:r>
      <w:proofErr w:type="spellEnd"/>
      <w:r>
        <w:rPr>
          <w:b/>
          <w:sz w:val="32"/>
          <w:szCs w:val="32"/>
        </w:rPr>
        <w:t xml:space="preserve"> </w:t>
      </w:r>
      <w:r>
        <w:rPr>
          <w:sz w:val="32"/>
          <w:szCs w:val="32"/>
        </w:rPr>
        <w:t xml:space="preserve">del host con la carpeta </w:t>
      </w:r>
      <w:r w:rsidRPr="001D5A29">
        <w:rPr>
          <w:b/>
          <w:sz w:val="32"/>
          <w:szCs w:val="32"/>
        </w:rPr>
        <w:t>/home/</w:t>
      </w:r>
      <w:proofErr w:type="spellStart"/>
      <w:r w:rsidRPr="001D5A29">
        <w:rPr>
          <w:b/>
          <w:sz w:val="32"/>
          <w:szCs w:val="32"/>
        </w:rPr>
        <w:t>lalo</w:t>
      </w:r>
      <w:proofErr w:type="spellEnd"/>
      <w:r w:rsidRPr="001D5A29">
        <w:rPr>
          <w:b/>
          <w:sz w:val="32"/>
          <w:szCs w:val="32"/>
        </w:rPr>
        <w:t>/</w:t>
      </w:r>
      <w:proofErr w:type="spellStart"/>
      <w:r w:rsidRPr="001D5A29">
        <w:rPr>
          <w:b/>
          <w:sz w:val="32"/>
          <w:szCs w:val="32"/>
        </w:rPr>
        <w:t>carpetaCompartida</w:t>
      </w:r>
      <w:proofErr w:type="spellEnd"/>
      <w:r w:rsidRPr="001D5A29">
        <w:rPr>
          <w:b/>
          <w:sz w:val="32"/>
          <w:szCs w:val="32"/>
        </w:rPr>
        <w:t>/</w:t>
      </w:r>
      <w:r>
        <w:rPr>
          <w:b/>
          <w:sz w:val="32"/>
          <w:szCs w:val="32"/>
        </w:rPr>
        <w:t xml:space="preserve"> </w:t>
      </w:r>
      <w:r>
        <w:rPr>
          <w:sz w:val="32"/>
          <w:szCs w:val="32"/>
        </w:rPr>
        <w:t>dentro del contenedor1. Entonces:</w:t>
      </w:r>
    </w:p>
    <w:p w:rsidR="001D5A29" w:rsidRPr="001D5A29" w:rsidRDefault="001D5A29" w:rsidP="001D5A29">
      <w:pPr>
        <w:jc w:val="center"/>
      </w:pPr>
      <w:r>
        <w:rPr>
          <w:noProof/>
          <w:lang w:eastAsia="es-MX"/>
        </w:rPr>
        <w:drawing>
          <wp:inline distT="0" distB="0" distL="0" distR="0">
            <wp:extent cx="3778162" cy="14001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l="30376" t="29909" r="23376" b="39577"/>
                    <a:stretch>
                      <a:fillRect/>
                    </a:stretch>
                  </pic:blipFill>
                  <pic:spPr bwMode="auto">
                    <a:xfrm>
                      <a:off x="0" y="0"/>
                      <a:ext cx="3778162" cy="1400175"/>
                    </a:xfrm>
                    <a:prstGeom prst="rect">
                      <a:avLst/>
                    </a:prstGeom>
                    <a:noFill/>
                    <a:ln w="9525">
                      <a:noFill/>
                      <a:miter lim="800000"/>
                      <a:headEnd/>
                      <a:tailEnd/>
                    </a:ln>
                  </pic:spPr>
                </pic:pic>
              </a:graphicData>
            </a:graphic>
          </wp:inline>
        </w:drawing>
      </w:r>
    </w:p>
    <w:p w:rsidR="00B64F3A" w:rsidRDefault="00DD5C21">
      <w:pPr>
        <w:rPr>
          <w:sz w:val="32"/>
          <w:szCs w:val="32"/>
        </w:rPr>
      </w:pPr>
      <w:r>
        <w:rPr>
          <w:sz w:val="32"/>
          <w:szCs w:val="32"/>
        </w:rPr>
        <w:lastRenderedPageBreak/>
        <w:t>** Nota: Se recomienda el uso de rutas absolutas. Solo usar relativas en casos especiales.</w:t>
      </w:r>
    </w:p>
    <w:p w:rsidR="00DD5C21" w:rsidRDefault="00DD5C21" w:rsidP="00DD5C21">
      <w:pPr>
        <w:rPr>
          <w:sz w:val="32"/>
          <w:szCs w:val="32"/>
        </w:rPr>
      </w:pPr>
      <w:r>
        <w:rPr>
          <w:sz w:val="32"/>
          <w:szCs w:val="32"/>
        </w:rPr>
        <w:t>Las rutas actualmente utilizadas para compartir volúmenes son:</w:t>
      </w:r>
    </w:p>
    <w:p w:rsidR="00156526" w:rsidRDefault="00DD5C21" w:rsidP="00156526">
      <w:pPr>
        <w:pStyle w:val="Prrafodelista"/>
        <w:numPr>
          <w:ilvl w:val="0"/>
          <w:numId w:val="4"/>
        </w:numPr>
        <w:rPr>
          <w:sz w:val="32"/>
          <w:szCs w:val="32"/>
        </w:rPr>
      </w:pPr>
      <w:r>
        <w:rPr>
          <w:sz w:val="32"/>
          <w:szCs w:val="32"/>
        </w:rPr>
        <w:t xml:space="preserve">/data/data#/: Guarda la información almacenada en el HDFS. Corresponde a la carpeta /data#/ del  </w:t>
      </w:r>
      <w:proofErr w:type="spellStart"/>
      <w:r>
        <w:rPr>
          <w:sz w:val="32"/>
          <w:szCs w:val="32"/>
        </w:rPr>
        <w:t>datanode</w:t>
      </w:r>
      <w:proofErr w:type="spellEnd"/>
      <w:r>
        <w:rPr>
          <w:sz w:val="32"/>
          <w:szCs w:val="32"/>
        </w:rPr>
        <w:t xml:space="preserve"># (sustituir # por el número de </w:t>
      </w:r>
      <w:proofErr w:type="spellStart"/>
      <w:r>
        <w:rPr>
          <w:sz w:val="32"/>
          <w:szCs w:val="32"/>
        </w:rPr>
        <w:t>datanode</w:t>
      </w:r>
      <w:proofErr w:type="spellEnd"/>
      <w:r>
        <w:rPr>
          <w:sz w:val="32"/>
          <w:szCs w:val="32"/>
        </w:rPr>
        <w:t>)</w:t>
      </w:r>
    </w:p>
    <w:p w:rsidR="00C30585" w:rsidRDefault="00C30585" w:rsidP="00156526">
      <w:pPr>
        <w:pStyle w:val="Prrafodelista"/>
        <w:numPr>
          <w:ilvl w:val="0"/>
          <w:numId w:val="4"/>
        </w:numPr>
        <w:rPr>
          <w:sz w:val="32"/>
          <w:szCs w:val="32"/>
        </w:rPr>
      </w:pPr>
      <w:r>
        <w:rPr>
          <w:sz w:val="32"/>
          <w:szCs w:val="32"/>
        </w:rPr>
        <w:t>/data/</w:t>
      </w:r>
      <w:proofErr w:type="spellStart"/>
      <w:r>
        <w:rPr>
          <w:sz w:val="32"/>
          <w:szCs w:val="32"/>
        </w:rPr>
        <w:t>namenode</w:t>
      </w:r>
      <w:proofErr w:type="spellEnd"/>
      <w:r>
        <w:rPr>
          <w:sz w:val="32"/>
          <w:szCs w:val="32"/>
        </w:rPr>
        <w:t xml:space="preserve">/: Almacena los metadatos del </w:t>
      </w:r>
      <w:proofErr w:type="spellStart"/>
      <w:r>
        <w:rPr>
          <w:sz w:val="32"/>
          <w:szCs w:val="32"/>
        </w:rPr>
        <w:t>hdfs</w:t>
      </w:r>
      <w:proofErr w:type="spellEnd"/>
    </w:p>
    <w:p w:rsidR="00C30585" w:rsidRDefault="00C30585" w:rsidP="00C30585">
      <w:pPr>
        <w:pStyle w:val="Prrafodelista"/>
        <w:numPr>
          <w:ilvl w:val="0"/>
          <w:numId w:val="4"/>
        </w:numPr>
        <w:rPr>
          <w:sz w:val="32"/>
          <w:szCs w:val="32"/>
        </w:rPr>
      </w:pPr>
      <w:r w:rsidRPr="00C30585">
        <w:rPr>
          <w:sz w:val="32"/>
          <w:szCs w:val="32"/>
        </w:rPr>
        <w:t>/INTELIGENCIACYC/CLOUDERA/TABLES/</w:t>
      </w:r>
      <w:r>
        <w:rPr>
          <w:sz w:val="32"/>
          <w:szCs w:val="32"/>
        </w:rPr>
        <w:t xml:space="preserve">: Todos los contenedores de </w:t>
      </w:r>
      <w:proofErr w:type="spellStart"/>
      <w:r>
        <w:rPr>
          <w:sz w:val="32"/>
          <w:szCs w:val="32"/>
        </w:rPr>
        <w:t>hadoop</w:t>
      </w:r>
      <w:proofErr w:type="spellEnd"/>
      <w:r>
        <w:rPr>
          <w:sz w:val="32"/>
          <w:szCs w:val="32"/>
        </w:rPr>
        <w:t xml:space="preserve"> comparten esta carpeta con el fin de que no haya duplicidad de información. Aquí se almacenan todas las tablas.</w:t>
      </w:r>
    </w:p>
    <w:p w:rsidR="00C30585" w:rsidRDefault="00C30585" w:rsidP="00C30585">
      <w:pPr>
        <w:pStyle w:val="Prrafodelista"/>
        <w:numPr>
          <w:ilvl w:val="0"/>
          <w:numId w:val="4"/>
        </w:numPr>
        <w:rPr>
          <w:sz w:val="32"/>
          <w:szCs w:val="32"/>
        </w:rPr>
      </w:pPr>
      <w:r w:rsidRPr="00C30585">
        <w:rPr>
          <w:sz w:val="32"/>
          <w:szCs w:val="32"/>
        </w:rPr>
        <w:t>/</w:t>
      </w:r>
      <w:proofErr w:type="spellStart"/>
      <w:r w:rsidRPr="00C30585">
        <w:rPr>
          <w:sz w:val="32"/>
          <w:szCs w:val="32"/>
        </w:rPr>
        <w:t>mysql_general</w:t>
      </w:r>
      <w:proofErr w:type="spellEnd"/>
      <w:r>
        <w:rPr>
          <w:sz w:val="32"/>
          <w:szCs w:val="32"/>
        </w:rPr>
        <w:t xml:space="preserve">: Almacena las bases de datos del </w:t>
      </w:r>
      <w:proofErr w:type="spellStart"/>
      <w:r>
        <w:rPr>
          <w:sz w:val="32"/>
          <w:szCs w:val="32"/>
        </w:rPr>
        <w:t>MySQL</w:t>
      </w:r>
      <w:proofErr w:type="spellEnd"/>
      <w:r>
        <w:rPr>
          <w:sz w:val="32"/>
          <w:szCs w:val="32"/>
        </w:rPr>
        <w:t xml:space="preserve"> general, aquí se guardan los metadatos de </w:t>
      </w:r>
      <w:proofErr w:type="spellStart"/>
      <w:r>
        <w:rPr>
          <w:sz w:val="32"/>
          <w:szCs w:val="32"/>
        </w:rPr>
        <w:t>hue</w:t>
      </w:r>
      <w:proofErr w:type="spellEnd"/>
      <w:r>
        <w:rPr>
          <w:sz w:val="32"/>
          <w:szCs w:val="32"/>
        </w:rPr>
        <w:t>.</w:t>
      </w:r>
    </w:p>
    <w:p w:rsidR="00C30585" w:rsidRPr="00C30585" w:rsidRDefault="00C30585" w:rsidP="00C30585">
      <w:pPr>
        <w:pStyle w:val="Prrafodelista"/>
        <w:numPr>
          <w:ilvl w:val="0"/>
          <w:numId w:val="4"/>
        </w:numPr>
        <w:rPr>
          <w:sz w:val="32"/>
          <w:szCs w:val="32"/>
        </w:rPr>
      </w:pPr>
      <w:r>
        <w:rPr>
          <w:sz w:val="32"/>
          <w:szCs w:val="32"/>
        </w:rPr>
        <w:t xml:space="preserve"> ~/</w:t>
      </w:r>
      <w:r w:rsidRPr="00C30585">
        <w:rPr>
          <w:sz w:val="32"/>
          <w:szCs w:val="32"/>
        </w:rPr>
        <w:t>hue</w:t>
      </w:r>
      <w:r>
        <w:rPr>
          <w:sz w:val="32"/>
          <w:szCs w:val="32"/>
        </w:rPr>
        <w:t xml:space="preserve">.ini: Archivo de configuración de </w:t>
      </w:r>
      <w:proofErr w:type="spellStart"/>
      <w:r>
        <w:rPr>
          <w:sz w:val="32"/>
          <w:szCs w:val="32"/>
        </w:rPr>
        <w:t>hue</w:t>
      </w:r>
      <w:proofErr w:type="spellEnd"/>
      <w:r>
        <w:rPr>
          <w:sz w:val="32"/>
          <w:szCs w:val="32"/>
        </w:rPr>
        <w:t xml:space="preserve">. </w:t>
      </w:r>
    </w:p>
    <w:p w:rsidR="00C30585" w:rsidRDefault="00B64F3A">
      <w:pPr>
        <w:rPr>
          <w:b/>
          <w:sz w:val="48"/>
          <w:szCs w:val="48"/>
        </w:rPr>
      </w:pPr>
      <w:r>
        <w:rPr>
          <w:b/>
          <w:sz w:val="48"/>
          <w:szCs w:val="48"/>
        </w:rPr>
        <w:t xml:space="preserve">Quitar el internet a un contenedor (sin quitar la comunicación con los demás </w:t>
      </w:r>
    </w:p>
    <w:p w:rsidR="00B64F3A" w:rsidRDefault="00B64F3A">
      <w:pPr>
        <w:rPr>
          <w:b/>
          <w:sz w:val="48"/>
          <w:szCs w:val="48"/>
        </w:rPr>
      </w:pPr>
      <w:proofErr w:type="gramStart"/>
      <w:r>
        <w:rPr>
          <w:b/>
          <w:sz w:val="48"/>
          <w:szCs w:val="48"/>
        </w:rPr>
        <w:t>contenedores</w:t>
      </w:r>
      <w:proofErr w:type="gramEnd"/>
      <w:r>
        <w:rPr>
          <w:b/>
          <w:sz w:val="48"/>
          <w:szCs w:val="48"/>
        </w:rPr>
        <w:t xml:space="preserve"> de la misma red)</w:t>
      </w:r>
    </w:p>
    <w:p w:rsidR="00C30585" w:rsidRDefault="00DE0E7A" w:rsidP="007F614B">
      <w:pPr>
        <w:rPr>
          <w:sz w:val="32"/>
          <w:szCs w:val="32"/>
        </w:rPr>
      </w:pPr>
      <w:proofErr w:type="spellStart"/>
      <w:r>
        <w:rPr>
          <w:sz w:val="32"/>
          <w:szCs w:val="32"/>
        </w:rPr>
        <w:t>Docker</w:t>
      </w:r>
      <w:proofErr w:type="spellEnd"/>
      <w:r>
        <w:rPr>
          <w:sz w:val="32"/>
          <w:szCs w:val="32"/>
        </w:rPr>
        <w:t xml:space="preserve"> utiliza internamente el firewall </w:t>
      </w:r>
      <w:proofErr w:type="spellStart"/>
      <w:r>
        <w:rPr>
          <w:sz w:val="32"/>
          <w:szCs w:val="32"/>
        </w:rPr>
        <w:t>iptables</w:t>
      </w:r>
      <w:proofErr w:type="spellEnd"/>
      <w:r>
        <w:rPr>
          <w:sz w:val="32"/>
          <w:szCs w:val="32"/>
        </w:rPr>
        <w:t xml:space="preserve"> para manejar el tráfico de los contenedores. Específicamente utiliza una cadena llamada FORWARD. Para dejar a un contenedor sin internet, este tiene que estar en la red “bridge” para comprobar si está ejecutamos el comando:</w:t>
      </w:r>
    </w:p>
    <w:p w:rsidR="00DE0E7A" w:rsidRPr="00911D59" w:rsidRDefault="00DE0E7A" w:rsidP="00DE0E7A">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DE0E7A">
        <w:rPr>
          <w:sz w:val="22"/>
          <w:szCs w:val="22"/>
        </w:rPr>
        <w:t>docker</w:t>
      </w:r>
      <w:proofErr w:type="spellEnd"/>
      <w:proofErr w:type="gramEnd"/>
      <w:r w:rsidRPr="00DE0E7A">
        <w:rPr>
          <w:sz w:val="22"/>
          <w:szCs w:val="22"/>
        </w:rPr>
        <w:t xml:space="preserve"> </w:t>
      </w:r>
      <w:proofErr w:type="spellStart"/>
      <w:r w:rsidRPr="00DE0E7A">
        <w:rPr>
          <w:sz w:val="22"/>
          <w:szCs w:val="22"/>
        </w:rPr>
        <w:t>inspect</w:t>
      </w:r>
      <w:proofErr w:type="spellEnd"/>
      <w:r w:rsidRPr="00DE0E7A">
        <w:rPr>
          <w:sz w:val="22"/>
          <w:szCs w:val="22"/>
        </w:rPr>
        <w:t xml:space="preserve"> </w:t>
      </w:r>
      <w:r>
        <w:rPr>
          <w:sz w:val="22"/>
          <w:szCs w:val="22"/>
        </w:rPr>
        <w:t>CONTAINER_NAME</w:t>
      </w:r>
      <w:r w:rsidRPr="00DE0E7A">
        <w:rPr>
          <w:sz w:val="22"/>
          <w:szCs w:val="22"/>
        </w:rPr>
        <w:t xml:space="preserve"> -f "{{</w:t>
      </w:r>
      <w:proofErr w:type="spellStart"/>
      <w:r w:rsidRPr="00DE0E7A">
        <w:rPr>
          <w:sz w:val="22"/>
          <w:szCs w:val="22"/>
        </w:rPr>
        <w:t>json</w:t>
      </w:r>
      <w:proofErr w:type="spellEnd"/>
      <w:r w:rsidRPr="00DE0E7A">
        <w:rPr>
          <w:sz w:val="22"/>
          <w:szCs w:val="22"/>
        </w:rPr>
        <w:t xml:space="preserve"> .</w:t>
      </w:r>
      <w:proofErr w:type="spellStart"/>
      <w:r w:rsidRPr="00DE0E7A">
        <w:rPr>
          <w:sz w:val="22"/>
          <w:szCs w:val="22"/>
        </w:rPr>
        <w:t>NetworkSettings.Networks</w:t>
      </w:r>
      <w:proofErr w:type="spellEnd"/>
      <w:r w:rsidRPr="00DE0E7A">
        <w:rPr>
          <w:sz w:val="22"/>
          <w:szCs w:val="22"/>
        </w:rPr>
        <w:t xml:space="preserve"> }}"</w:t>
      </w:r>
    </w:p>
    <w:p w:rsidR="00DE0E7A" w:rsidRDefault="00DE0E7A" w:rsidP="007F614B">
      <w:pPr>
        <w:rPr>
          <w:sz w:val="32"/>
          <w:szCs w:val="32"/>
        </w:rPr>
      </w:pPr>
      <w:proofErr w:type="gramStart"/>
      <w:r>
        <w:rPr>
          <w:sz w:val="32"/>
          <w:szCs w:val="32"/>
        </w:rPr>
        <w:lastRenderedPageBreak/>
        <w:t>en</w:t>
      </w:r>
      <w:proofErr w:type="gramEnd"/>
      <w:r>
        <w:rPr>
          <w:sz w:val="32"/>
          <w:szCs w:val="32"/>
        </w:rPr>
        <w:t xml:space="preserve"> donde se reemplazará </w:t>
      </w:r>
      <w:r w:rsidRPr="00DE0E7A">
        <w:rPr>
          <w:b/>
          <w:sz w:val="32"/>
          <w:szCs w:val="32"/>
        </w:rPr>
        <w:t>CONTAINER_NAME</w:t>
      </w:r>
      <w:r>
        <w:rPr>
          <w:b/>
          <w:sz w:val="32"/>
          <w:szCs w:val="32"/>
        </w:rPr>
        <w:t xml:space="preserve"> </w:t>
      </w:r>
      <w:r>
        <w:rPr>
          <w:sz w:val="32"/>
          <w:szCs w:val="32"/>
        </w:rPr>
        <w:t>por el nombre del contenedor.</w:t>
      </w:r>
    </w:p>
    <w:p w:rsidR="002C57C3" w:rsidRDefault="002C57C3" w:rsidP="007F614B">
      <w:pPr>
        <w:rPr>
          <w:sz w:val="32"/>
          <w:szCs w:val="32"/>
        </w:rPr>
      </w:pPr>
      <w:r>
        <w:rPr>
          <w:sz w:val="32"/>
          <w:szCs w:val="32"/>
        </w:rPr>
        <w:t xml:space="preserve">En caso de que no se encuentre “bridge” como una de las redes, deberemos agregar dicho contenedor a la red con el comando: </w:t>
      </w:r>
    </w:p>
    <w:p w:rsidR="002C57C3" w:rsidRPr="002C57C3" w:rsidRDefault="002C57C3" w:rsidP="002C57C3">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DE0E7A">
        <w:rPr>
          <w:sz w:val="22"/>
          <w:szCs w:val="22"/>
        </w:rPr>
        <w:t>docker</w:t>
      </w:r>
      <w:proofErr w:type="spellEnd"/>
      <w:proofErr w:type="gramEnd"/>
      <w:r w:rsidRPr="00DE0E7A">
        <w:rPr>
          <w:sz w:val="22"/>
          <w:szCs w:val="22"/>
        </w:rPr>
        <w:t xml:space="preserve"> </w:t>
      </w:r>
      <w:proofErr w:type="spellStart"/>
      <w:r>
        <w:rPr>
          <w:sz w:val="22"/>
          <w:szCs w:val="22"/>
        </w:rPr>
        <w:t>network</w:t>
      </w:r>
      <w:proofErr w:type="spellEnd"/>
      <w:r>
        <w:rPr>
          <w:sz w:val="22"/>
          <w:szCs w:val="22"/>
        </w:rPr>
        <w:t xml:space="preserve"> </w:t>
      </w:r>
      <w:proofErr w:type="spellStart"/>
      <w:r>
        <w:rPr>
          <w:sz w:val="22"/>
          <w:szCs w:val="22"/>
        </w:rPr>
        <w:t>connect</w:t>
      </w:r>
      <w:proofErr w:type="spellEnd"/>
      <w:r>
        <w:rPr>
          <w:sz w:val="22"/>
          <w:szCs w:val="22"/>
        </w:rPr>
        <w:t xml:space="preserve"> bridge CONTAINER_NAME</w:t>
      </w:r>
    </w:p>
    <w:p w:rsidR="00DE0E7A" w:rsidRDefault="00DE0E7A" w:rsidP="007F614B">
      <w:pPr>
        <w:rPr>
          <w:sz w:val="32"/>
          <w:szCs w:val="32"/>
        </w:rPr>
      </w:pPr>
      <w:r>
        <w:rPr>
          <w:sz w:val="32"/>
          <w:szCs w:val="32"/>
        </w:rPr>
        <w:t xml:space="preserve">Después verificamos que IP tiene dicho contenedor, esto con el comando: </w:t>
      </w:r>
    </w:p>
    <w:p w:rsidR="00DE0E7A" w:rsidRPr="00911D59" w:rsidRDefault="00DE0E7A" w:rsidP="00DE0E7A">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DE0E7A">
        <w:rPr>
          <w:sz w:val="22"/>
          <w:szCs w:val="22"/>
        </w:rPr>
        <w:t>docker</w:t>
      </w:r>
      <w:proofErr w:type="spellEnd"/>
      <w:proofErr w:type="gramEnd"/>
      <w:r w:rsidRPr="00DE0E7A">
        <w:rPr>
          <w:sz w:val="22"/>
          <w:szCs w:val="22"/>
        </w:rPr>
        <w:t xml:space="preserve"> </w:t>
      </w:r>
      <w:proofErr w:type="spellStart"/>
      <w:r w:rsidRPr="00DE0E7A">
        <w:rPr>
          <w:sz w:val="22"/>
          <w:szCs w:val="22"/>
        </w:rPr>
        <w:t>inspect</w:t>
      </w:r>
      <w:proofErr w:type="spellEnd"/>
      <w:r w:rsidRPr="00DE0E7A">
        <w:rPr>
          <w:sz w:val="22"/>
          <w:szCs w:val="22"/>
        </w:rPr>
        <w:t xml:space="preserve"> -f "{{ .</w:t>
      </w:r>
      <w:proofErr w:type="spellStart"/>
      <w:r w:rsidRPr="00DE0E7A">
        <w:rPr>
          <w:sz w:val="22"/>
          <w:szCs w:val="22"/>
        </w:rPr>
        <w:t>NetworkSettings.IPAddress</w:t>
      </w:r>
      <w:proofErr w:type="spellEnd"/>
      <w:r w:rsidRPr="00DE0E7A">
        <w:rPr>
          <w:sz w:val="22"/>
          <w:szCs w:val="22"/>
        </w:rPr>
        <w:t xml:space="preserve"> }}" </w:t>
      </w:r>
      <w:r>
        <w:rPr>
          <w:sz w:val="22"/>
          <w:szCs w:val="22"/>
        </w:rPr>
        <w:t>CONTAINER_NAME</w:t>
      </w:r>
    </w:p>
    <w:p w:rsidR="00DE0E7A" w:rsidRDefault="00DE0E7A" w:rsidP="00DE0E7A">
      <w:pPr>
        <w:rPr>
          <w:sz w:val="32"/>
          <w:szCs w:val="32"/>
        </w:rPr>
      </w:pPr>
      <w:proofErr w:type="gramStart"/>
      <w:r>
        <w:rPr>
          <w:sz w:val="32"/>
          <w:szCs w:val="32"/>
        </w:rPr>
        <w:t>en</w:t>
      </w:r>
      <w:proofErr w:type="gramEnd"/>
      <w:r>
        <w:rPr>
          <w:sz w:val="32"/>
          <w:szCs w:val="32"/>
        </w:rPr>
        <w:t xml:space="preserve"> donde se reemplazará </w:t>
      </w:r>
      <w:r w:rsidRPr="00DE0E7A">
        <w:rPr>
          <w:b/>
          <w:sz w:val="32"/>
          <w:szCs w:val="32"/>
        </w:rPr>
        <w:t>CONTAINER_NAME</w:t>
      </w:r>
      <w:r>
        <w:rPr>
          <w:b/>
          <w:sz w:val="32"/>
          <w:szCs w:val="32"/>
        </w:rPr>
        <w:t xml:space="preserve"> </w:t>
      </w:r>
      <w:r>
        <w:rPr>
          <w:sz w:val="32"/>
          <w:szCs w:val="32"/>
        </w:rPr>
        <w:t>por el nombre del contenedor.</w:t>
      </w:r>
    </w:p>
    <w:p w:rsidR="00DE0E7A" w:rsidRDefault="0087581F" w:rsidP="007F614B">
      <w:pPr>
        <w:rPr>
          <w:sz w:val="32"/>
          <w:szCs w:val="32"/>
        </w:rPr>
      </w:pPr>
      <w:r>
        <w:rPr>
          <w:sz w:val="32"/>
          <w:szCs w:val="32"/>
        </w:rPr>
        <w:t xml:space="preserve">Supongamos que el contenedor que queremos restringir de internet tiene la IP </w:t>
      </w:r>
      <w:r w:rsidRPr="0087581F">
        <w:rPr>
          <w:b/>
          <w:sz w:val="32"/>
          <w:szCs w:val="32"/>
        </w:rPr>
        <w:t>172.17.0.4</w:t>
      </w:r>
      <w:r>
        <w:rPr>
          <w:sz w:val="32"/>
          <w:szCs w:val="32"/>
        </w:rPr>
        <w:t>. Entonces el comando que tendríamos que aplicar sería:</w:t>
      </w:r>
    </w:p>
    <w:p w:rsidR="0087581F" w:rsidRPr="00911D59" w:rsidRDefault="0087581F" w:rsidP="0087581F">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87581F">
        <w:rPr>
          <w:sz w:val="22"/>
          <w:szCs w:val="22"/>
        </w:rPr>
        <w:t>iptables</w:t>
      </w:r>
      <w:proofErr w:type="spellEnd"/>
      <w:proofErr w:type="gramEnd"/>
      <w:r w:rsidRPr="0087581F">
        <w:rPr>
          <w:sz w:val="22"/>
          <w:szCs w:val="22"/>
        </w:rPr>
        <w:t xml:space="preserve"> -I FORWARD -s 172.17.0.4 -i docker0 -p </w:t>
      </w:r>
      <w:proofErr w:type="spellStart"/>
      <w:r w:rsidRPr="0087581F">
        <w:rPr>
          <w:sz w:val="22"/>
          <w:szCs w:val="22"/>
        </w:rPr>
        <w:t>tcp</w:t>
      </w:r>
      <w:proofErr w:type="spellEnd"/>
      <w:r w:rsidRPr="0087581F">
        <w:rPr>
          <w:sz w:val="22"/>
          <w:szCs w:val="22"/>
        </w:rPr>
        <w:t xml:space="preserve"> -d 0/0 -m </w:t>
      </w:r>
      <w:proofErr w:type="spellStart"/>
      <w:r w:rsidRPr="0087581F">
        <w:rPr>
          <w:sz w:val="22"/>
          <w:szCs w:val="22"/>
        </w:rPr>
        <w:t>conntrack</w:t>
      </w:r>
      <w:proofErr w:type="spellEnd"/>
      <w:r w:rsidRPr="0087581F">
        <w:rPr>
          <w:sz w:val="22"/>
          <w:szCs w:val="22"/>
        </w:rPr>
        <w:t xml:space="preserve"> --</w:t>
      </w:r>
      <w:proofErr w:type="spellStart"/>
      <w:r w:rsidRPr="0087581F">
        <w:rPr>
          <w:sz w:val="22"/>
          <w:szCs w:val="22"/>
        </w:rPr>
        <w:t>ctstate</w:t>
      </w:r>
      <w:proofErr w:type="spellEnd"/>
      <w:r w:rsidRPr="0087581F">
        <w:rPr>
          <w:sz w:val="22"/>
          <w:szCs w:val="22"/>
        </w:rPr>
        <w:t xml:space="preserve"> NEW -j DROP</w:t>
      </w:r>
    </w:p>
    <w:p w:rsidR="00924A84" w:rsidRDefault="0087581F">
      <w:pPr>
        <w:rPr>
          <w:sz w:val="32"/>
          <w:szCs w:val="32"/>
        </w:rPr>
      </w:pPr>
      <w:r>
        <w:rPr>
          <w:sz w:val="32"/>
          <w:szCs w:val="32"/>
        </w:rPr>
        <w:t xml:space="preserve">Para volver a darle internet a dicho contenedor, entonces habría que revisar las reglas de firewall de </w:t>
      </w:r>
      <w:proofErr w:type="spellStart"/>
      <w:r>
        <w:rPr>
          <w:sz w:val="32"/>
          <w:szCs w:val="32"/>
        </w:rPr>
        <w:t>iptables</w:t>
      </w:r>
      <w:proofErr w:type="spellEnd"/>
      <w:r>
        <w:rPr>
          <w:sz w:val="32"/>
          <w:szCs w:val="32"/>
        </w:rPr>
        <w:t xml:space="preserve"> y localizar la regla que acabamos de crear.</w:t>
      </w:r>
    </w:p>
    <w:p w:rsidR="0087581F" w:rsidRPr="00911D59" w:rsidRDefault="0087581F" w:rsidP="0087581F">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Pr>
          <w:sz w:val="22"/>
          <w:szCs w:val="22"/>
        </w:rPr>
        <w:t>iptables</w:t>
      </w:r>
      <w:proofErr w:type="spellEnd"/>
      <w:proofErr w:type="gramEnd"/>
      <w:r>
        <w:rPr>
          <w:sz w:val="22"/>
          <w:szCs w:val="22"/>
        </w:rPr>
        <w:t xml:space="preserve"> -</w:t>
      </w:r>
      <w:proofErr w:type="spellStart"/>
      <w:r>
        <w:rPr>
          <w:sz w:val="22"/>
          <w:szCs w:val="22"/>
        </w:rPr>
        <w:t>nL</w:t>
      </w:r>
      <w:proofErr w:type="spellEnd"/>
      <w:r>
        <w:rPr>
          <w:sz w:val="22"/>
          <w:szCs w:val="22"/>
        </w:rPr>
        <w:t xml:space="preserve"> –-line-</w:t>
      </w:r>
      <w:proofErr w:type="spellStart"/>
      <w:r>
        <w:rPr>
          <w:sz w:val="22"/>
          <w:szCs w:val="22"/>
        </w:rPr>
        <w:t>numbers</w:t>
      </w:r>
      <w:proofErr w:type="spellEnd"/>
    </w:p>
    <w:p w:rsidR="0087581F" w:rsidRDefault="0087581F">
      <w:pPr>
        <w:rPr>
          <w:b/>
          <w:sz w:val="48"/>
          <w:szCs w:val="48"/>
        </w:rPr>
      </w:pPr>
      <w:r>
        <w:rPr>
          <w:sz w:val="32"/>
          <w:szCs w:val="32"/>
        </w:rPr>
        <w:lastRenderedPageBreak/>
        <w:t>Hay que revisar el número de la regla. En este caso es la regla 1</w:t>
      </w:r>
    </w:p>
    <w:p w:rsidR="0087581F" w:rsidRDefault="0087581F">
      <w:pPr>
        <w:rPr>
          <w:sz w:val="32"/>
          <w:szCs w:val="32"/>
        </w:rPr>
      </w:pPr>
      <w:r>
        <w:rPr>
          <w:b/>
          <w:noProof/>
          <w:sz w:val="48"/>
          <w:szCs w:val="48"/>
          <w:lang w:eastAsia="es-MX"/>
        </w:rPr>
        <w:drawing>
          <wp:inline distT="0" distB="0" distL="0" distR="0">
            <wp:extent cx="5612130" cy="1240749"/>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12130" cy="1240749"/>
                    </a:xfrm>
                    <a:prstGeom prst="rect">
                      <a:avLst/>
                    </a:prstGeom>
                    <a:noFill/>
                    <a:ln w="9525">
                      <a:noFill/>
                      <a:miter lim="800000"/>
                      <a:headEnd/>
                      <a:tailEnd/>
                    </a:ln>
                  </pic:spPr>
                </pic:pic>
              </a:graphicData>
            </a:graphic>
          </wp:inline>
        </w:drawing>
      </w:r>
      <w:r w:rsidRPr="0087581F">
        <w:rPr>
          <w:sz w:val="32"/>
          <w:szCs w:val="32"/>
        </w:rPr>
        <w:t xml:space="preserve"> </w:t>
      </w:r>
    </w:p>
    <w:p w:rsidR="0087581F" w:rsidRDefault="0087581F">
      <w:pPr>
        <w:rPr>
          <w:b/>
          <w:sz w:val="48"/>
          <w:szCs w:val="48"/>
        </w:rPr>
      </w:pPr>
      <w:r>
        <w:rPr>
          <w:sz w:val="32"/>
          <w:szCs w:val="32"/>
        </w:rPr>
        <w:t>Por lo que para eliminarla, el comando sería el siguiente:</w:t>
      </w:r>
    </w:p>
    <w:p w:rsidR="0087581F" w:rsidRPr="00911D59" w:rsidRDefault="0087581F" w:rsidP="0087581F">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Pr>
          <w:sz w:val="22"/>
          <w:szCs w:val="22"/>
        </w:rPr>
        <w:t>iptables</w:t>
      </w:r>
      <w:proofErr w:type="spellEnd"/>
      <w:proofErr w:type="gramEnd"/>
      <w:r>
        <w:rPr>
          <w:sz w:val="22"/>
          <w:szCs w:val="22"/>
        </w:rPr>
        <w:t xml:space="preserve"> –D FORWARD 1</w:t>
      </w:r>
    </w:p>
    <w:p w:rsidR="0087581F" w:rsidRDefault="0087581F">
      <w:pPr>
        <w:rPr>
          <w:b/>
          <w:sz w:val="48"/>
          <w:szCs w:val="48"/>
        </w:rPr>
      </w:pPr>
      <w:r>
        <w:rPr>
          <w:sz w:val="32"/>
          <w:szCs w:val="32"/>
        </w:rPr>
        <w:t>El número indica el número de regla que deseamos borrar.</w:t>
      </w:r>
    </w:p>
    <w:p w:rsidR="00924A84" w:rsidRDefault="00924A84">
      <w:pPr>
        <w:rPr>
          <w:b/>
          <w:sz w:val="48"/>
          <w:szCs w:val="48"/>
        </w:rPr>
      </w:pPr>
      <w:r>
        <w:rPr>
          <w:b/>
          <w:sz w:val="48"/>
          <w:szCs w:val="48"/>
        </w:rPr>
        <w:t xml:space="preserve">Aumentar o disminuir procesador o RAM a un usuario en Laboratorio de </w:t>
      </w:r>
      <w:proofErr w:type="spellStart"/>
      <w:r>
        <w:rPr>
          <w:b/>
          <w:sz w:val="48"/>
          <w:szCs w:val="48"/>
        </w:rPr>
        <w:t>Jupyter</w:t>
      </w:r>
      <w:proofErr w:type="spellEnd"/>
    </w:p>
    <w:p w:rsidR="00B64F3A" w:rsidRDefault="00DA5B68">
      <w:pPr>
        <w:rPr>
          <w:sz w:val="32"/>
          <w:szCs w:val="32"/>
        </w:rPr>
      </w:pPr>
      <w:r>
        <w:rPr>
          <w:sz w:val="32"/>
          <w:szCs w:val="32"/>
        </w:rPr>
        <w:t xml:space="preserve">En el laboratorio de </w:t>
      </w:r>
      <w:proofErr w:type="spellStart"/>
      <w:r>
        <w:rPr>
          <w:sz w:val="32"/>
          <w:szCs w:val="32"/>
        </w:rPr>
        <w:t>jupyter</w:t>
      </w:r>
      <w:proofErr w:type="spellEnd"/>
      <w:r>
        <w:rPr>
          <w:sz w:val="32"/>
          <w:szCs w:val="32"/>
        </w:rPr>
        <w:t xml:space="preserve"> existe un archivo de configuración llamado </w:t>
      </w:r>
      <w:r>
        <w:rPr>
          <w:b/>
          <w:sz w:val="32"/>
          <w:szCs w:val="32"/>
        </w:rPr>
        <w:t>/home/</w:t>
      </w:r>
      <w:proofErr w:type="spellStart"/>
      <w:r>
        <w:rPr>
          <w:b/>
          <w:sz w:val="32"/>
          <w:szCs w:val="32"/>
        </w:rPr>
        <w:t>app</w:t>
      </w:r>
      <w:proofErr w:type="spellEnd"/>
      <w:r>
        <w:rPr>
          <w:b/>
          <w:sz w:val="32"/>
          <w:szCs w:val="32"/>
        </w:rPr>
        <w:t>/</w:t>
      </w:r>
      <w:proofErr w:type="spellStart"/>
      <w:r w:rsidRPr="00DA5B68">
        <w:rPr>
          <w:b/>
          <w:sz w:val="32"/>
          <w:szCs w:val="32"/>
        </w:rPr>
        <w:t>users.conf</w:t>
      </w:r>
      <w:proofErr w:type="spellEnd"/>
      <w:r>
        <w:rPr>
          <w:b/>
          <w:sz w:val="32"/>
          <w:szCs w:val="32"/>
        </w:rPr>
        <w:t xml:space="preserve"> </w:t>
      </w:r>
      <w:r>
        <w:rPr>
          <w:sz w:val="32"/>
          <w:szCs w:val="32"/>
        </w:rPr>
        <w:t>el cual tiene las configuraciones de RAM y CPU de cada uno de los usuarios.</w:t>
      </w:r>
    </w:p>
    <w:p w:rsidR="00DA5B68" w:rsidRDefault="00DA5B68">
      <w:pPr>
        <w:rPr>
          <w:sz w:val="32"/>
          <w:szCs w:val="32"/>
        </w:rPr>
      </w:pPr>
      <w:r>
        <w:rPr>
          <w:sz w:val="32"/>
          <w:szCs w:val="32"/>
        </w:rPr>
        <w:t>La estructura del archivo es en cada línea la configuración de un usuario y estas están separadas por “|”.  Así que la estructura sería similar a:</w:t>
      </w:r>
    </w:p>
    <w:p w:rsidR="00DA5B68" w:rsidRDefault="00DA5B68">
      <w:pPr>
        <w:rPr>
          <w:sz w:val="32"/>
          <w:szCs w:val="32"/>
        </w:rPr>
      </w:pPr>
      <w:proofErr w:type="spellStart"/>
      <w:r>
        <w:rPr>
          <w:sz w:val="32"/>
          <w:szCs w:val="32"/>
        </w:rPr>
        <w:t>Usuario|Memoria|CPU</w:t>
      </w:r>
      <w:proofErr w:type="spellEnd"/>
    </w:p>
    <w:p w:rsidR="00DA5B68" w:rsidRDefault="00DA5B68">
      <w:pPr>
        <w:rPr>
          <w:sz w:val="32"/>
          <w:szCs w:val="32"/>
        </w:rPr>
      </w:pPr>
      <w:r>
        <w:rPr>
          <w:sz w:val="32"/>
          <w:szCs w:val="32"/>
        </w:rPr>
        <w:t xml:space="preserve">Por ejemplo, tenemos un usuario </w:t>
      </w:r>
      <w:proofErr w:type="spellStart"/>
      <w:r w:rsidRPr="00DA5B68">
        <w:rPr>
          <w:b/>
          <w:sz w:val="32"/>
          <w:szCs w:val="32"/>
        </w:rPr>
        <w:t>lalo</w:t>
      </w:r>
      <w:proofErr w:type="spellEnd"/>
      <w:r>
        <w:rPr>
          <w:sz w:val="32"/>
          <w:szCs w:val="32"/>
        </w:rPr>
        <w:t xml:space="preserve"> con </w:t>
      </w:r>
      <w:r>
        <w:rPr>
          <w:b/>
          <w:sz w:val="32"/>
          <w:szCs w:val="32"/>
        </w:rPr>
        <w:t xml:space="preserve">32GB </w:t>
      </w:r>
      <w:r>
        <w:rPr>
          <w:sz w:val="32"/>
          <w:szCs w:val="32"/>
        </w:rPr>
        <w:t xml:space="preserve">de </w:t>
      </w:r>
      <w:proofErr w:type="spellStart"/>
      <w:r>
        <w:rPr>
          <w:sz w:val="32"/>
          <w:szCs w:val="32"/>
        </w:rPr>
        <w:t>ram</w:t>
      </w:r>
      <w:proofErr w:type="spellEnd"/>
      <w:r>
        <w:rPr>
          <w:sz w:val="32"/>
          <w:szCs w:val="32"/>
        </w:rPr>
        <w:t xml:space="preserve"> y 7 procesadores y un usuario </w:t>
      </w:r>
      <w:proofErr w:type="spellStart"/>
      <w:r w:rsidRPr="00DA5B68">
        <w:rPr>
          <w:b/>
          <w:sz w:val="32"/>
          <w:szCs w:val="32"/>
        </w:rPr>
        <w:t>chill</w:t>
      </w:r>
      <w:proofErr w:type="spellEnd"/>
      <w:r>
        <w:rPr>
          <w:b/>
          <w:sz w:val="32"/>
          <w:szCs w:val="32"/>
        </w:rPr>
        <w:t xml:space="preserve"> </w:t>
      </w:r>
      <w:r>
        <w:rPr>
          <w:sz w:val="32"/>
          <w:szCs w:val="32"/>
        </w:rPr>
        <w:t xml:space="preserve">con </w:t>
      </w:r>
      <w:r>
        <w:rPr>
          <w:b/>
          <w:sz w:val="32"/>
          <w:szCs w:val="32"/>
        </w:rPr>
        <w:t xml:space="preserve">50GB </w:t>
      </w:r>
      <w:r>
        <w:rPr>
          <w:sz w:val="32"/>
          <w:szCs w:val="32"/>
        </w:rPr>
        <w:t xml:space="preserve">de </w:t>
      </w:r>
      <w:proofErr w:type="spellStart"/>
      <w:r>
        <w:rPr>
          <w:sz w:val="32"/>
          <w:szCs w:val="32"/>
        </w:rPr>
        <w:t>ram</w:t>
      </w:r>
      <w:proofErr w:type="spellEnd"/>
      <w:r>
        <w:rPr>
          <w:sz w:val="32"/>
          <w:szCs w:val="32"/>
        </w:rPr>
        <w:t xml:space="preserve"> y 2 procesadores. El archivo se vería así</w:t>
      </w:r>
    </w:p>
    <w:p w:rsidR="00DA5B68" w:rsidRDefault="00DA5B68">
      <w:pPr>
        <w:rPr>
          <w:sz w:val="32"/>
          <w:szCs w:val="32"/>
        </w:rPr>
      </w:pPr>
      <w:r>
        <w:rPr>
          <w:sz w:val="32"/>
          <w:szCs w:val="32"/>
        </w:rPr>
        <w:lastRenderedPageBreak/>
        <w:t>lalo|32G|700</w:t>
      </w:r>
      <w:r>
        <w:rPr>
          <w:sz w:val="32"/>
          <w:szCs w:val="32"/>
        </w:rPr>
        <w:br/>
        <w:t>chill|50G|200</w:t>
      </w:r>
    </w:p>
    <w:p w:rsidR="00DA5B68" w:rsidRDefault="00DA5B68">
      <w:pPr>
        <w:rPr>
          <w:sz w:val="32"/>
          <w:szCs w:val="32"/>
        </w:rPr>
      </w:pPr>
      <w:r>
        <w:rPr>
          <w:sz w:val="32"/>
          <w:szCs w:val="32"/>
        </w:rPr>
        <w:t xml:space="preserve">Queremos que ambos usuarios tengan 65GB de </w:t>
      </w:r>
      <w:proofErr w:type="spellStart"/>
      <w:r>
        <w:rPr>
          <w:sz w:val="32"/>
          <w:szCs w:val="32"/>
        </w:rPr>
        <w:t>ram</w:t>
      </w:r>
      <w:proofErr w:type="spellEnd"/>
      <w:r>
        <w:rPr>
          <w:sz w:val="32"/>
          <w:szCs w:val="32"/>
        </w:rPr>
        <w:t xml:space="preserve"> y 9 procesadores, entonces se modifica el archivo </w:t>
      </w:r>
      <w:proofErr w:type="spellStart"/>
      <w:r>
        <w:rPr>
          <w:sz w:val="32"/>
          <w:szCs w:val="32"/>
        </w:rPr>
        <w:t>users.conf</w:t>
      </w:r>
      <w:proofErr w:type="spellEnd"/>
      <w:r>
        <w:rPr>
          <w:sz w:val="32"/>
          <w:szCs w:val="32"/>
        </w:rPr>
        <w:t xml:space="preserve"> para que se vea de la siguiente forma:</w:t>
      </w:r>
    </w:p>
    <w:p w:rsidR="00DA5B68" w:rsidRDefault="00DA5B68" w:rsidP="00DA5B68">
      <w:pPr>
        <w:rPr>
          <w:sz w:val="32"/>
          <w:szCs w:val="32"/>
        </w:rPr>
      </w:pPr>
      <w:r>
        <w:rPr>
          <w:sz w:val="32"/>
          <w:szCs w:val="32"/>
        </w:rPr>
        <w:t>lalo|65G|700</w:t>
      </w:r>
      <w:r>
        <w:rPr>
          <w:sz w:val="32"/>
          <w:szCs w:val="32"/>
        </w:rPr>
        <w:br/>
        <w:t>chill|65G|200</w:t>
      </w:r>
    </w:p>
    <w:p w:rsidR="00EF793C" w:rsidRDefault="00EF793C" w:rsidP="00EF793C">
      <w:pPr>
        <w:rPr>
          <w:b/>
          <w:sz w:val="48"/>
          <w:szCs w:val="48"/>
        </w:rPr>
      </w:pPr>
      <w:r>
        <w:rPr>
          <w:b/>
          <w:sz w:val="48"/>
          <w:szCs w:val="48"/>
        </w:rPr>
        <w:t>Limitar el acceso a un contenedor solo desde una</w:t>
      </w:r>
      <w:r w:rsidR="00925E7B">
        <w:rPr>
          <w:b/>
          <w:sz w:val="48"/>
          <w:szCs w:val="48"/>
        </w:rPr>
        <w:t xml:space="preserve"> IP</w:t>
      </w:r>
      <w:r>
        <w:rPr>
          <w:b/>
          <w:sz w:val="48"/>
          <w:szCs w:val="48"/>
        </w:rPr>
        <w:t>.</w:t>
      </w:r>
    </w:p>
    <w:p w:rsidR="00EF793C" w:rsidRPr="00911D59" w:rsidRDefault="00EF793C" w:rsidP="00EF793C">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EF793C">
        <w:rPr>
          <w:sz w:val="22"/>
          <w:szCs w:val="22"/>
        </w:rPr>
        <w:t>iptables</w:t>
      </w:r>
      <w:proofErr w:type="spellEnd"/>
      <w:proofErr w:type="gramEnd"/>
      <w:r w:rsidRPr="00EF793C">
        <w:rPr>
          <w:sz w:val="22"/>
          <w:szCs w:val="22"/>
        </w:rPr>
        <w:t xml:space="preserve"> -I FORWARD '!' -s </w:t>
      </w:r>
      <w:r>
        <w:rPr>
          <w:sz w:val="22"/>
          <w:szCs w:val="22"/>
        </w:rPr>
        <w:t>IP_CON_PERMISO</w:t>
      </w:r>
      <w:r w:rsidRPr="00EF793C">
        <w:rPr>
          <w:sz w:val="22"/>
          <w:szCs w:val="22"/>
        </w:rPr>
        <w:t xml:space="preserve"> -d </w:t>
      </w:r>
      <w:r>
        <w:rPr>
          <w:sz w:val="22"/>
          <w:szCs w:val="22"/>
        </w:rPr>
        <w:t xml:space="preserve">IP_CONTENEDOR -p </w:t>
      </w:r>
      <w:proofErr w:type="spellStart"/>
      <w:r>
        <w:rPr>
          <w:sz w:val="22"/>
          <w:szCs w:val="22"/>
        </w:rPr>
        <w:t>tcp</w:t>
      </w:r>
      <w:proofErr w:type="spellEnd"/>
      <w:r>
        <w:rPr>
          <w:sz w:val="22"/>
          <w:szCs w:val="22"/>
        </w:rPr>
        <w:t xml:space="preserve"> --</w:t>
      </w:r>
      <w:proofErr w:type="spellStart"/>
      <w:r>
        <w:rPr>
          <w:sz w:val="22"/>
          <w:szCs w:val="22"/>
        </w:rPr>
        <w:t>dport</w:t>
      </w:r>
      <w:proofErr w:type="spellEnd"/>
      <w:r>
        <w:rPr>
          <w:sz w:val="22"/>
          <w:szCs w:val="22"/>
        </w:rPr>
        <w:t xml:space="preserve"> PUERTO_CONTENEDOR</w:t>
      </w:r>
      <w:r w:rsidRPr="00EF793C">
        <w:rPr>
          <w:sz w:val="22"/>
          <w:szCs w:val="22"/>
        </w:rPr>
        <w:t xml:space="preserve"> -j DROP</w:t>
      </w:r>
    </w:p>
    <w:p w:rsidR="00D465E6" w:rsidRDefault="00925E7B" w:rsidP="00D465E6">
      <w:pPr>
        <w:rPr>
          <w:b/>
          <w:sz w:val="48"/>
          <w:szCs w:val="48"/>
        </w:rPr>
      </w:pPr>
      <w:r>
        <w:rPr>
          <w:b/>
          <w:sz w:val="48"/>
          <w:szCs w:val="48"/>
        </w:rPr>
        <w:t>Agregar</w:t>
      </w:r>
      <w:r w:rsidR="00D465E6">
        <w:rPr>
          <w:b/>
          <w:sz w:val="48"/>
          <w:szCs w:val="48"/>
        </w:rPr>
        <w:t xml:space="preserve"> OTRA IP</w:t>
      </w:r>
      <w:r>
        <w:rPr>
          <w:b/>
          <w:sz w:val="48"/>
          <w:szCs w:val="48"/>
        </w:rPr>
        <w:t xml:space="preserve"> a la lista de </w:t>
      </w:r>
      <w:proofErr w:type="spellStart"/>
      <w:r>
        <w:rPr>
          <w:b/>
          <w:sz w:val="48"/>
          <w:szCs w:val="48"/>
        </w:rPr>
        <w:t>IPs</w:t>
      </w:r>
      <w:proofErr w:type="spellEnd"/>
      <w:r>
        <w:rPr>
          <w:b/>
          <w:sz w:val="48"/>
          <w:szCs w:val="48"/>
        </w:rPr>
        <w:t xml:space="preserve"> permitidas (complemento del anterior)</w:t>
      </w:r>
    </w:p>
    <w:p w:rsidR="001B406C" w:rsidRDefault="001B406C" w:rsidP="00D465E6">
      <w:pPr>
        <w:rPr>
          <w:b/>
          <w:sz w:val="48"/>
          <w:szCs w:val="48"/>
        </w:rPr>
      </w:pPr>
      <w:r>
        <w:rPr>
          <w:sz w:val="32"/>
          <w:szCs w:val="32"/>
        </w:rPr>
        <w:t xml:space="preserve">El orden en que se ponen las reglas importa, es por eso que primero se pone la regla de negación y después esta: </w:t>
      </w:r>
    </w:p>
    <w:p w:rsidR="00D465E6" w:rsidRPr="00911D59" w:rsidRDefault="00D465E6" w:rsidP="00D465E6">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Pr>
          <w:sz w:val="22"/>
          <w:szCs w:val="22"/>
        </w:rPr>
        <w:t>iptables</w:t>
      </w:r>
      <w:proofErr w:type="spellEnd"/>
      <w:proofErr w:type="gramEnd"/>
      <w:r>
        <w:rPr>
          <w:sz w:val="22"/>
          <w:szCs w:val="22"/>
        </w:rPr>
        <w:t xml:space="preserve"> -I FORWARD</w:t>
      </w:r>
      <w:r w:rsidRPr="00EF793C">
        <w:rPr>
          <w:sz w:val="22"/>
          <w:szCs w:val="22"/>
        </w:rPr>
        <w:t xml:space="preserve"> -s </w:t>
      </w:r>
      <w:r>
        <w:rPr>
          <w:sz w:val="22"/>
          <w:szCs w:val="22"/>
        </w:rPr>
        <w:t>IP_CON_PERMISO</w:t>
      </w:r>
      <w:r w:rsidRPr="00EF793C">
        <w:rPr>
          <w:sz w:val="22"/>
          <w:szCs w:val="22"/>
        </w:rPr>
        <w:t xml:space="preserve"> -d </w:t>
      </w:r>
      <w:r>
        <w:rPr>
          <w:sz w:val="22"/>
          <w:szCs w:val="22"/>
        </w:rPr>
        <w:t xml:space="preserve">IP_CONTENEDOR -p </w:t>
      </w:r>
      <w:proofErr w:type="spellStart"/>
      <w:r>
        <w:rPr>
          <w:sz w:val="22"/>
          <w:szCs w:val="22"/>
        </w:rPr>
        <w:t>tcp</w:t>
      </w:r>
      <w:proofErr w:type="spellEnd"/>
      <w:r>
        <w:rPr>
          <w:sz w:val="22"/>
          <w:szCs w:val="22"/>
        </w:rPr>
        <w:t xml:space="preserve"> --</w:t>
      </w:r>
      <w:proofErr w:type="spellStart"/>
      <w:r>
        <w:rPr>
          <w:sz w:val="22"/>
          <w:szCs w:val="22"/>
        </w:rPr>
        <w:t>dport</w:t>
      </w:r>
      <w:proofErr w:type="spellEnd"/>
      <w:r>
        <w:rPr>
          <w:sz w:val="22"/>
          <w:szCs w:val="22"/>
        </w:rPr>
        <w:t xml:space="preserve"> PUERTO_CONTENEDOR</w:t>
      </w:r>
      <w:r w:rsidRPr="00EF793C">
        <w:rPr>
          <w:sz w:val="22"/>
          <w:szCs w:val="22"/>
        </w:rPr>
        <w:t xml:space="preserve"> -j DROP</w:t>
      </w:r>
    </w:p>
    <w:p w:rsidR="001B406C" w:rsidRDefault="001B406C" w:rsidP="00D465E6">
      <w:pPr>
        <w:rPr>
          <w:sz w:val="32"/>
          <w:szCs w:val="32"/>
        </w:rPr>
      </w:pPr>
      <w:r>
        <w:rPr>
          <w:sz w:val="32"/>
          <w:szCs w:val="32"/>
        </w:rPr>
        <w:t>Ejemplo para no permitir que se pueda acceder al puerto 8000 del contenedor con IP 172.17.0.2 a menos que sea desde la IP 10.51.225.75 o la 18.219.34.90</w:t>
      </w:r>
    </w:p>
    <w:p w:rsidR="001B406C" w:rsidRPr="001B406C" w:rsidRDefault="001B406C" w:rsidP="001B406C">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1B406C">
        <w:rPr>
          <w:sz w:val="22"/>
          <w:szCs w:val="22"/>
        </w:rPr>
        <w:lastRenderedPageBreak/>
        <w:t>iptables</w:t>
      </w:r>
      <w:proofErr w:type="spellEnd"/>
      <w:proofErr w:type="gramEnd"/>
      <w:r w:rsidRPr="001B406C">
        <w:rPr>
          <w:sz w:val="22"/>
          <w:szCs w:val="22"/>
        </w:rPr>
        <w:t xml:space="preserve"> -I FORWARD '!' -s 10.51.225.75 -d 172.17.0.2 -p </w:t>
      </w:r>
      <w:proofErr w:type="spellStart"/>
      <w:r w:rsidRPr="001B406C">
        <w:rPr>
          <w:sz w:val="22"/>
          <w:szCs w:val="22"/>
        </w:rPr>
        <w:t>tcp</w:t>
      </w:r>
      <w:proofErr w:type="spellEnd"/>
      <w:r w:rsidRPr="001B406C">
        <w:rPr>
          <w:sz w:val="22"/>
          <w:szCs w:val="22"/>
        </w:rPr>
        <w:t xml:space="preserve"> --</w:t>
      </w:r>
      <w:proofErr w:type="spellStart"/>
      <w:r w:rsidRPr="001B406C">
        <w:rPr>
          <w:sz w:val="22"/>
          <w:szCs w:val="22"/>
        </w:rPr>
        <w:t>dport</w:t>
      </w:r>
      <w:proofErr w:type="spellEnd"/>
      <w:r w:rsidRPr="001B406C">
        <w:rPr>
          <w:sz w:val="22"/>
          <w:szCs w:val="22"/>
        </w:rPr>
        <w:t xml:space="preserve"> 8000 -j DROP</w:t>
      </w:r>
    </w:p>
    <w:p w:rsidR="00272652" w:rsidRDefault="001B406C" w:rsidP="001B406C">
      <w:pPr>
        <w:pStyle w:val="HTMLconformatoprevio"/>
        <w:pBdr>
          <w:top w:val="single" w:sz="6" w:space="8" w:color="C9C9C9"/>
          <w:left w:val="single" w:sz="6" w:space="8" w:color="C9C9C9"/>
          <w:bottom w:val="single" w:sz="6" w:space="8" w:color="C9C9C9"/>
          <w:right w:val="single" w:sz="6" w:space="8" w:color="C9C9C9"/>
        </w:pBdr>
        <w:spacing w:before="360" w:after="360" w:line="275" w:lineRule="atLeast"/>
        <w:rPr>
          <w:sz w:val="22"/>
          <w:szCs w:val="22"/>
        </w:rPr>
      </w:pPr>
      <w:proofErr w:type="spellStart"/>
      <w:proofErr w:type="gramStart"/>
      <w:r w:rsidRPr="001B406C">
        <w:rPr>
          <w:sz w:val="22"/>
          <w:szCs w:val="22"/>
        </w:rPr>
        <w:t>iptables</w:t>
      </w:r>
      <w:proofErr w:type="spellEnd"/>
      <w:proofErr w:type="gramEnd"/>
      <w:r w:rsidRPr="001B406C">
        <w:rPr>
          <w:sz w:val="22"/>
          <w:szCs w:val="22"/>
        </w:rPr>
        <w:t xml:space="preserve"> -I FORWARD -s 18.219.34.90 -d 172.17.0.2 -p </w:t>
      </w:r>
      <w:proofErr w:type="spellStart"/>
      <w:r w:rsidRPr="001B406C">
        <w:rPr>
          <w:sz w:val="22"/>
          <w:szCs w:val="22"/>
        </w:rPr>
        <w:t>tcp</w:t>
      </w:r>
      <w:proofErr w:type="spellEnd"/>
      <w:r w:rsidRPr="001B406C">
        <w:rPr>
          <w:sz w:val="22"/>
          <w:szCs w:val="22"/>
        </w:rPr>
        <w:t xml:space="preserve"> --</w:t>
      </w:r>
      <w:proofErr w:type="spellStart"/>
      <w:r w:rsidRPr="001B406C">
        <w:rPr>
          <w:sz w:val="22"/>
          <w:szCs w:val="22"/>
        </w:rPr>
        <w:t>dport</w:t>
      </w:r>
      <w:proofErr w:type="spellEnd"/>
      <w:r w:rsidRPr="001B406C">
        <w:rPr>
          <w:sz w:val="22"/>
          <w:szCs w:val="22"/>
        </w:rPr>
        <w:t xml:space="preserve"> 8000 -j ACCEPT</w:t>
      </w:r>
    </w:p>
    <w:p w:rsidR="001B406C" w:rsidRDefault="00272652" w:rsidP="00272652">
      <w:pPr>
        <w:rPr>
          <w:sz w:val="32"/>
          <w:szCs w:val="32"/>
        </w:rPr>
      </w:pPr>
      <w:r>
        <w:rPr>
          <w:sz w:val="32"/>
          <w:szCs w:val="32"/>
        </w:rPr>
        <w:t xml:space="preserve">En los comandos anteriores, los parámetros significan: </w:t>
      </w:r>
    </w:p>
    <w:p w:rsidR="00272652" w:rsidRDefault="00272652" w:rsidP="00272652">
      <w:pPr>
        <w:pStyle w:val="Prrafodelista"/>
        <w:numPr>
          <w:ilvl w:val="0"/>
          <w:numId w:val="14"/>
        </w:numPr>
        <w:rPr>
          <w:sz w:val="32"/>
          <w:szCs w:val="32"/>
        </w:rPr>
      </w:pPr>
      <w:r w:rsidRPr="00272652">
        <w:rPr>
          <w:sz w:val="32"/>
          <w:szCs w:val="32"/>
        </w:rPr>
        <w:t>-I</w:t>
      </w:r>
      <w:r>
        <w:rPr>
          <w:sz w:val="32"/>
          <w:szCs w:val="32"/>
        </w:rPr>
        <w:t>: Insertar una regla nueva en la cadena  X (en estos casos FORWARD). Esta regla será puesta con la mayor prioridad (para poner una regla con la menor prioridad utilizar –A)</w:t>
      </w:r>
    </w:p>
    <w:p w:rsidR="00272652" w:rsidRDefault="00272652" w:rsidP="00272652">
      <w:pPr>
        <w:pStyle w:val="Prrafodelista"/>
        <w:numPr>
          <w:ilvl w:val="0"/>
          <w:numId w:val="14"/>
        </w:numPr>
        <w:rPr>
          <w:sz w:val="32"/>
          <w:szCs w:val="32"/>
        </w:rPr>
      </w:pPr>
      <w:r>
        <w:rPr>
          <w:sz w:val="32"/>
          <w:szCs w:val="32"/>
        </w:rPr>
        <w:t xml:space="preserve">-s: </w:t>
      </w:r>
      <w:proofErr w:type="spellStart"/>
      <w:r>
        <w:rPr>
          <w:sz w:val="32"/>
          <w:szCs w:val="32"/>
        </w:rPr>
        <w:t>Source</w:t>
      </w:r>
      <w:proofErr w:type="spellEnd"/>
      <w:r>
        <w:rPr>
          <w:sz w:val="32"/>
          <w:szCs w:val="32"/>
        </w:rPr>
        <w:t>. Es la IP fuente</w:t>
      </w:r>
    </w:p>
    <w:p w:rsidR="00272652" w:rsidRDefault="00272652" w:rsidP="00272652">
      <w:pPr>
        <w:pStyle w:val="Prrafodelista"/>
        <w:numPr>
          <w:ilvl w:val="0"/>
          <w:numId w:val="14"/>
        </w:numPr>
        <w:rPr>
          <w:sz w:val="32"/>
          <w:szCs w:val="32"/>
        </w:rPr>
      </w:pPr>
      <w:r>
        <w:rPr>
          <w:sz w:val="32"/>
          <w:szCs w:val="32"/>
        </w:rPr>
        <w:t xml:space="preserve">-d: </w:t>
      </w:r>
      <w:proofErr w:type="spellStart"/>
      <w:r>
        <w:rPr>
          <w:sz w:val="32"/>
          <w:szCs w:val="32"/>
        </w:rPr>
        <w:t>Destination</w:t>
      </w:r>
      <w:proofErr w:type="spellEnd"/>
      <w:r>
        <w:rPr>
          <w:sz w:val="32"/>
          <w:szCs w:val="32"/>
        </w:rPr>
        <w:t>: La IP destino</w:t>
      </w:r>
    </w:p>
    <w:p w:rsidR="00272652" w:rsidRDefault="00272652" w:rsidP="00272652">
      <w:pPr>
        <w:pStyle w:val="Prrafodelista"/>
        <w:numPr>
          <w:ilvl w:val="0"/>
          <w:numId w:val="14"/>
        </w:numPr>
        <w:rPr>
          <w:sz w:val="32"/>
          <w:szCs w:val="32"/>
        </w:rPr>
      </w:pPr>
      <w:r>
        <w:rPr>
          <w:sz w:val="32"/>
          <w:szCs w:val="32"/>
        </w:rPr>
        <w:t xml:space="preserve">-p: Protocolo </w:t>
      </w:r>
      <w:proofErr w:type="spellStart"/>
      <w:r>
        <w:rPr>
          <w:sz w:val="32"/>
          <w:szCs w:val="32"/>
        </w:rPr>
        <w:t>tcp</w:t>
      </w:r>
      <w:proofErr w:type="spellEnd"/>
      <w:r>
        <w:rPr>
          <w:sz w:val="32"/>
          <w:szCs w:val="32"/>
        </w:rPr>
        <w:t xml:space="preserve"> o </w:t>
      </w:r>
      <w:proofErr w:type="spellStart"/>
      <w:r>
        <w:rPr>
          <w:sz w:val="32"/>
          <w:szCs w:val="32"/>
        </w:rPr>
        <w:t>udb</w:t>
      </w:r>
      <w:proofErr w:type="spellEnd"/>
    </w:p>
    <w:p w:rsidR="00272652" w:rsidRDefault="00272652" w:rsidP="00272652">
      <w:pPr>
        <w:pStyle w:val="Prrafodelista"/>
        <w:numPr>
          <w:ilvl w:val="0"/>
          <w:numId w:val="14"/>
        </w:numPr>
        <w:rPr>
          <w:sz w:val="32"/>
          <w:szCs w:val="32"/>
        </w:rPr>
      </w:pPr>
      <w:r>
        <w:rPr>
          <w:sz w:val="32"/>
          <w:szCs w:val="32"/>
        </w:rPr>
        <w:t>--</w:t>
      </w:r>
      <w:proofErr w:type="spellStart"/>
      <w:r>
        <w:rPr>
          <w:sz w:val="32"/>
          <w:szCs w:val="32"/>
        </w:rPr>
        <w:t>dport</w:t>
      </w:r>
      <w:proofErr w:type="spellEnd"/>
      <w:r>
        <w:rPr>
          <w:sz w:val="32"/>
          <w:szCs w:val="32"/>
        </w:rPr>
        <w:t>: Puerto destino</w:t>
      </w:r>
    </w:p>
    <w:p w:rsidR="00272652" w:rsidRPr="00272652" w:rsidRDefault="00272652" w:rsidP="00272652">
      <w:pPr>
        <w:pStyle w:val="Prrafodelista"/>
        <w:numPr>
          <w:ilvl w:val="0"/>
          <w:numId w:val="14"/>
        </w:numPr>
        <w:rPr>
          <w:sz w:val="32"/>
          <w:szCs w:val="32"/>
        </w:rPr>
      </w:pPr>
      <w:r>
        <w:rPr>
          <w:sz w:val="32"/>
          <w:szCs w:val="32"/>
        </w:rPr>
        <w:t>-</w:t>
      </w:r>
      <w:proofErr w:type="gramStart"/>
      <w:r>
        <w:rPr>
          <w:sz w:val="32"/>
          <w:szCs w:val="32"/>
        </w:rPr>
        <w:t>j :</w:t>
      </w:r>
      <w:proofErr w:type="gramEnd"/>
      <w:r>
        <w:rPr>
          <w:sz w:val="32"/>
          <w:szCs w:val="32"/>
        </w:rPr>
        <w:t xml:space="preserve"> </w:t>
      </w:r>
      <w:proofErr w:type="spellStart"/>
      <w:r>
        <w:rPr>
          <w:sz w:val="32"/>
          <w:szCs w:val="32"/>
        </w:rPr>
        <w:t>Jump</w:t>
      </w:r>
      <w:proofErr w:type="spellEnd"/>
      <w:r>
        <w:rPr>
          <w:sz w:val="32"/>
          <w:szCs w:val="32"/>
        </w:rPr>
        <w:t xml:space="preserve">. La acción que se tomará, pueden ser DROP, REJECT o ACCEPT </w:t>
      </w:r>
    </w:p>
    <w:p w:rsidR="00272652" w:rsidRPr="00272652" w:rsidRDefault="00272652" w:rsidP="00272652">
      <w:pPr>
        <w:pStyle w:val="Prrafodelista"/>
        <w:rPr>
          <w:lang w:eastAsia="es-MX"/>
        </w:rPr>
      </w:pPr>
    </w:p>
    <w:sectPr w:rsidR="00272652" w:rsidRPr="00272652" w:rsidSect="00E1023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759D"/>
    <w:multiLevelType w:val="hybridMultilevel"/>
    <w:tmpl w:val="C41E2E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53D7230"/>
    <w:multiLevelType w:val="hybridMultilevel"/>
    <w:tmpl w:val="FC96C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E9548A"/>
    <w:multiLevelType w:val="hybridMultilevel"/>
    <w:tmpl w:val="FC96C2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228E59DD"/>
    <w:multiLevelType w:val="hybridMultilevel"/>
    <w:tmpl w:val="92F68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2E1E4B"/>
    <w:multiLevelType w:val="hybridMultilevel"/>
    <w:tmpl w:val="D9C88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1C54C9"/>
    <w:multiLevelType w:val="hybridMultilevel"/>
    <w:tmpl w:val="FC96C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9C45E50"/>
    <w:multiLevelType w:val="hybridMultilevel"/>
    <w:tmpl w:val="E2B82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2A2B0D"/>
    <w:multiLevelType w:val="hybridMultilevel"/>
    <w:tmpl w:val="BF6C3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74A2A94"/>
    <w:multiLevelType w:val="hybridMultilevel"/>
    <w:tmpl w:val="75A4A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83B3741"/>
    <w:multiLevelType w:val="hybridMultilevel"/>
    <w:tmpl w:val="FC96C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2652A05"/>
    <w:multiLevelType w:val="hybridMultilevel"/>
    <w:tmpl w:val="8014E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1262A2B"/>
    <w:multiLevelType w:val="hybridMultilevel"/>
    <w:tmpl w:val="FEA2115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66034C4D"/>
    <w:multiLevelType w:val="hybridMultilevel"/>
    <w:tmpl w:val="FC96C2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82511A8"/>
    <w:multiLevelType w:val="hybridMultilevel"/>
    <w:tmpl w:val="FD82F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0"/>
  </w:num>
  <w:num w:numId="5">
    <w:abstractNumId w:val="0"/>
  </w:num>
  <w:num w:numId="6">
    <w:abstractNumId w:val="9"/>
  </w:num>
  <w:num w:numId="7">
    <w:abstractNumId w:val="5"/>
  </w:num>
  <w:num w:numId="8">
    <w:abstractNumId w:val="13"/>
  </w:num>
  <w:num w:numId="9">
    <w:abstractNumId w:val="11"/>
  </w:num>
  <w:num w:numId="10">
    <w:abstractNumId w:val="12"/>
  </w:num>
  <w:num w:numId="11">
    <w:abstractNumId w:val="2"/>
  </w:num>
  <w:num w:numId="12">
    <w:abstractNumId w:val="1"/>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64F3A"/>
    <w:rsid w:val="00156526"/>
    <w:rsid w:val="001B406C"/>
    <w:rsid w:val="001D5A29"/>
    <w:rsid w:val="00211F95"/>
    <w:rsid w:val="00213D31"/>
    <w:rsid w:val="00272652"/>
    <w:rsid w:val="00275970"/>
    <w:rsid w:val="002C57C3"/>
    <w:rsid w:val="002F23F3"/>
    <w:rsid w:val="0039089F"/>
    <w:rsid w:val="00434128"/>
    <w:rsid w:val="00581519"/>
    <w:rsid w:val="00691398"/>
    <w:rsid w:val="006C6CC9"/>
    <w:rsid w:val="00720343"/>
    <w:rsid w:val="007450B7"/>
    <w:rsid w:val="007F614B"/>
    <w:rsid w:val="0087581F"/>
    <w:rsid w:val="00924A84"/>
    <w:rsid w:val="00925E7B"/>
    <w:rsid w:val="00A53905"/>
    <w:rsid w:val="00AB52CE"/>
    <w:rsid w:val="00B64F3A"/>
    <w:rsid w:val="00C30585"/>
    <w:rsid w:val="00D465E6"/>
    <w:rsid w:val="00DA5B68"/>
    <w:rsid w:val="00DD5C21"/>
    <w:rsid w:val="00DE0E7A"/>
    <w:rsid w:val="00E1023F"/>
    <w:rsid w:val="00E56B7D"/>
    <w:rsid w:val="00E736AD"/>
    <w:rsid w:val="00EB5429"/>
    <w:rsid w:val="00EF793C"/>
    <w:rsid w:val="00F025D5"/>
    <w:rsid w:val="00F70A51"/>
    <w:rsid w:val="00F712F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23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4A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A84"/>
    <w:rPr>
      <w:rFonts w:ascii="Tahoma" w:hAnsi="Tahoma" w:cs="Tahoma"/>
      <w:sz w:val="16"/>
      <w:szCs w:val="16"/>
    </w:rPr>
  </w:style>
  <w:style w:type="paragraph" w:styleId="Prrafodelista">
    <w:name w:val="List Paragraph"/>
    <w:basedOn w:val="Normal"/>
    <w:uiPriority w:val="34"/>
    <w:qFormat/>
    <w:rsid w:val="00DD5C21"/>
    <w:pPr>
      <w:ind w:left="720"/>
      <w:contextualSpacing/>
    </w:pPr>
  </w:style>
  <w:style w:type="paragraph" w:styleId="HTMLconformatoprevio">
    <w:name w:val="HTML Preformatted"/>
    <w:basedOn w:val="Normal"/>
    <w:link w:val="HTMLconformatoprevioCar"/>
    <w:uiPriority w:val="99"/>
    <w:unhideWhenUsed/>
    <w:rsid w:val="00DE0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E0E7A"/>
    <w:rPr>
      <w:rFonts w:ascii="Courier New" w:eastAsia="Times New Roman" w:hAnsi="Courier New" w:cs="Courier New"/>
      <w:sz w:val="20"/>
      <w:szCs w:val="20"/>
      <w:lang w:eastAsia="es-MX"/>
    </w:rPr>
  </w:style>
</w:styles>
</file>

<file path=word/webSettings.xml><?xml version="1.0" encoding="utf-8"?>
<w:webSettings xmlns:r="http://schemas.openxmlformats.org/officeDocument/2006/relationships" xmlns:w="http://schemas.openxmlformats.org/wordprocessingml/2006/main">
  <w:divs>
    <w:div w:id="656345376">
      <w:bodyDiv w:val="1"/>
      <w:marLeft w:val="0"/>
      <w:marRight w:val="0"/>
      <w:marTop w:val="0"/>
      <w:marBottom w:val="0"/>
      <w:divBdr>
        <w:top w:val="none" w:sz="0" w:space="0" w:color="auto"/>
        <w:left w:val="none" w:sz="0" w:space="0" w:color="auto"/>
        <w:bottom w:val="none" w:sz="0" w:space="0" w:color="auto"/>
        <w:right w:val="none" w:sz="0" w:space="0" w:color="auto"/>
      </w:divBdr>
      <w:divsChild>
        <w:div w:id="220405263">
          <w:marLeft w:val="0"/>
          <w:marRight w:val="0"/>
          <w:marTop w:val="0"/>
          <w:marBottom w:val="0"/>
          <w:divBdr>
            <w:top w:val="none" w:sz="0" w:space="0" w:color="auto"/>
            <w:left w:val="none" w:sz="0" w:space="0" w:color="auto"/>
            <w:bottom w:val="none" w:sz="0" w:space="0" w:color="auto"/>
            <w:right w:val="none" w:sz="0" w:space="0" w:color="auto"/>
          </w:divBdr>
          <w:divsChild>
            <w:div w:id="1077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648">
      <w:bodyDiv w:val="1"/>
      <w:marLeft w:val="0"/>
      <w:marRight w:val="0"/>
      <w:marTop w:val="0"/>
      <w:marBottom w:val="0"/>
      <w:divBdr>
        <w:top w:val="none" w:sz="0" w:space="0" w:color="auto"/>
        <w:left w:val="none" w:sz="0" w:space="0" w:color="auto"/>
        <w:bottom w:val="none" w:sz="0" w:space="0" w:color="auto"/>
        <w:right w:val="none" w:sz="0" w:space="0" w:color="auto"/>
      </w:divBdr>
      <w:divsChild>
        <w:div w:id="1626348544">
          <w:marLeft w:val="0"/>
          <w:marRight w:val="0"/>
          <w:marTop w:val="0"/>
          <w:marBottom w:val="0"/>
          <w:divBdr>
            <w:top w:val="none" w:sz="0" w:space="0" w:color="auto"/>
            <w:left w:val="none" w:sz="0" w:space="0" w:color="auto"/>
            <w:bottom w:val="none" w:sz="0" w:space="0" w:color="auto"/>
            <w:right w:val="none" w:sz="0" w:space="0" w:color="auto"/>
          </w:divBdr>
          <w:divsChild>
            <w:div w:id="1961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2693">
      <w:bodyDiv w:val="1"/>
      <w:marLeft w:val="0"/>
      <w:marRight w:val="0"/>
      <w:marTop w:val="0"/>
      <w:marBottom w:val="0"/>
      <w:divBdr>
        <w:top w:val="none" w:sz="0" w:space="0" w:color="auto"/>
        <w:left w:val="none" w:sz="0" w:space="0" w:color="auto"/>
        <w:bottom w:val="none" w:sz="0" w:space="0" w:color="auto"/>
        <w:right w:val="none" w:sz="0" w:space="0" w:color="auto"/>
      </w:divBdr>
      <w:divsChild>
        <w:div w:id="2093627297">
          <w:marLeft w:val="0"/>
          <w:marRight w:val="0"/>
          <w:marTop w:val="0"/>
          <w:marBottom w:val="0"/>
          <w:divBdr>
            <w:top w:val="none" w:sz="0" w:space="0" w:color="auto"/>
            <w:left w:val="none" w:sz="0" w:space="0" w:color="auto"/>
            <w:bottom w:val="none" w:sz="0" w:space="0" w:color="auto"/>
            <w:right w:val="none" w:sz="0" w:space="0" w:color="auto"/>
          </w:divBdr>
          <w:divsChild>
            <w:div w:id="20752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2543">
      <w:bodyDiv w:val="1"/>
      <w:marLeft w:val="0"/>
      <w:marRight w:val="0"/>
      <w:marTop w:val="0"/>
      <w:marBottom w:val="0"/>
      <w:divBdr>
        <w:top w:val="none" w:sz="0" w:space="0" w:color="auto"/>
        <w:left w:val="none" w:sz="0" w:space="0" w:color="auto"/>
        <w:bottom w:val="none" w:sz="0" w:space="0" w:color="auto"/>
        <w:right w:val="none" w:sz="0" w:space="0" w:color="auto"/>
      </w:divBdr>
      <w:divsChild>
        <w:div w:id="1434931985">
          <w:marLeft w:val="0"/>
          <w:marRight w:val="0"/>
          <w:marTop w:val="0"/>
          <w:marBottom w:val="0"/>
          <w:divBdr>
            <w:top w:val="none" w:sz="0" w:space="0" w:color="auto"/>
            <w:left w:val="none" w:sz="0" w:space="0" w:color="auto"/>
            <w:bottom w:val="none" w:sz="0" w:space="0" w:color="auto"/>
            <w:right w:val="none" w:sz="0" w:space="0" w:color="auto"/>
          </w:divBdr>
          <w:divsChild>
            <w:div w:id="11155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0387">
      <w:bodyDiv w:val="1"/>
      <w:marLeft w:val="0"/>
      <w:marRight w:val="0"/>
      <w:marTop w:val="0"/>
      <w:marBottom w:val="0"/>
      <w:divBdr>
        <w:top w:val="none" w:sz="0" w:space="0" w:color="auto"/>
        <w:left w:val="none" w:sz="0" w:space="0" w:color="auto"/>
        <w:bottom w:val="none" w:sz="0" w:space="0" w:color="auto"/>
        <w:right w:val="none" w:sz="0" w:space="0" w:color="auto"/>
      </w:divBdr>
      <w:divsChild>
        <w:div w:id="51119110">
          <w:marLeft w:val="0"/>
          <w:marRight w:val="0"/>
          <w:marTop w:val="0"/>
          <w:marBottom w:val="0"/>
          <w:divBdr>
            <w:top w:val="none" w:sz="0" w:space="0" w:color="auto"/>
            <w:left w:val="none" w:sz="0" w:space="0" w:color="auto"/>
            <w:bottom w:val="none" w:sz="0" w:space="0" w:color="auto"/>
            <w:right w:val="none" w:sz="0" w:space="0" w:color="auto"/>
          </w:divBdr>
          <w:divsChild>
            <w:div w:id="17842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14</Pages>
  <Words>1437</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emarquezf</dc:creator>
  <cp:lastModifiedBy>emarquezf</cp:lastModifiedBy>
  <cp:revision>9</cp:revision>
  <dcterms:created xsi:type="dcterms:W3CDTF">2022-01-31T19:00:00Z</dcterms:created>
  <dcterms:modified xsi:type="dcterms:W3CDTF">2022-02-28T16:19:00Z</dcterms:modified>
</cp:coreProperties>
</file>