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Using AI at Ardent Data: one-page guide (fictional example)</w:t>
      </w:r>
    </w:p>
    <w:p>
      <w:pPr>
        <w:ind w:left="432"/>
      </w:pPr>
      <w:r>
        <w:rPr>
          <w:b w:val="0"/>
          <w:i/>
          <w:color w:val="59636E"/>
        </w:rPr>
        <w:t>This page is a summary. The full rules are in the Ardent Data AI Acceptable-Use Policy.</w:t>
      </w:r>
    </w:p>
    <w:p>
      <w:pPr>
        <w:pStyle w:val="Heading2"/>
      </w:pPr>
      <w:r>
        <w:t>Everyone</w:t>
      </w:r>
    </w:p>
    <w:p>
      <w:r>
        <w:rPr>
          <w:b/>
          <w:i w:val="0"/>
        </w:rPr>
        <w:t>Do</w:t>
      </w:r>
    </w:p>
    <w:p>
      <w:pPr>
        <w:ind w:left="504" w:hanging="360"/>
      </w:pPr>
      <w:r>
        <w:t xml:space="preserve">1.  </w:t>
      </w:r>
      <w:r>
        <w:rPr>
          <w:b w:val="0"/>
          <w:i w:val="0"/>
        </w:rPr>
        <w:t>Use approved tools only, with your Ardent account. The list is in the AI Tool Register.</w:t>
      </w:r>
    </w:p>
    <w:p>
      <w:pPr>
        <w:ind w:left="504" w:hanging="360"/>
      </w:pPr>
      <w:r>
        <w:t xml:space="preserve">2.  </w:t>
      </w:r>
      <w:r>
        <w:rPr>
          <w:b w:val="0"/>
          <w:i w:val="0"/>
        </w:rPr>
        <w:t>Check the data tier before you paste or upload anything (table below).</w:t>
      </w:r>
    </w:p>
    <w:p>
      <w:pPr>
        <w:ind w:left="504" w:hanging="360"/>
      </w:pPr>
      <w:r>
        <w:t xml:space="preserve">3.  </w:t>
      </w:r>
      <w:r>
        <w:rPr>
          <w:b w:val="0"/>
          <w:i w:val="0"/>
        </w:rPr>
        <w:t>Check every fact, number, and source in AI output.</w:t>
      </w:r>
    </w:p>
    <w:p>
      <w:pPr>
        <w:ind w:left="504" w:hanging="360"/>
      </w:pPr>
      <w:r>
        <w:t xml:space="preserve">4.  </w:t>
      </w:r>
      <w:r>
        <w:rPr>
          <w:b w:val="0"/>
          <w:i w:val="0"/>
        </w:rPr>
        <w:t>Report fast in #security-incidents. We do not punish good-faith reports.</w:t>
      </w:r>
    </w:p>
    <w:p>
      <w:r>
        <w:rPr>
          <w:b/>
          <w:i w:val="0"/>
        </w:rPr>
        <w:t>Do not</w:t>
      </w:r>
    </w:p>
    <w:p>
      <w:pPr>
        <w:ind w:left="504" w:hanging="360"/>
      </w:pPr>
      <w:r>
        <w:t xml:space="preserve">1.  </w:t>
      </w:r>
      <w:r>
        <w:rPr>
          <w:b w:val="0"/>
          <w:i w:val="0"/>
        </w:rPr>
        <w:t>Do not use personal or free AI accounts for Ardent work.</w:t>
      </w:r>
    </w:p>
    <w:p>
      <w:pPr>
        <w:ind w:left="504" w:hanging="360"/>
      </w:pPr>
      <w:r>
        <w:t xml:space="preserve">2.  </w:t>
      </w:r>
      <w:r>
        <w:rPr>
          <w:b w:val="0"/>
          <w:i w:val="0"/>
        </w:rPr>
        <w:t>Do not paste customer data into any chat or code assistant. Use the masked test data.</w:t>
      </w:r>
    </w:p>
    <w:p>
      <w:pPr>
        <w:ind w:left="504" w:hanging="360"/>
      </w:pPr>
      <w:r>
        <w:t xml:space="preserve">3.  </w:t>
      </w:r>
      <w:r>
        <w:rPr>
          <w:b w:val="0"/>
          <w:i w:val="0"/>
        </w:rPr>
        <w:t>Do not put passwords, API keys, or other secrets into any AI tool.</w:t>
      </w:r>
    </w:p>
    <w:p>
      <w:pPr>
        <w:ind w:left="504" w:hanging="360"/>
      </w:pPr>
      <w:r>
        <w:t xml:space="preserve">4.  </w:t>
      </w:r>
      <w:r>
        <w:rPr>
          <w:b w:val="0"/>
          <w:i w:val="0"/>
        </w:rPr>
        <w:t>Do not record a meeting without everyone's consent.</w:t>
      </w:r>
    </w:p>
    <w:p>
      <w:pPr>
        <w:ind w:left="504" w:hanging="360"/>
      </w:pPr>
      <w:r>
        <w:t xml:space="preserve">5.  </w:t>
      </w:r>
      <w:r>
        <w:rPr>
          <w:b w:val="0"/>
          <w:i w:val="0"/>
        </w:rPr>
        <w:t>Do not send AI-drafted answers to a customer security questionnaire without a check by Security.</w:t>
      </w:r>
    </w:p>
    <w:p>
      <w:pPr>
        <w:pStyle w:val="Heading2"/>
      </w:pPr>
      <w:r>
        <w:t>Engineers</w:t>
      </w:r>
    </w:p>
    <w:p>
      <w:r>
        <w:rPr>
          <w:b/>
          <w:i w:val="0"/>
        </w:rPr>
        <w:t>Do</w:t>
      </w:r>
    </w:p>
    <w:p>
      <w:pPr>
        <w:ind w:left="504" w:hanging="360"/>
      </w:pPr>
      <w:r>
        <w:t xml:space="preserve">1.  </w:t>
      </w:r>
      <w:r>
        <w:rPr>
          <w:b w:val="0"/>
          <w:i w:val="0"/>
        </w:rPr>
        <w:t>Use code assistants on the business plan only.</w:t>
      </w:r>
    </w:p>
    <w:p>
      <w:pPr>
        <w:ind w:left="504" w:hanging="360"/>
      </w:pPr>
      <w:r>
        <w:t xml:space="preserve">2.  </w:t>
      </w:r>
      <w:r>
        <w:rPr>
          <w:b w:val="0"/>
          <w:i w:val="0"/>
        </w:rPr>
        <w:t>Review and test AI-generated code like all other code. You own your pull request.</w:t>
      </w:r>
    </w:p>
    <w:p>
      <w:pPr>
        <w:ind w:left="504" w:hanging="360"/>
      </w:pPr>
      <w:r>
        <w:t xml:space="preserve">3.  </w:t>
      </w:r>
      <w:r>
        <w:rPr>
          <w:b w:val="0"/>
          <w:i w:val="0"/>
        </w:rPr>
        <w:t>Give each agent its own credentials with the minimum access.</w:t>
      </w:r>
    </w:p>
    <w:p>
      <w:pPr>
        <w:ind w:left="504" w:hanging="360"/>
      </w:pPr>
      <w:r>
        <w:t xml:space="preserve">4.  </w:t>
      </w:r>
      <w:r>
        <w:rPr>
          <w:b w:val="0"/>
          <w:i w:val="0"/>
        </w:rPr>
        <w:t>Run the evaluation and security test suite before you release an AI feature or change a model.</w:t>
      </w:r>
    </w:p>
    <w:p>
      <w:r>
        <w:rPr>
          <w:b/>
          <w:i w:val="0"/>
        </w:rPr>
        <w:t>Do not</w:t>
      </w:r>
    </w:p>
    <w:p>
      <w:pPr>
        <w:ind w:left="504" w:hanging="360"/>
      </w:pPr>
      <w:r>
        <w:t xml:space="preserve">1.  </w:t>
      </w:r>
      <w:r>
        <w:rPr>
          <w:b w:val="0"/>
          <w:i w:val="0"/>
        </w:rPr>
        <w:t>Do not give an AI agent write access to production.</w:t>
      </w:r>
    </w:p>
    <w:p>
      <w:pPr>
        <w:ind w:left="504" w:hanging="360"/>
      </w:pPr>
      <w:r>
        <w:t xml:space="preserve">2.  </w:t>
      </w:r>
      <w:r>
        <w:rPr>
          <w:b w:val="0"/>
          <w:i w:val="0"/>
        </w:rPr>
        <w:t>Do not install an MCP server, plugin, or IDE extension that is not on the approved list.</w:t>
      </w:r>
    </w:p>
    <w:p>
      <w:pPr>
        <w:ind w:left="504" w:hanging="360"/>
      </w:pPr>
      <w:r>
        <w:t xml:space="preserve">3.  </w:t>
      </w:r>
      <w:r>
        <w:rPr>
          <w:b w:val="0"/>
          <w:i w:val="0"/>
        </w:rPr>
        <w:t>Do not put secrets or another customer's data in a system prompt.</w:t>
      </w:r>
    </w:p>
    <w:p>
      <w:pPr>
        <w:ind w:left="504" w:hanging="360"/>
      </w:pPr>
      <w:r>
        <w:t xml:space="preserve">4.  </w:t>
      </w:r>
      <w:r>
        <w:rPr>
          <w:b w:val="0"/>
          <w:i w:val="0"/>
        </w:rPr>
        <w:t>Do not change the model or model version without a change ticket.</w:t>
      </w:r>
    </w:p>
    <w:p>
      <w:pPr>
        <w:pStyle w:val="Heading2"/>
      </w:pPr>
      <w:r>
        <w:t>Data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Tier</w:t>
            </w:r>
          </w:p>
        </w:tc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Examples</w:t>
            </w:r>
          </w:p>
        </w:tc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Where it can go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 xml:space="preserve">🟢 </w:t>
            </w:r>
            <w:r>
              <w:rPr>
                <w:b/>
                <w:i w:val="0"/>
              </w:rPr>
              <w:t>Public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Website, public docs, open-source code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Any approved tool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 xml:space="preserve">🟡 </w:t>
            </w:r>
            <w:r>
              <w:rPr>
                <w:b/>
                <w:i w:val="0"/>
              </w:rPr>
              <w:t>Internal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Internal docs, roadmaps, our code without secrets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Approved business tools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 xml:space="preserve">🔴 </w:t>
            </w:r>
            <w:r>
              <w:rPr>
                <w:b/>
                <w:i w:val="0"/>
              </w:rPr>
              <w:t>Restricted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All customer data, personal data, production data, unfixed vulnerabilities, secrets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Customer data: only the Ardent platform and listed model providers. Secrets: never</w:t>
            </w:r>
          </w:p>
        </w:tc>
      </w:tr>
    </w:tbl>
    <w:p/>
    <w:p>
      <w:r>
        <w:rPr>
          <w:b/>
          <w:i w:val="0"/>
        </w:rPr>
        <w:t>Not sure? Treat it as 🔴 Restricted.</w:t>
      </w:r>
    </w:p>
    <w:p>
      <w:r>
        <w:rPr>
          <w:b/>
          <w:i w:val="0"/>
        </w:rPr>
        <w:t>Questions:</w:t>
      </w:r>
      <w:r>
        <w:rPr>
          <w:b w:val="0"/>
          <w:i w:val="0"/>
        </w:rPr>
        <w:t xml:space="preserve"> security@ardent.example or #security-help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36E"/>
        <w:sz w:val="16"/>
      </w:rPr>
      <w:t>NosisTech LLC · governance-templates ·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