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91" w:rsidRPr="005405CC" w:rsidRDefault="00EE5391" w:rsidP="00EE5391">
      <w:pPr>
        <w:rPr>
          <w:rFonts w:cstheme="minorHAnsi"/>
          <w:color w:val="333333"/>
          <w:sz w:val="30"/>
          <w:szCs w:val="30"/>
          <w:shd w:val="clear" w:color="auto" w:fill="FFFFFF"/>
        </w:rPr>
      </w:pPr>
      <w:r w:rsidRPr="005405CC">
        <w:rPr>
          <w:rFonts w:cstheme="minorHAnsi"/>
          <w:color w:val="333333"/>
          <w:sz w:val="30"/>
          <w:szCs w:val="30"/>
          <w:shd w:val="clear" w:color="auto" w:fill="FFFFFF"/>
        </w:rPr>
        <w:t xml:space="preserve">Магазин цветов </w:t>
      </w:r>
      <w:proofErr w:type="spellStart"/>
      <w:r w:rsidRPr="005405CC">
        <w:rPr>
          <w:rFonts w:cstheme="minorHAnsi"/>
          <w:color w:val="333333"/>
          <w:sz w:val="30"/>
          <w:szCs w:val="30"/>
          <w:shd w:val="clear" w:color="auto" w:fill="FFFFFF"/>
        </w:rPr>
        <w:t>Кливия</w:t>
      </w:r>
      <w:proofErr w:type="spellEnd"/>
    </w:p>
    <w:p w:rsidR="005B7F7C" w:rsidRPr="00EE5391" w:rsidRDefault="005B7F7C">
      <w:pPr>
        <w:rPr>
          <w:rFonts w:asciiTheme="majorHAnsi" w:hAnsiTheme="majorHAnsi"/>
          <w:sz w:val="28"/>
          <w:szCs w:val="28"/>
        </w:rPr>
      </w:pPr>
    </w:p>
    <w:p w:rsidR="005B7F7C" w:rsidRPr="00EE5391" w:rsidRDefault="005B7F7C">
      <w:pPr>
        <w:rPr>
          <w:rFonts w:asciiTheme="majorHAnsi" w:hAnsiTheme="majorHAnsi"/>
          <w:sz w:val="28"/>
          <w:szCs w:val="28"/>
        </w:rPr>
      </w:pPr>
      <w:r w:rsidRPr="00EE5391">
        <w:rPr>
          <w:rFonts w:asciiTheme="majorHAnsi" w:hAnsiTheme="majorHAnsi"/>
          <w:sz w:val="28"/>
          <w:szCs w:val="28"/>
        </w:rPr>
        <w:t>2016</w:t>
      </w:r>
    </w:p>
    <w:p w:rsidR="005B7F7C" w:rsidRPr="00EE5391" w:rsidRDefault="005B7F7C">
      <w:pPr>
        <w:rPr>
          <w:rFonts w:asciiTheme="majorHAnsi" w:hAnsiTheme="majorHAnsi"/>
          <w:sz w:val="28"/>
          <w:szCs w:val="28"/>
        </w:rPr>
      </w:pPr>
    </w:p>
    <w:p w:rsidR="00EE5391" w:rsidRDefault="00EE5391" w:rsidP="00EE5391">
      <w:r>
        <w:t>тел. 8-800-700-00</w:t>
      </w:r>
    </w:p>
    <w:p w:rsidR="00EE5391" w:rsidRPr="00906FD9" w:rsidRDefault="00EE5391" w:rsidP="00EE5391">
      <w:r>
        <w:rPr>
          <w:lang w:val="en-US"/>
        </w:rPr>
        <w:t>www</w:t>
      </w:r>
      <w:r w:rsidRPr="00906FD9">
        <w:t>.</w:t>
      </w:r>
      <w:proofErr w:type="spellStart"/>
      <w:r>
        <w:rPr>
          <w:lang w:val="en-US"/>
        </w:rPr>
        <w:t>klivia</w:t>
      </w:r>
      <w:proofErr w:type="spellEnd"/>
      <w:r w:rsidRPr="00906FD9">
        <w:t>-</w:t>
      </w:r>
      <w:proofErr w:type="spellStart"/>
      <w:r w:rsidRPr="00906FD9">
        <w:rPr>
          <w:lang w:val="en-US"/>
        </w:rPr>
        <w:t>buket</w:t>
      </w:r>
      <w:proofErr w:type="spellEnd"/>
      <w:r w:rsidRPr="00906FD9">
        <w:t>.</w:t>
      </w:r>
      <w:proofErr w:type="spellStart"/>
      <w:r w:rsidRPr="00906FD9">
        <w:rPr>
          <w:lang w:val="en-US"/>
        </w:rPr>
        <w:t>ru</w:t>
      </w:r>
      <w:proofErr w:type="spellEnd"/>
    </w:p>
    <w:p w:rsidR="005B7F7C" w:rsidRPr="00EE5391" w:rsidRDefault="005B7F7C" w:rsidP="00EE5391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5B7F7C" w:rsidRPr="00EE5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3E"/>
    <w:rsid w:val="00436E3E"/>
    <w:rsid w:val="005B7F7C"/>
    <w:rsid w:val="00C27B35"/>
    <w:rsid w:val="00E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Company>Ярославский градостроительный колледж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worldskills</dc:creator>
  <cp:keywords/>
  <dc:description/>
  <cp:lastModifiedBy>Студент</cp:lastModifiedBy>
  <cp:revision>3</cp:revision>
  <dcterms:created xsi:type="dcterms:W3CDTF">2016-04-25T09:23:00Z</dcterms:created>
  <dcterms:modified xsi:type="dcterms:W3CDTF">2016-06-22T10:47:00Z</dcterms:modified>
</cp:coreProperties>
</file>