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75" w:rsidRDefault="00974E75" w:rsidP="00974E75">
      <w:pPr>
        <w:pStyle w:val="Heading2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Решење и анализа</w:t>
      </w:r>
    </w:p>
    <w:p w:rsidR="002335FC" w:rsidRDefault="002335FC" w:rsidP="008D32ED">
      <w:pPr>
        <w:rPr>
          <w:lang w:val="sr-Cyrl-RS"/>
        </w:rPr>
      </w:pPr>
      <w:r>
        <w:rPr>
          <w:lang w:val="sr-Cyrl-RS"/>
        </w:rPr>
        <w:t xml:space="preserve">Најједноставније решење овог задатка би била чиста симулација по времену. </w:t>
      </w:r>
      <w:r w:rsidR="001232A7">
        <w:rPr>
          <w:lang w:val="sr-Cyrl-RS"/>
        </w:rPr>
        <w:t xml:space="preserve">Кратко ћемо описати то решење. </w:t>
      </w:r>
      <w:r>
        <w:rPr>
          <w:lang w:val="sr-Cyrl-RS"/>
        </w:rPr>
        <w:t xml:space="preserve">За свако поље на мапи чувамо </w:t>
      </w:r>
      <w:r w:rsidR="00F72C4C">
        <w:rPr>
          <w:lang w:val="sr-Cyrl-RS"/>
        </w:rPr>
        <w:t>која</w:t>
      </w:r>
      <w:r>
        <w:rPr>
          <w:lang w:val="sr-Cyrl-RS"/>
        </w:rPr>
        <w:t xml:space="preserve"> се</w:t>
      </w:r>
      <w:r w:rsidR="00F72C4C">
        <w:rPr>
          <w:lang w:val="sr-Cyrl-RS"/>
        </w:rPr>
        <w:t xml:space="preserve"> бактерија</w:t>
      </w:r>
      <w:r w:rsidR="000F5E30">
        <w:rPr>
          <w:lang w:val="sr-Cyrl-RS"/>
        </w:rPr>
        <w:t xml:space="preserve"> налаз</w:t>
      </w:r>
      <w:r w:rsidR="00F72C4C">
        <w:rPr>
          <w:lang w:val="sr-Cyrl-RS"/>
        </w:rPr>
        <w:t>и</w:t>
      </w:r>
      <w:r>
        <w:rPr>
          <w:lang w:val="sr-Cyrl-RS"/>
        </w:rPr>
        <w:t xml:space="preserve"> на том пољу</w:t>
      </w:r>
      <w:r w:rsidR="00F72C4C">
        <w:rPr>
          <w:lang w:val="sr-Cyrl-RS"/>
        </w:rPr>
        <w:t xml:space="preserve">. </w:t>
      </w:r>
      <w:r>
        <w:rPr>
          <w:lang w:val="sr-Cyrl-RS"/>
        </w:rPr>
        <w:t>У сваком тренутку радимо следеће:</w:t>
      </w:r>
    </w:p>
    <w:p w:rsidR="000F5E30" w:rsidRDefault="002335FC" w:rsidP="005E12DD">
      <w:pPr>
        <w:pStyle w:val="ListParagraph"/>
        <w:numPr>
          <w:ilvl w:val="0"/>
          <w:numId w:val="3"/>
        </w:numPr>
        <w:rPr>
          <w:lang w:val="sr-Cyrl-RS"/>
        </w:rPr>
      </w:pPr>
      <w:r w:rsidRPr="000F5E30">
        <w:rPr>
          <w:lang w:val="sr-Cyrl-RS"/>
        </w:rPr>
        <w:t>Проширимо све групе бактерија које се налазе на мапи, тако што на свак</w:t>
      </w:r>
      <w:r w:rsidR="000F5E30" w:rsidRPr="000F5E30">
        <w:rPr>
          <w:lang w:val="sr-Cyrl-RS"/>
        </w:rPr>
        <w:t xml:space="preserve">о поље које додирује неку врсту, </w:t>
      </w:r>
      <w:r w:rsidR="000F5E30">
        <w:rPr>
          <w:lang w:val="sr-Cyrl-RS"/>
        </w:rPr>
        <w:t>упишемо ту врсту</w:t>
      </w:r>
      <w:r w:rsidR="008409BA">
        <w:t>.</w:t>
      </w:r>
    </w:p>
    <w:p w:rsidR="002335FC" w:rsidRPr="000F5E30" w:rsidRDefault="002335FC" w:rsidP="005E12DD">
      <w:pPr>
        <w:pStyle w:val="ListParagraph"/>
        <w:numPr>
          <w:ilvl w:val="0"/>
          <w:numId w:val="3"/>
        </w:numPr>
        <w:rPr>
          <w:lang w:val="sr-Cyrl-RS"/>
        </w:rPr>
      </w:pPr>
      <w:r w:rsidRPr="000F5E30">
        <w:rPr>
          <w:lang w:val="sr-Cyrl-RS"/>
        </w:rPr>
        <w:t>Да ли с</w:t>
      </w:r>
      <w:r w:rsidR="000F5E30">
        <w:rPr>
          <w:lang w:val="sr-Cyrl-RS"/>
        </w:rPr>
        <w:t>е нека ба</w:t>
      </w:r>
      <w:r w:rsidRPr="000F5E30">
        <w:rPr>
          <w:lang w:val="sr-Cyrl-RS"/>
        </w:rPr>
        <w:t xml:space="preserve">ктерија појављује у тренутку у ком се налазимо? Ако се појављује, убацимо је на мапу тако што обележимо да се на пољу </w:t>
      </w:r>
      <w:r w:rsidRPr="008409BA">
        <w:rPr>
          <w:i/>
          <w:lang w:val="sr-Cyrl-RS"/>
        </w:rPr>
        <w:t xml:space="preserve">( </w:t>
      </w:r>
      <w:r w:rsidRPr="008409BA">
        <w:rPr>
          <w:i/>
        </w:rPr>
        <w:t>X, Y )</w:t>
      </w:r>
      <w:r>
        <w:t xml:space="preserve"> </w:t>
      </w:r>
      <w:r w:rsidRPr="000F5E30">
        <w:rPr>
          <w:lang w:val="sr-Cyrl-RS"/>
        </w:rPr>
        <w:t xml:space="preserve">налази бактерија врсте </w:t>
      </w:r>
      <w:r w:rsidRPr="008409BA">
        <w:rPr>
          <w:i/>
        </w:rPr>
        <w:t>S</w:t>
      </w:r>
      <w:r w:rsidR="00F72C4C">
        <w:rPr>
          <w:lang w:val="sr-Cyrl-RS"/>
        </w:rPr>
        <w:t>.</w:t>
      </w:r>
    </w:p>
    <w:p w:rsidR="00F72C4C" w:rsidRDefault="002335FC" w:rsidP="00F72C4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Преостаје нам да уништимо неке бактерије</w:t>
      </w:r>
      <w:r w:rsidR="006540A8">
        <w:rPr>
          <w:lang w:val="sr-Cyrl-RS"/>
        </w:rPr>
        <w:t xml:space="preserve">. То можемо да урадимо пуштајући </w:t>
      </w:r>
      <w:r w:rsidR="006540A8" w:rsidRPr="008409BA">
        <w:rPr>
          <w:i/>
        </w:rPr>
        <w:t>BFS</w:t>
      </w:r>
      <w:r w:rsidR="001232A7">
        <w:rPr>
          <w:lang w:val="sr-Cyrl-RS"/>
        </w:rPr>
        <w:t xml:space="preserve"> ( или </w:t>
      </w:r>
      <w:r w:rsidR="001232A7" w:rsidRPr="008409BA">
        <w:rPr>
          <w:i/>
        </w:rPr>
        <w:t>DFS</w:t>
      </w:r>
      <w:r w:rsidR="001232A7">
        <w:t xml:space="preserve"> )</w:t>
      </w:r>
      <w:r w:rsidR="006540A8">
        <w:rPr>
          <w:lang w:val="sr-Cyrl-RS"/>
        </w:rPr>
        <w:t xml:space="preserve"> </w:t>
      </w:r>
      <w:r w:rsidR="00F72C4C">
        <w:rPr>
          <w:lang w:val="sr-Cyrl-RS"/>
        </w:rPr>
        <w:t>од свих поља на којима су се спојиле две групе различите врсте</w:t>
      </w:r>
      <w:r w:rsidR="00E62105">
        <w:t xml:space="preserve"> </w:t>
      </w:r>
      <w:r w:rsidR="00E62105">
        <w:rPr>
          <w:lang w:val="sr-Cyrl-RS"/>
        </w:rPr>
        <w:t>и уклањајући те врсте са мапе</w:t>
      </w:r>
      <w:r w:rsidR="00F72C4C">
        <w:rPr>
          <w:lang w:val="sr-Cyrl-RS"/>
        </w:rPr>
        <w:t>.</w:t>
      </w:r>
    </w:p>
    <w:p w:rsidR="002335FC" w:rsidRDefault="00805FF8" w:rsidP="00F72C4C">
      <w:pPr>
        <w:rPr>
          <w:lang w:val="sr-Cyrl-RS"/>
        </w:rPr>
      </w:pPr>
      <w:r>
        <w:rPr>
          <w:lang w:val="sr-Cyrl-RS"/>
        </w:rPr>
        <w:t xml:space="preserve">Једини </w:t>
      </w:r>
      <w:r w:rsidR="00F72C4C">
        <w:rPr>
          <w:lang w:val="sr-Cyrl-RS"/>
        </w:rPr>
        <w:t>могући исход</w:t>
      </w:r>
      <w:r w:rsidR="00E62105">
        <w:rPr>
          <w:lang w:val="sr-Cyrl-RS"/>
        </w:rPr>
        <w:t>и су</w:t>
      </w:r>
      <w:r>
        <w:rPr>
          <w:lang w:val="sr-Cyrl-RS"/>
        </w:rPr>
        <w:t xml:space="preserve"> </w:t>
      </w:r>
      <w:r w:rsidR="00F72C4C">
        <w:rPr>
          <w:lang w:val="sr-Cyrl-RS"/>
        </w:rPr>
        <w:t>једна</w:t>
      </w:r>
      <w:r w:rsidR="00E62105">
        <w:rPr>
          <w:lang w:val="sr-Cyrl-RS"/>
        </w:rPr>
        <w:t xml:space="preserve"> или ниједна</w:t>
      </w:r>
      <w:r w:rsidR="00F72C4C">
        <w:rPr>
          <w:lang w:val="sr-Cyrl-RS"/>
        </w:rPr>
        <w:t xml:space="preserve"> </w:t>
      </w:r>
      <w:r w:rsidR="00E62105">
        <w:rPr>
          <w:lang w:val="sr-Cyrl-RS"/>
        </w:rPr>
        <w:t>преживела</w:t>
      </w:r>
      <w:r w:rsidR="00F72C4C">
        <w:rPr>
          <w:lang w:val="sr-Cyrl-RS"/>
        </w:rPr>
        <w:t xml:space="preserve">. </w:t>
      </w:r>
      <w:r w:rsidR="00F72C4C" w:rsidRPr="00F72C4C">
        <w:rPr>
          <w:lang w:val="sr-Cyrl-RS"/>
        </w:rPr>
        <w:t xml:space="preserve">Тренутак након последњег појављивања бактерија, а у ком се на мапи налази само једна врста или уопште нема бактерија је решење. </w:t>
      </w:r>
      <w:r w:rsidR="00F72C4C">
        <w:rPr>
          <w:lang w:val="sr-Cyrl-RS"/>
        </w:rPr>
        <w:t>При имплементацији, о</w:t>
      </w:r>
      <w:r w:rsidR="00F72C4C" w:rsidRPr="00F72C4C">
        <w:rPr>
          <w:lang w:val="sr-Cyrl-RS"/>
        </w:rPr>
        <w:t>братити пажњу да ако се на два суседна поља налази бактерија исте врсте, не мора нужно да значи да та два поља чине исту групу</w:t>
      </w:r>
      <w:r w:rsidR="00F72C4C">
        <w:rPr>
          <w:lang w:val="sr-Cyrl-RS"/>
        </w:rPr>
        <w:t>. Анализирајмо сложеност овог решења:</w:t>
      </w:r>
    </w:p>
    <w:p w:rsidR="00F72C4C" w:rsidRPr="00F72C4C" w:rsidRDefault="00F72C4C" w:rsidP="00F72C4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Проширивање бактерија могуће је имплементирати у сложености </w:t>
      </w:r>
      <w:r w:rsidRPr="00E62105">
        <w:rPr>
          <w:i/>
          <w:lang w:val="sr-Cyrl-RS"/>
        </w:rPr>
        <w:t xml:space="preserve">О( </w:t>
      </w:r>
      <w:r w:rsidRPr="00E62105">
        <w:rPr>
          <w:i/>
        </w:rPr>
        <w:t>maxX ∙ maxY )</w:t>
      </w:r>
      <w:r w:rsidR="00E62105">
        <w:rPr>
          <w:i/>
          <w:lang w:val="sr-Cyrl-RS"/>
        </w:rPr>
        <w:t>.</w:t>
      </w:r>
    </w:p>
    <w:p w:rsidR="00F72C4C" w:rsidRDefault="00805FF8" w:rsidP="00F72C4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Појављивање нове бактерије захтева само њено додавање на одређено поље, па је сложеност </w:t>
      </w:r>
      <w:r w:rsidRPr="00E62105">
        <w:rPr>
          <w:i/>
          <w:lang w:val="sr-Cyrl-RS"/>
        </w:rPr>
        <w:t>О( 1 )</w:t>
      </w:r>
      <w:r w:rsidR="00E62105" w:rsidRPr="00E62105">
        <w:rPr>
          <w:i/>
          <w:lang w:val="sr-Cyrl-RS"/>
        </w:rPr>
        <w:t>.</w:t>
      </w:r>
    </w:p>
    <w:p w:rsidR="00805FF8" w:rsidRPr="00805FF8" w:rsidRDefault="00805FF8" w:rsidP="00F72C4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Уништавање врста може се имплементирати у </w:t>
      </w:r>
      <w:r w:rsidRPr="00E62105">
        <w:rPr>
          <w:i/>
          <w:lang w:val="sr-Cyrl-RS"/>
        </w:rPr>
        <w:t xml:space="preserve">О( </w:t>
      </w:r>
      <w:r w:rsidRPr="00E62105">
        <w:rPr>
          <w:i/>
        </w:rPr>
        <w:t>maxX ∙ maxY )</w:t>
      </w:r>
      <w:r w:rsidR="00E62105">
        <w:rPr>
          <w:i/>
          <w:lang w:val="sr-Cyrl-RS"/>
        </w:rPr>
        <w:t>.</w:t>
      </w:r>
    </w:p>
    <w:p w:rsidR="00805FF8" w:rsidRDefault="00805FF8" w:rsidP="00805FF8">
      <w:pPr>
        <w:rPr>
          <w:lang w:val="sr-Cyrl-RS"/>
        </w:rPr>
      </w:pPr>
      <w:r>
        <w:rPr>
          <w:lang w:val="sr-Cyrl-RS"/>
        </w:rPr>
        <w:t>Такмичари који су имали овакво решење освојили су 20 поена.</w:t>
      </w:r>
    </w:p>
    <w:p w:rsidR="009946F9" w:rsidRDefault="00805FF8" w:rsidP="009946F9">
      <w:pPr>
        <w:rPr>
          <w:lang w:val="sr-Cyrl-RS"/>
        </w:rPr>
      </w:pPr>
      <w:r>
        <w:rPr>
          <w:lang w:val="sr-Cyrl-RS"/>
        </w:rPr>
        <w:t>У симулацији по времену, значајна су само уништавања и спајања група</w:t>
      </w:r>
      <w:r w:rsidR="00E62105">
        <w:rPr>
          <w:lang w:val="sr-Cyrl-RS"/>
        </w:rPr>
        <w:t>, што можемо искористити за боље решење</w:t>
      </w:r>
      <w:r>
        <w:rPr>
          <w:lang w:val="sr-Cyrl-RS"/>
        </w:rPr>
        <w:t xml:space="preserve">. </w:t>
      </w:r>
      <w:r w:rsidR="009946F9">
        <w:rPr>
          <w:lang w:val="sr-Cyrl-RS"/>
        </w:rPr>
        <w:t xml:space="preserve">На почетку свакој бактерији доделимо чвор у графу и обележимо све бактерије као живе. </w:t>
      </w:r>
      <w:r w:rsidR="00054187">
        <w:rPr>
          <w:lang w:val="sr-Cyrl-RS"/>
        </w:rPr>
        <w:t xml:space="preserve">Све док постоје две живе бактерије различите врсте </w:t>
      </w:r>
      <w:r w:rsidR="009946F9">
        <w:rPr>
          <w:lang w:val="sr-Cyrl-RS"/>
        </w:rPr>
        <w:t>радимо следеће:</w:t>
      </w:r>
    </w:p>
    <w:p w:rsidR="00054187" w:rsidRDefault="009946F9" w:rsidP="00C35840">
      <w:pPr>
        <w:rPr>
          <w:lang w:val="sr-Cyrl-RS"/>
        </w:rPr>
      </w:pPr>
      <w:r w:rsidRPr="009946F9">
        <w:rPr>
          <w:lang w:val="sr-Cyrl-RS"/>
        </w:rPr>
        <w:t>Нађемо две живе бактерије које ће се прве сусрести</w:t>
      </w:r>
      <w:r w:rsidR="00E661B3">
        <w:rPr>
          <w:lang w:val="sr-Cyrl-RS"/>
        </w:rPr>
        <w:t>, уколико постоји више таквих предност дајемо бактеријама исте врсте</w:t>
      </w:r>
      <w:r w:rsidRPr="009946F9">
        <w:rPr>
          <w:lang w:val="sr-Cyrl-RS"/>
        </w:rPr>
        <w:t>. Уколико су исте врсте повежемо њихове чворове у графу.</w:t>
      </w:r>
      <w:r>
        <w:rPr>
          <w:lang w:val="sr-Cyrl-RS"/>
        </w:rPr>
        <w:t xml:space="preserve"> </w:t>
      </w:r>
      <w:r w:rsidRPr="009946F9">
        <w:rPr>
          <w:lang w:val="sr-Cyrl-RS"/>
        </w:rPr>
        <w:t xml:space="preserve">Иначе, обележимо обе врсте као мртве и од њихових чворова пустимо </w:t>
      </w:r>
      <w:r w:rsidRPr="00E62105">
        <w:rPr>
          <w:i/>
        </w:rPr>
        <w:t>DFS</w:t>
      </w:r>
      <w:r>
        <w:t xml:space="preserve"> ( </w:t>
      </w:r>
      <w:r w:rsidRPr="009946F9">
        <w:rPr>
          <w:lang w:val="sr-Cyrl-RS"/>
        </w:rPr>
        <w:t xml:space="preserve">или </w:t>
      </w:r>
      <w:r w:rsidRPr="00E62105">
        <w:rPr>
          <w:i/>
        </w:rPr>
        <w:t>BFS</w:t>
      </w:r>
      <w:r>
        <w:t xml:space="preserve"> )</w:t>
      </w:r>
      <w:r w:rsidRPr="009946F9">
        <w:rPr>
          <w:lang w:val="sr-Cyrl-RS"/>
        </w:rPr>
        <w:t xml:space="preserve"> и обележимо све бактерије које су повезане са њима</w:t>
      </w:r>
      <w:r w:rsidR="00E661B3">
        <w:rPr>
          <w:lang w:val="sr-Cyrl-RS"/>
        </w:rPr>
        <w:t xml:space="preserve"> </w:t>
      </w:r>
      <w:r w:rsidR="00E661B3" w:rsidRPr="009946F9">
        <w:rPr>
          <w:lang w:val="sr-Cyrl-RS"/>
        </w:rPr>
        <w:t xml:space="preserve">( не нужно директно ) </w:t>
      </w:r>
      <w:r w:rsidRPr="009946F9">
        <w:rPr>
          <w:lang w:val="sr-Cyrl-RS"/>
        </w:rPr>
        <w:t>као мртве.</w:t>
      </w:r>
      <w:r>
        <w:rPr>
          <w:lang w:val="sr-Cyrl-RS"/>
        </w:rPr>
        <w:t xml:space="preserve"> Решење је максимум свих тренутака у којима се појављују неке бактерије и свих тренутака у којим долази до уништавања неких бактерија. Уколико постоји нека преживела врста, лако је наћи која је.</w:t>
      </w:r>
      <w:r w:rsidR="00054187">
        <w:rPr>
          <w:lang w:val="sr-Cyrl-RS"/>
        </w:rPr>
        <w:t xml:space="preserve"> </w:t>
      </w:r>
    </w:p>
    <w:p w:rsidR="007E2019" w:rsidRDefault="007E2019" w:rsidP="00C35840">
      <w:pPr>
        <w:rPr>
          <w:lang w:val="sr-Cyrl-RS"/>
        </w:rPr>
      </w:pPr>
      <w:r>
        <w:rPr>
          <w:lang w:val="sr-Cyrl-RS"/>
        </w:rPr>
        <w:t xml:space="preserve">Део кода у </w:t>
      </w:r>
      <w:r w:rsidRPr="00E62105">
        <w:rPr>
          <w:i/>
        </w:rPr>
        <w:t>C++</w:t>
      </w:r>
      <w:r>
        <w:t xml:space="preserve"> </w:t>
      </w:r>
      <w:r>
        <w:rPr>
          <w:lang w:val="sr-Cyrl-RS"/>
        </w:rPr>
        <w:t xml:space="preserve">који налази растојање између две бактерије описане са </w:t>
      </w:r>
      <w:r w:rsidRPr="00E62105">
        <w:rPr>
          <w:i/>
        </w:rPr>
        <w:t>x, y</w:t>
      </w:r>
      <w:r>
        <w:t xml:space="preserve"> </w:t>
      </w:r>
      <w:r>
        <w:rPr>
          <w:lang w:val="sr-Cyrl-RS"/>
        </w:rPr>
        <w:t xml:space="preserve">и </w:t>
      </w:r>
      <w:r w:rsidRPr="00E62105">
        <w:rPr>
          <w:i/>
        </w:rPr>
        <w:t>time</w:t>
      </w:r>
      <w:r>
        <w:rPr>
          <w:lang w:val="sr-Cyrl-RS"/>
        </w:rPr>
        <w:t xml:space="preserve"> као тренутком настанка:</w:t>
      </w:r>
    </w:p>
    <w:p w:rsidR="007E2019" w:rsidRPr="00E62105" w:rsidRDefault="007E2019" w:rsidP="007E2019">
      <w:pPr>
        <w:spacing w:after="0" w:line="240" w:lineRule="auto"/>
        <w:ind w:firstLine="720"/>
        <w:rPr>
          <w:i/>
          <w:lang w:val="sr-Cyrl-RS"/>
        </w:rPr>
      </w:pPr>
      <w:r w:rsidRPr="00E62105">
        <w:rPr>
          <w:i/>
          <w:lang w:val="sr-Cyrl-RS"/>
        </w:rPr>
        <w:t>int get_dist( node A, node B )</w:t>
      </w:r>
    </w:p>
    <w:p w:rsidR="007E2019" w:rsidRPr="00E62105" w:rsidRDefault="007E2019" w:rsidP="007E2019">
      <w:pPr>
        <w:spacing w:after="0" w:line="240" w:lineRule="auto"/>
        <w:ind w:firstLine="720"/>
        <w:rPr>
          <w:i/>
          <w:lang w:val="sr-Cyrl-RS"/>
        </w:rPr>
      </w:pPr>
      <w:r w:rsidRPr="00E62105">
        <w:rPr>
          <w:i/>
          <w:lang w:val="sr-Cyrl-RS"/>
        </w:rPr>
        <w:t>{</w:t>
      </w:r>
    </w:p>
    <w:p w:rsidR="007E2019" w:rsidRPr="00E62105" w:rsidRDefault="007E2019" w:rsidP="007E2019">
      <w:pPr>
        <w:spacing w:after="0" w:line="240" w:lineRule="auto"/>
        <w:rPr>
          <w:i/>
          <w:lang w:val="sr-Cyrl-RS"/>
        </w:rPr>
      </w:pPr>
      <w:r w:rsidRPr="00E62105">
        <w:rPr>
          <w:i/>
          <w:lang w:val="sr-Cyrl-RS"/>
        </w:rPr>
        <w:t xml:space="preserve">    </w:t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>int temp = abs( A.x - B.x ) + abs( A.y - B.y );</w:t>
      </w:r>
    </w:p>
    <w:p w:rsidR="007E2019" w:rsidRPr="00E62105" w:rsidRDefault="007E2019" w:rsidP="007E2019">
      <w:pPr>
        <w:spacing w:after="0" w:line="240" w:lineRule="auto"/>
        <w:rPr>
          <w:i/>
          <w:lang w:val="sr-Cyrl-RS"/>
        </w:rPr>
      </w:pPr>
      <w:r w:rsidRPr="00E62105">
        <w:rPr>
          <w:i/>
          <w:lang w:val="sr-Cyrl-RS"/>
        </w:rPr>
        <w:t xml:space="preserve">    </w:t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>int diff = max( A.time, B.time ) - min( A.time, B.time );</w:t>
      </w:r>
    </w:p>
    <w:p w:rsidR="007E2019" w:rsidRPr="00E62105" w:rsidRDefault="007E2019" w:rsidP="007E2019">
      <w:pPr>
        <w:spacing w:after="0" w:line="240" w:lineRule="auto"/>
        <w:rPr>
          <w:i/>
          <w:lang w:val="sr-Cyrl-RS"/>
        </w:rPr>
      </w:pPr>
      <w:r w:rsidRPr="00E62105">
        <w:rPr>
          <w:i/>
          <w:lang w:val="sr-Cyrl-RS"/>
        </w:rPr>
        <w:t xml:space="preserve">    </w:t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ab/>
      </w:r>
      <w:r w:rsidRPr="00E62105">
        <w:rPr>
          <w:i/>
          <w:lang w:val="sr-Cyrl-RS"/>
        </w:rPr>
        <w:t>return max( A.time, B.time ) + max( 0, ( temp - diff + 1 ) / 2 );</w:t>
      </w:r>
    </w:p>
    <w:p w:rsidR="007E2019" w:rsidRPr="007E2019" w:rsidRDefault="007E2019" w:rsidP="007E2019">
      <w:pPr>
        <w:spacing w:after="0" w:line="240" w:lineRule="auto"/>
        <w:ind w:left="720"/>
        <w:rPr>
          <w:lang w:val="sr-Cyrl-RS"/>
        </w:rPr>
      </w:pPr>
      <w:r w:rsidRPr="00E62105">
        <w:rPr>
          <w:i/>
          <w:lang w:val="sr-Cyrl-RS"/>
        </w:rPr>
        <w:t>}</w:t>
      </w:r>
    </w:p>
    <w:p w:rsidR="00054187" w:rsidRDefault="00054187" w:rsidP="00C35840">
      <w:pPr>
        <w:rPr>
          <w:lang w:val="sr-Cyrl-RS"/>
        </w:rPr>
      </w:pPr>
      <w:r>
        <w:rPr>
          <w:lang w:val="sr-Cyrl-RS"/>
        </w:rPr>
        <w:t xml:space="preserve">Уништавања може бити највише </w:t>
      </w:r>
      <m:oMath>
        <m:f>
          <m:fPr>
            <m:ctrlPr>
              <w:rPr>
                <w:rFonts w:ascii="Cambria Math" w:hAnsi="Cambria Math"/>
                <w:i/>
                <w:lang w:val="sr-Cyrl-RS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  <w:lang w:val="sr-Cyrl-RS"/>
              </w:rPr>
              <m:t>2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sr-Cyrl-RS"/>
        </w:rPr>
        <w:t xml:space="preserve">међутим спајања у најгорем случају може бити </w:t>
      </w:r>
      <m:oMath>
        <m:f>
          <m:f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∙(N-2)</m:t>
            </m:r>
          </m:num>
          <m:den>
            <m:r>
              <w:rPr>
                <w:rFonts w:ascii="Cambria Math" w:eastAsiaTheme="minorEastAsia" w:hAnsi="Cambria Math"/>
                <w:lang w:val="sr-Cyrl-RS"/>
              </w:rPr>
              <m:t>2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sr-Cyrl-RS"/>
        </w:rPr>
        <w:t xml:space="preserve">па је </w:t>
      </w:r>
      <w:r>
        <w:rPr>
          <w:lang w:val="sr-Cyrl-RS"/>
        </w:rPr>
        <w:t>сложеност овог решења</w:t>
      </w:r>
      <w:r w:rsidR="009946F9">
        <w:rPr>
          <w:lang w:val="sr-Cyrl-RS"/>
        </w:rPr>
        <w:t xml:space="preserve"> </w:t>
      </w:r>
      <w:proofErr w:type="gramStart"/>
      <w:r w:rsidR="009946F9" w:rsidRPr="00E62105">
        <w:rPr>
          <w:i/>
          <w:lang w:val="sr-Cyrl-RS"/>
        </w:rPr>
        <w:t>О(</w:t>
      </w:r>
      <w:proofErr w:type="gramEnd"/>
      <w:r w:rsidR="009946F9" w:rsidRPr="00E62105">
        <w:rPr>
          <w:i/>
          <w:lang w:val="sr-Cyrl-RS"/>
        </w:rPr>
        <w:t xml:space="preserve"> </w:t>
      </w:r>
      <w:r w:rsidR="009946F9" w:rsidRPr="00E62105">
        <w:rPr>
          <w:i/>
        </w:rPr>
        <w:t>N</w:t>
      </w:r>
      <w:r w:rsidRPr="00E62105">
        <w:rPr>
          <w:i/>
          <w:vertAlign w:val="superscript"/>
        </w:rPr>
        <w:t>4</w:t>
      </w:r>
      <w:r w:rsidR="009946F9" w:rsidRPr="00E62105">
        <w:rPr>
          <w:i/>
          <w:vertAlign w:val="superscript"/>
        </w:rPr>
        <w:t xml:space="preserve"> </w:t>
      </w:r>
      <w:r w:rsidR="009946F9" w:rsidRPr="00E62105">
        <w:rPr>
          <w:i/>
        </w:rPr>
        <w:t>)</w:t>
      </w:r>
      <w:r w:rsidR="009946F9">
        <w:t xml:space="preserve"> </w:t>
      </w:r>
      <w:r w:rsidR="00C35840">
        <w:rPr>
          <w:lang w:val="sr-Cyrl-RS"/>
        </w:rPr>
        <w:t>и оно вреди 50 поена.</w:t>
      </w:r>
    </w:p>
    <w:p w:rsidR="00054187" w:rsidRDefault="00054187" w:rsidP="00C35840">
      <w:pPr>
        <w:rPr>
          <w:lang w:val="sr-Cyrl-RS"/>
        </w:rPr>
      </w:pPr>
      <w:r>
        <w:rPr>
          <w:lang w:val="sr-Cyrl-RS"/>
        </w:rPr>
        <w:lastRenderedPageBreak/>
        <w:t xml:space="preserve">Ово решење лако можемо довести до сложености </w:t>
      </w:r>
      <w:r w:rsidRPr="00E62105">
        <w:rPr>
          <w:i/>
          <w:lang w:val="sr-Cyrl-RS"/>
        </w:rPr>
        <w:t xml:space="preserve">О( </w:t>
      </w:r>
      <w:r w:rsidRPr="00E62105">
        <w:rPr>
          <w:i/>
        </w:rPr>
        <w:t>N</w:t>
      </w:r>
      <w:r w:rsidRPr="00E62105">
        <w:rPr>
          <w:i/>
          <w:vertAlign w:val="superscript"/>
        </w:rPr>
        <w:t>2</w:t>
      </w:r>
      <w:r w:rsidRPr="00E62105">
        <w:rPr>
          <w:i/>
        </w:rPr>
        <w:t xml:space="preserve"> ∙ logN )</w:t>
      </w:r>
      <w:r w:rsidR="007E2019">
        <w:rPr>
          <w:lang w:val="sr-Cyrl-RS"/>
        </w:rPr>
        <w:t xml:space="preserve"> која доноси 100 поена</w:t>
      </w:r>
      <w:r>
        <w:rPr>
          <w:lang w:val="sr-Cyrl-RS"/>
        </w:rPr>
        <w:t>. Направимо низ свих парова бактерија. Сви парови ће се некада спојити ( унуштити или повезати ). Сортирајмо овај низ по временима спајања сваког пара, тако што ћемо дати предност паровима који се први спајају, а уколико се два пара спајају у истом тренутку, дајемо предност оном пару који садржи две бактерије исте врсте ( ако такав постоји ). Сада проласком кроз низ радимо исто што и у претходно описаном решењу, само што сада нема потребе да тражимо две најближе бактерије сваки пут.</w:t>
      </w:r>
      <w:r w:rsidR="007E2019">
        <w:rPr>
          <w:lang w:val="sr-Cyrl-RS"/>
        </w:rPr>
        <w:t xml:space="preserve"> Уколико је бар једна бактерија из пара мртва, прескочимо тај пар, иначе спојимо њихове чворове ако су исте врсте, односно ако су различите врсте уништимо њих и све бактерије повезане са њима. </w:t>
      </w:r>
    </w:p>
    <w:p w:rsidR="008409BA" w:rsidRPr="008409BA" w:rsidRDefault="008409BA" w:rsidP="00C35840">
      <w:pPr>
        <w:rPr>
          <w:vertAlign w:val="superscript"/>
        </w:rPr>
      </w:pPr>
      <w:r>
        <w:rPr>
          <w:lang w:val="sr-Cyrl-RS"/>
        </w:rPr>
        <w:t xml:space="preserve">Напоменимо да и уместо прављења графа и пуштања </w:t>
      </w:r>
      <w:r w:rsidRPr="00E62105">
        <w:rPr>
          <w:i/>
        </w:rPr>
        <w:t>DFS</w:t>
      </w:r>
      <w:r>
        <w:t xml:space="preserve">-a ( </w:t>
      </w:r>
      <w:r>
        <w:rPr>
          <w:lang w:val="sr-Cyrl-RS"/>
        </w:rPr>
        <w:t xml:space="preserve">или </w:t>
      </w:r>
      <w:r w:rsidRPr="00E62105">
        <w:rPr>
          <w:i/>
        </w:rPr>
        <w:t>BFS</w:t>
      </w:r>
      <w:r>
        <w:t xml:space="preserve">-a ) </w:t>
      </w:r>
      <w:r>
        <w:rPr>
          <w:lang w:val="sr-Cyrl-RS"/>
        </w:rPr>
        <w:t xml:space="preserve">могуће је и користити </w:t>
      </w:r>
      <w:r w:rsidRPr="00E62105">
        <w:rPr>
          <w:i/>
        </w:rPr>
        <w:t xml:space="preserve">Disjoint-set ( </w:t>
      </w:r>
      <w:hyperlink r:id="rId7" w:history="1">
        <w:r w:rsidRPr="00E62105">
          <w:rPr>
            <w:rStyle w:val="Hyperlink"/>
            <w:i/>
          </w:rPr>
          <w:t>http://community.topcoder.com/tc?module=Static&amp;d1=tutorials&amp;d2=disjointDataStructure</w:t>
        </w:r>
      </w:hyperlink>
      <w:r w:rsidRPr="00E62105">
        <w:rPr>
          <w:i/>
        </w:rPr>
        <w:t xml:space="preserve"> )</w:t>
      </w:r>
      <w:r>
        <w:t>.</w:t>
      </w:r>
    </w:p>
    <w:p w:rsidR="00805FF8" w:rsidRPr="00805FF8" w:rsidRDefault="00805FF8" w:rsidP="00805FF8">
      <w:pPr>
        <w:pStyle w:val="ListParagraph"/>
        <w:rPr>
          <w:lang w:val="sr-Cyrl-RS"/>
        </w:rPr>
      </w:pPr>
      <w:bookmarkStart w:id="0" w:name="_GoBack"/>
      <w:bookmarkEnd w:id="0"/>
    </w:p>
    <w:sectPr w:rsidR="00805FF8" w:rsidRPr="00805FF8" w:rsidSect="001C168E">
      <w:headerReference w:type="default" r:id="rId8"/>
      <w:footerReference w:type="default" r:id="rId9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5D" w:rsidRDefault="00D57D5D" w:rsidP="001C168E">
      <w:pPr>
        <w:spacing w:after="0" w:line="240" w:lineRule="auto"/>
      </w:pPr>
      <w:r>
        <w:separator/>
      </w:r>
    </w:p>
  </w:endnote>
  <w:endnote w:type="continuationSeparator" w:id="0">
    <w:p w:rsidR="00D57D5D" w:rsidRDefault="00D57D5D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8"/>
      <w:gridCol w:w="4795"/>
    </w:tblGrid>
    <w:tr w:rsidR="00AD2428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14928" w:rsidTr="006E7914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:rsidR="00C14928" w:rsidRDefault="00C14928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62105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2428" w:rsidRDefault="00AD2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5D" w:rsidRDefault="00D57D5D" w:rsidP="001C168E">
      <w:pPr>
        <w:spacing w:after="0" w:line="240" w:lineRule="auto"/>
      </w:pPr>
      <w:r>
        <w:separator/>
      </w:r>
    </w:p>
  </w:footnote>
  <w:footnote w:type="continuationSeparator" w:id="0">
    <w:p w:rsidR="00D57D5D" w:rsidRDefault="00D57D5D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68E" w:rsidRDefault="00AD2428">
    <w:pPr>
      <w:pStyle w:val="Header"/>
      <w:rPr>
        <w:lang w:val="sr-Cyrl-R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7885052" wp14:editId="737E48AE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68E">
      <w:rPr>
        <w:lang w:val="sr-Cyrl-RS"/>
      </w:rPr>
      <w:t xml:space="preserve">Прва рунда Квалификација 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 xml:space="preserve">за Окружно такмичење из </w:t>
    </w:r>
    <w:r w:rsidR="00AD2428">
      <w:rPr>
        <w:lang w:val="sr-Cyrl-RS"/>
      </w:rPr>
      <w:t>програмирања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>03 – 10. фебруар 2014. године</w:t>
    </w:r>
    <w:r w:rsidR="00AD2428">
      <w:rPr>
        <w:lang w:val="sr-Cyrl-RS"/>
      </w:rPr>
      <w:tab/>
    </w:r>
  </w:p>
  <w:p w:rsidR="001C168E" w:rsidRPr="001C168E" w:rsidRDefault="00AD2428">
    <w:pPr>
      <w:pStyle w:val="Header"/>
      <w:rPr>
        <w:lang w:val="sr-Cyrl-R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30665" wp14:editId="7E3937B7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84338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736"/>
    <w:multiLevelType w:val="hybridMultilevel"/>
    <w:tmpl w:val="9DA8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31199"/>
    <w:multiLevelType w:val="hybridMultilevel"/>
    <w:tmpl w:val="158E5B66"/>
    <w:lvl w:ilvl="0" w:tplc="E72077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C039B"/>
    <w:multiLevelType w:val="hybridMultilevel"/>
    <w:tmpl w:val="19D2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92083"/>
    <w:multiLevelType w:val="hybridMultilevel"/>
    <w:tmpl w:val="175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0298F"/>
    <w:multiLevelType w:val="hybridMultilevel"/>
    <w:tmpl w:val="31F4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8E"/>
    <w:rsid w:val="00054187"/>
    <w:rsid w:val="00061F91"/>
    <w:rsid w:val="000E1E33"/>
    <w:rsid w:val="000E7D27"/>
    <w:rsid w:val="000F5E30"/>
    <w:rsid w:val="001232A7"/>
    <w:rsid w:val="0019142E"/>
    <w:rsid w:val="001C168E"/>
    <w:rsid w:val="001C42B3"/>
    <w:rsid w:val="00202BC9"/>
    <w:rsid w:val="002335FC"/>
    <w:rsid w:val="00237961"/>
    <w:rsid w:val="00246A45"/>
    <w:rsid w:val="002767C7"/>
    <w:rsid w:val="002B5CD6"/>
    <w:rsid w:val="00334AA7"/>
    <w:rsid w:val="003750D5"/>
    <w:rsid w:val="003E6C48"/>
    <w:rsid w:val="003F2503"/>
    <w:rsid w:val="003F5F99"/>
    <w:rsid w:val="0047240A"/>
    <w:rsid w:val="00477D40"/>
    <w:rsid w:val="00481305"/>
    <w:rsid w:val="00583FAE"/>
    <w:rsid w:val="005B5478"/>
    <w:rsid w:val="005F0348"/>
    <w:rsid w:val="005F4EF5"/>
    <w:rsid w:val="006519A7"/>
    <w:rsid w:val="006540A8"/>
    <w:rsid w:val="007E2019"/>
    <w:rsid w:val="00805FF8"/>
    <w:rsid w:val="008409BA"/>
    <w:rsid w:val="00877E11"/>
    <w:rsid w:val="0089719C"/>
    <w:rsid w:val="008D32ED"/>
    <w:rsid w:val="00974E75"/>
    <w:rsid w:val="009946F9"/>
    <w:rsid w:val="009D1B4D"/>
    <w:rsid w:val="00A075A2"/>
    <w:rsid w:val="00A421FE"/>
    <w:rsid w:val="00A60BD2"/>
    <w:rsid w:val="00A81D92"/>
    <w:rsid w:val="00AB34E7"/>
    <w:rsid w:val="00AD2428"/>
    <w:rsid w:val="00B415CD"/>
    <w:rsid w:val="00C14928"/>
    <w:rsid w:val="00C35840"/>
    <w:rsid w:val="00C36B0E"/>
    <w:rsid w:val="00C626CE"/>
    <w:rsid w:val="00CF1B3B"/>
    <w:rsid w:val="00D142AA"/>
    <w:rsid w:val="00D34C69"/>
    <w:rsid w:val="00D57D5D"/>
    <w:rsid w:val="00D72040"/>
    <w:rsid w:val="00DB1E1D"/>
    <w:rsid w:val="00DC3B6A"/>
    <w:rsid w:val="00DD1040"/>
    <w:rsid w:val="00DD6048"/>
    <w:rsid w:val="00E32DA4"/>
    <w:rsid w:val="00E458DA"/>
    <w:rsid w:val="00E62105"/>
    <w:rsid w:val="00E661B3"/>
    <w:rsid w:val="00EA3FA0"/>
    <w:rsid w:val="00EB1171"/>
    <w:rsid w:val="00ED13AC"/>
    <w:rsid w:val="00F14455"/>
    <w:rsid w:val="00F16252"/>
    <w:rsid w:val="00F72C4C"/>
    <w:rsid w:val="00F877B9"/>
    <w:rsid w:val="00FB6057"/>
    <w:rsid w:val="00FE364E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7AB0F-183A-4D98-9A30-4AE4422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mmunity.topcoder.com/tc?module=Static&amp;d1=tutorials&amp;d2=disjointData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PMF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Andreja Ilic</dc:creator>
  <cp:lastModifiedBy>Marko Bakovic</cp:lastModifiedBy>
  <cp:revision>16</cp:revision>
  <cp:lastPrinted>2014-02-03T00:59:00Z</cp:lastPrinted>
  <dcterms:created xsi:type="dcterms:W3CDTF">2014-02-11T19:25:00Z</dcterms:created>
  <dcterms:modified xsi:type="dcterms:W3CDTF">2014-02-13T21:26:00Z</dcterms:modified>
</cp:coreProperties>
</file>