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7465F" w14:textId="77777777" w:rsidR="00120C9A" w:rsidRDefault="00120C9A">
      <w:bookmarkStart w:id="0" w:name="_GoBack"/>
      <w:bookmarkEnd w:id="0"/>
    </w:p>
    <w:p w14:paraId="1253AB51" w14:textId="77777777" w:rsidR="001C168E" w:rsidRPr="00120C9A" w:rsidRDefault="001C168E">
      <w:pPr>
        <w:rPr>
          <w:lang w:val="sr"/>
        </w:rPr>
      </w:pPr>
      <w:r w:rsidRPr="00AD2428">
        <w:rPr>
          <w:rStyle w:val="Heading2Char"/>
        </w:rPr>
        <w:t>Назив проблема:</w:t>
      </w:r>
      <w:r>
        <w:rPr>
          <w:lang w:val="uz-Cyrl-UZ"/>
        </w:rPr>
        <w:t xml:space="preserve"> </w:t>
      </w:r>
      <w:r w:rsidR="00120C9A">
        <w:rPr>
          <w:lang w:val="sr"/>
        </w:rPr>
        <w:t>Крипто</w:t>
      </w: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918"/>
      </w:tblGrid>
      <w:tr w:rsidR="001C168E" w14:paraId="60AC74AF" w14:textId="77777777" w:rsidTr="00E2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</w:tcBorders>
          </w:tcPr>
          <w:p w14:paraId="2EDFFF32" w14:textId="77777777" w:rsidR="001C168E" w:rsidRPr="00120C9A" w:rsidRDefault="00E21FFC" w:rsidP="00120C9A">
            <w:pPr>
              <w:pStyle w:val="Heading3"/>
              <w:outlineLvl w:val="2"/>
              <w:rPr>
                <w:lang w:val="sr"/>
              </w:rPr>
            </w:pPr>
            <w:r w:rsidRPr="00E21FFC">
              <w:rPr>
                <w:lang w:val="uz-Cyrl-UZ"/>
              </w:rPr>
              <w:t>Аутор</w:t>
            </w:r>
            <w:r>
              <w:rPr>
                <w:lang w:val="uz-Cyrl-UZ"/>
              </w:rPr>
              <w:t xml:space="preserve">: </w:t>
            </w:r>
            <w:r w:rsidR="00120C9A">
              <w:rPr>
                <w:lang w:val="sr"/>
              </w:rPr>
              <w:t>Петар Величковић</w:t>
            </w:r>
          </w:p>
        </w:tc>
        <w:tc>
          <w:tcPr>
            <w:tcW w:w="4918" w:type="dxa"/>
            <w:tcBorders>
              <w:bottom w:val="none" w:sz="0" w:space="0" w:color="auto"/>
            </w:tcBorders>
          </w:tcPr>
          <w:p w14:paraId="624DE08D" w14:textId="77777777" w:rsidR="001C168E" w:rsidRPr="00AD2428" w:rsidRDefault="00E21FFC" w:rsidP="00120C9A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z-Cyrl-UZ"/>
              </w:rPr>
            </w:pPr>
            <w:r>
              <w:rPr>
                <w:lang w:val="uz-Cyrl-UZ"/>
              </w:rPr>
              <w:t>Анализа</w:t>
            </w:r>
            <w:r w:rsidRPr="00E21FFC">
              <w:rPr>
                <w:lang w:val="uz-Cyrl-UZ"/>
              </w:rPr>
              <w:t xml:space="preserve">: </w:t>
            </w:r>
            <w:r w:rsidR="00120C9A">
              <w:rPr>
                <w:lang w:val="uz-Cyrl-UZ"/>
              </w:rPr>
              <w:t>Петар Величковић</w:t>
            </w:r>
          </w:p>
        </w:tc>
      </w:tr>
    </w:tbl>
    <w:p w14:paraId="53055A41" w14:textId="77777777" w:rsidR="001C168E" w:rsidRDefault="001C168E"/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8693"/>
      </w:tblGrid>
      <w:tr w:rsidR="00E21FFC" w14:paraId="2A8DCEF5" w14:textId="77777777" w:rsidTr="00E2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bottom w:val="none" w:sz="0" w:space="0" w:color="auto"/>
            </w:tcBorders>
            <w:vAlign w:val="center"/>
          </w:tcPr>
          <w:p w14:paraId="0F64530C" w14:textId="77777777" w:rsidR="00E21FFC" w:rsidRPr="00E21FFC" w:rsidRDefault="00E21FFC" w:rsidP="00E21FFC">
            <w:pPr>
              <w:pStyle w:val="Heading3"/>
              <w:outlineLvl w:val="2"/>
            </w:pPr>
            <w:r>
              <w:rPr>
                <w:lang w:val="uz-Cyrl-UZ"/>
              </w:rPr>
              <w:t>Тагови:</w:t>
            </w:r>
          </w:p>
        </w:tc>
        <w:tc>
          <w:tcPr>
            <w:tcW w:w="8693" w:type="dxa"/>
            <w:tcBorders>
              <w:bottom w:val="none" w:sz="0" w:space="0" w:color="auto"/>
            </w:tcBorders>
            <w:vAlign w:val="center"/>
          </w:tcPr>
          <w:p w14:paraId="16D2A843" w14:textId="77777777" w:rsidR="00E21FFC" w:rsidRPr="00120C9A" w:rsidRDefault="00120C9A" w:rsidP="00E21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"/>
              </w:rPr>
            </w:pPr>
            <w:r>
              <w:rPr>
                <w:b w:val="0"/>
                <w:lang w:val="sr"/>
              </w:rPr>
              <w:t>Велики бројеви, модуларна аритметика, ад-хок</w:t>
            </w:r>
          </w:p>
        </w:tc>
      </w:tr>
    </w:tbl>
    <w:p w14:paraId="1D4964D3" w14:textId="77777777" w:rsidR="001C168E" w:rsidRDefault="00E21FFC" w:rsidP="00AD2428">
      <w:pPr>
        <w:pStyle w:val="Heading2"/>
        <w:rPr>
          <w:lang w:val="uz-Cyrl-UZ"/>
        </w:rPr>
      </w:pPr>
      <w:r>
        <w:rPr>
          <w:lang w:val="uz-Cyrl-UZ"/>
        </w:rPr>
        <w:t>Решење и анализа:</w:t>
      </w:r>
    </w:p>
    <w:p w14:paraId="23ADA1A2" w14:textId="77777777" w:rsidR="000917D1" w:rsidRDefault="00742685" w:rsidP="00F3311B">
      <w:pPr>
        <w:jc w:val="both"/>
        <w:rPr>
          <w:lang w:val="sr"/>
        </w:rPr>
      </w:pPr>
      <w:r>
        <w:rPr>
          <w:lang w:val="sr"/>
        </w:rPr>
        <w:t>П</w:t>
      </w:r>
      <w:r w:rsidR="00BD271D">
        <w:rPr>
          <w:lang w:val="sr"/>
        </w:rPr>
        <w:t>роблем</w:t>
      </w:r>
      <w:r>
        <w:rPr>
          <w:lang w:val="sr"/>
        </w:rPr>
        <w:t xml:space="preserve"> Крипто</w:t>
      </w:r>
      <w:r w:rsidR="000917D1">
        <w:rPr>
          <w:lang w:val="sr"/>
        </w:rPr>
        <w:t xml:space="preserve"> </w:t>
      </w:r>
      <w:r>
        <w:rPr>
          <w:lang w:val="sr"/>
        </w:rPr>
        <w:t xml:space="preserve">спада у категорију лакших задатака на </w:t>
      </w:r>
      <w:r w:rsidR="00F3311B">
        <w:rPr>
          <w:lang w:val="sr"/>
        </w:rPr>
        <w:t>другим</w:t>
      </w:r>
      <w:r>
        <w:rPr>
          <w:lang w:val="sr"/>
        </w:rPr>
        <w:t xml:space="preserve"> Квалификацијама. Због једноставности формулације у тексту задатка, н</w:t>
      </w:r>
      <w:r w:rsidR="000917D1">
        <w:rPr>
          <w:lang w:val="sr"/>
        </w:rPr>
        <w:t xml:space="preserve">ије тешко превести </w:t>
      </w:r>
      <w:r>
        <w:rPr>
          <w:lang w:val="sr"/>
        </w:rPr>
        <w:t>проблем у</w:t>
      </w:r>
      <w:r w:rsidR="000917D1">
        <w:rPr>
          <w:lang w:val="sr"/>
        </w:rPr>
        <w:t xml:space="preserve"> формално математички</w:t>
      </w:r>
      <w:r w:rsidR="00BD271D">
        <w:rPr>
          <w:lang w:val="sr"/>
        </w:rPr>
        <w:t xml:space="preserve"> </w:t>
      </w:r>
      <w:r w:rsidR="000917D1">
        <w:rPr>
          <w:lang w:val="sr"/>
        </w:rPr>
        <w:t>облик</w:t>
      </w:r>
      <w:r>
        <w:rPr>
          <w:lang w:val="sr"/>
        </w:rPr>
        <w:t xml:space="preserve">; </w:t>
      </w:r>
      <w:r w:rsidR="000917D1">
        <w:rPr>
          <w:lang w:val="sr"/>
        </w:rPr>
        <w:t>једна од могућих форми је:</w:t>
      </w:r>
    </w:p>
    <w:p w14:paraId="571E996B" w14:textId="77777777" w:rsidR="00BD271D" w:rsidRPr="000917D1" w:rsidRDefault="00BD271D" w:rsidP="00E21FFC">
      <w:pPr>
        <w:rPr>
          <w:i/>
        </w:rPr>
      </w:pPr>
      <w:r>
        <w:rPr>
          <w:i/>
          <w:lang w:val="sr"/>
        </w:rPr>
        <w:t xml:space="preserve">За дата два цела броја </w:t>
      </w:r>
      <m:oMath>
        <m:r>
          <w:rPr>
            <w:rFonts w:ascii="Cambria Math" w:hAnsi="Cambria Math"/>
          </w:rPr>
          <m:t>N</m:t>
        </m:r>
      </m:oMath>
      <w:r>
        <w:rPr>
          <w:i/>
        </w:rPr>
        <w:t xml:space="preserve"> </w:t>
      </w:r>
      <w:r>
        <w:rPr>
          <w:i/>
          <w:lang w:val="sr"/>
        </w:rPr>
        <w:t xml:space="preserve">и </w:t>
      </w:r>
      <m:oMath>
        <m:r>
          <w:rPr>
            <w:rFonts w:ascii="Cambria Math" w:hAnsi="Cambria Math"/>
          </w:rPr>
          <m:t>M</m:t>
        </m:r>
      </m:oMath>
      <w:r>
        <w:rPr>
          <w:i/>
        </w:rPr>
        <w:t xml:space="preserve">, </w:t>
      </w:r>
      <w:r w:rsidR="000917D1">
        <w:rPr>
          <w:i/>
        </w:rPr>
        <w:t>одредити</w:t>
      </w:r>
      <w:r>
        <w:rPr>
          <w:i/>
        </w:rPr>
        <w:t xml:space="preserve"> </w:t>
      </w:r>
      <w:r w:rsidR="000917D1">
        <w:rPr>
          <w:i/>
        </w:rPr>
        <w:t>цели број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917D1">
        <w:rPr>
          <w:rFonts w:eastAsiaTheme="minorEastAsia"/>
          <w:i/>
        </w:rPr>
        <w:t xml:space="preserve"> </w:t>
      </w:r>
      <w:r w:rsidR="000917D1">
        <w:rPr>
          <w:rFonts w:eastAsiaTheme="minorEastAsia"/>
          <w:i/>
          <w:lang w:val="sr"/>
        </w:rPr>
        <w:t xml:space="preserve">тако да важи </w:t>
      </w:r>
      <m:oMath>
        <m:r>
          <w:rPr>
            <w:rFonts w:ascii="Cambria Math" w:eastAsiaTheme="minorEastAsia" w:hAnsi="Cambria Math"/>
            <w:lang w:val="sr"/>
          </w:rPr>
          <m:t>0≤X&lt;M</m:t>
        </m:r>
      </m:oMath>
      <w:r w:rsidR="000917D1">
        <w:rPr>
          <w:rFonts w:eastAsiaTheme="minorEastAsia"/>
          <w:i/>
          <w:lang w:val="sr"/>
        </w:rPr>
        <w:t xml:space="preserve"> и </w:t>
      </w:r>
      <m:oMath>
        <m:r>
          <w:rPr>
            <w:rFonts w:ascii="Cambria Math" w:eastAsiaTheme="minorEastAsia" w:hAnsi="Cambria Math"/>
            <w:lang w:val="sr"/>
          </w:rPr>
          <m:t>N</m:t>
        </m:r>
        <m:r>
          <w:rPr>
            <w:rFonts w:ascii="Cambria Math" w:eastAsiaTheme="minorEastAsia" w:hAnsi="Cambria Math" w:hint="eastAsia"/>
            <w:lang w:val="sr"/>
          </w:rPr>
          <m:t>≡</m:t>
        </m:r>
        <m:r>
          <w:rPr>
            <w:rFonts w:ascii="Cambria Math" w:eastAsiaTheme="minorEastAsia" w:hAnsi="Cambria Math"/>
          </w:rPr>
          <m:t>X (mod M)</m:t>
        </m:r>
      </m:oMath>
      <w:r w:rsidR="000917D1">
        <w:rPr>
          <w:rFonts w:eastAsiaTheme="minorEastAsia"/>
          <w:i/>
        </w:rPr>
        <w:t>.</w:t>
      </w:r>
    </w:p>
    <w:p w14:paraId="4BF08858" w14:textId="77777777" w:rsidR="00BD271D" w:rsidRDefault="000917D1" w:rsidP="00F3311B">
      <w:pPr>
        <w:jc w:val="both"/>
        <w:rPr>
          <w:lang w:val="uz-Cyrl-UZ"/>
        </w:rPr>
      </w:pPr>
      <w:r>
        <w:rPr>
          <w:lang w:val="uz-Cyrl-UZ"/>
        </w:rPr>
        <w:t xml:space="preserve">Непажљивом читаоцу се ово може чинити као тривијалан задатак, и без обазирања на ограничења променљивих (или можда без разумевања тих ограничења) добијамо следећи </w:t>
      </w:r>
      <w:r w:rsidR="00742685">
        <w:rPr>
          <w:lang w:val="uz-Cyrl-UZ"/>
        </w:rPr>
        <w:t xml:space="preserve">C++ </w:t>
      </w:r>
      <w:r w:rsidR="00742685">
        <w:rPr>
          <w:lang w:val="sr"/>
        </w:rPr>
        <w:t>код</w:t>
      </w:r>
      <w:r>
        <w:rPr>
          <w:lang w:val="uz-Cyrl-UZ"/>
        </w:rPr>
        <w:t>:</w:t>
      </w:r>
    </w:p>
    <w:p w14:paraId="65AB7614" w14:textId="77777777" w:rsidR="00742685" w:rsidRPr="00A56432" w:rsidRDefault="00742685" w:rsidP="0074268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</w:rPr>
      </w:pPr>
      <w:r w:rsidRPr="00A56432">
        <w:rPr>
          <w:rFonts w:ascii="Courier" w:hAnsi="Courier" w:cs="Courier New"/>
          <w:color w:val="AA0D91"/>
          <w:sz w:val="20"/>
          <w:szCs w:val="20"/>
        </w:rPr>
        <w:t>int</w:t>
      </w:r>
      <w:r w:rsidRPr="00A56432">
        <w:rPr>
          <w:rFonts w:ascii="Courier" w:hAnsi="Courier" w:cs="Courier New"/>
          <w:color w:val="000000"/>
          <w:sz w:val="20"/>
          <w:szCs w:val="20"/>
        </w:rPr>
        <w:t xml:space="preserve"> N, M;</w:t>
      </w:r>
    </w:p>
    <w:p w14:paraId="7DDDBC7F" w14:textId="77777777" w:rsidR="00742685" w:rsidRPr="00A56432" w:rsidRDefault="00742685" w:rsidP="0074268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Courier New"/>
          <w:color w:val="000000"/>
          <w:sz w:val="20"/>
          <w:szCs w:val="20"/>
        </w:rPr>
      </w:pPr>
      <w:r w:rsidRPr="00A56432">
        <w:rPr>
          <w:rFonts w:ascii="Courier" w:hAnsi="Courier" w:cs="Courier New"/>
          <w:color w:val="2E0D6E"/>
          <w:sz w:val="20"/>
          <w:szCs w:val="20"/>
        </w:rPr>
        <w:t>scanf</w:t>
      </w:r>
      <w:r w:rsidRPr="00A56432">
        <w:rPr>
          <w:rFonts w:ascii="Courier" w:hAnsi="Courier" w:cs="Courier New"/>
          <w:color w:val="000000"/>
          <w:sz w:val="20"/>
          <w:szCs w:val="20"/>
        </w:rPr>
        <w:t>(</w:t>
      </w:r>
      <w:r w:rsidRPr="00A56432">
        <w:rPr>
          <w:rFonts w:ascii="Courier" w:hAnsi="Courier" w:cs="Courier New"/>
          <w:color w:val="C41A16"/>
          <w:sz w:val="20"/>
          <w:szCs w:val="20"/>
        </w:rPr>
        <w:t>"%d%d"</w:t>
      </w:r>
      <w:r w:rsidRPr="00A56432">
        <w:rPr>
          <w:rFonts w:ascii="Courier" w:hAnsi="Courier" w:cs="Courier New"/>
          <w:color w:val="000000"/>
          <w:sz w:val="20"/>
          <w:szCs w:val="20"/>
        </w:rPr>
        <w:t>, &amp;N, &amp;M);</w:t>
      </w:r>
    </w:p>
    <w:p w14:paraId="3E954F2B" w14:textId="77777777" w:rsidR="000917D1" w:rsidRPr="00A56432" w:rsidRDefault="00742685" w:rsidP="00742685">
      <w:pPr>
        <w:rPr>
          <w:rFonts w:ascii="Courier" w:hAnsi="Courier" w:cs="Courier New"/>
          <w:sz w:val="20"/>
          <w:szCs w:val="20"/>
          <w:lang w:val="uz-Cyrl-UZ"/>
        </w:rPr>
      </w:pPr>
      <w:r w:rsidRPr="00A56432">
        <w:rPr>
          <w:rFonts w:ascii="Courier" w:hAnsi="Courier" w:cs="Courier New"/>
          <w:color w:val="2E0D6E"/>
          <w:sz w:val="20"/>
          <w:szCs w:val="20"/>
        </w:rPr>
        <w:t>printf</w:t>
      </w:r>
      <w:r w:rsidRPr="00A56432">
        <w:rPr>
          <w:rFonts w:ascii="Courier" w:hAnsi="Courier" w:cs="Courier New"/>
          <w:color w:val="000000"/>
          <w:sz w:val="20"/>
          <w:szCs w:val="20"/>
        </w:rPr>
        <w:t>(</w:t>
      </w:r>
      <w:r w:rsidRPr="00A56432">
        <w:rPr>
          <w:rFonts w:ascii="Courier" w:hAnsi="Courier" w:cs="Courier New"/>
          <w:color w:val="C41A16"/>
          <w:sz w:val="20"/>
          <w:szCs w:val="20"/>
        </w:rPr>
        <w:t>"%d\n"</w:t>
      </w:r>
      <w:r w:rsidRPr="00A56432">
        <w:rPr>
          <w:rFonts w:ascii="Courier" w:hAnsi="Courier" w:cs="Courier New"/>
          <w:color w:val="000000"/>
          <w:sz w:val="20"/>
          <w:szCs w:val="20"/>
        </w:rPr>
        <w:t>, N % M);</w:t>
      </w:r>
    </w:p>
    <w:p w14:paraId="010B085B" w14:textId="77777777" w:rsidR="003F2CFA" w:rsidRDefault="00742685" w:rsidP="00F3311B">
      <w:pPr>
        <w:jc w:val="both"/>
        <w:rPr>
          <w:lang w:val="sr"/>
        </w:rPr>
      </w:pPr>
      <w:r>
        <w:rPr>
          <w:lang w:val="sr"/>
        </w:rPr>
        <w:t>Овакво реше</w:t>
      </w:r>
      <w:r w:rsidR="003F2CFA">
        <w:rPr>
          <w:lang w:val="sr"/>
        </w:rPr>
        <w:t>ње, међутим, доноси само око 20</w:t>
      </w:r>
      <w:r>
        <w:rPr>
          <w:lang w:val="sr"/>
        </w:rPr>
        <w:t xml:space="preserve"> бодова; целобројни тип </w:t>
      </w:r>
      <w:r w:rsidRPr="00A56432">
        <w:rPr>
          <w:rFonts w:ascii="Courier" w:hAnsi="Courier" w:cs="Courier New"/>
          <w:color w:val="AA0D91"/>
          <w:sz w:val="20"/>
          <w:szCs w:val="20"/>
        </w:rPr>
        <w:t>int</w:t>
      </w:r>
      <w:r>
        <w:rPr>
          <w:lang w:val="sr"/>
        </w:rPr>
        <w:t xml:space="preserve"> не подржава бро</w:t>
      </w:r>
      <w:r w:rsidR="00A56432">
        <w:rPr>
          <w:lang w:val="sr"/>
        </w:rPr>
        <w:t xml:space="preserve">јеве веће од </w:t>
      </w:r>
      <m:oMath>
        <m:r>
          <w:rPr>
            <w:rFonts w:ascii="Cambria Math" w:hAnsi="Cambria Math"/>
            <w:lang w:val="sr"/>
          </w:rPr>
          <m:t>~2*</m:t>
        </m:r>
        <m:sSup>
          <m:sSupPr>
            <m:ctrlPr>
              <w:rPr>
                <w:rFonts w:ascii="Cambria Math" w:hAnsi="Cambria Math"/>
                <w:i/>
                <w:lang w:val="sr"/>
              </w:rPr>
            </m:ctrlPr>
          </m:sSupPr>
          <m:e>
            <m:r>
              <w:rPr>
                <w:rFonts w:ascii="Cambria Math" w:hAnsi="Cambria Math"/>
                <w:lang w:val="sr"/>
              </w:rPr>
              <m:t>10</m:t>
            </m:r>
          </m:e>
          <m:sup>
            <m:r>
              <w:rPr>
                <w:rFonts w:ascii="Cambria Math" w:hAnsi="Cambria Math"/>
                <w:lang w:val="sr"/>
              </w:rPr>
              <m:t>9</m:t>
            </m:r>
          </m:sup>
        </m:sSup>
      </m:oMath>
      <w:r w:rsidR="00A56432">
        <w:rPr>
          <w:rFonts w:eastAsiaTheme="minorEastAsia"/>
          <w:lang w:val="sr"/>
        </w:rPr>
        <w:t xml:space="preserve">. Пажљивији решаваоци су приметили да је боље користити 64-битни тип </w:t>
      </w:r>
      <w:r w:rsidR="00A56432" w:rsidRPr="00A56432">
        <w:rPr>
          <w:rFonts w:ascii="Courier" w:hAnsi="Courier" w:cs="Menlo Regular"/>
          <w:color w:val="AA0D91"/>
          <w:sz w:val="20"/>
          <w:szCs w:val="20"/>
        </w:rPr>
        <w:t>long</w:t>
      </w:r>
      <w:r w:rsidR="00A56432" w:rsidRPr="00A56432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="00A56432" w:rsidRPr="00A56432">
        <w:rPr>
          <w:rFonts w:ascii="Courier" w:hAnsi="Courier" w:cs="Menlo Regular"/>
          <w:color w:val="AA0D91"/>
          <w:sz w:val="20"/>
          <w:szCs w:val="20"/>
        </w:rPr>
        <w:t>long</w:t>
      </w:r>
      <w:r w:rsidR="00A56432">
        <w:rPr>
          <w:lang w:val="uz-Cyrl-UZ"/>
        </w:rPr>
        <w:t xml:space="preserve">, </w:t>
      </w:r>
      <w:r w:rsidR="00A56432">
        <w:rPr>
          <w:lang w:val="sr"/>
        </w:rPr>
        <w:t xml:space="preserve">који је уједно и највећи целобројни тип који нам програмски језик нуди. </w:t>
      </w:r>
      <w:r w:rsidR="003F2CFA">
        <w:rPr>
          <w:lang w:val="sr"/>
        </w:rPr>
        <w:t>Решење се тако трансформише у следећи облик:</w:t>
      </w:r>
    </w:p>
    <w:p w14:paraId="1F4C3578" w14:textId="77777777" w:rsidR="003F2CFA" w:rsidRPr="003F2CFA" w:rsidRDefault="003F2CFA" w:rsidP="003F2CF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3F2CFA">
        <w:rPr>
          <w:rFonts w:ascii="Courier" w:hAnsi="Courier" w:cs="Menlo Regular"/>
          <w:color w:val="AA0D91"/>
          <w:sz w:val="20"/>
          <w:szCs w:val="20"/>
        </w:rPr>
        <w:t>long</w:t>
      </w:r>
      <w:r w:rsidRPr="003F2CFA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3F2CFA">
        <w:rPr>
          <w:rFonts w:ascii="Courier" w:hAnsi="Courier" w:cs="Menlo Regular"/>
          <w:color w:val="AA0D91"/>
          <w:sz w:val="20"/>
          <w:szCs w:val="20"/>
        </w:rPr>
        <w:t>long</w:t>
      </w:r>
      <w:r w:rsidRPr="003F2CFA">
        <w:rPr>
          <w:rFonts w:ascii="Courier" w:hAnsi="Courier" w:cs="Menlo Regular"/>
          <w:color w:val="000000"/>
          <w:sz w:val="20"/>
          <w:szCs w:val="20"/>
        </w:rPr>
        <w:t xml:space="preserve"> N, M;</w:t>
      </w:r>
    </w:p>
    <w:p w14:paraId="49AC0F17" w14:textId="77777777" w:rsidR="003F2CFA" w:rsidRPr="003F2CFA" w:rsidRDefault="003F2CFA" w:rsidP="003F2CF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3F2CFA">
        <w:rPr>
          <w:rFonts w:ascii="Courier" w:hAnsi="Courier" w:cs="Menlo Regular"/>
          <w:color w:val="2E0D6E"/>
          <w:sz w:val="20"/>
          <w:szCs w:val="20"/>
        </w:rPr>
        <w:t>scanf</w:t>
      </w:r>
      <w:r w:rsidRPr="003F2CFA">
        <w:rPr>
          <w:rFonts w:ascii="Courier" w:hAnsi="Courier" w:cs="Menlo Regular"/>
          <w:color w:val="000000"/>
          <w:sz w:val="20"/>
          <w:szCs w:val="20"/>
        </w:rPr>
        <w:t>(</w:t>
      </w:r>
      <w:r w:rsidRPr="003F2CFA">
        <w:rPr>
          <w:rFonts w:ascii="Courier" w:hAnsi="Courier" w:cs="Menlo Regular"/>
          <w:color w:val="C41A16"/>
          <w:sz w:val="20"/>
          <w:szCs w:val="20"/>
        </w:rPr>
        <w:t>"%lld%lld"</w:t>
      </w:r>
      <w:r w:rsidRPr="003F2CFA">
        <w:rPr>
          <w:rFonts w:ascii="Courier" w:hAnsi="Courier" w:cs="Menlo Regular"/>
          <w:color w:val="000000"/>
          <w:sz w:val="20"/>
          <w:szCs w:val="20"/>
        </w:rPr>
        <w:t>, &amp;N, &amp;M);</w:t>
      </w:r>
    </w:p>
    <w:p w14:paraId="68CBCA2B" w14:textId="77777777" w:rsidR="003F2CFA" w:rsidRPr="003F2CFA" w:rsidRDefault="003F2CFA" w:rsidP="003F2CFA">
      <w:pPr>
        <w:rPr>
          <w:rFonts w:ascii="Courier" w:hAnsi="Courier" w:cs="Menlo Regular"/>
          <w:sz w:val="20"/>
          <w:szCs w:val="20"/>
          <w:lang w:val="sr"/>
        </w:rPr>
      </w:pPr>
      <w:r w:rsidRPr="003F2CFA">
        <w:rPr>
          <w:rFonts w:ascii="Courier" w:hAnsi="Courier" w:cs="Menlo Regular"/>
          <w:color w:val="2E0D6E"/>
          <w:sz w:val="20"/>
          <w:szCs w:val="20"/>
        </w:rPr>
        <w:t>printf</w:t>
      </w:r>
      <w:r w:rsidRPr="003F2CFA">
        <w:rPr>
          <w:rFonts w:ascii="Courier" w:hAnsi="Courier" w:cs="Menlo Regular"/>
          <w:color w:val="000000"/>
          <w:sz w:val="20"/>
          <w:szCs w:val="20"/>
        </w:rPr>
        <w:t>(</w:t>
      </w:r>
      <w:r w:rsidRPr="003F2CFA">
        <w:rPr>
          <w:rFonts w:ascii="Courier" w:hAnsi="Courier" w:cs="Menlo Regular"/>
          <w:color w:val="C41A16"/>
          <w:sz w:val="20"/>
          <w:szCs w:val="20"/>
        </w:rPr>
        <w:t>"%lld\n"</w:t>
      </w:r>
      <w:r w:rsidRPr="003F2CFA">
        <w:rPr>
          <w:rFonts w:ascii="Courier" w:hAnsi="Courier" w:cs="Menlo Regular"/>
          <w:color w:val="000000"/>
          <w:sz w:val="20"/>
          <w:szCs w:val="20"/>
        </w:rPr>
        <w:t>, N % M);</w:t>
      </w:r>
    </w:p>
    <w:p w14:paraId="6D17CFDA" w14:textId="77777777" w:rsidR="00742685" w:rsidRDefault="003F2CFA" w:rsidP="00F3311B">
      <w:pPr>
        <w:jc w:val="both"/>
        <w:rPr>
          <w:rFonts w:eastAsiaTheme="minorEastAsia"/>
          <w:lang w:val="sr"/>
        </w:rPr>
      </w:pPr>
      <w:r>
        <w:rPr>
          <w:lang w:val="sr"/>
        </w:rPr>
        <w:t>Овакво решење доноси 40</w:t>
      </w:r>
      <w:r w:rsidR="00A56432">
        <w:rPr>
          <w:lang w:val="sr"/>
        </w:rPr>
        <w:t xml:space="preserve"> бодова; док је овај тип свакако већег капацитета, у задатку можемо да очекујемо бројеве које имају и до </w:t>
      </w:r>
      <m:oMath>
        <m:r>
          <w:rPr>
            <w:rFonts w:ascii="Cambria Math" w:hAnsi="Cambria Math"/>
            <w:lang w:val="sr"/>
          </w:rPr>
          <m:t>100000</m:t>
        </m:r>
      </m:oMath>
      <w:r w:rsidR="00A56432">
        <w:rPr>
          <w:lang w:val="sr"/>
        </w:rPr>
        <w:t xml:space="preserve"> цифара, док </w:t>
      </w:r>
      <w:r w:rsidR="00A56432" w:rsidRPr="00A56432">
        <w:rPr>
          <w:rFonts w:ascii="Courier" w:hAnsi="Courier" w:cs="Menlo Regular"/>
          <w:color w:val="AA0D91"/>
          <w:sz w:val="20"/>
          <w:szCs w:val="20"/>
        </w:rPr>
        <w:t>long</w:t>
      </w:r>
      <w:r w:rsidR="00A56432" w:rsidRPr="00A56432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="00A56432" w:rsidRPr="00A56432">
        <w:rPr>
          <w:rFonts w:ascii="Courier" w:hAnsi="Courier" w:cs="Menlo Regular"/>
          <w:color w:val="AA0D91"/>
          <w:sz w:val="20"/>
          <w:szCs w:val="20"/>
        </w:rPr>
        <w:t>long</w:t>
      </w:r>
      <w:r w:rsidR="00A56432">
        <w:rPr>
          <w:lang w:val="uz-Cyrl-UZ"/>
        </w:rPr>
        <w:t xml:space="preserve"> </w:t>
      </w:r>
      <w:r w:rsidR="00A56432">
        <w:rPr>
          <w:lang w:val="sr"/>
        </w:rPr>
        <w:t xml:space="preserve">може да подржи целе бројеве само до </w:t>
      </w:r>
      <m:oMath>
        <m:r>
          <w:rPr>
            <w:rFonts w:ascii="Cambria Math" w:hAnsi="Cambria Math"/>
            <w:lang w:val="sr"/>
          </w:rPr>
          <m:t>~ 9*</m:t>
        </m:r>
        <m:sSup>
          <m:sSupPr>
            <m:ctrlPr>
              <w:rPr>
                <w:rFonts w:ascii="Cambria Math" w:hAnsi="Cambria Math"/>
                <w:i/>
                <w:lang w:val="sr"/>
              </w:rPr>
            </m:ctrlPr>
          </m:sSupPr>
          <m:e>
            <m:r>
              <w:rPr>
                <w:rFonts w:ascii="Cambria Math" w:hAnsi="Cambria Math"/>
                <w:lang w:val="sr"/>
              </w:rPr>
              <m:t>10</m:t>
            </m:r>
          </m:e>
          <m:sup>
            <m:r>
              <w:rPr>
                <w:rFonts w:ascii="Cambria Math" w:hAnsi="Cambria Math"/>
                <w:lang w:val="sr"/>
              </w:rPr>
              <m:t>18</m:t>
            </m:r>
          </m:sup>
        </m:sSup>
      </m:oMath>
      <w:r w:rsidR="00A56432">
        <w:rPr>
          <w:rFonts w:eastAsiaTheme="minorEastAsia"/>
          <w:lang w:val="sr"/>
        </w:rPr>
        <w:t>.</w:t>
      </w:r>
      <w:r>
        <w:rPr>
          <w:rFonts w:eastAsiaTheme="minorEastAsia"/>
          <w:lang w:val="sr"/>
        </w:rPr>
        <w:t xml:space="preserve"> Једно могуће решење за овај проблем је креирање сопствене класе за велике бројеве, и затим имплементирање фукнција дељења и множења над тим типовима да би се дошло до операције модуловања; али пажљивим опсервацијама можемо доста поједноставити овај приступ. Најпре приметимо да, пошто је модул увек унутар 64-битне променљиве, да ће и решење стати у 64-битни цео број. </w:t>
      </w:r>
      <w:r w:rsidR="00185C54">
        <w:rPr>
          <w:rFonts w:eastAsiaTheme="minorEastAsia"/>
          <w:lang w:val="sr"/>
        </w:rPr>
        <w:t xml:space="preserve">Затим би требало број </w:t>
      </w:r>
      <m:oMath>
        <m:r>
          <w:rPr>
            <w:rFonts w:ascii="Cambria Math" w:eastAsiaTheme="minorEastAsia" w:hAnsi="Cambria Math"/>
            <w:lang w:val="sr"/>
          </w:rPr>
          <m:t>N</m:t>
        </m:r>
      </m:oMath>
      <w:r w:rsidR="00185C54">
        <w:rPr>
          <w:rFonts w:eastAsiaTheme="minorEastAsia"/>
          <w:lang w:val="sr"/>
        </w:rPr>
        <w:t xml:space="preserve"> трансформисати у неки облик који ће нам омогућити да решење рачунамо у корацима, а да нам оно никад не искочи из тих граница. Конкретно, уколико је </w:t>
      </w:r>
      <m:oMath>
        <m:r>
          <w:rPr>
            <w:rFonts w:ascii="Cambria Math" w:eastAsiaTheme="minorEastAsia" w:hAnsi="Cambria Math"/>
            <w:lang w:val="sr"/>
          </w:rPr>
          <m:t>N=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s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sr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s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sr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  <w:lang w:val="sr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s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s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sr"/>
                  </w:rPr>
                  <m:t>0</m:t>
                </m:r>
              </m:sub>
            </m:sSub>
          </m:e>
        </m:acc>
      </m:oMath>
      <w:r w:rsidR="00185C54">
        <w:rPr>
          <w:rFonts w:eastAsiaTheme="minorEastAsia"/>
          <w:lang w:val="sr"/>
        </w:rPr>
        <w:t xml:space="preserve">, где је </w:t>
      </w:r>
      <m:oMath>
        <m:r>
          <w:rPr>
            <w:rFonts w:ascii="Cambria Math" w:eastAsiaTheme="minorEastAsia" w:hAnsi="Cambria Math"/>
            <w:lang w:val="sr"/>
          </w:rPr>
          <m:t>k</m:t>
        </m:r>
      </m:oMath>
      <w:r w:rsidR="00185C54">
        <w:rPr>
          <w:rFonts w:eastAsiaTheme="minorEastAsia"/>
          <w:lang w:val="sr"/>
        </w:rPr>
        <w:t xml:space="preserve"> број цифара броја </w:t>
      </w:r>
      <m:oMath>
        <m:r>
          <w:rPr>
            <w:rFonts w:ascii="Cambria Math" w:eastAsiaTheme="minorEastAsia" w:hAnsi="Cambria Math"/>
            <w:lang w:val="sr"/>
          </w:rPr>
          <m:t>N</m:t>
        </m:r>
      </m:oMath>
      <w:r w:rsidR="00185C54">
        <w:rPr>
          <w:rFonts w:eastAsiaTheme="minorEastAsia"/>
          <w:lang w:val="sr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"/>
              </w:rPr>
            </m:ctrlPr>
          </m:sSubPr>
          <m:e>
            <m:r>
              <w:rPr>
                <w:rFonts w:ascii="Cambria Math" w:eastAsiaTheme="minorEastAsia" w:hAnsi="Cambria Math"/>
                <w:lang w:val="s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sr"/>
              </w:rPr>
              <m:t>i</m:t>
            </m:r>
          </m:sub>
        </m:sSub>
      </m:oMath>
      <w:r w:rsidR="00185C54">
        <w:rPr>
          <w:rFonts w:eastAsiaTheme="minorEastAsia"/>
          <w:lang w:val="sr"/>
        </w:rPr>
        <w:t xml:space="preserve"> </w:t>
      </w:r>
      <w:r w:rsidR="00F3311B">
        <w:rPr>
          <w:rFonts w:eastAsiaTheme="minorEastAsia"/>
          <w:lang w:val="sr"/>
        </w:rPr>
        <w:t xml:space="preserve">његова </w:t>
      </w:r>
      <m:oMath>
        <m:r>
          <w:rPr>
            <w:rFonts w:ascii="Cambria Math" w:eastAsiaTheme="minorEastAsia" w:hAnsi="Cambria Math"/>
            <w:lang w:val="sr"/>
          </w:rPr>
          <m:t>i</m:t>
        </m:r>
      </m:oMath>
      <w:r w:rsidR="00185C54">
        <w:rPr>
          <w:rFonts w:eastAsiaTheme="minorEastAsia"/>
          <w:lang w:val="sr"/>
        </w:rPr>
        <w:t>-та значајна цифра, посматрајмо следећи полином</w:t>
      </w:r>
      <w:r w:rsidR="00F3311B">
        <w:rPr>
          <w:rFonts w:eastAsiaTheme="minorEastAsia"/>
          <w:lang w:val="sr"/>
        </w:rPr>
        <w:t>, у две различите форме</w:t>
      </w:r>
      <w:r w:rsidR="00185C54">
        <w:rPr>
          <w:rFonts w:eastAsiaTheme="minorEastAsia"/>
          <w:lang w:val="sr"/>
        </w:rPr>
        <w:t>:</w:t>
      </w:r>
    </w:p>
    <w:p w14:paraId="458DBE2E" w14:textId="77777777" w:rsidR="00F3311B" w:rsidRPr="00F3311B" w:rsidRDefault="00185C54" w:rsidP="00E21FFC">
      <w:pPr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k-1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14:paraId="69C5B869" w14:textId="77777777" w:rsidR="00185C54" w:rsidRPr="00F3311B" w:rsidRDefault="00F3311B" w:rsidP="00E21FFC">
      <w:pPr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…+x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(c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+x*0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)…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1407BD8" w14:textId="77777777" w:rsidR="00F3311B" w:rsidRPr="001C168E" w:rsidRDefault="00F3311B" w:rsidP="003C189A">
      <w:pPr>
        <w:jc w:val="both"/>
        <w:rPr>
          <w:lang w:val="uz-Cyrl-UZ"/>
        </w:rPr>
      </w:pPr>
      <w:r>
        <w:rPr>
          <w:lang w:val="sr"/>
        </w:rPr>
        <w:t xml:space="preserve">Уколико је </w:t>
      </w:r>
      <m:oMath>
        <m:r>
          <w:rPr>
            <w:rFonts w:ascii="Cambria Math" w:hAnsi="Cambria Math"/>
          </w:rPr>
          <m:t>x=10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sr"/>
        </w:rPr>
        <w:t xml:space="preserve">онда је ово очигледно једнако броју </w:t>
      </w:r>
      <m:oMath>
        <m:r>
          <w:rPr>
            <w:rFonts w:ascii="Cambria Math" w:eastAsiaTheme="minorEastAsia" w:hAnsi="Cambria Math"/>
            <w:lang w:val="sr"/>
          </w:rPr>
          <m:t>N</m:t>
        </m:r>
      </m:oMath>
      <w:r>
        <w:rPr>
          <w:rFonts w:eastAsiaTheme="minorEastAsia"/>
          <w:lang w:val="sr"/>
        </w:rPr>
        <w:t xml:space="preserve">. Друга форма нам даје поступан начин за рачунање овог модула; </w:t>
      </w:r>
      <w:r w:rsidR="006A5B58">
        <w:rPr>
          <w:rFonts w:eastAsiaTheme="minorEastAsia"/>
          <w:lang w:val="sr"/>
        </w:rPr>
        <w:t xml:space="preserve">можемо, почевши од нуле, у сваком моменту да множимо број са </w:t>
      </w:r>
      <m:oMath>
        <m:r>
          <w:rPr>
            <w:rFonts w:ascii="Cambria Math" w:eastAsiaTheme="minorEastAsia" w:hAnsi="Cambria Math"/>
            <w:lang w:val="sr"/>
          </w:rPr>
          <m:t>10</m:t>
        </m:r>
      </m:oMath>
      <w:r w:rsidR="006A5B58">
        <w:rPr>
          <w:rFonts w:eastAsiaTheme="minorEastAsia"/>
          <w:lang w:val="sr"/>
        </w:rPr>
        <w:t xml:space="preserve"> и да му додамо следећу цифру броја </w:t>
      </w:r>
      <m:oMath>
        <m:r>
          <w:rPr>
            <w:rFonts w:ascii="Cambria Math" w:eastAsiaTheme="minorEastAsia" w:hAnsi="Cambria Math"/>
            <w:lang w:val="sr"/>
          </w:rPr>
          <m:t>N</m:t>
        </m:r>
      </m:oMath>
      <w:r w:rsidR="006A5B58">
        <w:rPr>
          <w:rFonts w:eastAsiaTheme="minorEastAsia"/>
          <w:lang w:val="sr"/>
        </w:rPr>
        <w:t xml:space="preserve"> (идући слева надесно), одржавајући све време резултат по модулу </w:t>
      </w:r>
      <m:oMath>
        <m:r>
          <w:rPr>
            <w:rFonts w:ascii="Cambria Math" w:eastAsiaTheme="minorEastAsia" w:hAnsi="Cambria Math"/>
            <w:lang w:val="sr"/>
          </w:rPr>
          <m:t>M</m:t>
        </m:r>
      </m:oMath>
      <w:r w:rsidR="006A5B58">
        <w:rPr>
          <w:rFonts w:eastAsiaTheme="minorEastAsia"/>
        </w:rPr>
        <w:t>.</w:t>
      </w:r>
      <w:r>
        <w:rPr>
          <w:rFonts w:eastAsiaTheme="minorEastAsia"/>
          <w:lang w:val="sr"/>
        </w:rPr>
        <w:t xml:space="preserve"> </w:t>
      </w:r>
      <w:r w:rsidR="003C189A">
        <w:rPr>
          <w:rFonts w:eastAsiaTheme="minorEastAsia"/>
          <w:lang w:val="sr"/>
        </w:rPr>
        <w:t xml:space="preserve">Ово можемо урадити уз </w:t>
      </w:r>
      <w:r>
        <w:rPr>
          <w:rFonts w:eastAsiaTheme="minorEastAsia"/>
          <w:lang w:val="sr"/>
        </w:rPr>
        <w:t>помоћ идентитета везаних за модул збира и производа два цела броја:</w:t>
      </w:r>
    </w:p>
    <w:p w14:paraId="01DBF64C" w14:textId="77777777" w:rsidR="00E21FFC" w:rsidRPr="003C189A" w:rsidRDefault="003C189A" w:rsidP="008D048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uz-Cyrl-UZ"/>
            </w:rPr>
            <m:t>(</m:t>
          </m:r>
          <m:r>
            <w:rPr>
              <w:rFonts w:ascii="Cambria Math" w:hAnsi="Cambria Math" w:cs="Times New Roman"/>
              <w:lang w:val="uz-Cyrl-UZ"/>
            </w:rPr>
            <m:t>a≡x</m:t>
          </m:r>
          <m:r>
            <w:rPr>
              <w:rFonts w:ascii="Cambria Math" w:eastAsiaTheme="minorEastAsia" w:hAnsi="Cambria Math" w:cs="Times New Roman"/>
              <w:lang w:val="uz-Cyrl-UZ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z-Cyrl-U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z-Cyrl-UZ"/>
                </w:rPr>
                <m:t>mod M</m:t>
              </m:r>
            </m:e>
          </m:d>
          <m: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eastAsiaTheme="minorEastAsia" w:hAnsi="Cambria Math" w:cs="Times New Roman" w:hint="eastAsia"/>
              <w:lang w:val="uz-Cyrl-UZ"/>
            </w:rPr>
            <m:t>∧</m:t>
          </m:r>
          <m:r>
            <w:rPr>
              <w:rFonts w:ascii="Cambria Math" w:eastAsiaTheme="minorEastAsia" w:hAnsi="Cambria Math" w:cs="Times New Roman"/>
              <w:lang w:val="uz-Cyrl-UZ"/>
            </w:rPr>
            <m:t>(b</m:t>
          </m:r>
          <m:r>
            <w:rPr>
              <w:rFonts w:ascii="Cambria Math" w:eastAsiaTheme="minorEastAsia" w:hAnsi="Cambria Math" w:cs="Times New Roman" w:hint="eastAsia"/>
              <w:lang w:val="uz-Cyrl-UZ"/>
            </w:rPr>
            <m:t>≡</m:t>
          </m:r>
          <m:r>
            <w:rPr>
              <w:rFonts w:ascii="Cambria Math" w:eastAsiaTheme="minorEastAsia" w:hAnsi="Cambria Math" w:cs="Times New Roman"/>
            </w:rPr>
            <m:t xml:space="preserve">y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mod M</m:t>
              </m:r>
            </m:e>
          </m:d>
          <m:r>
            <w:rPr>
              <w:rFonts w:ascii="Cambria Math" w:eastAsiaTheme="minorEastAsia" w:hAnsi="Cambria Math" w:cs="Times New Roman"/>
            </w:rPr>
            <m:t>)⟹(a+b</m:t>
          </m:r>
          <m:r>
            <w:rPr>
              <w:rFonts w:ascii="Cambria Math" w:eastAsiaTheme="minorEastAsia" w:hAnsi="Cambria Math" w:cs="Times New Roman" w:hint="eastAsia"/>
            </w:rPr>
            <m:t>≡</m:t>
          </m:r>
          <m:r>
            <w:rPr>
              <w:rFonts w:ascii="Cambria Math" w:eastAsiaTheme="minorEastAsia" w:hAnsi="Cambria Math" w:cs="Times New Roman"/>
            </w:rPr>
            <m:t xml:space="preserve">x+y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mod M)</m:t>
              </m:r>
            </m:e>
          </m:d>
          <m:r>
            <w:rPr>
              <w:rFonts w:ascii="Cambria Math" w:eastAsiaTheme="minorEastAsia" w:hAnsi="Cambria Math" w:cs="Times New Roman" w:hint="eastAsia"/>
            </w:rPr>
            <m:t>∧</m:t>
          </m:r>
          <m:r>
            <w:rPr>
              <w:rFonts w:ascii="Cambria Math" w:eastAsiaTheme="minorEastAsia" w:hAnsi="Cambria Math" w:cs="Times New Roman"/>
            </w:rPr>
            <m:t>(</m:t>
          </m:r>
          <m:r>
            <w:rPr>
              <w:rFonts w:ascii="STIXGeneral-Regular" w:eastAsiaTheme="minorEastAsia" w:hAnsi="STIXGeneral-Regular" w:cs="STIXGeneral-Regular"/>
            </w:rPr>
            <m:t>a*b</m:t>
          </m:r>
          <m:r>
            <w:rPr>
              <w:rFonts w:ascii="Cambria Math" w:eastAsiaTheme="minorEastAsia" w:hAnsi="STIXGeneral-Regular" w:cs="STIXGeneral-Regular" w:hint="eastAsia"/>
            </w:rPr>
            <m:t>≡</m:t>
          </m:r>
          <m:r>
            <w:rPr>
              <w:rFonts w:ascii="Cambria Math" w:eastAsiaTheme="minorEastAsia" w:hAnsi="STIXGeneral-Regular" w:cs="STIXGeneral-Regular"/>
            </w:rPr>
            <m:t>x</m:t>
          </m:r>
          <m:r>
            <w:rPr>
              <w:rFonts w:ascii="Cambria Math" w:eastAsiaTheme="minorEastAsia" w:hAnsi="STIXGeneral-Regular" w:cs="STIXGeneral-Regular"/>
            </w:rPr>
            <m:t>*</m:t>
          </m:r>
          <m:r>
            <w:rPr>
              <w:rFonts w:ascii="Cambria Math" w:eastAsiaTheme="minorEastAsia" w:hAnsi="STIXGeneral-Regular" w:cs="STIXGeneral-Regular"/>
            </w:rPr>
            <m:t xml:space="preserve">y </m:t>
          </m:r>
          <m:d>
            <m:dPr>
              <m:ctrlPr>
                <w:rPr>
                  <w:rFonts w:ascii="Cambria Math" w:eastAsiaTheme="minorEastAsia" w:hAnsi="STIXGeneral-Regular" w:cs="STIXGeneral-Regular"/>
                  <w:i/>
                </w:rPr>
              </m:ctrlPr>
            </m:dPr>
            <m:e>
              <m:r>
                <w:rPr>
                  <w:rFonts w:ascii="Cambria Math" w:eastAsiaTheme="minorEastAsia" w:hAnsi="STIXGeneral-Regular" w:cs="STIXGeneral-Regular"/>
                </w:rPr>
                <m:t>mod M</m:t>
              </m:r>
            </m:e>
          </m:d>
          <m:r>
            <w:rPr>
              <w:rFonts w:ascii="Cambria Math" w:eastAsiaTheme="minorEastAsia" w:hAnsi="STIXGeneral-Regular" w:cs="STIXGeneral-Regular"/>
            </w:rPr>
            <m:t>)</m:t>
          </m:r>
        </m:oMath>
      </m:oMathPara>
    </w:p>
    <w:p w14:paraId="6E847981" w14:textId="77777777" w:rsidR="003C189A" w:rsidRDefault="003C189A" w:rsidP="003C189A">
      <w:pPr>
        <w:rPr>
          <w:rFonts w:eastAsiaTheme="minorEastAsia"/>
          <w:lang w:val="sr"/>
        </w:rPr>
      </w:pPr>
      <w:r>
        <w:rPr>
          <w:rFonts w:eastAsiaTheme="minorEastAsia"/>
          <w:lang w:val="sr"/>
        </w:rPr>
        <w:lastRenderedPageBreak/>
        <w:t>Коначно решење се онда може изразити у виду рекурентне везе:</w:t>
      </w:r>
    </w:p>
    <w:p w14:paraId="6B363709" w14:textId="77777777" w:rsidR="003C189A" w:rsidRPr="003C189A" w:rsidRDefault="00440331" w:rsidP="003C189A">
      <w:pPr>
        <w:rPr>
          <w:rFonts w:eastAsiaTheme="minorEastAsia"/>
          <w:lang w:val="s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s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sr"/>
            </w:rPr>
            <m:t>=0</m:t>
          </m:r>
        </m:oMath>
      </m:oMathPara>
    </w:p>
    <w:p w14:paraId="19EA37B4" w14:textId="77777777" w:rsidR="003C189A" w:rsidRPr="003C189A" w:rsidRDefault="00440331" w:rsidP="003C189A">
      <w:pPr>
        <w:rPr>
          <w:rFonts w:eastAsiaTheme="minorEastAsia"/>
          <w:lang w:val="s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sr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s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s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r"/>
                        </w:rPr>
                        <m:t>10 mod M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sr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sr"/>
                </w:rPr>
                <m:t xml:space="preserve"> mod 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"/>
                    </w:rPr>
                    <m:t>k-i</m:t>
                  </m:r>
                </m:sub>
              </m:sSub>
              <m:r>
                <w:rPr>
                  <w:rFonts w:ascii="Cambria Math" w:eastAsiaTheme="minorEastAsia" w:hAnsi="Cambria Math"/>
                  <w:lang w:val="sr"/>
                </w:rPr>
                <m:t xml:space="preserve"> mod M</m:t>
              </m:r>
            </m:e>
          </m:d>
          <m:r>
            <w:rPr>
              <w:rFonts w:ascii="Cambria Math" w:eastAsiaTheme="minorEastAsia" w:hAnsi="Cambria Math"/>
              <w:lang w:val="sr"/>
            </w:rPr>
            <m:t xml:space="preserve"> mod M</m:t>
          </m:r>
        </m:oMath>
      </m:oMathPara>
    </w:p>
    <w:p w14:paraId="4967A95D" w14:textId="77777777" w:rsidR="003C189A" w:rsidRDefault="003C189A" w:rsidP="003C189A">
      <w:pPr>
        <w:rPr>
          <w:rFonts w:eastAsiaTheme="minorEastAsia"/>
          <w:lang w:val="sr"/>
        </w:rPr>
      </w:pPr>
      <w:r>
        <w:rPr>
          <w:rFonts w:eastAsiaTheme="minorEastAsia"/>
          <w:lang w:val="sr"/>
        </w:rPr>
        <w:t xml:space="preserve">где је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"/>
              </w:rPr>
            </m:ctrlPr>
          </m:sSubPr>
          <m:e>
            <m:r>
              <w:rPr>
                <w:rFonts w:ascii="Cambria Math" w:eastAsiaTheme="minorEastAsia" w:hAnsi="Cambria Math"/>
                <w:lang w:val="s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"/>
              </w:rPr>
              <m:t>k+1</m:t>
            </m:r>
          </m:sub>
        </m:sSub>
      </m:oMath>
      <w:r>
        <w:rPr>
          <w:rFonts w:eastAsiaTheme="minorEastAsia"/>
          <w:lang w:val="sr"/>
        </w:rPr>
        <w:t xml:space="preserve"> </w:t>
      </w:r>
      <w:r w:rsidR="00634A76">
        <w:rPr>
          <w:rFonts w:eastAsiaTheme="minorEastAsia"/>
          <w:lang w:val="sr"/>
        </w:rPr>
        <w:t>тражено решење. Ово рачунање се лако обавља следећим кратким</w:t>
      </w:r>
      <w:r>
        <w:rPr>
          <w:rFonts w:eastAsiaTheme="minorEastAsia"/>
          <w:lang w:val="sr"/>
        </w:rPr>
        <w:t xml:space="preserve"> </w:t>
      </w:r>
      <w:r>
        <w:rPr>
          <w:rFonts w:eastAsiaTheme="minorEastAsia"/>
        </w:rPr>
        <w:t xml:space="preserve">C++ </w:t>
      </w:r>
      <w:r w:rsidR="00634A76">
        <w:rPr>
          <w:rFonts w:eastAsiaTheme="minorEastAsia"/>
          <w:lang w:val="sr"/>
        </w:rPr>
        <w:t>кодом</w:t>
      </w:r>
      <w:r>
        <w:rPr>
          <w:rFonts w:eastAsiaTheme="minorEastAsia"/>
          <w:lang w:val="sr"/>
        </w:rPr>
        <w:t>:</w:t>
      </w:r>
    </w:p>
    <w:p w14:paraId="28D93EBC" w14:textId="77777777" w:rsidR="003C189A" w:rsidRPr="00634A76" w:rsidRDefault="003C189A" w:rsidP="003C189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634A76">
        <w:rPr>
          <w:rFonts w:ascii="Courier" w:hAnsi="Courier" w:cs="Menlo Regular"/>
          <w:color w:val="AA0D91"/>
          <w:sz w:val="20"/>
          <w:szCs w:val="20"/>
        </w:rPr>
        <w:t>unsigned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634A76">
        <w:rPr>
          <w:rFonts w:ascii="Courier" w:hAnsi="Courier" w:cs="Menlo Regular"/>
          <w:color w:val="AA0D91"/>
          <w:sz w:val="20"/>
          <w:szCs w:val="20"/>
        </w:rPr>
        <w:t>long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634A76">
        <w:rPr>
          <w:rFonts w:ascii="Courier" w:hAnsi="Courier" w:cs="Menlo Regular"/>
          <w:color w:val="AA0D91"/>
          <w:sz w:val="20"/>
          <w:szCs w:val="20"/>
        </w:rPr>
        <w:t>long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 kripto(</w:t>
      </w:r>
      <w:r w:rsidRPr="00634A76">
        <w:rPr>
          <w:rFonts w:ascii="Courier" w:hAnsi="Courier" w:cs="Menlo Regular"/>
          <w:color w:val="5C2699"/>
          <w:sz w:val="20"/>
          <w:szCs w:val="20"/>
        </w:rPr>
        <w:t>string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 N, </w:t>
      </w:r>
      <w:r w:rsidRPr="00634A76">
        <w:rPr>
          <w:rFonts w:ascii="Courier" w:hAnsi="Courier" w:cs="Menlo Regular"/>
          <w:color w:val="AA0D91"/>
          <w:sz w:val="20"/>
          <w:szCs w:val="20"/>
        </w:rPr>
        <w:t>unsigned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634A76">
        <w:rPr>
          <w:rFonts w:ascii="Courier" w:hAnsi="Courier" w:cs="Menlo Regular"/>
          <w:color w:val="AA0D91"/>
          <w:sz w:val="20"/>
          <w:szCs w:val="20"/>
        </w:rPr>
        <w:t>long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634A76">
        <w:rPr>
          <w:rFonts w:ascii="Courier" w:hAnsi="Courier" w:cs="Menlo Regular"/>
          <w:color w:val="AA0D91"/>
          <w:sz w:val="20"/>
          <w:szCs w:val="20"/>
        </w:rPr>
        <w:t>long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 M)</w:t>
      </w:r>
    </w:p>
    <w:p w14:paraId="314885FE" w14:textId="77777777" w:rsidR="003C189A" w:rsidRPr="00634A76" w:rsidRDefault="003C189A" w:rsidP="003C189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634A76">
        <w:rPr>
          <w:rFonts w:ascii="Courier" w:hAnsi="Courier" w:cs="Menlo Regular"/>
          <w:color w:val="000000"/>
          <w:sz w:val="20"/>
          <w:szCs w:val="20"/>
        </w:rPr>
        <w:t>{</w:t>
      </w:r>
    </w:p>
    <w:p w14:paraId="464936FE" w14:textId="77777777" w:rsidR="003C189A" w:rsidRPr="00634A76" w:rsidRDefault="003C189A" w:rsidP="003C189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634A76">
        <w:rPr>
          <w:rFonts w:ascii="Courier" w:hAnsi="Courier" w:cs="Menlo Regular"/>
          <w:color w:val="000000"/>
          <w:sz w:val="20"/>
          <w:szCs w:val="20"/>
        </w:rPr>
        <w:t xml:space="preserve">    </w:t>
      </w:r>
      <w:r w:rsidRPr="00634A76">
        <w:rPr>
          <w:rFonts w:ascii="Courier" w:hAnsi="Courier" w:cs="Menlo Regular"/>
          <w:color w:val="AA0D91"/>
          <w:sz w:val="20"/>
          <w:szCs w:val="20"/>
        </w:rPr>
        <w:t>unsigned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634A76">
        <w:rPr>
          <w:rFonts w:ascii="Courier" w:hAnsi="Courier" w:cs="Menlo Regular"/>
          <w:color w:val="AA0D91"/>
          <w:sz w:val="20"/>
          <w:szCs w:val="20"/>
        </w:rPr>
        <w:t>long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634A76">
        <w:rPr>
          <w:rFonts w:ascii="Courier" w:hAnsi="Courier" w:cs="Menlo Regular"/>
          <w:color w:val="AA0D91"/>
          <w:sz w:val="20"/>
          <w:szCs w:val="20"/>
        </w:rPr>
        <w:t>long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 ret = </w:t>
      </w:r>
      <w:r w:rsidRPr="00634A76">
        <w:rPr>
          <w:rFonts w:ascii="Courier" w:hAnsi="Courier" w:cs="Menlo Regular"/>
          <w:color w:val="1C00CF"/>
          <w:sz w:val="20"/>
          <w:szCs w:val="20"/>
        </w:rPr>
        <w:t>0</w:t>
      </w:r>
      <w:r w:rsidRPr="00634A76">
        <w:rPr>
          <w:rFonts w:ascii="Courier" w:hAnsi="Courier" w:cs="Menlo Regular"/>
          <w:color w:val="000000"/>
          <w:sz w:val="20"/>
          <w:szCs w:val="20"/>
        </w:rPr>
        <w:t>LLU;</w:t>
      </w:r>
    </w:p>
    <w:p w14:paraId="01CF8053" w14:textId="77777777" w:rsidR="003C189A" w:rsidRPr="00634A76" w:rsidRDefault="003C189A" w:rsidP="003C189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634A76">
        <w:rPr>
          <w:rFonts w:ascii="Courier" w:hAnsi="Courier" w:cs="Menlo Regular"/>
          <w:color w:val="000000"/>
          <w:sz w:val="20"/>
          <w:szCs w:val="20"/>
        </w:rPr>
        <w:t xml:space="preserve">    </w:t>
      </w:r>
      <w:r w:rsidRPr="00634A76">
        <w:rPr>
          <w:rFonts w:ascii="Courier" w:hAnsi="Courier" w:cs="Menlo Regular"/>
          <w:color w:val="AA0D91"/>
          <w:sz w:val="20"/>
          <w:szCs w:val="20"/>
        </w:rPr>
        <w:t>for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 (</w:t>
      </w:r>
      <w:r w:rsidRPr="00634A76">
        <w:rPr>
          <w:rFonts w:ascii="Courier" w:hAnsi="Courier" w:cs="Menlo Regular"/>
          <w:color w:val="AA0D91"/>
          <w:sz w:val="20"/>
          <w:szCs w:val="20"/>
        </w:rPr>
        <w:t>int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 i=</w:t>
      </w:r>
      <w:r w:rsidRPr="00634A76">
        <w:rPr>
          <w:rFonts w:ascii="Courier" w:hAnsi="Courier" w:cs="Menlo Regular"/>
          <w:color w:val="1C00CF"/>
          <w:sz w:val="20"/>
          <w:szCs w:val="20"/>
        </w:rPr>
        <w:t>0</w:t>
      </w:r>
      <w:r w:rsidRPr="00634A76">
        <w:rPr>
          <w:rFonts w:ascii="Courier" w:hAnsi="Courier" w:cs="Menlo Regular"/>
          <w:color w:val="000000"/>
          <w:sz w:val="20"/>
          <w:szCs w:val="20"/>
        </w:rPr>
        <w:t>;i&lt;</w:t>
      </w:r>
      <w:r w:rsidR="00634A76" w:rsidRPr="00634A76">
        <w:rPr>
          <w:rFonts w:ascii="Courier" w:hAnsi="Courier" w:cs="Menlo Regular"/>
          <w:color w:val="000000"/>
          <w:sz w:val="20"/>
          <w:szCs w:val="20"/>
        </w:rPr>
        <w:t>N.</w:t>
      </w:r>
      <w:r w:rsidR="00634A76" w:rsidRPr="00634A76">
        <w:rPr>
          <w:rFonts w:ascii="Courier" w:hAnsi="Courier" w:cs="Menlo Regular"/>
          <w:color w:val="2E0D6E"/>
          <w:sz w:val="20"/>
          <w:szCs w:val="20"/>
        </w:rPr>
        <w:t>length</w:t>
      </w:r>
      <w:r w:rsidR="00634A76" w:rsidRPr="00634A76">
        <w:rPr>
          <w:rFonts w:ascii="Courier" w:hAnsi="Courier" w:cs="Menlo Regular"/>
          <w:color w:val="000000"/>
          <w:sz w:val="20"/>
          <w:szCs w:val="20"/>
        </w:rPr>
        <w:t>()</w:t>
      </w:r>
      <w:r w:rsidRPr="00634A76">
        <w:rPr>
          <w:rFonts w:ascii="Courier" w:hAnsi="Courier" w:cs="Menlo Regular"/>
          <w:color w:val="000000"/>
          <w:sz w:val="20"/>
          <w:szCs w:val="20"/>
        </w:rPr>
        <w:t>;i++)</w:t>
      </w:r>
    </w:p>
    <w:p w14:paraId="107A9FA9" w14:textId="77777777" w:rsidR="003C189A" w:rsidRPr="00634A76" w:rsidRDefault="003C189A" w:rsidP="003C189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634A76">
        <w:rPr>
          <w:rFonts w:ascii="Courier" w:hAnsi="Courier" w:cs="Menlo Regular"/>
          <w:color w:val="000000"/>
          <w:sz w:val="20"/>
          <w:szCs w:val="20"/>
        </w:rPr>
        <w:t xml:space="preserve">    {</w:t>
      </w:r>
    </w:p>
    <w:p w14:paraId="4B4BD004" w14:textId="77777777" w:rsidR="003C189A" w:rsidRPr="00634A76" w:rsidRDefault="003C189A" w:rsidP="003C189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634A76">
        <w:rPr>
          <w:rFonts w:ascii="Courier" w:hAnsi="Courier" w:cs="Menlo Regular"/>
          <w:color w:val="000000"/>
          <w:sz w:val="20"/>
          <w:szCs w:val="20"/>
        </w:rPr>
        <w:t xml:space="preserve">        ret *= (</w:t>
      </w:r>
      <w:r w:rsidRPr="00634A76">
        <w:rPr>
          <w:rFonts w:ascii="Courier" w:hAnsi="Courier" w:cs="Menlo Regular"/>
          <w:color w:val="1C00CF"/>
          <w:sz w:val="20"/>
          <w:szCs w:val="20"/>
        </w:rPr>
        <w:t>10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 % M);</w:t>
      </w:r>
    </w:p>
    <w:p w14:paraId="36780E15" w14:textId="77777777" w:rsidR="003C189A" w:rsidRPr="00634A76" w:rsidRDefault="003C189A" w:rsidP="003C189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634A76">
        <w:rPr>
          <w:rFonts w:ascii="Courier" w:hAnsi="Courier" w:cs="Menlo Regular"/>
          <w:color w:val="000000"/>
          <w:sz w:val="20"/>
          <w:szCs w:val="20"/>
        </w:rPr>
        <w:t xml:space="preserve">        ret %= M;</w:t>
      </w:r>
    </w:p>
    <w:p w14:paraId="36C1134C" w14:textId="77777777" w:rsidR="003C189A" w:rsidRPr="00634A76" w:rsidRDefault="003C189A" w:rsidP="003C189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634A76">
        <w:rPr>
          <w:rFonts w:ascii="Courier" w:hAnsi="Courier" w:cs="Menlo Regular"/>
          <w:color w:val="000000"/>
          <w:sz w:val="20"/>
          <w:szCs w:val="20"/>
        </w:rPr>
        <w:t xml:space="preserve">        ret += ((N[</w:t>
      </w:r>
      <w:r w:rsidRPr="00634A76">
        <w:rPr>
          <w:rFonts w:ascii="Courier" w:hAnsi="Courier" w:cs="Menlo Regular"/>
          <w:color w:val="2E0D6E"/>
          <w:sz w:val="20"/>
          <w:szCs w:val="20"/>
        </w:rPr>
        <w:t>i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] - </w:t>
      </w:r>
      <w:r w:rsidRPr="00634A76">
        <w:rPr>
          <w:rFonts w:ascii="Courier" w:hAnsi="Courier" w:cs="Menlo Regular"/>
          <w:color w:val="1C00CF"/>
          <w:sz w:val="20"/>
          <w:szCs w:val="20"/>
        </w:rPr>
        <w:t>'0'</w:t>
      </w:r>
      <w:r w:rsidRPr="00634A76">
        <w:rPr>
          <w:rFonts w:ascii="Courier" w:hAnsi="Courier" w:cs="Menlo Regular"/>
          <w:color w:val="000000"/>
          <w:sz w:val="20"/>
          <w:szCs w:val="20"/>
        </w:rPr>
        <w:t>) % M);</w:t>
      </w:r>
    </w:p>
    <w:p w14:paraId="280E1205" w14:textId="77777777" w:rsidR="003C189A" w:rsidRPr="00634A76" w:rsidRDefault="003C189A" w:rsidP="003C189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634A76">
        <w:rPr>
          <w:rFonts w:ascii="Courier" w:hAnsi="Courier" w:cs="Menlo Regular"/>
          <w:color w:val="000000"/>
          <w:sz w:val="20"/>
          <w:szCs w:val="20"/>
        </w:rPr>
        <w:t xml:space="preserve">        ret %= M;</w:t>
      </w:r>
    </w:p>
    <w:p w14:paraId="3ED60144" w14:textId="77777777" w:rsidR="003C189A" w:rsidRPr="00634A76" w:rsidRDefault="003C189A" w:rsidP="003C189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634A76">
        <w:rPr>
          <w:rFonts w:ascii="Courier" w:hAnsi="Courier" w:cs="Menlo Regular"/>
          <w:color w:val="000000"/>
          <w:sz w:val="20"/>
          <w:szCs w:val="20"/>
        </w:rPr>
        <w:t xml:space="preserve">    }</w:t>
      </w:r>
    </w:p>
    <w:p w14:paraId="32FB5111" w14:textId="77777777" w:rsidR="003C189A" w:rsidRPr="00634A76" w:rsidRDefault="003C189A" w:rsidP="003C189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634A76">
        <w:rPr>
          <w:rFonts w:ascii="Courier" w:hAnsi="Courier" w:cs="Menlo Regular"/>
          <w:color w:val="000000"/>
          <w:sz w:val="20"/>
          <w:szCs w:val="20"/>
        </w:rPr>
        <w:t xml:space="preserve">    </w:t>
      </w:r>
      <w:r w:rsidRPr="00634A76">
        <w:rPr>
          <w:rFonts w:ascii="Courier" w:hAnsi="Courier" w:cs="Menlo Regular"/>
          <w:color w:val="AA0D91"/>
          <w:sz w:val="20"/>
          <w:szCs w:val="20"/>
        </w:rPr>
        <w:t>return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 ret;</w:t>
      </w:r>
    </w:p>
    <w:p w14:paraId="6E61B7F7" w14:textId="77777777" w:rsidR="003C189A" w:rsidRDefault="003C189A" w:rsidP="003C189A">
      <w:pPr>
        <w:rPr>
          <w:rFonts w:ascii="Courier" w:hAnsi="Courier" w:cs="Menlo Regular"/>
          <w:color w:val="000000"/>
          <w:sz w:val="20"/>
          <w:szCs w:val="20"/>
        </w:rPr>
      </w:pPr>
      <w:r w:rsidRPr="00634A76">
        <w:rPr>
          <w:rFonts w:ascii="Courier" w:hAnsi="Courier" w:cs="Menlo Regular"/>
          <w:color w:val="000000"/>
          <w:sz w:val="20"/>
          <w:szCs w:val="20"/>
        </w:rPr>
        <w:t>}</w:t>
      </w:r>
    </w:p>
    <w:p w14:paraId="35DB60D0" w14:textId="193F0293" w:rsidR="00634A76" w:rsidRDefault="00634A76" w:rsidP="003C189A">
      <w:pPr>
        <w:rPr>
          <w:rFonts w:eastAsiaTheme="minorEastAsia"/>
          <w:sz w:val="20"/>
          <w:szCs w:val="20"/>
          <w:lang w:val="sr"/>
        </w:rPr>
      </w:pPr>
      <w:r>
        <w:rPr>
          <w:rFonts w:eastAsiaTheme="minorEastAsia"/>
          <w:sz w:val="20"/>
          <w:szCs w:val="20"/>
          <w:lang w:val="sr"/>
        </w:rPr>
        <w:t xml:space="preserve">Временска сложеност овог решења је </w:t>
      </w:r>
      <m:oMath>
        <m:r>
          <w:rPr>
            <w:rFonts w:ascii="Cambria Math" w:eastAsiaTheme="minorEastAsia" w:hAnsi="Cambria Math"/>
            <w:sz w:val="20"/>
            <w:szCs w:val="20"/>
            <w:lang w:val="sr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sr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sr"/>
              </w:rPr>
              <m:t>k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sr"/>
          </w:rPr>
          <m:t>∼O(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s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sr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sr"/>
              </w:rPr>
              <m:t>N)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val="sr"/>
          </w:rPr>
          <m:t xml:space="preserve">, </m:t>
        </m:r>
      </m:oMath>
      <w:r>
        <w:rPr>
          <w:rFonts w:eastAsiaTheme="minorEastAsia"/>
          <w:sz w:val="20"/>
          <w:szCs w:val="20"/>
          <w:lang w:val="sr"/>
        </w:rPr>
        <w:t xml:space="preserve">и оно је довољно за освајање 100 бодова. </w:t>
      </w:r>
    </w:p>
    <w:p w14:paraId="3C1DDC90" w14:textId="77777777" w:rsidR="00634A76" w:rsidRPr="00634A76" w:rsidRDefault="00634A76" w:rsidP="00634A76">
      <w:pPr>
        <w:jc w:val="both"/>
        <w:rPr>
          <w:rFonts w:ascii="Times New Roman" w:eastAsiaTheme="minorEastAsia" w:hAnsi="Times New Roman" w:cs="Times New Roman"/>
          <w:sz w:val="20"/>
          <w:szCs w:val="20"/>
          <w:lang w:val="sr"/>
        </w:rPr>
      </w:pPr>
      <w:r w:rsidRPr="00634A76">
        <w:rPr>
          <w:rFonts w:eastAsiaTheme="minorEastAsia"/>
          <w:b/>
          <w:sz w:val="20"/>
          <w:szCs w:val="20"/>
          <w:lang w:val="sr"/>
        </w:rPr>
        <w:t>Напомена</w:t>
      </w:r>
      <w:r>
        <w:rPr>
          <w:rFonts w:eastAsiaTheme="minorEastAsia"/>
          <w:sz w:val="20"/>
          <w:szCs w:val="20"/>
          <w:lang w:val="sr"/>
        </w:rPr>
        <w:t xml:space="preserve">: приметите да је у решењу коришћена променљива типа </w:t>
      </w:r>
      <w:r w:rsidRPr="00634A76">
        <w:rPr>
          <w:rFonts w:ascii="Courier" w:hAnsi="Courier" w:cs="Menlo Regular"/>
          <w:color w:val="AA0D91"/>
          <w:sz w:val="20"/>
          <w:szCs w:val="20"/>
        </w:rPr>
        <w:t>unsigned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634A76">
        <w:rPr>
          <w:rFonts w:ascii="Courier" w:hAnsi="Courier" w:cs="Menlo Regular"/>
          <w:color w:val="AA0D91"/>
          <w:sz w:val="20"/>
          <w:szCs w:val="20"/>
        </w:rPr>
        <w:t>long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634A76">
        <w:rPr>
          <w:rFonts w:ascii="Courier" w:hAnsi="Courier" w:cs="Menlo Regular"/>
          <w:color w:val="AA0D91"/>
          <w:sz w:val="20"/>
          <w:szCs w:val="20"/>
        </w:rPr>
        <w:t>long</w:t>
      </w:r>
      <w:r>
        <w:rPr>
          <w:rFonts w:eastAsiaTheme="minorEastAsia"/>
          <w:sz w:val="20"/>
          <w:szCs w:val="20"/>
          <w:lang w:val="sr"/>
        </w:rPr>
        <w:t xml:space="preserve">; ово је урађено зато што је могуће искочити из опсега </w:t>
      </w:r>
      <w:r w:rsidRPr="00634A76">
        <w:rPr>
          <w:rFonts w:ascii="Courier" w:hAnsi="Courier" w:cs="Menlo Regular"/>
          <w:color w:val="AA0D91"/>
          <w:sz w:val="20"/>
          <w:szCs w:val="20"/>
        </w:rPr>
        <w:t>long</w:t>
      </w:r>
      <w:r w:rsidRPr="00634A76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634A76">
        <w:rPr>
          <w:rFonts w:ascii="Courier" w:hAnsi="Courier" w:cs="Menlo Regular"/>
          <w:color w:val="AA0D91"/>
          <w:sz w:val="20"/>
          <w:szCs w:val="20"/>
        </w:rPr>
        <w:t>long</w:t>
      </w:r>
      <w:r w:rsidRPr="00634A76">
        <w:rPr>
          <w:rFonts w:eastAsiaTheme="minorEastAsia"/>
          <w:sz w:val="20"/>
          <w:szCs w:val="20"/>
          <w:lang w:val="sr"/>
        </w:rPr>
        <w:t xml:space="preserve"> </w:t>
      </w:r>
      <w:r>
        <w:rPr>
          <w:rFonts w:eastAsiaTheme="minorEastAsia"/>
          <w:sz w:val="20"/>
          <w:szCs w:val="20"/>
          <w:lang w:val="sr"/>
        </w:rPr>
        <w:t xml:space="preserve">променљиве приликом множења са </w:t>
      </w:r>
      <m:oMath>
        <m:r>
          <w:rPr>
            <w:rFonts w:ascii="Cambria Math" w:eastAsiaTheme="minorEastAsia" w:hAnsi="Cambria Math"/>
            <w:sz w:val="20"/>
            <w:szCs w:val="20"/>
            <w:lang w:val="sr"/>
          </w:rPr>
          <m:t>10</m:t>
        </m:r>
      </m:oMath>
      <w:r>
        <w:rPr>
          <w:rFonts w:eastAsiaTheme="minorEastAsia"/>
          <w:sz w:val="20"/>
          <w:szCs w:val="20"/>
          <w:lang w:val="sr"/>
        </w:rPr>
        <w:t>, међутим тест примери нису санкционисали ову грешку; могуће је освојити 100 поена и без коришћења овог типа.</w:t>
      </w:r>
    </w:p>
    <w:sectPr w:rsidR="00634A76" w:rsidRPr="00634A76" w:rsidSect="001C168E">
      <w:headerReference w:type="default" r:id="rId9"/>
      <w:footerReference w:type="default" r:id="rId10"/>
      <w:pgSz w:w="11907" w:h="16839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5E225" w14:textId="77777777" w:rsidR="00634A76" w:rsidRDefault="00634A76" w:rsidP="001C168E">
      <w:pPr>
        <w:spacing w:after="0" w:line="240" w:lineRule="auto"/>
      </w:pPr>
      <w:r>
        <w:separator/>
      </w:r>
    </w:p>
  </w:endnote>
  <w:endnote w:type="continuationSeparator" w:id="0">
    <w:p w14:paraId="220DB356" w14:textId="77777777" w:rsidR="00634A76" w:rsidRDefault="00634A76" w:rsidP="001C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23"/>
      <w:gridCol w:w="4910"/>
    </w:tblGrid>
    <w:tr w:rsidR="00634A76" w14:paraId="14A4EB28" w14:textId="77777777" w:rsidTr="00C14928">
      <w:trPr>
        <w:trHeight w:hRule="exact" w:val="115"/>
        <w:jc w:val="center"/>
      </w:trPr>
      <w:tc>
        <w:tcPr>
          <w:tcW w:w="4808" w:type="dxa"/>
          <w:shd w:val="clear" w:color="auto" w:fill="5B9BD5" w:themeFill="accent1"/>
          <w:tcMar>
            <w:top w:w="0" w:type="dxa"/>
            <w:bottom w:w="0" w:type="dxa"/>
          </w:tcMar>
        </w:tcPr>
        <w:p w14:paraId="18384D0A" w14:textId="77777777" w:rsidR="00634A76" w:rsidRDefault="00634A76" w:rsidP="00C14928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  <w:tc>
        <w:tcPr>
          <w:tcW w:w="4795" w:type="dxa"/>
          <w:shd w:val="clear" w:color="auto" w:fill="5B9BD5" w:themeFill="accent1"/>
          <w:tcMar>
            <w:top w:w="0" w:type="dxa"/>
            <w:bottom w:w="0" w:type="dxa"/>
          </w:tcMar>
        </w:tcPr>
        <w:p w14:paraId="42F03819" w14:textId="77777777" w:rsidR="00634A76" w:rsidRDefault="00634A76" w:rsidP="00C14928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634A76" w14:paraId="021A1898" w14:textId="77777777" w:rsidTr="00120C9A">
      <w:trPr>
        <w:jc w:val="center"/>
      </w:trPr>
      <w:tc>
        <w:tcPr>
          <w:tcW w:w="9603" w:type="dxa"/>
          <w:gridSpan w:val="2"/>
          <w:shd w:val="clear" w:color="auto" w:fill="auto"/>
          <w:vAlign w:val="center"/>
        </w:tcPr>
        <w:p w14:paraId="15DE095E" w14:textId="77777777" w:rsidR="00634A76" w:rsidRDefault="00634A76" w:rsidP="00C14928">
          <w:pPr>
            <w:pStyle w:val="Footer"/>
            <w:tabs>
              <w:tab w:val="clear" w:pos="4680"/>
              <w:tab w:val="clear" w:pos="9360"/>
            </w:tabs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4033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2E3099" w14:textId="77777777" w:rsidR="00634A76" w:rsidRDefault="00634A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A34159" w14:textId="77777777" w:rsidR="00634A76" w:rsidRDefault="00634A76" w:rsidP="001C168E">
      <w:pPr>
        <w:spacing w:after="0" w:line="240" w:lineRule="auto"/>
      </w:pPr>
      <w:r>
        <w:separator/>
      </w:r>
    </w:p>
  </w:footnote>
  <w:footnote w:type="continuationSeparator" w:id="0">
    <w:p w14:paraId="40B336B0" w14:textId="77777777" w:rsidR="00634A76" w:rsidRDefault="00634A76" w:rsidP="001C1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5C5AF" w14:textId="06B77FE7" w:rsidR="00634A76" w:rsidRDefault="00634A76">
    <w:pPr>
      <w:pStyle w:val="Header"/>
      <w:rPr>
        <w:lang w:val="uz-Cyrl-UZ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C7EFBB2" wp14:editId="5E8ABE1F">
          <wp:simplePos x="0" y="0"/>
          <wp:positionH relativeFrom="column">
            <wp:posOffset>5271770</wp:posOffset>
          </wp:positionH>
          <wp:positionV relativeFrom="paragraph">
            <wp:posOffset>-56515</wp:posOffset>
          </wp:positionV>
          <wp:extent cx="732155" cy="588645"/>
          <wp:effectExtent l="0" t="0" r="0" b="190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155" cy="58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0331">
      <w:rPr>
        <w:noProof/>
        <w:lang w:val="sr"/>
      </w:rPr>
      <w:t>Друга</w:t>
    </w:r>
    <w:r>
      <w:rPr>
        <w:lang w:val="uz-Cyrl-UZ"/>
      </w:rPr>
      <w:t xml:space="preserve"> рунда Квалификација </w:t>
    </w:r>
  </w:p>
  <w:p w14:paraId="204DA0AC" w14:textId="77777777" w:rsidR="00634A76" w:rsidRDefault="00634A76">
    <w:pPr>
      <w:pStyle w:val="Header"/>
      <w:rPr>
        <w:lang w:val="uz-Cyrl-UZ"/>
      </w:rPr>
    </w:pPr>
    <w:r>
      <w:rPr>
        <w:lang w:val="uz-Cyrl-UZ"/>
      </w:rPr>
      <w:t>за Окружно такмичење из програмирања</w:t>
    </w:r>
  </w:p>
  <w:p w14:paraId="5D19A5A6" w14:textId="1DBA35BE" w:rsidR="00634A76" w:rsidRDefault="00440331">
    <w:pPr>
      <w:pStyle w:val="Header"/>
      <w:rPr>
        <w:lang w:val="uz-Cyrl-UZ"/>
      </w:rPr>
    </w:pPr>
    <w:r>
      <w:rPr>
        <w:lang w:val="uz-Cyrl-UZ"/>
      </w:rPr>
      <w:t>17</w:t>
    </w:r>
    <w:r w:rsidR="00634A76">
      <w:rPr>
        <w:lang w:val="uz-Cyrl-UZ"/>
      </w:rPr>
      <w:t xml:space="preserve"> – </w:t>
    </w:r>
    <w:r>
      <w:rPr>
        <w:lang w:val="uz-Cyrl-UZ"/>
      </w:rPr>
      <w:t>24</w:t>
    </w:r>
    <w:r w:rsidR="00634A76">
      <w:rPr>
        <w:lang w:val="uz-Cyrl-UZ"/>
      </w:rPr>
      <w:t>. фебруар 2014. године</w:t>
    </w:r>
    <w:r w:rsidR="00634A76">
      <w:rPr>
        <w:lang w:val="uz-Cyrl-UZ"/>
      </w:rPr>
      <w:tab/>
    </w:r>
  </w:p>
  <w:p w14:paraId="3BF4AFDD" w14:textId="77777777" w:rsidR="00634A76" w:rsidRPr="001C168E" w:rsidRDefault="00634A76">
    <w:pPr>
      <w:pStyle w:val="Header"/>
      <w:rPr>
        <w:lang w:val="uz-Cyrl-UZ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AC8435" wp14:editId="745889AB">
              <wp:simplePos x="0" y="0"/>
              <wp:positionH relativeFrom="column">
                <wp:posOffset>-1</wp:posOffset>
              </wp:positionH>
              <wp:positionV relativeFrom="paragraph">
                <wp:posOffset>71514</wp:posOffset>
              </wp:positionV>
              <wp:extent cx="6003509" cy="12613"/>
              <wp:effectExtent l="0" t="0" r="35560" b="2603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509" cy="1261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2CF70B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5pt" to="472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" strokecolor="#5b9bd5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C5E"/>
    <w:multiLevelType w:val="hybridMultilevel"/>
    <w:tmpl w:val="5D9E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86973"/>
    <w:multiLevelType w:val="hybridMultilevel"/>
    <w:tmpl w:val="7AC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D20CA"/>
    <w:multiLevelType w:val="hybridMultilevel"/>
    <w:tmpl w:val="27AA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8E"/>
    <w:rsid w:val="000917D1"/>
    <w:rsid w:val="000E7D27"/>
    <w:rsid w:val="00120C9A"/>
    <w:rsid w:val="0015335A"/>
    <w:rsid w:val="00185C54"/>
    <w:rsid w:val="001C168E"/>
    <w:rsid w:val="002A4A3B"/>
    <w:rsid w:val="003C189A"/>
    <w:rsid w:val="003F2CFA"/>
    <w:rsid w:val="00440331"/>
    <w:rsid w:val="005F4EF5"/>
    <w:rsid w:val="00634A76"/>
    <w:rsid w:val="006A5B58"/>
    <w:rsid w:val="00734B79"/>
    <w:rsid w:val="00742685"/>
    <w:rsid w:val="008D0485"/>
    <w:rsid w:val="00A56432"/>
    <w:rsid w:val="00AD2428"/>
    <w:rsid w:val="00B95AFD"/>
    <w:rsid w:val="00BD271D"/>
    <w:rsid w:val="00C14928"/>
    <w:rsid w:val="00C626CE"/>
    <w:rsid w:val="00CE6B9F"/>
    <w:rsid w:val="00E21FFC"/>
    <w:rsid w:val="00F3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6262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2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8E"/>
  </w:style>
  <w:style w:type="paragraph" w:styleId="Footer">
    <w:name w:val="footer"/>
    <w:basedOn w:val="Normal"/>
    <w:link w:val="Foot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8E"/>
  </w:style>
  <w:style w:type="table" w:styleId="TableGrid">
    <w:name w:val="Table Grid"/>
    <w:basedOn w:val="TableNormal"/>
    <w:uiPriority w:val="39"/>
    <w:rsid w:val="001C1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4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92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D2428"/>
    <w:rPr>
      <w:color w:val="808080"/>
    </w:rPr>
  </w:style>
  <w:style w:type="table" w:customStyle="1" w:styleId="GridTable1Light">
    <w:name w:val="Grid Table 1 Light"/>
    <w:basedOn w:val="TableNormal"/>
    <w:uiPriority w:val="46"/>
    <w:rsid w:val="00E21F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1FFC"/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7D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7D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2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8E"/>
  </w:style>
  <w:style w:type="paragraph" w:styleId="Footer">
    <w:name w:val="footer"/>
    <w:basedOn w:val="Normal"/>
    <w:link w:val="Foot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8E"/>
  </w:style>
  <w:style w:type="table" w:styleId="TableGrid">
    <w:name w:val="Table Grid"/>
    <w:basedOn w:val="TableNormal"/>
    <w:uiPriority w:val="39"/>
    <w:rsid w:val="001C1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4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92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D2428"/>
    <w:rPr>
      <w:color w:val="808080"/>
    </w:rPr>
  </w:style>
  <w:style w:type="table" w:customStyle="1" w:styleId="GridTable1Light">
    <w:name w:val="Grid Table 1 Light"/>
    <w:basedOn w:val="TableNormal"/>
    <w:uiPriority w:val="46"/>
    <w:rsid w:val="00E21F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1FFC"/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7D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7D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7D6CD-AD9D-3544-B933-FF2087F3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513</Words>
  <Characters>2928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Ilic</dc:creator>
  <cp:keywords/>
  <dc:description/>
  <cp:lastModifiedBy>Petar Veličković</cp:lastModifiedBy>
  <cp:revision>6</cp:revision>
  <dcterms:created xsi:type="dcterms:W3CDTF">2014-02-23T15:17:00Z</dcterms:created>
  <dcterms:modified xsi:type="dcterms:W3CDTF">2014-02-23T19:11:00Z</dcterms:modified>
</cp:coreProperties>
</file>