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2870-1571147987060" w:id="1"/>
      <w:bookmarkEnd w:id="1"/>
      <w:r>
        <w:rPr/>
        <w:t>一、命令行</w:t>
      </w:r>
    </w:p>
    <w:p>
      <w:pPr/>
      <w:bookmarkStart w:name="4534-1571148038650" w:id="2"/>
      <w:bookmarkEnd w:id="2"/>
      <w:r>
        <w:rPr/>
        <w:t>备份：mysqldump -u用户名 -p密码 数据库名 &gt; 保存的路径</w:t>
      </w:r>
    </w:p>
    <w:p>
      <w:pPr/>
      <w:bookmarkStart w:name="8566-1571148038938" w:id="3"/>
      <w:bookmarkEnd w:id="3"/>
      <w:r>
        <w:rPr/>
        <w:t>还原：</w:t>
      </w:r>
    </w:p>
    <w:p>
      <w:pPr>
        <w:ind w:firstLine="420"/>
      </w:pPr>
      <w:bookmarkStart w:name="5013-1571148154995" w:id="4"/>
      <w:bookmarkEnd w:id="4"/>
      <w:r>
        <w:rPr/>
        <w:t>1.登陆数据库</w:t>
      </w:r>
    </w:p>
    <w:p>
      <w:pPr>
        <w:ind w:firstLine="420"/>
      </w:pPr>
      <w:bookmarkStart w:name="5022-1571148181443" w:id="5"/>
      <w:bookmarkEnd w:id="5"/>
      <w:r>
        <w:rPr/>
        <w:t>2.创建数据库</w:t>
      </w:r>
    </w:p>
    <w:p>
      <w:pPr>
        <w:ind w:firstLine="420"/>
      </w:pPr>
      <w:bookmarkStart w:name="8934-1571148191066" w:id="6"/>
      <w:bookmarkEnd w:id="6"/>
      <w:r>
        <w:rPr/>
        <w:t>3.使用数据库</w:t>
      </w:r>
    </w:p>
    <w:p>
      <w:pPr>
        <w:ind w:firstLine="420"/>
      </w:pPr>
      <w:bookmarkStart w:name="2152-1571148199898" w:id="7"/>
      <w:bookmarkEnd w:id="7"/>
      <w:r>
        <w:rPr/>
        <w:t>4.执行文件 source 文件路径</w:t>
      </w:r>
    </w:p>
    <w:p>
      <w:pPr/>
      <w:bookmarkStart w:name="5470-1571148145794" w:id="8"/>
      <w:bookmarkEnd w:id="8"/>
    </w:p>
    <w:p>
      <w:pPr/>
      <w:bookmarkStart w:name="3890-1571148029806" w:id="9"/>
      <w:bookmarkEnd w:id="9"/>
      <w:r>
        <w:rPr/>
        <w:t>二、图形化工具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2025-10-07T09:59:36Z</dcterms:created>
  <dc:creator>Apache POI</dc:creator>
</cp:coreProperties>
</file>