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883-1570601530494" w:id="1"/>
      <w:bookmarkEnd w:id="1"/>
      <w:r>
        <w:rPr/>
        <w:t>概念：对表中的数据进行限定，保证数据的正确性、有效性和完整性</w:t>
      </w:r>
    </w:p>
    <w:p>
      <w:pPr/>
      <w:bookmarkStart w:name="8195-1570611185152" w:id="2"/>
      <w:bookmarkEnd w:id="2"/>
      <w:r>
        <w:rPr/>
        <w:t>分类：</w:t>
      </w:r>
    </w:p>
    <w:p>
      <w:pPr>
        <w:ind w:firstLine="420"/>
      </w:pPr>
      <w:bookmarkStart w:name="8161-1570611190254" w:id="3"/>
      <w:bookmarkEnd w:id="3"/>
      <w:r>
        <w:rPr/>
        <w:t>1、主键约束： primary key</w:t>
      </w:r>
    </w:p>
    <w:p>
      <w:pPr>
        <w:ind w:firstLine="420"/>
      </w:pPr>
      <w:bookmarkStart w:name="7210-1570611208679" w:id="4"/>
      <w:bookmarkEnd w:id="4"/>
      <w:r>
        <w:rPr/>
        <w:t>2、非空约束： not null</w:t>
      </w:r>
    </w:p>
    <w:p>
      <w:pPr>
        <w:ind w:firstLine="420"/>
      </w:pPr>
      <w:bookmarkStart w:name="1746-1570611247007" w:id="5"/>
      <w:bookmarkEnd w:id="5"/>
      <w:r>
        <w:rPr/>
        <w:t>3、唯一约束： unique</w:t>
      </w:r>
    </w:p>
    <w:p>
      <w:pPr>
        <w:ind w:firstLine="420"/>
      </w:pPr>
      <w:bookmarkStart w:name="7139-1570611273607" w:id="6"/>
      <w:bookmarkEnd w:id="6"/>
      <w:r>
        <w:rPr/>
        <w:t>4、外键约束：foreign key</w:t>
      </w:r>
    </w:p>
    <w:p>
      <w:pPr>
        <w:ind w:firstLine="420"/>
      </w:pPr>
      <w:bookmarkStart w:name="3253-1570611304094" w:id="7"/>
      <w:bookmarkEnd w:id="7"/>
    </w:p>
    <w:p>
      <w:pPr/>
      <w:bookmarkStart w:name="6368-1570611304486" w:id="8"/>
      <w:bookmarkEnd w:id="8"/>
      <w:r>
        <w:rPr>
          <w:color w:val="df402a"/>
          <w:sz w:val="28"/>
        </w:rPr>
        <w:t>一、非空约束 not null</w:t>
      </w:r>
    </w:p>
    <w:p>
      <w:pPr/>
      <w:bookmarkStart w:name="1816-1570611315605" w:id="9"/>
      <w:bookmarkEnd w:id="9"/>
    </w:p>
    <w:p>
      <w:pPr/>
      <w:bookmarkStart w:name="8016-1570611410976" w:id="10"/>
      <w:bookmarkEnd w:id="10"/>
      <w:r>
        <w:rPr/>
        <w:t>1、创建表时添加约束</w:t>
      </w:r>
    </w:p>
    <w:p>
      <w:pPr/>
      <w:bookmarkStart w:name="4663-1570612225694" w:id="11"/>
      <w:bookmarkEnd w:id="11"/>
      <w:r>
        <w:rPr/>
        <w:t>create table stu</w:t>
      </w:r>
    </w:p>
    <w:p>
      <w:pPr/>
      <w:bookmarkStart w:name="1012-1570612226796" w:id="12"/>
      <w:bookmarkEnd w:id="12"/>
      <w:r>
        <w:rPr/>
        <w:t>(</w:t>
      </w:r>
    </w:p>
    <w:p>
      <w:pPr/>
      <w:bookmarkStart w:name="8382-1570612226796" w:id="13"/>
      <w:bookmarkEnd w:id="13"/>
      <w:r>
        <w:rPr/>
        <w:t>	id int,</w:t>
      </w:r>
    </w:p>
    <w:p>
      <w:pPr/>
      <w:bookmarkStart w:name="1563-1570612226796" w:id="14"/>
      <w:bookmarkEnd w:id="14"/>
      <w:r>
        <w:rPr/>
        <w:t>	name varchar(20) not null</w:t>
      </w:r>
    </w:p>
    <w:p>
      <w:pPr/>
      <w:bookmarkStart w:name="6735-1570612226796" w:id="15"/>
      <w:bookmarkEnd w:id="15"/>
      <w:r>
        <w:rPr/>
        <w:t>)</w:t>
      </w:r>
    </w:p>
    <w:p>
      <w:pPr/>
      <w:bookmarkStart w:name="7947-1570612240551" w:id="16"/>
      <w:bookmarkEnd w:id="16"/>
      <w:r>
        <w:rPr/>
        <w:t>2、创建表完之后添加约束</w:t>
      </w:r>
    </w:p>
    <w:p>
      <w:pPr/>
      <w:bookmarkStart w:name="7051-1570612485960" w:id="17"/>
      <w:bookmarkEnd w:id="17"/>
      <w:r>
        <w:rPr/>
        <w:t>alter table stu modify name varchar(20) not null;</w:t>
      </w:r>
    </w:p>
    <w:p>
      <w:pPr/>
      <w:bookmarkStart w:name="7690-1570612553176" w:id="18"/>
      <w:bookmarkEnd w:id="18"/>
      <w:r>
        <w:rPr/>
        <w:t>3、删除非空约束</w:t>
      </w:r>
    </w:p>
    <w:p>
      <w:pPr/>
      <w:bookmarkStart w:name="8220-1570612568479" w:id="19"/>
      <w:bookmarkEnd w:id="19"/>
      <w:r>
        <w:rPr/>
        <w:t>alter table stu modify name varchar(20);</w:t>
      </w:r>
    </w:p>
    <w:p>
      <w:pPr/>
      <w:bookmarkStart w:name="7921-1570614449609" w:id="20"/>
      <w:bookmarkEnd w:id="20"/>
    </w:p>
    <w:p>
      <w:pPr/>
      <w:bookmarkStart w:name="3199-1570614449888" w:id="21"/>
      <w:bookmarkEnd w:id="21"/>
      <w:r>
        <w:rPr>
          <w:color w:val="df402a"/>
          <w:sz w:val="28"/>
        </w:rPr>
        <w:t>二、唯一约束 unique</w:t>
      </w:r>
    </w:p>
    <w:p>
      <w:pPr/>
      <w:bookmarkStart w:name="2867-1570614462946" w:id="22"/>
      <w:bookmarkEnd w:id="22"/>
    </w:p>
    <w:p>
      <w:pPr/>
      <w:bookmarkStart w:name="2100-1570614811969" w:id="23"/>
      <w:bookmarkEnd w:id="23"/>
      <w:r>
        <w:rPr/>
        <w:t>唯一约束限定的值可以为null</w:t>
      </w:r>
    </w:p>
    <w:p>
      <w:pPr/>
      <w:bookmarkStart w:name="8869-1570614969652" w:id="24"/>
      <w:bookmarkEnd w:id="24"/>
    </w:p>
    <w:p>
      <w:pPr/>
      <w:bookmarkStart w:name="5079-1570614951160" w:id="25"/>
      <w:bookmarkEnd w:id="25"/>
      <w:r>
        <w:rPr/>
        <w:t>1、添加</w:t>
      </w:r>
    </w:p>
    <w:p>
      <w:pPr/>
      <w:bookmarkStart w:name="9341-1570614962634" w:id="26"/>
      <w:bookmarkEnd w:id="26"/>
      <w:r>
        <w:rPr/>
        <w:t>alter table stu modify name varchar(20) unique;</w:t>
      </w:r>
    </w:p>
    <w:p>
      <w:pPr/>
      <w:bookmarkStart w:name="8820-1570614956058" w:id="27"/>
      <w:bookmarkEnd w:id="27"/>
      <w:r>
        <w:rPr/>
        <w:t>2、删除</w:t>
      </w:r>
    </w:p>
    <w:p>
      <w:pPr/>
      <w:bookmarkStart w:name="9618-1570614951384" w:id="28"/>
      <w:bookmarkEnd w:id="28"/>
      <w:r>
        <w:rPr/>
        <w:t>alter table stu1 drop index number;</w:t>
      </w:r>
    </w:p>
    <w:p>
      <w:pPr/>
      <w:bookmarkStart w:name="9896-1570615181000" w:id="29"/>
      <w:bookmarkEnd w:id="29"/>
    </w:p>
    <w:p>
      <w:pPr/>
      <w:bookmarkStart w:name="2026-1570615173391" w:id="30"/>
      <w:bookmarkEnd w:id="30"/>
      <w:r>
        <w:rPr>
          <w:color w:val="df402a"/>
          <w:sz w:val="28"/>
        </w:rPr>
        <w:t>三、主键约束（非空且唯一）</w:t>
      </w:r>
    </w:p>
    <w:p>
      <w:pPr/>
      <w:bookmarkStart w:name="1098-1570615250831" w:id="31"/>
      <w:bookmarkEnd w:id="31"/>
    </w:p>
    <w:p>
      <w:pPr/>
      <w:bookmarkStart w:name="1454-1570615251264" w:id="32"/>
      <w:bookmarkEnd w:id="32"/>
      <w:r>
        <w:rPr/>
        <w:t>一张表只能有一个字段为主键</w:t>
      </w:r>
    </w:p>
    <w:p>
      <w:pPr/>
      <w:bookmarkStart w:name="4977-1570615279336" w:id="33"/>
      <w:bookmarkEnd w:id="33"/>
      <w:r>
        <w:rPr/>
        <w:t>主键就是表中记录的唯一标识</w:t>
      </w:r>
    </w:p>
    <w:p>
      <w:pPr/>
      <w:bookmarkStart w:name="8340-1570615344457" w:id="34"/>
      <w:bookmarkEnd w:id="34"/>
    </w:p>
    <w:p>
      <w:pPr/>
      <w:bookmarkStart w:name="3871-1570615344690" w:id="35"/>
      <w:bookmarkEnd w:id="35"/>
      <w:r>
        <w:rPr/>
        <w:t>1、添加</w:t>
      </w:r>
    </w:p>
    <w:p>
      <w:pPr/>
      <w:bookmarkStart w:name="8978-1570615350329" w:id="36"/>
      <w:bookmarkEnd w:id="36"/>
      <w:r>
        <w:rPr/>
        <w:t>alter table stu modify name varchar(20) primary key;</w:t>
      </w:r>
    </w:p>
    <w:p>
      <w:pPr/>
      <w:bookmarkStart w:name="7561-1570615740344" w:id="37"/>
      <w:bookmarkEnd w:id="37"/>
    </w:p>
    <w:p>
      <w:pPr/>
      <w:bookmarkStart w:name="6038-1570615350555" w:id="38"/>
      <w:bookmarkEnd w:id="38"/>
      <w:r>
        <w:rPr/>
        <w:t>2、删除</w:t>
      </w:r>
    </w:p>
    <w:p>
      <w:pPr/>
      <w:bookmarkStart w:name="2781-1570615777482" w:id="39"/>
      <w:bookmarkEnd w:id="39"/>
      <w:r>
        <w:rPr/>
        <w:t>alter table stu drop primary key;</w:t>
      </w:r>
    </w:p>
    <w:p>
      <w:pPr/>
      <w:bookmarkStart w:name="9663-1570615922056" w:id="40"/>
      <w:bookmarkEnd w:id="40"/>
    </w:p>
    <w:p>
      <w:pPr/>
      <w:bookmarkStart w:name="7500-1570615922306" w:id="41"/>
      <w:bookmarkEnd w:id="41"/>
      <w:r>
        <w:rPr/>
        <w:t>3、自动增长</w:t>
      </w:r>
    </w:p>
    <w:p>
      <w:pPr/>
      <w:bookmarkStart w:name="7080-1570615935282" w:id="42"/>
      <w:bookmarkEnd w:id="42"/>
      <w:r>
        <w:rPr/>
        <w:t>auto_increment 数值类型的列完成自动递增</w:t>
      </w:r>
    </w:p>
    <w:p>
      <w:pPr/>
      <w:bookmarkStart w:name="4591-1570616420273" w:id="43"/>
      <w:bookmarkEnd w:id="43"/>
    </w:p>
    <w:p>
      <w:pPr/>
      <w:bookmarkStart w:name="5190-1570616420496" w:id="44"/>
      <w:bookmarkEnd w:id="44"/>
      <w:r>
        <w:rPr>
          <w:color w:val="df402a"/>
          <w:sz w:val="28"/>
        </w:rPr>
        <w:t>四、外键约束 foreign key</w:t>
      </w:r>
    </w:p>
    <w:p>
      <w:pPr/>
      <w:bookmarkStart w:name="1456-1570619601215" w:id="45"/>
      <w:bookmarkEnd w:id="45"/>
    </w:p>
    <w:p>
      <w:pPr/>
      <w:bookmarkStart w:name="6713-1570619610377" w:id="46"/>
      <w:bookmarkEnd w:id="46"/>
      <w:r>
        <w:rPr/>
        <w:t>让表与表产生关系，从而保证数据的正确性</w:t>
      </w:r>
    </w:p>
    <w:p>
      <w:pPr/>
      <w:bookmarkStart w:name="8055-1570617728656" w:id="47"/>
      <w:bookmarkEnd w:id="47"/>
    </w:p>
    <w:p>
      <w:pPr/>
      <w:bookmarkStart w:name="7738-1570617728866" w:id="48"/>
      <w:bookmarkEnd w:id="48"/>
      <w:r>
        <w:rPr/>
        <w:t>1、创建表时可以添加外键</w:t>
      </w:r>
    </w:p>
    <w:p>
      <w:pPr/>
      <w:bookmarkStart w:name="1056-1570617788570" w:id="49"/>
      <w:bookmarkEnd w:id="49"/>
      <w:r>
        <w:rPr/>
        <w:t>create table 表名</w:t>
      </w:r>
    </w:p>
    <w:p>
      <w:pPr/>
      <w:bookmarkStart w:name="5321-1570617799056" w:id="50"/>
      <w:bookmarkEnd w:id="50"/>
      <w:r>
        <w:rPr/>
        <w:t>(</w:t>
      </w:r>
    </w:p>
    <w:p>
      <w:pPr>
        <w:ind w:firstLine="420"/>
      </w:pPr>
      <w:bookmarkStart w:name="3460-1570617806046" w:id="51"/>
      <w:bookmarkEnd w:id="51"/>
      <w:r>
        <w:rPr/>
        <w:t>外键列</w:t>
      </w:r>
    </w:p>
    <w:p>
      <w:pPr>
        <w:ind w:firstLine="420"/>
      </w:pPr>
      <w:bookmarkStart w:name="5648-1570617828682" w:id="52"/>
      <w:bookmarkEnd w:id="52"/>
      <w:r>
        <w:rPr/>
        <w:t>constraint 外键名称 foreign key (外键列名称) references 主表名称(主表列名称)</w:t>
      </w:r>
    </w:p>
    <w:p>
      <w:pPr/>
      <w:bookmarkStart w:name="5657-1570617804392" w:id="53"/>
      <w:bookmarkEnd w:id="53"/>
      <w:r>
        <w:rPr/>
        <w:t>);</w:t>
      </w:r>
    </w:p>
    <w:p>
      <w:pPr/>
      <w:bookmarkStart w:name="7792-1570619680497" w:id="54"/>
      <w:bookmarkEnd w:id="54"/>
    </w:p>
    <w:p>
      <w:pPr/>
      <w:bookmarkStart w:name="5730-1570619680776" w:id="55"/>
      <w:bookmarkEnd w:id="55"/>
      <w:r>
        <w:rPr/>
        <w:t>2、创建表之后添加外键</w:t>
      </w:r>
    </w:p>
    <w:p>
      <w:pPr/>
      <w:bookmarkStart w:name="8021-1570620102820" w:id="56"/>
      <w:bookmarkEnd w:id="56"/>
      <w:r>
        <w:rPr/>
        <w:t>alter table emp add constraint emp_dep_fk foreign key (dep_id) references dep(id);</w:t>
      </w:r>
    </w:p>
    <w:p>
      <w:pPr/>
      <w:bookmarkStart w:name="4255-1570619694811" w:id="57"/>
      <w:bookmarkEnd w:id="57"/>
    </w:p>
    <w:p>
      <w:pPr/>
      <w:bookmarkStart w:name="7837-1570619695053" w:id="58"/>
      <w:bookmarkEnd w:id="58"/>
      <w:r>
        <w:rPr/>
        <w:t>3、删除外键</w:t>
      </w:r>
    </w:p>
    <w:p>
      <w:pPr/>
      <w:bookmarkStart w:name="4720-1570620109409" w:id="59"/>
      <w:bookmarkEnd w:id="59"/>
      <w:r>
        <w:rPr/>
        <w:t>alter table emp drop foreign key emp_dep_fk;</w:t>
      </w:r>
    </w:p>
    <w:p>
      <w:pPr/>
      <w:bookmarkStart w:name="7670-1570620312633" w:id="60"/>
      <w:bookmarkEnd w:id="60"/>
    </w:p>
    <w:p>
      <w:pPr/>
      <w:bookmarkStart w:name="5350-1570620312880" w:id="61"/>
      <w:bookmarkEnd w:id="61"/>
      <w:r>
        <w:rPr/>
        <w:t>4、级联操作</w:t>
      </w:r>
    </w:p>
    <w:p>
      <w:pPr/>
      <w:bookmarkStart w:name="7830-1570620934260" w:id="62"/>
      <w:bookmarkEnd w:id="62"/>
    </w:p>
    <w:p>
      <w:pPr/>
      <w:bookmarkStart w:name="4131-1570620934474" w:id="63"/>
      <w:bookmarkEnd w:id="63"/>
      <w:r>
        <w:rPr/>
        <w:t>添加外键，设置级联更新</w:t>
      </w:r>
    </w:p>
    <w:p>
      <w:pPr/>
      <w:bookmarkStart w:name="5371-1570621068276" w:id="64"/>
      <w:bookmarkEnd w:id="64"/>
      <w:r>
        <w:rPr/>
        <w:t xml:space="preserve">alter table emp add constraint emp_dep_fk foreign key (dep_id) references dep(id) </w:t>
      </w:r>
      <w:r>
        <w:rPr>
          <w:color w:val="df402a"/>
        </w:rPr>
        <w:t>on update cascade;</w:t>
      </w:r>
    </w:p>
    <w:p>
      <w:pPr/>
      <w:bookmarkStart w:name="7426-1570621223555" w:id="65"/>
      <w:bookmarkEnd w:id="65"/>
    </w:p>
    <w:p>
      <w:pPr/>
      <w:bookmarkStart w:name="8939-1570621223768" w:id="66"/>
      <w:bookmarkEnd w:id="66"/>
      <w:r>
        <w:rPr/>
        <w:t>添加外键，设置级联删除</w:t>
      </w:r>
    </w:p>
    <w:p>
      <w:pPr/>
      <w:bookmarkStart w:name="8110-1570621313377" w:id="67"/>
      <w:bookmarkEnd w:id="67"/>
      <w:r>
        <w:rPr/>
        <w:t xml:space="preserve">alter table emp add constraint emp_dep_fk foreign key (dep_id) references dep(id) </w:t>
      </w:r>
      <w:r>
        <w:rPr>
          <w:color w:val="df402a"/>
        </w:rPr>
        <w:t>on delete cascade;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2025-10-07T09:59:43Z</dcterms:created>
  <dc:creator>Apache POI</dc:creator>
</cp:coreProperties>
</file>