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 w15 wp14">
  <body>
    <p w14:paraId="1A3B8DAE">
      <pPr>
        <pStyle val="22"/>
        <jc val="both"/>
        <rPr>
          <rFonts hint="eastAsia" ascii="黑体" hAnsi="黑体" cs="Times New Roman"/>
        </rPr>
      </pPr>
      <r>
        <rPr>
          <rFonts ascii="黑体" hAnsi="黑体" cs="Times New Roman"/>
        </rPr>
        <t>附件：</t>
      </r>
    </p>
    <p w14:paraId="79B718DC">
      <pPr>
        <pStyle val="22"/>
        <rPr>
          <rFonts hint="eastAsia" ascii="黑体" hAnsi="黑体" cs="Times New Roman"/>
        </rPr>
      </pPr>
      <r>
        <rPr>
          <rFonts hint="eastAsia" ascii="宋体" hAnsi="宋体"/>
        </rPr>
        <t>面向城市场景的视觉多模态目标检测</t>
      </r>
      <r>
        <rPr>
          <rFonts ascii="黑体" hAnsi="黑体" cs="Times New Roman"/>
        </rPr>
        <t>技术方案大纲</t>
      </r>
    </p>
    <p w14:paraId="0041A929">
      <pPr>
        <pStyle val="5"/>
        <ind firstLine="472"/>
        <rPr>
          <rFonts eastAsia="宋体" cs="Times New Roman"/>
        </rPr>
      </pPr>
    </p>
    <p w14:paraId="72033979">
      <pPr>
        <pStyle val="4"/>
        <ind firstLine="472"/>
        <rPr>
          <rFonts hint="eastAsia" ascii="黑体" hAnsi="黑体" cs="Times New Roman"/>
        </rPr>
      </pPr>
      <bookmarkStart id="0" name="kTrNc"/>
      <r>
        <rPr>
          <rFonts ascii="黑体" hAnsi="黑体" cs="Times New Roman"/>
        </rPr>
        <t>一、算法概述</t>
      </r>
      <bookmarkStart id="15" name="_GoBack"/>
      <bookmarkEnd id="15"/>
    </p>
    <bookmarkEnd id="0"/>
    <p w14:paraId="00C0BDEA">
      <pPr>
        <pStyle val="5"/>
        <ind firstLine="472"/>
      </pPr>
      <bookmarkStart id="1" name="uc13af285"/>
      <r>
        <t xml:space="preserve">本作品 M3F-DETR (Multi-Modal Fusion Detection Transformer) 面向城市场景的多模态目标检测任务（AIC2026），实现 RGB + Infrared + Depth 三模态融合的端到端检测。算法以 Swin Transformer 为主干网络提取多尺度视觉特征，引入 CMFA (Cross Modal Feature Aggregation) 交叉注意力机制融合红外热成像与深度几何信息，通过 FPN 多尺度特征金字塔输出统一表征，最终由 DINO Detection Head 完成 12 类目标的定位与分类。核心创新在于三模态轻量级融合架构与自适应的 backbone 接口设计，解决了多模态网络中常见的通道配置脱节、维度格式不一致（NHWC/NCHW）、位置编码实现偏差等深层工程问题。经系统排查与迭代修复后，模型前向推理、损失计算、推理流水线已全部跑通，具备大分辨率（1920x1080）训练条件，CMFA 降采样模式下注意力显存降低约 16 倍，整体���案适用于城市场景下的行人与车辆检测等应用。</t>
      </r>
    </p>
    <bookmarkEnd id="1"/>
    <p w14:paraId="7D426B88">
      <pPr>
        <pStyle val="4"/>
        <ind firstLine="472"/>
        <rPr>
          <rFonts hint="eastAsia" ascii="黑体" hAnsi="黑体" cs="Times New Roman"/>
        </rPr>
      </pPr>
      <bookmarkStart id="2" name="rKuqF"/>
      <r>
        <rPr>
          <rFonts ascii="黑体" hAnsi="黑体" cs="Times New Roman"/>
        </rPr>
        <t>二、实现方案</t>
      </r>
    </p>
    <bookmarkEnd id="2"/>
    <p w14:paraId="78244314">
      <pPr>
        <pStyle val="5"/>
        <ind firstLine="472"/>
      </pPr>
      <bookmarkStart id="3" name="ua3a62804"/>
      <r>
        <t xml:space="preserve">2.1 数据预处理：采用自定义 RGBIRDepthDataset 加载 RGB、IR 灰度堆叠三通道、Depth 三通道（depth+gx+gy）数据，统一 Resize 至训练尺寸（默认 384x640），归一化后送入三模态网络。
2.2 Backbone：选用 Swin Transformer (swin_small) 作为 RGB 模态主干，输出 P2-P5 四层多尺度特征。IR 模态通过 ThermalAdapter 轻量卷积编码器映射至与 RGB P2 对齐的通道数；Depth 模态通过 DepthEncoder 双步卷积下采样编码几何特征。修复了 timm Swin features_only 输出 NHWC 格式与下游 NCHW 预期不一致的核心问题（v0.3.2）。
2.3 融合模块：CMFA 将 RGB 作为 Query、IR+Depth 拼接作为 Key/Value，通过 MultiHeadAttention 做交叉模态融合。训练阶段启用 2x2 降采样模式，token 减少 4 倍，attention 显存降低约 16 倍（v0.3.0）。
2.4 FPN：MultiScaleFusion 接收融合后的多尺度特征，通过 1x1 横向连接 + 自顶向下路径输出统一 256 通道特征。
2.5 检测头：DINO Detector 采用 6 层 Transformer Decoder + 900 Object Queries，支持 Denoising Query 训练加速收敛。位置编码使用 DETR 官方 sin/cos 交错实现（v0.3.3 修复）。
2.6 损失函数：Hungarian 匹配 + Focal Loss (分类) + L1 Loss + GIoU Loss (回归)。
2.7 训练策略：AdamW 优化器，Cosine 学习率调度，AMP 混合精度，EMA 模型平均，5-Fold 交叉验证支持。</t>
      </r>
    </p>
    <bookmarkEnd id="3"/>
    <p w14:paraId="222E599E">
      <pPr>
        <pStyle val="4"/>
        <ind firstLine="472"/>
        <rPr>
          <rFonts hint="eastAsia" ascii="黑体" hAnsi="黑体" cs="Times New Roman"/>
        </rPr>
      </pPr>
      <bookmarkStart id="4" name="CYGRO"/>
      <r>
        <rPr>
          <rFonts ascii="黑体" hAnsi="黑体" cs="Times New Roman"/>
        </rPr>
        <t>三、算法创新点</t>
      </r>
    </p>
    <bookmarkEnd id="4"/>
    <p w14:paraId="6730C5E8">
      <pPr>
        <pStyle val="5"/>
        <ind firstLine="472"/>
      </pPr>
      <bookmarkStart id="5" name="u19f08121"/>
      <r>
        <t xml:space="preserve">3.1 三模态轻量级融合架构：RGB 作为语义主干，IR 和 Depth 各通过轻量编码器适配后参与交叉注意力，在保持计算效率的同时充分利用多模态互补信息。
3.2 CMFA 降采样注意力机制：在 P2 层做 2x2 池化降采样后再做全局注意力，token 减少 4 倍、attention 矩阵复杂度降低约 16 倍，然后在 bilinear 上采样回原始分辨率保留小目标信息。
3.3 自适应 Backbone 接口设计：通过 backbone_channels 统一驱动 ThermalAdapter、DepthEncoder、CMFA、FPN 的所有通道配置，切换 backbone 变体（tiny/small/base/large）只需改一行 backbone_name。
3.4 工程诊断体系：在 forward 各关键节点插入运行时通道/空间断言与 debug 方法，将错误信息从模糊的 Conv2d 报错提升为精确的模块级通道不匹配提示，大幅降低多模态网络的调试成本。</t>
      </r>
    </p>
    <bookmarkEnd id="5"/>
    <p w14:paraId="5525485F">
      <pPr>
        <pStyle val="4"/>
        <ind firstLine="472"/>
        <rPr>
          <rFonts hint="eastAsia" ascii="黑体" hAnsi="黑体" cs="Times New Roman"/>
        </rPr>
      </pPr>
      <bookmarkStart id="6" name="ro7dG"/>
      <r>
        <rPr>
          <rFonts ascii="黑体" hAnsi="黑体" cs="Times New Roman"/>
        </rPr>
        <t>四、问题与思考</t>
      </r>
    </p>
    <bookmarkEnd id="6"/>
    <p w14:paraId="12563E5B">
      <pPr>
        <pStyle val="5"/>
        <ind firstLine="472"/>
      </pPr>
      <bookmarkStart id="7" name="ufd26f510"/>
      <r>
        <t xml:space="preserve">4.1 多模态网络通道配置漂移：项目早期因 CMFA、FPN、Backbone 分别独立配置通道数，多轮切换 backbone 后出现 48/96/192 通道混杂，导致 FPN 横向卷积崩溃。
解决方案：将 backbone_channels 作为唯一数据源统一驱动所有下游模块构造（v0.2.0），并在 forward 中加入逐层通道断言（v0.3.0）。
4.2 timm Swin NHWC/NCHW 格式不一致：timm Swin features_only 返回 [B,H,W,C] 格式，而 PyTorch 标准 CNN 模块均按 [B,C,H,W] 设计。该问题导致了长达数轮的误诊（被误释为通道数错误）。
解决方案：在 RGBBackbone.forward 中添加 permute(0,3,1,2) 一行修复（v0.3.2）。
4.3 PositionEmbeddingSine 实现偏差：原始实现对所有维度同时做 sin 和 cos 再拼接，导致输出维度翻倍（512 vs hidden_dim=256）。
解决方案：修正为 DETR 官方写法——偶数维 sin、奇数维 cos（v0.3.3）。
4.4 CMFA 显存溢出：P2 层 1920x1080 输入下 token 达 129600，全局 MultiHeadAttention score 矩阵 约 167 亿浮点数（约 67 GB float32）。通过在 Attention 前插入 2x2 avg_pool 降采样解决（v0.3.0）。
4.5 思考：多模态检测网络最脆弱的环节往往是接口而非算法本身。建议在项目初期即建立严格的接口契约（通道数、张量格式、分辨率对齐），并在 forward 入口设置自动化校验。</t>
      </r>
    </p>
    <bookmarkEnd id="7"/>
    <p w14:paraId="11A2D45F">
      <pPr>
        <pStyle val="4"/>
        <ind firstLine="472"/>
        <rPr>
          <rFonts hint="eastAsia" ascii="黑体" hAnsi="黑体" cs="Times New Roman"/>
        </rPr>
      </pPr>
      <bookmarkStart id="8" name="PahuF"/>
      <r>
        <rPr>
          <rFonts ascii="黑体" hAnsi="黑体" cs="Times New Roman"/>
        </rPr>
        <t>五、过程进度</t>
      </r>
    </p>
    <bookmarkEnd id="8"/>
    <p w14:paraId="2EB9F38A">
      <pPr>
        <pStyle val="5"/>
        <ind firstLine="472"/>
      </pPr>
      <bookmarkStart id="9" name="uaeacc97d"/>
      <r>
        <t xml:space="preserve">进度表如下（含各阶段关键工作和完成内容）：
数据准备 (07.10-07.15): 数据集下载、解压、格式验证，RGBIRDepthDataset 开发与测试
模型搭建 (07.15-07.20): M3F-DETR 网络架构完整搭建——Swin Backbone、CMFA、FPN、DINO Detector
问题排查 (07.20-07.25): 前向传播调试——通道配置脱节、NHWC/NCHW 格式、位置编码等问题
代码审查 (07.25-07.28): 项目问题分析报告撰写、ChatGPT 多轮诊断、4 版报告迭代
Bug 修复 (07.28-07.31): v0.3.0-v0.3.4 版本迭代——CMFA 降采样、通道断言、NHWC 修复、Transformer 接口对齐
测试通过 (07.31): test.py 全部 4 项测试通过，前向/损失/推理流水线跑通
训练与精度优化 (08月起): 大分辨率训练、5-Fold 交叉验证、融合策略 A/B 实验、Depth 编码器改进</t>
      </r>
    </p>
    <bookmarkEnd id="9"/>
    <p w14:paraId="2EC0C35C">
      <pPr>
        <pStyle val="4"/>
        <ind firstLine="472"/>
        <rPr>
          <rFonts hint="eastAsia" ascii="黑体" hAnsi="黑体" cs="Times New Roman"/>
        </rPr>
      </pPr>
      <bookmarkStart id="10" name="Gw8ew"/>
      <r>
        <rPr>
          <rFonts ascii="黑体" hAnsi="黑体" cs="Times New Roman"/>
        </rPr>
        <t>六、团队分工</t>
      </r>
    </p>
    <bookmarkEnd id="10"/>
    <p w14:paraId="34136C2D">
      <pPr>
        <pStyle val="5"/>
        <ind firstLine="472"/>
      </pPr>
      <bookmarkStart id="11" name="u7c776246"/>
      <r>
        <t xml:space="preserve">团队由算法工程师与开发工程师组成，分工如下：
算法负责人：整体架构设计、Swin Backbone 集成、CMFA 融合模块开发、DINO Detector 实现、模型调试与问题排查
工程负责人：数据处理管线、训练/推理脚本、Checkpoint 管理、Git 版本控制、测试脚本维护与 Debug 工具开发</t>
      </r>
    </p>
    <bookmarkEnd id="11"/>
    <p w14:paraId="6829C653">
      <pPr>
        <pStyle val="4"/>
        <ind firstLine="472"/>
        <rPr>
          <rFonts hint="eastAsia" ascii="黑体" hAnsi="黑体" cs="Times New Roman"/>
        </rPr>
      </pPr>
      <bookmarkStart id="12" name="muHSG"/>
      <r>
        <rPr>
          <rFonts ascii="黑体" hAnsi="黑体" cs="Times New Roman"/>
        </rPr>
        <t>七、解题参考</t>
      </r>
    </p>
    <bookmarkEnd id="12"/>
    <p w14:paraId="25AA3F09">
      <pPr>
        <pStyle val="5"/>
        <ind firstLine="472"/>
      </pPr>
      <bookmarkStart id="13" name="uf9d80a17"/>
      <r>
        <t xml:space="preserve">1. DETR: End-to-End Object Detection with Transformers (Carion et al., ECCV 2020)
2. DINO: DETR with Improved DeNoising Anchor Boxes (Zhang et al., ICLR 2023)
3. Swin Transformer (Liu et al., ICCV 2021)
4. timm: PyTorch Image Models (github.com/huggingface/pytorch-image-models)
5. Deformable DETR (Zhu et al., ICLR 2021)
6. AIC2026 多模态目标检测赛题官方数据集文档
7. PyTorch 官方文档 (pytorch.org/docs/stable/)
8. MMDetection 开源框架 (github.com/open-mmlab/mmdetection)</t>
      </r>
    </p>
    <bookmarkEnd id="13"/>
    <p w14:paraId="0F4110CB">
      <pPr>
        <ind firstLine="472"/>
        <rPr>
          <rFonts eastAsia="宋体" cs="Times New Roman"/>
        </rPr>
      </pPr>
    </p>
    <sectPr>
      <headerReference r:id="rId5" type="default"/>
      <footerReference r:id="rId6" type="default"/>
      <pgSz w="11906" h="16838"/>
      <pgMar top="1417" right="1587" bottom="1417" left="1588" header="567" footer="1134" gutter="0"/>
      <cols space="0" num="1"/>
      <docGrid type="linesAndChars" linePitch="579" charSpace="-849"/>
    </sectPr>
  </body>
</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2"/>
      </w:pPr>
      <w:r>
        <w:separator/>
      </w:r>
    </w:p>
  </w:endnote>
  <w:endnote w:type="continuationSeparator" w:id="1">
    <w:p>
      <w:pPr>
        <w:spacing w:line="240" w:lineRule="auto"/>
        <w:ind w:firstLine="47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647D3">
    <w:pPr>
      <w:pStyle w:val="16"/>
      <w:rPr>
        <w:rFonts w:hint="eastAsia" w:ascii="宋体" w:hAnsi="宋体"/>
        <w:sz w:val="28"/>
      </w:rPr>
    </w:pPr>
    <w:r>
      <w:rPr>
        <w:rFonts w:ascii="宋体" w:hAnsi="宋体"/>
        <w:sz w:val="28"/>
      </w:rPr>
      <w:t>—</w:t>
    </w:r>
    <w:r>
      <w:rPr>
        <w:rFonts w:ascii="宋体" w:hAnsi="宋体"/>
        <w:sz w:val="24"/>
      </w:rPr>
      <w:t>　</w:t>
    </w: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 xml:space="preserve"> PAGE  \* MERGEFORMAT 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</w:rPr>
      <w:t>35</w:t>
    </w:r>
    <w:r>
      <w:rPr>
        <w:rFonts w:ascii="宋体" w:hAnsi="宋体"/>
        <w:sz w:val="24"/>
        <w:szCs w:val="24"/>
      </w:rPr>
      <w:fldChar w:fldCharType="end"/>
    </w:r>
    <w:r>
      <w:rPr>
        <w:rFonts w:ascii="宋体" w:hAnsi="宋体"/>
        <w:sz w:val="24"/>
      </w:rPr>
      <w:t>　</w:t>
    </w:r>
    <w:r>
      <w:rPr>
        <w:rFonts w:ascii="宋体" w:hAnsi="宋体"/>
        <w:sz w:val="28"/>
      </w:rPr>
      <w:t>—</w:t>
    </w:r>
  </w:p>
  <w:p w14:paraId="1ECE2D04">
    <w:pPr>
      <w:pStyle w:val="16"/>
      <w:framePr w:wrap="auto" w:vAnchor="margin" w:hAnchor="text" w:xAlign="left" w:yAlign="inlin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2"/>
      </w:pPr>
      <w:r>
        <w:separator/>
      </w:r>
    </w:p>
  </w:footnote>
  <w:footnote w:type="continuationSeparator" w:id="1">
    <w:p>
      <w:pPr>
        <w:spacing w:line="240" w:lineRule="auto"/>
        <w:ind w:firstLine="47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440E3">
    <w:pPr>
      <w:pStyle w:val="17"/>
      <w:wordWrap w:val="0"/>
      <w:spacing w:line="240" w:lineRule="auto"/>
      <w:rPr>
        <w:rFonts w:hint="eastAsia" w:ascii="宋体" w:hAnsi="宋体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31115</wp:posOffset>
          </wp:positionH>
          <wp:positionV relativeFrom="paragraph">
            <wp:posOffset>74930</wp:posOffset>
          </wp:positionV>
          <wp:extent cx="389890" cy="184150"/>
          <wp:effectExtent l="0" t="0" r="0" b="0"/>
          <wp:wrapSquare wrapText="bothSides"/>
          <wp:docPr id="480532092" name="图片 480532092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532092" name="图片 480532092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389890" cy="184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                        </w:t>
    </w:r>
    <w:bookmarkStart w:id="14" w:name="OLE_LINK6"/>
    <w:r>
      <w:rPr>
        <w:rFonts w:hint="eastAsia" w:ascii="宋体" w:hAnsi="宋体"/>
      </w:rPr>
      <w:t>全球校园人工智能算法精英大赛·算法挑战赛·面向城市场景的视觉多模态目标检测</w:t>
    </w:r>
    <w:bookmarkEnd w:id="1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HorizontalSpacing w:val="136"/>
  <w:drawingGridVerticalSpacing w:val="29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zOWU4ODEzZmMyNGRmMjFmZjNkNGJhNDBjM2JkNmIifQ=="/>
  </w:docVars>
  <w:rsids>
    <w:rsidRoot w:val="007F1716"/>
    <w:rsid w:val="00020ED4"/>
    <w:rsid w:val="0003140E"/>
    <w:rsid w:val="0003581D"/>
    <w:rsid w:val="000675F9"/>
    <w:rsid w:val="000741A2"/>
    <w:rsid w:val="00080C19"/>
    <w:rsid w:val="0008747A"/>
    <w:rsid w:val="00090A8F"/>
    <w:rsid w:val="000B6822"/>
    <w:rsid w:val="000B6D2C"/>
    <w:rsid w:val="000C19D2"/>
    <w:rsid w:val="000C2004"/>
    <w:rsid w:val="000F743F"/>
    <w:rsid w:val="0011400E"/>
    <w:rsid w:val="001302FD"/>
    <w:rsid w:val="0015140F"/>
    <w:rsid w:val="001577D7"/>
    <w:rsid w:val="001658D6"/>
    <w:rsid w:val="00177C1D"/>
    <w:rsid w:val="00197E9E"/>
    <w:rsid w:val="001A552D"/>
    <w:rsid w:val="001B6554"/>
    <w:rsid w:val="00204573"/>
    <w:rsid w:val="00205FB6"/>
    <w:rsid w:val="00214442"/>
    <w:rsid w:val="002178EB"/>
    <w:rsid w:val="00234DE4"/>
    <w:rsid w:val="002359A7"/>
    <w:rsid w:val="00245AF9"/>
    <w:rsid w:val="00257BC2"/>
    <w:rsid w:val="002669E6"/>
    <w:rsid w:val="00271AFC"/>
    <w:rsid w:val="002A44D8"/>
    <w:rsid w:val="002C05C9"/>
    <w:rsid w:val="002D7EDF"/>
    <w:rsid w:val="002F3B62"/>
    <w:rsid w:val="0030005D"/>
    <w:rsid w:val="00305799"/>
    <w:rsid w:val="00315BB1"/>
    <w:rsid w:val="00332166"/>
    <w:rsid w:val="00352BA8"/>
    <w:rsid w:val="00376EC5"/>
    <w:rsid w:val="003B431F"/>
    <w:rsid w:val="003D2316"/>
    <w:rsid w:val="003D6077"/>
    <w:rsid w:val="003E388A"/>
    <w:rsid w:val="00401F1B"/>
    <w:rsid w:val="00402B57"/>
    <w:rsid w:val="00407042"/>
    <w:rsid w:val="00407802"/>
    <w:rsid w:val="004749CC"/>
    <w:rsid w:val="004804AE"/>
    <w:rsid w:val="00493891"/>
    <w:rsid w:val="004958F9"/>
    <w:rsid w:val="004B1EEC"/>
    <w:rsid w:val="004C263A"/>
    <w:rsid w:val="004E3BD5"/>
    <w:rsid w:val="0050705C"/>
    <w:rsid w:val="005217E7"/>
    <w:rsid w:val="005310FD"/>
    <w:rsid w:val="005515C4"/>
    <w:rsid w:val="00561E1A"/>
    <w:rsid w:val="005630E9"/>
    <w:rsid w:val="005772E1"/>
    <w:rsid w:val="0058300A"/>
    <w:rsid w:val="005A23F7"/>
    <w:rsid w:val="005A3DC6"/>
    <w:rsid w:val="005E1735"/>
    <w:rsid w:val="005F6D61"/>
    <w:rsid w:val="00606A48"/>
    <w:rsid w:val="00623D34"/>
    <w:rsid w:val="00635C2B"/>
    <w:rsid w:val="00636701"/>
    <w:rsid w:val="00646091"/>
    <w:rsid w:val="00646720"/>
    <w:rsid w:val="00660B85"/>
    <w:rsid w:val="006674FA"/>
    <w:rsid w:val="0067233F"/>
    <w:rsid w:val="00682B23"/>
    <w:rsid w:val="006917CD"/>
    <w:rsid w:val="006A38A1"/>
    <w:rsid w:val="0070583D"/>
    <w:rsid w:val="00706C8B"/>
    <w:rsid w:val="00715F55"/>
    <w:rsid w:val="007166E3"/>
    <w:rsid w:val="00716CF0"/>
    <w:rsid w:val="00717FDF"/>
    <w:rsid w:val="00724BB1"/>
    <w:rsid w:val="007413BD"/>
    <w:rsid w:val="007531EF"/>
    <w:rsid w:val="00754B31"/>
    <w:rsid w:val="00762D65"/>
    <w:rsid w:val="00763710"/>
    <w:rsid w:val="00770F54"/>
    <w:rsid w:val="007712F8"/>
    <w:rsid w:val="0078209D"/>
    <w:rsid w:val="00783474"/>
    <w:rsid w:val="00795481"/>
    <w:rsid w:val="007A1543"/>
    <w:rsid w:val="007D273A"/>
    <w:rsid w:val="007D6F08"/>
    <w:rsid w:val="007F1716"/>
    <w:rsid w:val="00834E56"/>
    <w:rsid w:val="00835175"/>
    <w:rsid w:val="00847531"/>
    <w:rsid w:val="00847D6B"/>
    <w:rsid w:val="00852FEB"/>
    <w:rsid w:val="00855D15"/>
    <w:rsid w:val="00864399"/>
    <w:rsid w:val="00874E3A"/>
    <w:rsid w:val="00875E4B"/>
    <w:rsid w:val="00877AE8"/>
    <w:rsid w:val="008933D2"/>
    <w:rsid w:val="00894741"/>
    <w:rsid w:val="008A2935"/>
    <w:rsid w:val="008A5A6A"/>
    <w:rsid w:val="008C5D87"/>
    <w:rsid w:val="008F756C"/>
    <w:rsid w:val="0091360E"/>
    <w:rsid w:val="00925257"/>
    <w:rsid w:val="00935908"/>
    <w:rsid w:val="009459C4"/>
    <w:rsid w:val="009573EC"/>
    <w:rsid w:val="00965292"/>
    <w:rsid w:val="00970402"/>
    <w:rsid w:val="00973833"/>
    <w:rsid w:val="0097517C"/>
    <w:rsid w:val="009A1218"/>
    <w:rsid w:val="009A1650"/>
    <w:rsid w:val="009B6E5F"/>
    <w:rsid w:val="009C29DB"/>
    <w:rsid w:val="009C2C54"/>
    <w:rsid w:val="009C654A"/>
    <w:rsid w:val="009C67EB"/>
    <w:rsid w:val="00A05B8D"/>
    <w:rsid w:val="00A16EF6"/>
    <w:rsid w:val="00A40D58"/>
    <w:rsid w:val="00A5279E"/>
    <w:rsid w:val="00A5776A"/>
    <w:rsid w:val="00A615B0"/>
    <w:rsid w:val="00A9657F"/>
    <w:rsid w:val="00A97CB6"/>
    <w:rsid w:val="00AA5E51"/>
    <w:rsid w:val="00AB07B9"/>
    <w:rsid w:val="00AD21BA"/>
    <w:rsid w:val="00AE2B89"/>
    <w:rsid w:val="00AE5A7C"/>
    <w:rsid w:val="00AF3E25"/>
    <w:rsid w:val="00AF4FD6"/>
    <w:rsid w:val="00B17106"/>
    <w:rsid w:val="00B17BC8"/>
    <w:rsid w:val="00B248AC"/>
    <w:rsid w:val="00B33660"/>
    <w:rsid w:val="00B41698"/>
    <w:rsid w:val="00B50B30"/>
    <w:rsid w:val="00B81415"/>
    <w:rsid w:val="00B820D3"/>
    <w:rsid w:val="00B927E1"/>
    <w:rsid w:val="00BA30C6"/>
    <w:rsid w:val="00BB4D4E"/>
    <w:rsid w:val="00BB508F"/>
    <w:rsid w:val="00BB5E0E"/>
    <w:rsid w:val="00BF479F"/>
    <w:rsid w:val="00BF4B3E"/>
    <w:rsid w:val="00BF52FF"/>
    <w:rsid w:val="00C26D28"/>
    <w:rsid w:val="00C3424F"/>
    <w:rsid w:val="00C479F3"/>
    <w:rsid w:val="00C5580E"/>
    <w:rsid w:val="00C60E48"/>
    <w:rsid w:val="00C61E08"/>
    <w:rsid w:val="00C62889"/>
    <w:rsid w:val="00C67E6B"/>
    <w:rsid w:val="00C7632B"/>
    <w:rsid w:val="00C870D5"/>
    <w:rsid w:val="00CA1E87"/>
    <w:rsid w:val="00CA7151"/>
    <w:rsid w:val="00CC120A"/>
    <w:rsid w:val="00CD573A"/>
    <w:rsid w:val="00CF3C58"/>
    <w:rsid w:val="00D062BF"/>
    <w:rsid w:val="00D22456"/>
    <w:rsid w:val="00D225F5"/>
    <w:rsid w:val="00D23660"/>
    <w:rsid w:val="00D25188"/>
    <w:rsid w:val="00D63819"/>
    <w:rsid w:val="00D86592"/>
    <w:rsid w:val="00D93355"/>
    <w:rsid w:val="00DA2CDF"/>
    <w:rsid w:val="00DC1F47"/>
    <w:rsid w:val="00DC2AB0"/>
    <w:rsid w:val="00DC6A8C"/>
    <w:rsid w:val="00DE5A41"/>
    <w:rsid w:val="00DF4A5F"/>
    <w:rsid w:val="00DF57BB"/>
    <w:rsid w:val="00DF6924"/>
    <w:rsid w:val="00E11235"/>
    <w:rsid w:val="00E17639"/>
    <w:rsid w:val="00E47F1E"/>
    <w:rsid w:val="00E62EB5"/>
    <w:rsid w:val="00E631C9"/>
    <w:rsid w:val="00E92E8B"/>
    <w:rsid w:val="00E9526F"/>
    <w:rsid w:val="00E96D1A"/>
    <w:rsid w:val="00EA14CC"/>
    <w:rsid w:val="00EA5DFD"/>
    <w:rsid w:val="00ED42BC"/>
    <w:rsid w:val="00ED7188"/>
    <w:rsid w:val="00EF26D9"/>
    <w:rsid w:val="00F10EEC"/>
    <w:rsid w:val="00F238F0"/>
    <w:rsid w:val="00F37F2B"/>
    <w:rsid w:val="00F42C3E"/>
    <w:rsid w:val="00F451F7"/>
    <w:rsid w:val="00F5085A"/>
    <w:rsid w:val="00F619B1"/>
    <w:rsid w:val="00F631FD"/>
    <w:rsid w:val="00F66084"/>
    <w:rsid w:val="00F83F0B"/>
    <w:rsid w:val="00F87EE9"/>
    <w:rsid w:val="00F904C2"/>
    <w:rsid w:val="00FA1311"/>
    <w:rsid w:val="00FB6034"/>
    <w:rsid w:val="00FD347B"/>
    <w:rsid w:val="00FE6941"/>
    <w:rsid w:val="016C71F3"/>
    <w:rsid w:val="01CC52AF"/>
    <w:rsid w:val="022C6982"/>
    <w:rsid w:val="040C6288"/>
    <w:rsid w:val="0431202E"/>
    <w:rsid w:val="043247FF"/>
    <w:rsid w:val="04583A5F"/>
    <w:rsid w:val="04633D25"/>
    <w:rsid w:val="047A5783"/>
    <w:rsid w:val="04A40A52"/>
    <w:rsid w:val="04FA68C4"/>
    <w:rsid w:val="053C6F45"/>
    <w:rsid w:val="05F61E6D"/>
    <w:rsid w:val="05FB28F4"/>
    <w:rsid w:val="06287F27"/>
    <w:rsid w:val="06377CD2"/>
    <w:rsid w:val="06D654AE"/>
    <w:rsid w:val="06F51A39"/>
    <w:rsid w:val="079B0069"/>
    <w:rsid w:val="07D94EB6"/>
    <w:rsid w:val="07FD7A7F"/>
    <w:rsid w:val="082A2638"/>
    <w:rsid w:val="093E2B68"/>
    <w:rsid w:val="098B0432"/>
    <w:rsid w:val="09AA1DF4"/>
    <w:rsid w:val="09BF71AB"/>
    <w:rsid w:val="09C01FBF"/>
    <w:rsid w:val="09D771D4"/>
    <w:rsid w:val="0A43540D"/>
    <w:rsid w:val="0A8F226A"/>
    <w:rsid w:val="0AF81AF7"/>
    <w:rsid w:val="0B430D88"/>
    <w:rsid w:val="0B5036E2"/>
    <w:rsid w:val="0B892750"/>
    <w:rsid w:val="0C0E6FD6"/>
    <w:rsid w:val="0C6C2BF0"/>
    <w:rsid w:val="0CBF3F27"/>
    <w:rsid w:val="0CEC2F96"/>
    <w:rsid w:val="0D504851"/>
    <w:rsid w:val="0D6A583B"/>
    <w:rsid w:val="0D705975"/>
    <w:rsid w:val="0D714D97"/>
    <w:rsid w:val="0DB253C7"/>
    <w:rsid w:val="0E00255D"/>
    <w:rsid w:val="0E2D1AB8"/>
    <w:rsid w:val="0E6E6F80"/>
    <w:rsid w:val="0EDB59B8"/>
    <w:rsid w:val="0F026AA1"/>
    <w:rsid w:val="0F0D69DE"/>
    <w:rsid w:val="0FA364D6"/>
    <w:rsid w:val="105F33F3"/>
    <w:rsid w:val="124C0CC1"/>
    <w:rsid w:val="12747CB6"/>
    <w:rsid w:val="129275B5"/>
    <w:rsid w:val="129471C8"/>
    <w:rsid w:val="12A3059B"/>
    <w:rsid w:val="12B10F0A"/>
    <w:rsid w:val="12E60488"/>
    <w:rsid w:val="12F450A8"/>
    <w:rsid w:val="130A724C"/>
    <w:rsid w:val="13F0455F"/>
    <w:rsid w:val="15A95495"/>
    <w:rsid w:val="15C5563E"/>
    <w:rsid w:val="16445BF1"/>
    <w:rsid w:val="16571DC8"/>
    <w:rsid w:val="170B670F"/>
    <w:rsid w:val="17A34B99"/>
    <w:rsid w:val="18887BCD"/>
    <w:rsid w:val="18897221"/>
    <w:rsid w:val="18AE1A47"/>
    <w:rsid w:val="19931BF4"/>
    <w:rsid w:val="19C7635B"/>
    <w:rsid w:val="1BBE683C"/>
    <w:rsid w:val="1BE55780"/>
    <w:rsid w:val="1C0C1D8D"/>
    <w:rsid w:val="1C534D67"/>
    <w:rsid w:val="1C58699D"/>
    <w:rsid w:val="1C5A43C0"/>
    <w:rsid w:val="1CA1781D"/>
    <w:rsid w:val="1CCC48BE"/>
    <w:rsid w:val="1CF0262F"/>
    <w:rsid w:val="1DF47EFC"/>
    <w:rsid w:val="1E37428D"/>
    <w:rsid w:val="1E4C5F8A"/>
    <w:rsid w:val="1EF87EC0"/>
    <w:rsid w:val="1FBB33C8"/>
    <w:rsid w:val="1FC377D1"/>
    <w:rsid w:val="1FF7193B"/>
    <w:rsid w:val="20F40FA1"/>
    <w:rsid w:val="215A6C10"/>
    <w:rsid w:val="21CB5418"/>
    <w:rsid w:val="21E9168E"/>
    <w:rsid w:val="232F6C92"/>
    <w:rsid w:val="23C01A78"/>
    <w:rsid w:val="24822282"/>
    <w:rsid w:val="24BC12E0"/>
    <w:rsid w:val="25171665"/>
    <w:rsid w:val="2541614C"/>
    <w:rsid w:val="25D649BC"/>
    <w:rsid w:val="26247424"/>
    <w:rsid w:val="267C4F33"/>
    <w:rsid w:val="26D903CC"/>
    <w:rsid w:val="26EC20B9"/>
    <w:rsid w:val="272D13B4"/>
    <w:rsid w:val="28250C42"/>
    <w:rsid w:val="28360A08"/>
    <w:rsid w:val="286156C8"/>
    <w:rsid w:val="28685CA3"/>
    <w:rsid w:val="2968118E"/>
    <w:rsid w:val="29BB1E01"/>
    <w:rsid w:val="2A0A7CE8"/>
    <w:rsid w:val="2A3F5EAE"/>
    <w:rsid w:val="2AA96A88"/>
    <w:rsid w:val="2ACB70F6"/>
    <w:rsid w:val="2B395AE8"/>
    <w:rsid w:val="2B7F6702"/>
    <w:rsid w:val="2B830B12"/>
    <w:rsid w:val="2C22032B"/>
    <w:rsid w:val="2C9A6113"/>
    <w:rsid w:val="2CF021D7"/>
    <w:rsid w:val="2D5E5392"/>
    <w:rsid w:val="2D726F1C"/>
    <w:rsid w:val="2E131FD1"/>
    <w:rsid w:val="2E1E1A39"/>
    <w:rsid w:val="2E500A4F"/>
    <w:rsid w:val="2EBE71EF"/>
    <w:rsid w:val="2F0361F1"/>
    <w:rsid w:val="2F370591"/>
    <w:rsid w:val="2F827A5E"/>
    <w:rsid w:val="303B79D1"/>
    <w:rsid w:val="306E3B3E"/>
    <w:rsid w:val="30913CD1"/>
    <w:rsid w:val="30BF4209"/>
    <w:rsid w:val="320A2104"/>
    <w:rsid w:val="320D7387"/>
    <w:rsid w:val="32253BC7"/>
    <w:rsid w:val="323D1A1A"/>
    <w:rsid w:val="3257183A"/>
    <w:rsid w:val="3268280F"/>
    <w:rsid w:val="32843AED"/>
    <w:rsid w:val="32E26A66"/>
    <w:rsid w:val="338B0EAB"/>
    <w:rsid w:val="33981E3D"/>
    <w:rsid w:val="348576A9"/>
    <w:rsid w:val="34902BCC"/>
    <w:rsid w:val="349B3370"/>
    <w:rsid w:val="34D0301A"/>
    <w:rsid w:val="350607E9"/>
    <w:rsid w:val="35215823"/>
    <w:rsid w:val="354C01C6"/>
    <w:rsid w:val="35A65B28"/>
    <w:rsid w:val="35F2338D"/>
    <w:rsid w:val="36146F36"/>
    <w:rsid w:val="363C023B"/>
    <w:rsid w:val="36E16DCF"/>
    <w:rsid w:val="37657D6B"/>
    <w:rsid w:val="377A54BF"/>
    <w:rsid w:val="378B147A"/>
    <w:rsid w:val="3790083E"/>
    <w:rsid w:val="380134EA"/>
    <w:rsid w:val="381D47A8"/>
    <w:rsid w:val="387E2B20"/>
    <w:rsid w:val="38B35C78"/>
    <w:rsid w:val="38BF587F"/>
    <w:rsid w:val="38F03B35"/>
    <w:rsid w:val="39061CA5"/>
    <w:rsid w:val="39893797"/>
    <w:rsid w:val="39E76710"/>
    <w:rsid w:val="39EB26A4"/>
    <w:rsid w:val="3A187C44"/>
    <w:rsid w:val="3A4B4EF0"/>
    <w:rsid w:val="3A8F1281"/>
    <w:rsid w:val="3AD24910"/>
    <w:rsid w:val="3B006426"/>
    <w:rsid w:val="3B17455A"/>
    <w:rsid w:val="3B893F22"/>
    <w:rsid w:val="3C9B22CA"/>
    <w:rsid w:val="3CE07B72"/>
    <w:rsid w:val="3D4F4CF8"/>
    <w:rsid w:val="3D5B18EE"/>
    <w:rsid w:val="3D932A9A"/>
    <w:rsid w:val="3E9B77A6"/>
    <w:rsid w:val="3EF43DA9"/>
    <w:rsid w:val="3FEE25A6"/>
    <w:rsid w:val="40055B41"/>
    <w:rsid w:val="40062D81"/>
    <w:rsid w:val="400B75FC"/>
    <w:rsid w:val="401A339B"/>
    <w:rsid w:val="40447237"/>
    <w:rsid w:val="40454E0F"/>
    <w:rsid w:val="407C5E04"/>
    <w:rsid w:val="40AD48E9"/>
    <w:rsid w:val="40DC68A2"/>
    <w:rsid w:val="40F41E3E"/>
    <w:rsid w:val="41481261"/>
    <w:rsid w:val="419447F8"/>
    <w:rsid w:val="41A628C5"/>
    <w:rsid w:val="41FD11C6"/>
    <w:rsid w:val="43071F86"/>
    <w:rsid w:val="432838A5"/>
    <w:rsid w:val="434033E5"/>
    <w:rsid w:val="43C57BC9"/>
    <w:rsid w:val="43D06BCC"/>
    <w:rsid w:val="43DB1093"/>
    <w:rsid w:val="448E42BA"/>
    <w:rsid w:val="44900347"/>
    <w:rsid w:val="44A678F3"/>
    <w:rsid w:val="44DF7064"/>
    <w:rsid w:val="44F22B38"/>
    <w:rsid w:val="450E5498"/>
    <w:rsid w:val="456E1846"/>
    <w:rsid w:val="45B47DEE"/>
    <w:rsid w:val="46195EA3"/>
    <w:rsid w:val="465313B5"/>
    <w:rsid w:val="46712183"/>
    <w:rsid w:val="46F51601"/>
    <w:rsid w:val="47242D51"/>
    <w:rsid w:val="47CC1CBB"/>
    <w:rsid w:val="480C2E02"/>
    <w:rsid w:val="48580AC9"/>
    <w:rsid w:val="48D02880"/>
    <w:rsid w:val="494D4F4F"/>
    <w:rsid w:val="49AB59AC"/>
    <w:rsid w:val="49F31E23"/>
    <w:rsid w:val="4A1470AD"/>
    <w:rsid w:val="4A3B6D2F"/>
    <w:rsid w:val="4B101F6A"/>
    <w:rsid w:val="4B807697"/>
    <w:rsid w:val="4BD43585"/>
    <w:rsid w:val="4C215AB1"/>
    <w:rsid w:val="4C82645B"/>
    <w:rsid w:val="4CA31FF3"/>
    <w:rsid w:val="4CE511D4"/>
    <w:rsid w:val="4D950505"/>
    <w:rsid w:val="4E8B2268"/>
    <w:rsid w:val="4EC72940"/>
    <w:rsid w:val="511F7F23"/>
    <w:rsid w:val="513449A2"/>
    <w:rsid w:val="51440F36"/>
    <w:rsid w:val="51870AAC"/>
    <w:rsid w:val="5201551E"/>
    <w:rsid w:val="52707792"/>
    <w:rsid w:val="52C52AC4"/>
    <w:rsid w:val="541265E8"/>
    <w:rsid w:val="54A454D1"/>
    <w:rsid w:val="554E25D0"/>
    <w:rsid w:val="56343FEB"/>
    <w:rsid w:val="56795013"/>
    <w:rsid w:val="58A3586D"/>
    <w:rsid w:val="593857C1"/>
    <w:rsid w:val="596F60AE"/>
    <w:rsid w:val="59727382"/>
    <w:rsid w:val="59817607"/>
    <w:rsid w:val="598E6BE8"/>
    <w:rsid w:val="599608DA"/>
    <w:rsid w:val="59A4102D"/>
    <w:rsid w:val="5A0E1D6B"/>
    <w:rsid w:val="5B466B83"/>
    <w:rsid w:val="5B84547E"/>
    <w:rsid w:val="5C090A3C"/>
    <w:rsid w:val="5CC57D90"/>
    <w:rsid w:val="5CE95E77"/>
    <w:rsid w:val="5CF54B1C"/>
    <w:rsid w:val="5D1B530D"/>
    <w:rsid w:val="5D6B74D4"/>
    <w:rsid w:val="5DD00353"/>
    <w:rsid w:val="5DD76B4B"/>
    <w:rsid w:val="5E011052"/>
    <w:rsid w:val="5E5E70D1"/>
    <w:rsid w:val="5E6B4964"/>
    <w:rsid w:val="5F700DD2"/>
    <w:rsid w:val="5FD92450"/>
    <w:rsid w:val="60895068"/>
    <w:rsid w:val="613062FA"/>
    <w:rsid w:val="616B4900"/>
    <w:rsid w:val="61CB5DAE"/>
    <w:rsid w:val="62D50FAA"/>
    <w:rsid w:val="62E418BB"/>
    <w:rsid w:val="633D4D5F"/>
    <w:rsid w:val="63D27965"/>
    <w:rsid w:val="64123CAA"/>
    <w:rsid w:val="64340620"/>
    <w:rsid w:val="64487C27"/>
    <w:rsid w:val="644C3BBB"/>
    <w:rsid w:val="644D2A2B"/>
    <w:rsid w:val="65055B18"/>
    <w:rsid w:val="651C2CCA"/>
    <w:rsid w:val="66194996"/>
    <w:rsid w:val="66316617"/>
    <w:rsid w:val="665E3732"/>
    <w:rsid w:val="66AC731E"/>
    <w:rsid w:val="670217A3"/>
    <w:rsid w:val="673426E5"/>
    <w:rsid w:val="6809164A"/>
    <w:rsid w:val="680B1697"/>
    <w:rsid w:val="68474586"/>
    <w:rsid w:val="68C83A2C"/>
    <w:rsid w:val="694D6FEF"/>
    <w:rsid w:val="69D65CD5"/>
    <w:rsid w:val="6A1B7335"/>
    <w:rsid w:val="6ADA6A0B"/>
    <w:rsid w:val="6B9E2823"/>
    <w:rsid w:val="6C0F54CE"/>
    <w:rsid w:val="6E81118E"/>
    <w:rsid w:val="6E8E6B7E"/>
    <w:rsid w:val="6F166C92"/>
    <w:rsid w:val="6FA5582D"/>
    <w:rsid w:val="6FDE091B"/>
    <w:rsid w:val="7061604A"/>
    <w:rsid w:val="71867FE1"/>
    <w:rsid w:val="726305C7"/>
    <w:rsid w:val="727C0501"/>
    <w:rsid w:val="72B572A8"/>
    <w:rsid w:val="73497518"/>
    <w:rsid w:val="73C95948"/>
    <w:rsid w:val="74DB0643"/>
    <w:rsid w:val="75C255EC"/>
    <w:rsid w:val="75CF4FA6"/>
    <w:rsid w:val="76017AA8"/>
    <w:rsid w:val="761B163F"/>
    <w:rsid w:val="76342DE4"/>
    <w:rsid w:val="766E5C13"/>
    <w:rsid w:val="76733229"/>
    <w:rsid w:val="76BB2784"/>
    <w:rsid w:val="76E33368"/>
    <w:rsid w:val="76F62DAA"/>
    <w:rsid w:val="77476464"/>
    <w:rsid w:val="77B77E41"/>
    <w:rsid w:val="78A27DF6"/>
    <w:rsid w:val="78B956C8"/>
    <w:rsid w:val="792A5904"/>
    <w:rsid w:val="79E1494E"/>
    <w:rsid w:val="7A7B08FF"/>
    <w:rsid w:val="7A9E45ED"/>
    <w:rsid w:val="7B353C3B"/>
    <w:rsid w:val="7B5A4A40"/>
    <w:rsid w:val="7B8F59B2"/>
    <w:rsid w:val="7BB35E76"/>
    <w:rsid w:val="7C190FDC"/>
    <w:rsid w:val="7C1C2320"/>
    <w:rsid w:val="7C483FCA"/>
    <w:rsid w:val="7CE00EED"/>
    <w:rsid w:val="7CF6426C"/>
    <w:rsid w:val="7D361D49"/>
    <w:rsid w:val="7D37211C"/>
    <w:rsid w:val="7D6E6DE0"/>
    <w:rsid w:val="7DF80AB8"/>
    <w:rsid w:val="7E606EF2"/>
    <w:rsid w:val="7E7A79BF"/>
    <w:rsid w:val="7F556BCB"/>
    <w:rsid w:val="7F9F3B00"/>
    <w:rsid w:val="7FF9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400" w:lineRule="exact"/>
      <w:ind w:firstLine="594" w:firstLineChars="200"/>
      <w:jc w:val="both"/>
    </w:pPr>
    <w:rPr>
      <w:rFonts w:ascii="Times New Roman" w:hAnsi="Times New Roman" w:eastAsia="仿宋" w:cs="仿宋"/>
      <w:color w:val="000000"/>
      <w:kern w:val="2"/>
      <w:sz w:val="24"/>
      <w:szCs w:val="32"/>
      <w:lang w:val="en-US" w:eastAsia="zh-CN" w:bidi="ar-SA"/>
    </w:rPr>
  </w:style>
  <w:style w:type="paragraph" w:styleId="4">
    <w:name w:val="heading 1"/>
    <w:basedOn w:val="1"/>
    <w:next w:val="5"/>
    <w:link w:val="33"/>
    <w:qFormat/>
    <w:uiPriority w:val="9"/>
    <w:pPr>
      <w:tabs>
        <w:tab w:val="left" w:pos="1134"/>
      </w:tabs>
      <w:spacing w:line="440" w:lineRule="exact"/>
      <w:ind w:firstLine="200"/>
      <w:outlineLvl w:val="0"/>
    </w:pPr>
    <w:rPr>
      <w:rFonts w:eastAsia="黑体" w:cs="黑体"/>
      <w:kern w:val="44"/>
    </w:rPr>
  </w:style>
  <w:style w:type="paragraph" w:styleId="6">
    <w:name w:val="heading 2"/>
    <w:basedOn w:val="1"/>
    <w:next w:val="1"/>
    <w:link w:val="31"/>
    <w:unhideWhenUsed/>
    <w:qFormat/>
    <w:uiPriority w:val="9"/>
    <w:pPr>
      <w:tabs>
        <w:tab w:val="left" w:pos="1134"/>
      </w:tabs>
      <w:spacing w:line="440" w:lineRule="exact"/>
      <w:ind w:firstLine="872"/>
      <w:outlineLvl w:val="1"/>
    </w:pPr>
    <w:rPr>
      <w:rFonts w:eastAsia="楷体" w:cs="楷体"/>
    </w:rPr>
  </w:style>
  <w:style w:type="paragraph" w:styleId="7">
    <w:name w:val="heading 3"/>
    <w:next w:val="5"/>
    <w:link w:val="32"/>
    <w:unhideWhenUsed/>
    <w:qFormat/>
    <w:uiPriority w:val="9"/>
    <w:pPr>
      <w:spacing w:line="400" w:lineRule="exact"/>
      <w:ind w:firstLine="640" w:firstLineChars="200"/>
      <w:jc w:val="both"/>
      <w:outlineLvl w:val="2"/>
    </w:pPr>
    <w:rPr>
      <w:rFonts w:ascii="Times New Roman" w:hAnsi="Times New Roman" w:eastAsia="仿宋" w:cs="仿宋"/>
      <w:b/>
      <w:color w:val="000000"/>
      <w:kern w:val="2"/>
      <w:sz w:val="24"/>
      <w:szCs w:val="32"/>
      <w:lang w:val="en-US" w:eastAsia="zh-CN" w:bidi="ar-SA"/>
    </w:rPr>
  </w:style>
  <w:style w:type="paragraph" w:styleId="8">
    <w:name w:val="heading 4"/>
    <w:link w:val="34"/>
    <w:unhideWhenUsed/>
    <w:qFormat/>
    <w:uiPriority w:val="9"/>
    <w:pPr>
      <w:spacing w:line="400" w:lineRule="exact"/>
      <w:ind w:firstLine="640" w:firstLineChars="200"/>
      <w:jc w:val="both"/>
      <w:outlineLvl w:val="3"/>
    </w:pPr>
    <w:rPr>
      <w:rFonts w:ascii="Times New Roman" w:hAnsi="Times New Roman" w:eastAsia="仿宋" w:cs="仿宋"/>
      <w:color w:val="000000"/>
      <w:kern w:val="2"/>
      <w:sz w:val="24"/>
      <w:szCs w:val="28"/>
      <w:lang w:val="en-US" w:eastAsia="zh-CN" w:bidi="ar-SA"/>
    </w:rPr>
  </w:style>
  <w:style w:type="paragraph" w:styleId="9">
    <w:name w:val="heading 5"/>
    <w:basedOn w:val="1"/>
    <w:next w:val="1"/>
    <w:link w:val="39"/>
    <w:unhideWhenUsed/>
    <w:qFormat/>
    <w:uiPriority w:val="9"/>
    <w:pPr>
      <w:keepNext/>
      <w:keepLines/>
      <w:spacing w:line="240" w:lineRule="auto"/>
      <w:outlineLvl w:val="4"/>
    </w:pPr>
    <w:rPr>
      <w:bCs/>
    </w:rPr>
  </w:style>
  <w:style w:type="paragraph" w:styleId="10">
    <w:name w:val="heading 6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cs="Times New Roman"/>
      <w:bCs/>
    </w:rPr>
  </w:style>
  <w:style w:type="paragraph" w:styleId="11">
    <w:name w:val="heading 7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outlineLvl w:val="6"/>
    </w:pPr>
    <w:rPr>
      <w:bCs/>
    </w:rPr>
  </w:style>
  <w:style w:type="paragraph" w:styleId="12">
    <w:name w:val="heading 8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等线 Light" w:hAnsi="等线 Light" w:cs="Times New Roman"/>
    </w:rPr>
  </w:style>
  <w:style w:type="paragraph" w:styleId="13">
    <w:name w:val="heading 9"/>
    <w:basedOn w:val="1"/>
    <w:next w:val="1"/>
    <w:link w:val="43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等线 Light" w:hAnsi="等线 Light" w:cs="Times New Roman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116"/>
    <w:unhideWhenUsed/>
    <w:qFormat/>
    <w:uiPriority w:val="99"/>
    <w:pPr>
      <w:ind w:firstLine="420" w:firstLineChars="100"/>
    </w:p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Cs w:val="21"/>
      <w:lang w:eastAsia="en-US"/>
    </w:rPr>
  </w:style>
  <w:style w:type="paragraph" w:customStyle="1" w:styleId="5">
    <w:name w:val="JSAI公文正文3号缩进"/>
    <w:basedOn w:val="1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paragraph" w:styleId="14">
    <w:name w:val="Normal Indent"/>
    <w:basedOn w:val="1"/>
    <w:link w:val="97"/>
    <w:unhideWhenUsed/>
    <w:qFormat/>
    <w:uiPriority w:val="99"/>
    <w:pPr>
      <w:ind w:firstLine="42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1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6">
    <w:name w:val="footer"/>
    <w:basedOn w:val="1"/>
    <w:link w:val="45"/>
    <w:unhideWhenUsed/>
    <w:qFormat/>
    <w:uiPriority w:val="99"/>
    <w:pPr>
      <w:framePr w:wrap="auto" w:vAnchor="text" w:hAnchor="margin" w:xAlign="center" w:y="1"/>
      <w:tabs>
        <w:tab w:val="center" w:pos="4153"/>
        <w:tab w:val="right" w:pos="8306"/>
      </w:tabs>
      <w:snapToGrid w:val="0"/>
      <w:ind w:firstLine="0" w:firstLineChars="0"/>
      <w:jc w:val="right"/>
    </w:pPr>
    <w:rPr>
      <w:rFonts w:eastAsia="宋体" w:cs="Times New Roman"/>
      <w:sz w:val="18"/>
    </w:rPr>
  </w:style>
  <w:style w:type="paragraph" w:styleId="17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right"/>
    </w:pPr>
    <w:rPr>
      <w:rFonts w:eastAsia="宋体"/>
      <w:sz w:val="18"/>
      <w:szCs w:val="18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Subtitle"/>
    <w:basedOn w:val="1"/>
    <w:next w:val="1"/>
    <w:link w:val="44"/>
    <w:qFormat/>
    <w:uiPriority w:val="11"/>
    <w:pPr>
      <w:ind w:firstLine="0" w:firstLineChars="0"/>
      <w:jc w:val="center"/>
      <w:outlineLvl w:val="0"/>
    </w:pPr>
    <w:rPr>
      <w:rFonts w:eastAsia="楷体"/>
      <w:sz w:val="36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Cs w:val="24"/>
    </w:rPr>
  </w:style>
  <w:style w:type="paragraph" w:styleId="21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paragraph" w:styleId="22">
    <w:name w:val="Title"/>
    <w:basedOn w:val="1"/>
    <w:next w:val="5"/>
    <w:link w:val="35"/>
    <w:qFormat/>
    <w:uiPriority w:val="10"/>
    <w:pPr>
      <w:ind w:firstLine="0" w:firstLineChars="0"/>
      <w:jc w:val="center"/>
      <w:outlineLvl w:val="0"/>
    </w:pPr>
    <w:rPr>
      <w:rFonts w:eastAsia="黑体" w:cs="黑体"/>
      <w:color w:val="000000" w:themeColor="text1"/>
      <w:sz w:val="30"/>
      <w:szCs w:val="44"/>
      <w14:textFill>
        <w14:solidFill>
          <w14:schemeClr w14:val="tx1"/>
        </w14:solidFill>
      </w14:textFill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page number"/>
    <w:basedOn w:val="25"/>
    <w:unhideWhenUsed/>
    <w:qFormat/>
    <w:uiPriority w:val="99"/>
    <w:rPr>
      <w:rFonts w:eastAsia="仿宋"/>
      <w:color w:val="auto"/>
      <w:sz w:val="28"/>
      <w:szCs w:val="28"/>
    </w:rPr>
  </w:style>
  <w:style w:type="character" w:styleId="27">
    <w:name w:val="FollowedHyperlink"/>
    <w:basedOn w:val="25"/>
    <w:semiHidden/>
    <w:unhideWhenUsed/>
    <w:qFormat/>
    <w:uiPriority w:val="99"/>
    <w:rPr>
      <w:color w:val="800080"/>
      <w:u w:val="single"/>
    </w:rPr>
  </w:style>
  <w:style w:type="character" w:styleId="28">
    <w:name w:val="Hyperlink"/>
    <w:basedOn w:val="25"/>
    <w:unhideWhenUsed/>
    <w:qFormat/>
    <w:uiPriority w:val="99"/>
    <w:rPr>
      <w:rFonts w:ascii="Times New Roman" w:hAnsi="Times New Roman" w:eastAsia="方正仿宋_GBK"/>
      <w:color w:val="0026E5" w:themeColor="hyperlink"/>
      <w:sz w:val="24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unhideWhenUsed/>
    <w:qFormat/>
    <w:uiPriority w:val="99"/>
    <w:rPr>
      <w:rFonts w:ascii="Courier New" w:hAnsi="Courier New" w:eastAsia="宋体"/>
      <w:sz w:val="21"/>
    </w:rPr>
  </w:style>
  <w:style w:type="character" w:styleId="30">
    <w:name w:val="annotation reference"/>
    <w:basedOn w:val="25"/>
    <w:unhideWhenUsed/>
    <w:qFormat/>
    <w:uiPriority w:val="99"/>
    <w:rPr>
      <w:rFonts w:eastAsia="方正仿宋_GBK"/>
      <w:color w:val="auto"/>
      <w:sz w:val="21"/>
      <w:szCs w:val="21"/>
    </w:rPr>
  </w:style>
  <w:style w:type="character" w:customStyle="1" w:styleId="31">
    <w:name w:val="标题 2 字符"/>
    <w:basedOn w:val="25"/>
    <w:link w:val="6"/>
    <w:qFormat/>
    <w:uiPriority w:val="9"/>
    <w:rPr>
      <w:rFonts w:ascii="Times New Roman" w:hAnsi="Times New Roman" w:eastAsia="楷体" w:cs="楷体"/>
      <w:color w:val="000000"/>
      <w:kern w:val="2"/>
      <w:sz w:val="24"/>
      <w:szCs w:val="32"/>
      <w:lang w:val="en-US" w:eastAsia="zh-CN" w:bidi="ar-SA"/>
    </w:rPr>
  </w:style>
  <w:style w:type="character" w:customStyle="1" w:styleId="32">
    <w:name w:val="标题 3 字符"/>
    <w:basedOn w:val="25"/>
    <w:link w:val="7"/>
    <w:qFormat/>
    <w:uiPriority w:val="9"/>
    <w:rPr>
      <w:rFonts w:ascii="Times New Roman" w:hAnsi="Times New Roman" w:eastAsia="仿宋" w:cs="仿宋"/>
      <w:b/>
      <w:color w:val="000000"/>
      <w:kern w:val="2"/>
      <w:sz w:val="24"/>
      <w:szCs w:val="32"/>
      <w:lang w:val="en-US" w:eastAsia="zh-CN" w:bidi="ar-SA"/>
    </w:rPr>
  </w:style>
  <w:style w:type="character" w:customStyle="1" w:styleId="33">
    <w:name w:val="标题 1 字符"/>
    <w:link w:val="4"/>
    <w:qFormat/>
    <w:uiPriority w:val="9"/>
    <w:rPr>
      <w:rFonts w:ascii="Times New Roman" w:hAnsi="Times New Roman" w:eastAsia="黑体" w:cs="黑体"/>
      <w:kern w:val="44"/>
      <w:sz w:val="24"/>
      <w:szCs w:val="32"/>
      <w:lang w:val="en-US" w:eastAsia="zh-CN" w:bidi="ar-SA"/>
    </w:rPr>
  </w:style>
  <w:style w:type="character" w:customStyle="1" w:styleId="34">
    <w:name w:val="标题 4 字符"/>
    <w:basedOn w:val="25"/>
    <w:link w:val="8"/>
    <w:qFormat/>
    <w:uiPriority w:val="9"/>
    <w:rPr>
      <w:rFonts w:ascii="Times New Roman" w:hAnsi="Times New Roman" w:eastAsia="仿宋" w:cs="仿宋"/>
      <w:color w:val="000000"/>
      <w:kern w:val="2"/>
      <w:sz w:val="24"/>
      <w:szCs w:val="28"/>
      <w:lang w:val="en-US" w:eastAsia="zh-CN" w:bidi="ar-SA"/>
    </w:rPr>
  </w:style>
  <w:style w:type="character" w:customStyle="1" w:styleId="35">
    <w:name w:val="标题 字符"/>
    <w:link w:val="22"/>
    <w:qFormat/>
    <w:uiPriority w:val="10"/>
    <w:rPr>
      <w:rFonts w:ascii="Times New Roman" w:hAnsi="Times New Roman" w:eastAsia="黑体" w:cs="黑体"/>
      <w:color w:val="000000" w:themeColor="text1"/>
      <w:kern w:val="2"/>
      <w:sz w:val="30"/>
      <w:szCs w:val="44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36">
    <w:name w:val="表格首行"/>
    <w:basedOn w:val="1"/>
    <w:qFormat/>
    <w:uiPriority w:val="0"/>
    <w:pPr>
      <w:spacing w:line="300" w:lineRule="exact"/>
      <w:ind w:firstLine="0" w:firstLineChars="0"/>
      <w:jc w:val="center"/>
    </w:pPr>
    <w:rPr>
      <w:rFonts w:eastAsia="黑体" w:cs="黑体"/>
      <w:sz w:val="21"/>
      <w:szCs w:val="21"/>
    </w:rPr>
  </w:style>
  <w:style w:type="paragraph" w:customStyle="1" w:styleId="37">
    <w:name w:val="表格首列"/>
    <w:basedOn w:val="1"/>
    <w:qFormat/>
    <w:uiPriority w:val="0"/>
    <w:pPr>
      <w:spacing w:line="300" w:lineRule="exact"/>
      <w:ind w:firstLine="0" w:firstLineChars="0"/>
      <w:jc w:val="center"/>
    </w:pPr>
    <w:rPr>
      <w:rFonts w:eastAsia="楷体" w:cs="楷体"/>
      <w:sz w:val="21"/>
    </w:rPr>
  </w:style>
  <w:style w:type="paragraph" w:customStyle="1" w:styleId="38">
    <w:name w:val="表格文本"/>
    <w:basedOn w:val="1"/>
    <w:qFormat/>
    <w:uiPriority w:val="0"/>
    <w:pPr>
      <w:spacing w:line="240" w:lineRule="exact"/>
      <w:ind w:firstLine="0" w:firstLineChars="0"/>
      <w:jc w:val="center"/>
    </w:pPr>
    <w:rPr>
      <w:sz w:val="21"/>
    </w:rPr>
  </w:style>
  <w:style w:type="character" w:customStyle="1" w:styleId="39">
    <w:name w:val="标题 5 字符"/>
    <w:basedOn w:val="25"/>
    <w:link w:val="9"/>
    <w:qFormat/>
    <w:uiPriority w:val="9"/>
    <w:rPr>
      <w:rFonts w:ascii="Times New Roman" w:hAnsi="Times New Roman" w:eastAsia="仿宋"/>
      <w:bCs/>
      <w:sz w:val="28"/>
      <w:szCs w:val="28"/>
    </w:rPr>
  </w:style>
  <w:style w:type="character" w:customStyle="1" w:styleId="40">
    <w:name w:val="标题 6 字符"/>
    <w:basedOn w:val="25"/>
    <w:link w:val="10"/>
    <w:qFormat/>
    <w:uiPriority w:val="9"/>
    <w:rPr>
      <w:rFonts w:ascii="等线 Light" w:hAnsi="等线 Light" w:eastAsia="仿宋" w:cs="Times New Roman"/>
      <w:bCs/>
      <w:sz w:val="24"/>
    </w:rPr>
  </w:style>
  <w:style w:type="character" w:customStyle="1" w:styleId="41">
    <w:name w:val="标题 7 字符"/>
    <w:basedOn w:val="25"/>
    <w:link w:val="11"/>
    <w:qFormat/>
    <w:uiPriority w:val="9"/>
    <w:rPr>
      <w:rFonts w:eastAsia="仿宋"/>
      <w:bCs/>
      <w:sz w:val="24"/>
    </w:rPr>
  </w:style>
  <w:style w:type="character" w:customStyle="1" w:styleId="42">
    <w:name w:val="标题 8 字符"/>
    <w:basedOn w:val="25"/>
    <w:link w:val="12"/>
    <w:qFormat/>
    <w:uiPriority w:val="9"/>
    <w:rPr>
      <w:rFonts w:ascii="等线 Light" w:hAnsi="等线 Light" w:eastAsia="仿宋" w:cs="Times New Roman"/>
      <w:sz w:val="24"/>
    </w:rPr>
  </w:style>
  <w:style w:type="character" w:customStyle="1" w:styleId="43">
    <w:name w:val="标题 9 字符"/>
    <w:basedOn w:val="25"/>
    <w:link w:val="13"/>
    <w:qFormat/>
    <w:uiPriority w:val="9"/>
    <w:rPr>
      <w:rFonts w:ascii="等线 Light" w:hAnsi="等线 Light" w:eastAsia="仿宋" w:cs="Times New Roman"/>
      <w:sz w:val="24"/>
      <w:szCs w:val="21"/>
    </w:rPr>
  </w:style>
  <w:style w:type="character" w:customStyle="1" w:styleId="44">
    <w:name w:val="副标题 字符"/>
    <w:basedOn w:val="25"/>
    <w:link w:val="19"/>
    <w:qFormat/>
    <w:uiPriority w:val="11"/>
    <w:rPr>
      <w:rFonts w:ascii="Times New Roman" w:hAnsi="Times New Roman" w:eastAsia="楷体"/>
      <w:sz w:val="36"/>
    </w:rPr>
  </w:style>
  <w:style w:type="character" w:customStyle="1" w:styleId="45">
    <w:name w:val="页脚 字符"/>
    <w:basedOn w:val="25"/>
    <w:link w:val="16"/>
    <w:qFormat/>
    <w:uiPriority w:val="99"/>
    <w:rPr>
      <w:rFonts w:ascii="Times New Roman" w:hAnsi="Times New Roman" w:eastAsia="宋体"/>
      <w:sz w:val="18"/>
      <w:szCs w:val="28"/>
    </w:rPr>
  </w:style>
  <w:style w:type="character" w:customStyle="1" w:styleId="46">
    <w:name w:val="页眉 字符"/>
    <w:basedOn w:val="25"/>
    <w:link w:val="17"/>
    <w:qFormat/>
    <w:uiPriority w:val="99"/>
    <w:rPr>
      <w:rFonts w:eastAsia="宋体"/>
      <w:sz w:val="18"/>
      <w:szCs w:val="18"/>
    </w:rPr>
  </w:style>
  <w:style w:type="table" w:customStyle="1" w:styleId="47">
    <w:name w:val="JSAI表格5号"/>
    <w:basedOn w:val="23"/>
    <w:qFormat/>
    <w:uiPriority w:val="99"/>
    <w:pPr>
      <w:spacing w:line="280" w:lineRule="exact"/>
      <w:jc w:val="center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vAlign w:val="center"/>
    </w:tc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48">
    <w:name w:val="JSAI表格5号小"/>
    <w:basedOn w:val="47"/>
    <w:qFormat/>
    <w:uiPriority w:val="99"/>
    <w:pPr>
      <w:spacing w:line="240" w:lineRule="exact"/>
    </w:pPr>
    <w:rPr>
      <w:sz w:val="18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49">
    <w:name w:val="无格式表格 11"/>
    <w:basedOn w:val="23"/>
    <w:qFormat/>
    <w:uiPriority w:val="41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50">
    <w:name w:val="网格型浅色1"/>
    <w:basedOn w:val="23"/>
    <w:qFormat/>
    <w:uiPriority w:val="40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table" w:customStyle="1" w:styleId="51">
    <w:name w:val="无格式表格 41"/>
    <w:basedOn w:val="23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52">
    <w:name w:val="无格式表格 51"/>
    <w:basedOn w:val="23"/>
    <w:qFormat/>
    <w:uiPriority w:val="45"/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7E7E7E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7E7E7E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7E7E7E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7E7E7E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53">
    <w:name w:val="网格表 2 - 着色 11"/>
    <w:basedOn w:val="23"/>
    <w:qFormat/>
    <w:uiPriority w:val="47"/>
    <w:tblPr>
      <w:tblBorders>
        <w:top w:val="single" w:color="8EAADB" w:sz="2" w:space="0"/>
        <w:bottom w:val="single" w:color="8EAADB" w:sz="2" w:space="0"/>
        <w:insideH w:val="single" w:color="8EAADB" w:sz="2" w:space="0"/>
        <w:insideV w:val="single" w:color="8EAADB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8EAADB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8EAAD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54">
    <w:name w:val="网格表 2 - 着色 21"/>
    <w:basedOn w:val="23"/>
    <w:qFormat/>
    <w:uiPriority w:val="47"/>
    <w:tblPr>
      <w:tblBorders>
        <w:top w:val="single" w:color="F4B083" w:sz="2" w:space="0"/>
        <w:bottom w:val="single" w:color="F4B083" w:sz="2" w:space="0"/>
        <w:insideH w:val="single" w:color="F4B083" w:sz="2" w:space="0"/>
        <w:insideV w:val="single" w:color="F4B083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F4B083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F4B083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/>
      </w:tcPr>
    </w:tblStylePr>
    <w:tblStylePr w:type="band1Horz">
      <w:tcPr>
        <w:shd w:val="clear" w:color="auto" w:fill="FBE4D5"/>
      </w:tcPr>
    </w:tblStylePr>
  </w:style>
  <w:style w:type="table" w:customStyle="1" w:styleId="55">
    <w:name w:val="网格表 1 浅色 - 着色 61"/>
    <w:basedOn w:val="23"/>
    <w:qFormat/>
    <w:uiPriority w:val="46"/>
    <w:tblPr>
      <w:tblBorders>
        <w:top w:val="single" w:color="C5E0B3" w:sz="4" w:space="0"/>
        <w:left w:val="single" w:color="C5E0B3" w:sz="4" w:space="0"/>
        <w:bottom w:val="single" w:color="C5E0B3" w:sz="4" w:space="0"/>
        <w:right w:val="single" w:color="C5E0B3" w:sz="4" w:space="0"/>
        <w:insideH w:val="single" w:color="C5E0B3" w:sz="4" w:space="0"/>
        <w:insideV w:val="single" w:color="C5E0B3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A8D08D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A8D08D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6">
    <w:name w:val="网格表 1 浅色 - 着色 51"/>
    <w:basedOn w:val="23"/>
    <w:qFormat/>
    <w:uiPriority w:val="46"/>
    <w:tblPr>
      <w:tblBorders>
        <w:top w:val="single" w:color="BDD6EE" w:sz="4" w:space="0"/>
        <w:left w:val="single" w:color="BDD6EE" w:sz="4" w:space="0"/>
        <w:bottom w:val="single" w:color="BDD6EE" w:sz="4" w:space="0"/>
        <w:right w:val="single" w:color="BDD6EE" w:sz="4" w:space="0"/>
        <w:insideH w:val="single" w:color="BDD6EE" w:sz="4" w:space="0"/>
        <w:insideV w:val="single" w:color="BDD6EE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9CC2E5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9CC2E5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7">
    <w:name w:val="网格表 1 浅色 - 着色 41"/>
    <w:basedOn w:val="23"/>
    <w:qFormat/>
    <w:uiPriority w:val="46"/>
    <w:tblPr>
      <w:tblBorders>
        <w:top w:val="single" w:color="FFE599" w:sz="4" w:space="0"/>
        <w:left w:val="single" w:color="FFE599" w:sz="4" w:space="0"/>
        <w:bottom w:val="single" w:color="FFE599" w:sz="4" w:space="0"/>
        <w:right w:val="single" w:color="FFE599" w:sz="4" w:space="0"/>
        <w:insideH w:val="single" w:color="FFE599" w:sz="4" w:space="0"/>
        <w:insideV w:val="single" w:color="FFE599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FFD965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FFD965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8">
    <w:name w:val="清单表 1 浅色 - 着色 1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59">
    <w:name w:val="清单表 1 浅色 - 着色 2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F4B083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F4B083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/>
      </w:tcPr>
    </w:tblStylePr>
    <w:tblStylePr w:type="band1Horz">
      <w:tcPr>
        <w:shd w:val="clear" w:color="auto" w:fill="FBE4D5"/>
      </w:tcPr>
    </w:tblStylePr>
  </w:style>
  <w:style w:type="table" w:customStyle="1" w:styleId="60">
    <w:name w:val="清单表 1 浅色 - 着色 3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/>
      </w:tcPr>
    </w:tblStylePr>
    <w:tblStylePr w:type="band1Horz">
      <w:tcPr>
        <w:shd w:val="clear" w:color="auto" w:fill="ECECEC"/>
      </w:tcPr>
    </w:tblStylePr>
  </w:style>
  <w:style w:type="table" w:customStyle="1" w:styleId="61">
    <w:name w:val="清单表 1 浅色 - 着色 4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</w:style>
  <w:style w:type="table" w:customStyle="1" w:styleId="62">
    <w:name w:val="清单表 1 浅色 - 着色 5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63">
    <w:name w:val="网格表 7 彩色 - 着色 61"/>
    <w:basedOn w:val="23"/>
    <w:qFormat/>
    <w:uiPriority w:val="52"/>
    <w:rPr>
      <w:color w:val="538135"/>
    </w:rPr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4">
    <w:name w:val="网格表 7 彩色 - 着色 51"/>
    <w:basedOn w:val="23"/>
    <w:qFormat/>
    <w:uiPriority w:val="52"/>
    <w:rPr>
      <w:color w:val="2E75B5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5">
    <w:name w:val="网格表 7 彩色 - 着色 41"/>
    <w:basedOn w:val="23"/>
    <w:qFormat/>
    <w:uiPriority w:val="52"/>
    <w:rPr>
      <w:color w:val="BE8F00"/>
    </w:rPr>
    <w:tblPr>
      <w:tblBorders>
        <w:top w:val="single" w:color="FFD965" w:sz="4" w:space="0"/>
        <w:left w:val="single" w:color="FFD965" w:sz="4" w:space="0"/>
        <w:bottom w:val="single" w:color="FFD965" w:sz="4" w:space="0"/>
        <w:right w:val="single" w:color="FFD965" w:sz="4" w:space="0"/>
        <w:insideH w:val="single" w:color="FFD965" w:sz="4" w:space="0"/>
        <w:insideV w:val="single" w:color="FFD96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  <w:tblStylePr w:type="ne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6">
    <w:name w:val="清单表 1 浅色1"/>
    <w:basedOn w:val="23"/>
    <w:qFormat/>
    <w:uiPriority w:val="46"/>
    <w:tblStylePr w:type="firstRow">
      <w:rPr>
        <w:b/>
        <w:bCs/>
      </w:rPr>
      <w:tcPr>
        <w:tcBorders>
          <w:top w:val="nil"/>
          <w:left w:val="nil"/>
          <w:bottom w:val="single" w:color="666666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single" w:color="666666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67">
    <w:name w:val="清单表 7 彩色 - 着色 61"/>
    <w:basedOn w:val="23"/>
    <w:qFormat/>
    <w:uiPriority w:val="52"/>
    <w:rPr>
      <w:color w:val="538135"/>
    </w:rPr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70AD47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70AD47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70AD47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70AD47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8">
    <w:name w:val="清单表 7 彩色 - 着色 51"/>
    <w:basedOn w:val="23"/>
    <w:qFormat/>
    <w:uiPriority w:val="52"/>
    <w:rPr>
      <w:color w:val="2E75B5"/>
    </w:rPr>
    <w:tblStylePr w:type="firstRow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single" w:color="5B9BD5" w:sz="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rFonts w:ascii="等线 Light" w:hAnsi="等线 Light" w:eastAsia="等线 Light" w:cs="Times New Roman"/>
        <w:i/>
        <w:iCs/>
        <w:sz w:val="26"/>
      </w:rPr>
      <w:tcPr>
        <w:tcBorders>
          <w:top w:val="single" w:color="5B9BD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nil"/>
          <w:bottom w:val="nil"/>
          <w:right w:val="single" w:color="5B9BD5" w:sz="4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rFonts w:ascii="等线 Light" w:hAnsi="等线 Light" w:eastAsia="等线 Light" w:cs="Times New Roman"/>
        <w:i/>
        <w:iCs/>
        <w:sz w:val="26"/>
      </w:rPr>
      <w:tcPr>
        <w:tcBorders>
          <w:top w:val="nil"/>
          <w:left w:val="single" w:color="5B9BD5" w:sz="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9">
    <w:name w:val="JSAI表格3号"/>
    <w:basedOn w:val="47"/>
    <w:qFormat/>
    <w:uiPriority w:val="99"/>
    <w:pPr>
      <w:spacing w:line="400" w:lineRule="exact"/>
    </w:pPr>
    <w:rPr>
      <w:sz w:val="32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70">
    <w:name w:val="JSAI表格4号"/>
    <w:basedOn w:val="47"/>
    <w:qFormat/>
    <w:uiPriority w:val="99"/>
    <w:pPr>
      <w:spacing w:line="360" w:lineRule="exact"/>
    </w:pPr>
    <w:rPr>
      <w:sz w:val="28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71">
    <w:name w:val="JSAI表格4号小"/>
    <w:basedOn w:val="47"/>
    <w:qFormat/>
    <w:uiPriority w:val="99"/>
    <w:pPr>
      <w:spacing w:line="320" w:lineRule="exact"/>
    </w:pPr>
    <w:rPr>
      <w:sz w:val="24"/>
    </w:rPr>
    <w:tblStylePr w:type="firstRow">
      <w:rPr>
        <w:rFonts w:eastAsia="方正黑体_GBK"/>
      </w:rPr>
    </w:tblStylePr>
    <w:tblStylePr w:type="firstCol">
      <w:rPr>
        <w:rFonts w:eastAsia="方正楷体_GBK"/>
      </w:rPr>
    </w:tblStylePr>
  </w:style>
  <w:style w:type="table" w:customStyle="1" w:styleId="72">
    <w:name w:val="JSAI表单5号"/>
    <w:basedOn w:val="47"/>
    <w:qFormat/>
    <w:uiPriority w:val="99"/>
    <w:rPr>
      <w:rFonts w:eastAsia="仿宋"/>
    </w:rPr>
    <w:tblStylePr w:type="firstRow">
      <w:rPr>
        <w:rFonts w:eastAsia="黑体"/>
      </w:rPr>
    </w:tblStylePr>
    <w:tblStylePr w:type="firstCol">
      <w:rPr>
        <w:rFonts w:eastAsia="楷体"/>
      </w:rPr>
    </w:tblStylePr>
  </w:style>
  <w:style w:type="table" w:customStyle="1" w:styleId="73">
    <w:name w:val="网格表 21"/>
    <w:basedOn w:val="23"/>
    <w:qFormat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666666" w:sz="12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74">
    <w:name w:val="网格表 1 浅色 - 着色 31"/>
    <w:basedOn w:val="23"/>
    <w:qFormat/>
    <w:uiPriority w:val="46"/>
    <w:tblPr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C8C8C8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C8C8C8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75">
    <w:name w:val="网格表 4 - 着色 11"/>
    <w:basedOn w:val="23"/>
    <w:qFormat/>
    <w:uiPriority w:val="49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76">
    <w:name w:val="网格表 41"/>
    <w:basedOn w:val="23"/>
    <w:qFormat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blStylePr w:type="firstRow">
      <w:rPr>
        <w:b/>
        <w:bCs/>
        <w:color w:val="FFFFFF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color="000000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customStyle="1" w:styleId="77">
    <w:name w:val="网格表 3 - 着色 61"/>
    <w:basedOn w:val="23"/>
    <w:qFormat/>
    <w:uiPriority w:val="48"/>
    <w:tblPr>
      <w:tblBorders>
        <w:top w:val="single" w:color="A8D08D" w:sz="4" w:space="0"/>
        <w:left w:val="single" w:color="A8D08D" w:sz="4" w:space="0"/>
        <w:bottom w:val="single" w:color="A8D08D" w:sz="4" w:space="0"/>
        <w:right w:val="single" w:color="A8D08D" w:sz="4" w:space="0"/>
        <w:insideH w:val="single" w:color="A8D08D" w:sz="4" w:space="0"/>
        <w:insideV w:val="single" w:color="A8D08D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2EFD9"/>
      </w:tcPr>
    </w:tblStylePr>
    <w:tblStylePr w:type="band1Horz">
      <w:tcPr>
        <w:shd w:val="clear" w:color="auto" w:fill="E2EFD9"/>
      </w:tcPr>
    </w:tblStylePr>
    <w:tblStylePr w:type="ne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A8D08D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A8D08D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78">
    <w:name w:val="网格表 3 - 着色 51"/>
    <w:basedOn w:val="23"/>
    <w:qFormat/>
    <w:uiPriority w:val="48"/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  <w:tblStylePr w:type="ne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9CC2E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9CC2E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79">
    <w:name w:val="网格表 3 - 着色 41"/>
    <w:basedOn w:val="23"/>
    <w:qFormat/>
    <w:uiPriority w:val="48"/>
    <w:tblPr>
      <w:tblBorders>
        <w:top w:val="single" w:color="FFD965" w:sz="4" w:space="0"/>
        <w:left w:val="single" w:color="FFD965" w:sz="4" w:space="0"/>
        <w:bottom w:val="single" w:color="FFD965" w:sz="4" w:space="0"/>
        <w:right w:val="single" w:color="FFD965" w:sz="4" w:space="0"/>
        <w:insideH w:val="single" w:color="FFD965" w:sz="4" w:space="0"/>
        <w:insideV w:val="single" w:color="FFD965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FEF2CC"/>
      </w:tcPr>
    </w:tblStylePr>
    <w:tblStylePr w:type="band1Horz">
      <w:tcPr>
        <w:shd w:val="clear" w:color="auto" w:fill="FEF2CC"/>
      </w:tcPr>
    </w:tblStylePr>
    <w:tblStylePr w:type="ne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FFD965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FFD965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80">
    <w:name w:val="网格表 3 - 着色 31"/>
    <w:basedOn w:val="23"/>
    <w:qFormat/>
    <w:uiPriority w:val="48"/>
    <w:tblPr>
      <w:tblBorders>
        <w:top w:val="single" w:color="C8C8C8" w:sz="4" w:space="0"/>
        <w:left w:val="single" w:color="C8C8C8" w:sz="4" w:space="0"/>
        <w:bottom w:val="single" w:color="C8C8C8" w:sz="4" w:space="0"/>
        <w:right w:val="single" w:color="C8C8C8" w:sz="4" w:space="0"/>
        <w:insideH w:val="single" w:color="C8C8C8" w:sz="4" w:space="0"/>
        <w:insideV w:val="single" w:color="C8C8C8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ECECEC"/>
      </w:tcPr>
    </w:tblStylePr>
    <w:tblStylePr w:type="band1Horz">
      <w:tcPr>
        <w:shd w:val="clear" w:color="auto" w:fill="ECECEC"/>
      </w:tcPr>
    </w:tblStylePr>
    <w:tblStylePr w:type="neCell"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C8C8C8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C8C8C8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81">
    <w:name w:val="网格表 3 - 着色 11"/>
    <w:basedOn w:val="23"/>
    <w:qFormat/>
    <w:uiPriority w:val="48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  <w:tblStylePr w:type="neCell"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single" w:color="8EAADB" w:sz="4" w:space="0"/>
          <w:right w:val="nil"/>
          <w:insideH w:val="nil"/>
          <w:insideV w:val="nil"/>
          <w:tl2br w:val="nil"/>
          <w:tr2bl w:val="nil"/>
        </w:tcBorders>
      </w:tcPr>
    </w:tblStylePr>
    <w:tblStylePr w:type="seCell"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cPr>
        <w:tcBorders>
          <w:top w:val="single" w:color="8EAADB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82">
    <w:name w:val="网格表 1 浅色1"/>
    <w:basedOn w:val="23"/>
    <w:qFormat/>
    <w:uiPriority w:val="46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666666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3">
    <w:name w:val="网格表 1 浅色 - 着色 11"/>
    <w:basedOn w:val="23"/>
    <w:qFormat/>
    <w:uiPriority w:val="46"/>
    <w:tblPr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</w:tblPr>
    <w:tblStylePr w:type="firstRow">
      <w:rPr>
        <w:b/>
        <w:bCs/>
      </w:rPr>
      <w:tcPr>
        <w:tcBorders>
          <w:top w:val="nil"/>
          <w:left w:val="nil"/>
          <w:bottom w:val="single" w:color="8EAADB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cPr>
        <w:tcBorders>
          <w:top w:val="double" w:color="8EAADB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84">
    <w:name w:val="JSAI三线表5号·居中"/>
    <w:basedOn w:val="23"/>
    <w:qFormat/>
    <w:uiPriority w:val="99"/>
    <w:pPr>
      <w:adjustRightInd w:val="0"/>
      <w:spacing w:line="240" w:lineRule="exact"/>
      <w:jc w:val="center"/>
    </w:pPr>
    <w:rPr>
      <w:rFonts w:eastAsia="仿宋"/>
    </w:rPr>
    <w:tblPr>
      <w:jc w:val="center"/>
      <w:tblBorders>
        <w:top w:val="dotted" w:color="auto" w:sz="4" w:space="0"/>
        <w:bottom w:val="single" w:color="auto" w:sz="4" w:space="0"/>
        <w:insideH w:val="dotted" w:color="auto" w:sz="4" w:space="0"/>
        <w:insideV w:val="dotted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wordWrap/>
        <w:spacing w:line="240" w:lineRule="exact"/>
        <w:jc w:val="center"/>
      </w:pPr>
      <w:rPr>
        <w:rFonts w:ascii="Times New Roman" w:hAnsi="Times New Roman" w:eastAsia="黑体"/>
        <w:b w:val="0"/>
        <w:i w:val="0"/>
        <w:color w:val="auto"/>
        <w:sz w:val="21"/>
      </w:rPr>
      <w:tblPr>
        <w:jc w:val="center"/>
      </w:tblPr>
      <w:trPr>
        <w:jc w:val="center"/>
      </w:trPr>
      <w:tcPr>
        <w:tcBorders>
          <w:top w:val="single" w:color="auto" w:sz="6" w:space="0"/>
          <w:left w:val="nil"/>
          <w:bottom w:val="single" w:color="auto" w:sz="4" w:space="0"/>
          <w:right w:val="nil"/>
          <w:insideH w:val="dotted" w:sz="4" w:space="0"/>
          <w:insideV w:val="dotted" w:sz="4" w:space="0"/>
          <w:tl2br w:val="nil"/>
          <w:tr2bl w:val="nil"/>
        </w:tcBorders>
        <w:shd w:val="clear" w:color="auto" w:fill="auto"/>
        <w:vAlign w:val="center"/>
      </w:tcPr>
    </w:tblStylePr>
    <w:tblStylePr w:type="lastRow">
      <w:tcPr>
        <w:tcBorders>
          <w:top w:val="nil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pPr>
        <w:jc w:val="center"/>
      </w:pPr>
      <w:rPr>
        <w:rFonts w:ascii="Times New Roman" w:hAnsi="Times New Roman" w:eastAsia="楷体"/>
        <w:b w:val="0"/>
        <w:i w:val="0"/>
        <w:color w:val="auto"/>
        <w:sz w:val="21"/>
      </w:rPr>
      <w:tcPr>
        <w:tcBorders>
          <w:top w:val="dotted" w:color="auto" w:sz="4" w:space="0"/>
          <w:left w:val="nil"/>
          <w:bottom w:val="single" w:color="auto" w:sz="4" w:space="0"/>
          <w:right w:val="nil"/>
          <w:insideH w:val="dotted" w:sz="4" w:space="0"/>
          <w:insideV w:val="dotted" w:sz="4" w:space="0"/>
          <w:tl2br w:val="nil"/>
          <w:tr2bl w:val="nil"/>
        </w:tcBorders>
        <w:shd w:val="clear" w:color="auto" w:fill="auto"/>
      </w:tcPr>
    </w:tblStylePr>
  </w:style>
  <w:style w:type="table" w:customStyle="1" w:styleId="85">
    <w:name w:val="JSAI公文红头"/>
    <w:basedOn w:val="23"/>
    <w:qFormat/>
    <w:uiPriority w:val="99"/>
    <w:pPr>
      <w:jc w:val="center"/>
    </w:pPr>
    <w:tblPr>
      <w:jc w:val="center"/>
      <w:tblBorders>
        <w:bottom w:val="single" w:color="FF0000" w:sz="24" w:space="0"/>
      </w:tblBorders>
      <w:tblCellMar>
        <w:left w:w="113" w:type="dxa"/>
        <w:right w:w="113" w:type="dxa"/>
      </w:tblCellMar>
    </w:tblPr>
    <w:trPr>
      <w:jc w:val="center"/>
    </w:trPr>
    <w:tcPr>
      <w:vAlign w:val="center"/>
    </w:tcPr>
    <w:tblStylePr w:type="firstRow">
      <w:pPr>
        <w:wordWrap/>
        <w:spacing w:line="240" w:lineRule="auto"/>
        <w:jc w:val="distribute"/>
      </w:pPr>
      <w:rPr>
        <w:rFonts w:eastAsia="方正小标宋_GBK"/>
        <w:snapToGrid/>
        <w:color w:val="FF0000"/>
        <w:sz w:val="84"/>
      </w:rPr>
    </w:tblStylePr>
    <w:tblStylePr w:type="lastRow">
      <w:pPr>
        <w:jc w:val="center"/>
      </w:pPr>
    </w:tblStylePr>
  </w:style>
  <w:style w:type="table" w:customStyle="1" w:styleId="86">
    <w:name w:val="样式1"/>
    <w:basedOn w:val="23"/>
    <w:qFormat/>
    <w:uiPriority w:val="99"/>
    <w:tblPr>
      <w:jc w:val="center"/>
      <w:tblCellMar>
        <w:left w:w="113" w:type="dxa"/>
        <w:right w:w="113" w:type="dxa"/>
      </w:tblCellMar>
    </w:tblPr>
    <w:trPr>
      <w:jc w:val="center"/>
    </w:trPr>
    <w:tblStylePr w:type="firstRow">
      <w:pPr>
        <w:wordWrap/>
        <w:spacing w:line="240" w:lineRule="auto"/>
        <w:jc w:val="distribute"/>
      </w:pPr>
      <w:rPr>
        <w:rFonts w:eastAsia="方正小标宋_GBK"/>
        <w:b w:val="0"/>
        <w:i w:val="0"/>
        <w:color w:val="FF0000"/>
        <w:sz w:val="84"/>
      </w:rPr>
      <w:tcPr>
        <w:tcBorders>
          <w:top w:val="nil"/>
          <w:left w:val="nil"/>
          <w:bottom w:val="thinThickSmallGap" w:color="FF0000" w:sz="2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wordWrap/>
        <w:spacing w:line="240" w:lineRule="auto"/>
        <w:jc w:val="left"/>
      </w:pPr>
      <w:tcPr>
        <w:vAlign w:val="bottom"/>
      </w:tcPr>
    </w:tblStylePr>
  </w:style>
  <w:style w:type="table" w:customStyle="1" w:styleId="87">
    <w:name w:val="JSAI表单5号彩色"/>
    <w:basedOn w:val="72"/>
    <w:qFormat/>
    <w:uiPriority w:val="99"/>
    <w:tblStylePr w:type="firstRow">
      <w:rPr>
        <w:rFonts w:eastAsia="方正黑体_GBK"/>
      </w:rPr>
      <w:tcPr>
        <w:shd w:val="clear" w:color="auto" w:fill="D8D8D8"/>
      </w:tcPr>
    </w:tblStylePr>
    <w:tblStylePr w:type="lastRow">
      <w:tcPr>
        <w:shd w:val="clear" w:color="auto" w:fill="D8D8D8"/>
      </w:tcPr>
    </w:tblStylePr>
    <w:tblStylePr w:type="firstCol">
      <w:rPr>
        <w:rFonts w:eastAsia="楷体"/>
      </w:rPr>
      <w:tcPr>
        <w:shd w:val="clear" w:color="auto" w:fill="D8D8D8"/>
      </w:tcPr>
    </w:tblStylePr>
    <w:tblStylePr w:type="band1Horz">
      <w:tcPr>
        <w:shd w:val="clear" w:color="auto" w:fill="DEEAF6"/>
      </w:tcPr>
    </w:tblStylePr>
    <w:tblStylePr w:type="band2Horz">
      <w:tcPr>
        <w:shd w:val="clear" w:color="auto" w:fill="E2EFD9"/>
      </w:tcPr>
    </w:tblStylePr>
  </w:style>
  <w:style w:type="table" w:customStyle="1" w:styleId="88">
    <w:name w:val="JSAI表单4号"/>
    <w:basedOn w:val="70"/>
    <w:qFormat/>
    <w:uiPriority w:val="99"/>
    <w:rPr>
      <w:rFonts w:eastAsia="仿宋"/>
    </w:rPr>
    <w:tblStylePr w:type="firstRow">
      <w:rPr>
        <w:rFonts w:eastAsia="黑体"/>
      </w:rPr>
    </w:tblStylePr>
    <w:tblStylePr w:type="firstCol">
      <w:rPr>
        <w:rFonts w:eastAsia="楷体"/>
      </w:rPr>
    </w:tblStylePr>
  </w:style>
  <w:style w:type="table" w:customStyle="1" w:styleId="89">
    <w:name w:val="JSAI表单4号小"/>
    <w:basedOn w:val="23"/>
    <w:qFormat/>
    <w:uiPriority w:val="99"/>
    <w:pPr>
      <w:adjustRightInd w:val="0"/>
      <w:spacing w:line="320" w:lineRule="exact"/>
      <w:jc w:val="both"/>
    </w:pPr>
    <w:rPr>
      <w:rFonts w:eastAsia="仿宋"/>
      <w:sz w:val="24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wordWrap/>
        <w:spacing w:line="280" w:lineRule="exact"/>
        <w:jc w:val="center"/>
      </w:pPr>
      <w:rPr>
        <w:rFonts w:ascii="Times New Roman" w:hAnsi="Times New Roman" w:eastAsia="黑体"/>
        <w:b w:val="0"/>
        <w:i w:val="0"/>
        <w:color w:val="auto"/>
        <w:sz w:val="24"/>
      </w:rPr>
      <w:tblPr>
        <w:jc w:val="center"/>
      </w:tblPr>
      <w:trPr>
        <w:jc w:val="center"/>
      </w:trPr>
      <w:tcPr>
        <w:vAlign w:val="center"/>
      </w:tcPr>
    </w:tblStylePr>
    <w:tblStylePr w:type="firstCol">
      <w:pPr>
        <w:wordWrap/>
        <w:spacing w:line="320" w:lineRule="exact"/>
        <w:jc w:val="center"/>
      </w:pPr>
      <w:rPr>
        <w:rFonts w:ascii="Times New Roman" w:hAnsi="Times New Roman" w:eastAsia="楷体"/>
        <w:b w:val="0"/>
        <w:i w:val="0"/>
        <w:color w:val="auto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auto"/>
      </w:tcPr>
    </w:tblStylePr>
  </w:style>
  <w:style w:type="table" w:customStyle="1" w:styleId="90">
    <w:name w:val="网格型1"/>
    <w:basedOn w:val="23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1">
    <w:name w:val="Table Normal"/>
    <w:basedOn w:val="23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92">
    <w:name w:val="图注"/>
    <w:basedOn w:val="1"/>
    <w:link w:val="98"/>
    <w:qFormat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93">
    <w:name w:val="表格标题"/>
    <w:basedOn w:val="1"/>
    <w:qFormat/>
    <w:uiPriority w:val="0"/>
    <w:pPr>
      <w:spacing w:line="240" w:lineRule="auto"/>
      <w:ind w:firstLine="0" w:firstLineChars="0"/>
      <w:jc w:val="center"/>
    </w:pPr>
    <w:rPr>
      <w:rFonts w:eastAsia="黑体" w:cs="方正黑体_GBK"/>
      <w:szCs w:val="21"/>
    </w:rPr>
  </w:style>
  <w:style w:type="character" w:customStyle="1" w:styleId="94">
    <w:name w:val="正文缩进 字符"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paragraph" w:styleId="95">
    <w:name w:val="List Paragraph"/>
    <w:basedOn w:val="1"/>
    <w:qFormat/>
    <w:uiPriority w:val="34"/>
    <w:pPr>
      <w:ind w:firstLine="420"/>
    </w:pPr>
  </w:style>
  <w:style w:type="paragraph" w:styleId="96">
    <w:name w:val="No Spacing"/>
    <w:qFormat/>
    <w:uiPriority w:val="1"/>
    <w:pPr>
      <w:widowControl w:val="0"/>
    </w:pPr>
    <w:rPr>
      <w:rFonts w:ascii="Times New Roman" w:hAnsi="Times New Roman" w:eastAsia="方正仿宋_GBK" w:cs="仿宋"/>
      <w:kern w:val="2"/>
      <w:sz w:val="32"/>
      <w:szCs w:val="32"/>
      <w:lang w:val="en-US" w:eastAsia="zh-CN" w:bidi="ar-SA"/>
    </w:rPr>
  </w:style>
  <w:style w:type="character" w:customStyle="1" w:styleId="97">
    <w:name w:val="正文缩进 字符1"/>
    <w:link w:val="14"/>
    <w:qFormat/>
    <w:uiPriority w:val="99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98">
    <w:name w:val="图注 Char"/>
    <w:link w:val="92"/>
    <w:qFormat/>
    <w:uiPriority w:val="0"/>
    <w:rPr>
      <w:rFonts w:ascii="Times New Roman" w:hAnsi="Times New Roman" w:eastAsia="黑体"/>
      <w:sz w:val="18"/>
    </w:rPr>
  </w:style>
  <w:style w:type="paragraph" w:customStyle="1" w:styleId="99">
    <w:name w:val="颜色标注"/>
    <w:basedOn w:val="1"/>
    <w:link w:val="100"/>
    <w:qFormat/>
    <w:uiPriority w:val="0"/>
    <w:rPr>
      <w:rFonts w:hint="eastAsia"/>
      <w:b/>
      <w:color w:val="7030A0"/>
    </w:rPr>
  </w:style>
  <w:style w:type="character" w:customStyle="1" w:styleId="100">
    <w:name w:val="颜色标注 Char"/>
    <w:link w:val="99"/>
    <w:qFormat/>
    <w:uiPriority w:val="0"/>
    <w:rPr>
      <w:rFonts w:hint="eastAsia" w:eastAsia="仿宋"/>
      <w:b/>
      <w:color w:val="7030A0"/>
    </w:rPr>
  </w:style>
  <w:style w:type="paragraph" w:customStyle="1" w:styleId="101">
    <w:name w:val="标题3（加粗）"/>
    <w:basedOn w:val="1"/>
    <w:next w:val="1"/>
    <w:link w:val="102"/>
    <w:qFormat/>
    <w:uiPriority w:val="0"/>
    <w:pPr>
      <w:spacing w:line="440" w:lineRule="exact"/>
    </w:pPr>
    <w:rPr>
      <w:rFonts w:hint="eastAsia"/>
      <w:b/>
    </w:rPr>
  </w:style>
  <w:style w:type="character" w:customStyle="1" w:styleId="102">
    <w:name w:val="标题3（加粗） Char"/>
    <w:link w:val="101"/>
    <w:qFormat/>
    <w:uiPriority w:val="0"/>
    <w:rPr>
      <w:rFonts w:hint="eastAsia" w:ascii="Times New Roman" w:hAnsi="Times New Roman" w:eastAsia="仿宋"/>
      <w:b/>
      <w:sz w:val="24"/>
    </w:rPr>
  </w:style>
  <w:style w:type="paragraph" w:customStyle="1" w:styleId="103">
    <w:name w:val="标注"/>
    <w:basedOn w:val="1"/>
    <w:link w:val="104"/>
    <w:qFormat/>
    <w:uiPriority w:val="0"/>
    <w:rPr>
      <w:rFonts w:hint="eastAsia"/>
      <w:color w:val="FF0000"/>
    </w:rPr>
  </w:style>
  <w:style w:type="character" w:customStyle="1" w:styleId="104">
    <w:name w:val="标注 Char"/>
    <w:link w:val="103"/>
    <w:qFormat/>
    <w:uiPriority w:val="0"/>
    <w:rPr>
      <w:rFonts w:hint="eastAsia"/>
      <w:color w:val="FF0000"/>
    </w:rPr>
  </w:style>
  <w:style w:type="paragraph" w:customStyle="1" w:styleId="105">
    <w:name w:val="联系方式"/>
    <w:basedOn w:val="1"/>
    <w:link w:val="106"/>
    <w:qFormat/>
    <w:uiPriority w:val="0"/>
    <w:rPr>
      <w:rFonts w:hint="eastAsia"/>
      <w:color w:val="0411BC"/>
    </w:rPr>
  </w:style>
  <w:style w:type="character" w:customStyle="1" w:styleId="106">
    <w:name w:val="联系方式标记 Char"/>
    <w:link w:val="105"/>
    <w:qFormat/>
    <w:uiPriority w:val="0"/>
    <w:rPr>
      <w:rFonts w:hint="eastAsia" w:ascii="Times New Roman" w:hAnsi="Times New Roman" w:eastAsia="仿宋"/>
      <w:color w:val="0411BC"/>
    </w:rPr>
  </w:style>
  <w:style w:type="table" w:customStyle="1" w:styleId="107">
    <w:name w:val="网格表 1 浅色2"/>
    <w:basedOn w:val="2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08">
    <w:name w:val="网格型3"/>
    <w:basedOn w:val="23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9">
    <w:name w:val="网格型4"/>
    <w:basedOn w:val="23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0">
    <w:name w:val="网址标注 Char"/>
    <w:link w:val="111"/>
    <w:qFormat/>
    <w:uiPriority w:val="0"/>
    <w:rPr>
      <w:rFonts w:hint="eastAsia" w:ascii="Times New Roman" w:hAnsi="Times New Roman"/>
      <w:color w:val="000000" w:themeColor="text1"/>
      <w:u w:val="none"/>
      <w14:textFill>
        <w14:solidFill>
          <w14:schemeClr w14:val="tx1"/>
        </w14:solidFill>
      </w14:textFill>
    </w:rPr>
  </w:style>
  <w:style w:type="paragraph" w:customStyle="1" w:styleId="111">
    <w:name w:val="网址标注"/>
    <w:basedOn w:val="1"/>
    <w:link w:val="110"/>
    <w:qFormat/>
    <w:uiPriority w:val="0"/>
    <w:rPr>
      <w:rFonts w:hint="eastAsia"/>
      <w:color w:val="000000" w:themeColor="text1"/>
      <w14:textFill>
        <w14:solidFill>
          <w14:schemeClr w14:val="tx1"/>
        </w14:solidFill>
      </w14:textFill>
    </w:rPr>
  </w:style>
  <w:style w:type="character" w:customStyle="1" w:styleId="112">
    <w:name w:val="10"/>
    <w:basedOn w:val="25"/>
    <w:qFormat/>
    <w:uiPriority w:val="0"/>
    <w:rPr>
      <w:rFonts w:hint="default" w:ascii="Times New Roman" w:hAnsi="Times New Roman" w:cs="Times New Roman"/>
    </w:rPr>
  </w:style>
  <w:style w:type="character" w:customStyle="1" w:styleId="113">
    <w:name w:val="15"/>
    <w:basedOn w:val="25"/>
    <w:qFormat/>
    <w:uiPriority w:val="0"/>
    <w:rPr>
      <w:rFonts w:hint="default" w:ascii="Times New Roman" w:hAnsi="Times New Roman" w:eastAsia="仿宋" w:cs="方正楷体_GBK"/>
      <w:color w:val="000000"/>
      <w:kern w:val="2"/>
      <w:sz w:val="32"/>
      <w:szCs w:val="32"/>
    </w:rPr>
  </w:style>
  <w:style w:type="character" w:styleId="114">
    <w:name w:val="Placeholder Text"/>
    <w:basedOn w:val="25"/>
    <w:unhideWhenUsed/>
    <w:qFormat/>
    <w:uiPriority w:val="99"/>
    <w:rPr>
      <w:color w:val="666666"/>
    </w:rPr>
  </w:style>
  <w:style w:type="character" w:customStyle="1" w:styleId="115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6">
    <w:name w:val="正文文本首行缩进 字符"/>
    <w:basedOn w:val="25"/>
    <w:link w:val="2"/>
    <w:qFormat/>
    <w:uiPriority w:val="99"/>
    <w:rPr>
      <w:rFonts w:ascii="Arial" w:hAnsi="Arial" w:eastAsia="Arial" w:cs="Arial"/>
      <w:color w:val="000000"/>
      <w:kern w:val="2"/>
      <w:sz w:val="24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9ABF253-A757-4F66-82AF-BA1E46AFBD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411</Characters>
  <Lines>176</Lines>
  <Paragraphs>156</Paragraphs>
  <TotalTime>0</TotalTime>
  <ScaleCrop>false</ScaleCrop>
  <LinksUpToDate>false</LinksUpToDate>
  <CharactersWithSpaces>411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2026-04-11T01:35:00Z</dcterms:created>
  <dc:creator>zhiqi</dc:creator>
  <dc:description>JSAI2025</dc:description>
  <cp:lastModifiedBy>JSAI卫</cp:lastModifiedBy>
  <cp:lastPrinted>2025-06-17T01:53:00Z</cp:lastPrinted>
  <dcterms:modified xsi:type="dcterms:W3CDTF">2026-05-07T07:29:14Z</dcterms:modified>
  <dc:title>JSAI2025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36F7DBB9D3DC40CEA324B9D610D04198_13</vt:lpwstr>
  </property>
  <property fmtid="{D5CDD505-2E9C-101B-9397-08002B2CF9AE}" pid="4" name="KSOTemplateDocerSaveRecord">
    <vt:lpwstr>eyJoZGlkIjoiOWMzOWU4ODEzZmMyNGRmMjFmZjNkNGJhNDBjM2JkNmIiLCJ1c2VySWQiOiIxNTkxNzAxNTQ5In0=</vt:lpwstr>
  </property>
</Properties>
</file>