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8C7" w:rsidRDefault="001118C7" w:rsidP="001118C7">
      <w:pPr>
        <w:pStyle w:val="Heading1"/>
      </w:pPr>
      <w:r>
        <w:t>Managing Database Transactions</w:t>
      </w:r>
    </w:p>
    <w:p w:rsidR="001118C7" w:rsidRDefault="001118C7" w:rsidP="009071BF">
      <w:pPr>
        <w:pStyle w:val="NoSpacing"/>
        <w:jc w:val="both"/>
        <w:rPr>
          <w:sz w:val="28"/>
          <w:szCs w:val="28"/>
        </w:rPr>
      </w:pPr>
    </w:p>
    <w:p w:rsidR="005E368A" w:rsidRDefault="009071BF" w:rsidP="009071BF">
      <w:pPr>
        <w:pStyle w:val="NoSpacing"/>
        <w:jc w:val="both"/>
        <w:rPr>
          <w:sz w:val="28"/>
          <w:szCs w:val="28"/>
        </w:rPr>
      </w:pPr>
      <w:r w:rsidRPr="009071BF">
        <w:rPr>
          <w:sz w:val="28"/>
          <w:szCs w:val="28"/>
        </w:rPr>
        <w:t xml:space="preserve">Typical </w:t>
      </w:r>
      <w:r>
        <w:rPr>
          <w:sz w:val="28"/>
          <w:szCs w:val="28"/>
        </w:rPr>
        <w:t xml:space="preserve">database applications may be accessible to hundreds/thousands of users simultaneously e.g. in the case of online applications. In most cases </w:t>
      </w:r>
      <w:proofErr w:type="gramStart"/>
      <w:r>
        <w:rPr>
          <w:sz w:val="28"/>
          <w:szCs w:val="28"/>
        </w:rPr>
        <w:t>its</w:t>
      </w:r>
      <w:proofErr w:type="gramEnd"/>
      <w:r>
        <w:rPr>
          <w:sz w:val="28"/>
          <w:szCs w:val="28"/>
        </w:rPr>
        <w:t xml:space="preserve"> possible for many users to request access to the same database tables simultaneously. Some means of protecting the data from conflicting access must be used. </w:t>
      </w:r>
    </w:p>
    <w:p w:rsidR="009071BF" w:rsidRDefault="009071BF" w:rsidP="009071BF">
      <w:pPr>
        <w:pStyle w:val="NoSpacing"/>
        <w:jc w:val="both"/>
        <w:rPr>
          <w:sz w:val="28"/>
          <w:szCs w:val="28"/>
        </w:rPr>
      </w:pPr>
    </w:p>
    <w:p w:rsidR="009071BF" w:rsidRDefault="009071BF" w:rsidP="009071BF">
      <w:pPr>
        <w:pStyle w:val="NoSpacing"/>
        <w:jc w:val="both"/>
        <w:rPr>
          <w:sz w:val="28"/>
          <w:szCs w:val="28"/>
        </w:rPr>
      </w:pPr>
      <w:r w:rsidRPr="009071BF">
        <w:rPr>
          <w:sz w:val="28"/>
          <w:szCs w:val="28"/>
          <w:u w:val="single"/>
        </w:rPr>
        <w:t>Example:</w:t>
      </w:r>
      <w:r>
        <w:rPr>
          <w:sz w:val="28"/>
          <w:szCs w:val="28"/>
        </w:rPr>
        <w:t xml:space="preserve">  </w:t>
      </w:r>
      <w:r>
        <w:rPr>
          <w:sz w:val="28"/>
          <w:szCs w:val="28"/>
        </w:rPr>
        <w:tab/>
        <w:t>Suppose two online users search for open seats on the same flight. Independently of each other they are searching the same database. Seat B4 is indicated as open. User 1 books the seat. User 2 waits some time and then books the same seat. It is now double-booked.</w:t>
      </w:r>
    </w:p>
    <w:p w:rsidR="00023281" w:rsidRDefault="00023281" w:rsidP="009071BF">
      <w:pPr>
        <w:pStyle w:val="NoSpacing"/>
        <w:jc w:val="both"/>
        <w:rPr>
          <w:sz w:val="28"/>
          <w:szCs w:val="28"/>
        </w:rPr>
      </w:pPr>
    </w:p>
    <w:p w:rsidR="00023281" w:rsidRDefault="00023281" w:rsidP="009071BF">
      <w:pPr>
        <w:pStyle w:val="NoSpacing"/>
        <w:jc w:val="both"/>
        <w:rPr>
          <w:sz w:val="28"/>
          <w:szCs w:val="28"/>
        </w:rPr>
      </w:pPr>
      <w:r>
        <w:rPr>
          <w:sz w:val="28"/>
          <w:szCs w:val="28"/>
        </w:rPr>
        <w:t xml:space="preserve">An associated database problem is that of ensuring that related database updates occur together as one operation or else not at all. </w:t>
      </w:r>
    </w:p>
    <w:p w:rsidR="00023281" w:rsidRDefault="00023281" w:rsidP="009071BF">
      <w:pPr>
        <w:pStyle w:val="NoSpacing"/>
        <w:jc w:val="both"/>
        <w:rPr>
          <w:sz w:val="28"/>
          <w:szCs w:val="28"/>
        </w:rPr>
      </w:pPr>
    </w:p>
    <w:p w:rsidR="00023281" w:rsidRDefault="00023281" w:rsidP="009071BF">
      <w:pPr>
        <w:pStyle w:val="NoSpacing"/>
        <w:jc w:val="both"/>
        <w:rPr>
          <w:sz w:val="28"/>
          <w:szCs w:val="28"/>
        </w:rPr>
      </w:pPr>
      <w:r w:rsidRPr="00023281">
        <w:rPr>
          <w:sz w:val="28"/>
          <w:szCs w:val="28"/>
          <w:u w:val="single"/>
        </w:rPr>
        <w:t>Example:</w:t>
      </w:r>
      <w:r>
        <w:rPr>
          <w:sz w:val="28"/>
          <w:szCs w:val="28"/>
        </w:rPr>
        <w:tab/>
        <w:t>Transfer funds from A to B:</w:t>
      </w:r>
    </w:p>
    <w:p w:rsidR="00023281" w:rsidRDefault="00023281" w:rsidP="009071BF">
      <w:pPr>
        <w:pStyle w:val="NoSpacing"/>
        <w:jc w:val="both"/>
        <w:rPr>
          <w:sz w:val="28"/>
          <w:szCs w:val="28"/>
        </w:rPr>
      </w:pPr>
    </w:p>
    <w:p w:rsidR="00023281" w:rsidRDefault="005E368A" w:rsidP="009071BF">
      <w:pPr>
        <w:pStyle w:val="NoSpacing"/>
        <w:jc w:val="both"/>
        <w:rPr>
          <w:sz w:val="28"/>
          <w:szCs w:val="28"/>
        </w:rPr>
      </w:pPr>
      <w:r>
        <w:rPr>
          <w:noProof/>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28.05pt;margin-top:3.35pt;width:0;height:70.85pt;z-index:251659264" o:connectortype="straight">
            <v:stroke endarrow="block"/>
          </v:shape>
        </w:pict>
      </w:r>
      <w:r w:rsidR="00023281">
        <w:rPr>
          <w:sz w:val="28"/>
          <w:szCs w:val="28"/>
        </w:rPr>
        <w:tab/>
        <w:t>Nor mal Operation</w:t>
      </w:r>
      <w:r w:rsidR="00023281">
        <w:rPr>
          <w:sz w:val="28"/>
          <w:szCs w:val="28"/>
        </w:rPr>
        <w:tab/>
      </w:r>
      <w:r w:rsidR="00023281">
        <w:rPr>
          <w:sz w:val="28"/>
          <w:szCs w:val="28"/>
        </w:rPr>
        <w:tab/>
      </w:r>
      <w:r w:rsidR="00023281">
        <w:rPr>
          <w:sz w:val="28"/>
          <w:szCs w:val="28"/>
        </w:rPr>
        <w:tab/>
        <w:t>Faulty Operation</w:t>
      </w:r>
    </w:p>
    <w:p w:rsidR="00023281" w:rsidRDefault="005E368A" w:rsidP="009071BF">
      <w:pPr>
        <w:pStyle w:val="NoSpacing"/>
        <w:jc w:val="both"/>
        <w:rPr>
          <w:sz w:val="28"/>
          <w:szCs w:val="28"/>
        </w:rPr>
      </w:pPr>
      <w:r>
        <w:rPr>
          <w:noProof/>
          <w:sz w:val="28"/>
          <w:szCs w:val="28"/>
        </w:rPr>
        <w:pict>
          <v:shapetype id="_x0000_t202" coordsize="21600,21600" o:spt="202" path="m,l,21600r21600,l21600,xe">
            <v:stroke joinstyle="miter"/>
            <v:path gradientshapeok="t" o:connecttype="rect"/>
          </v:shapetype>
          <v:shape id="_x0000_s1028" type="#_x0000_t202" style="position:absolute;left:0;text-align:left;margin-left:-63.6pt;margin-top:13.35pt;width:1in;height:1in;z-index:-251656192" strokecolor="white [3212]">
            <v:textbox>
              <w:txbxContent>
                <w:p w:rsidR="00023281" w:rsidRDefault="00023281">
                  <w:proofErr w:type="gramStart"/>
                  <w:r>
                    <w:t>time</w:t>
                  </w:r>
                  <w:proofErr w:type="gramEnd"/>
                </w:p>
              </w:txbxContent>
            </v:textbox>
          </v:shape>
        </w:pict>
      </w:r>
      <w:r>
        <w:rPr>
          <w:noProof/>
          <w:sz w:val="28"/>
          <w:szCs w:val="28"/>
        </w:rPr>
        <w:pict>
          <v:rect id="_x0000_s1026" style="position:absolute;left:0;text-align:left;margin-left:33.65pt;margin-top:3.05pt;width:108.5pt;height:29.95pt;z-index:-251658240" wrapcoords="-149 -540 -149 21060 21749 21060 21749 -540 -149 -540" strokecolor="black [3213]"/>
        </w:pict>
      </w:r>
      <w:r w:rsidR="00023281">
        <w:rPr>
          <w:sz w:val="28"/>
          <w:szCs w:val="28"/>
        </w:rPr>
        <w:tab/>
        <w:t xml:space="preserve">Debit €100 from </w:t>
      </w:r>
      <w:proofErr w:type="gramStart"/>
      <w:r w:rsidR="00023281">
        <w:rPr>
          <w:sz w:val="28"/>
          <w:szCs w:val="28"/>
        </w:rPr>
        <w:t>A</w:t>
      </w:r>
      <w:proofErr w:type="gramEnd"/>
      <w:r w:rsidR="00023281">
        <w:rPr>
          <w:sz w:val="28"/>
          <w:szCs w:val="28"/>
        </w:rPr>
        <w:tab/>
      </w:r>
      <w:r w:rsidR="00023281">
        <w:rPr>
          <w:sz w:val="28"/>
          <w:szCs w:val="28"/>
        </w:rPr>
        <w:tab/>
      </w:r>
      <w:r w:rsidR="00023281">
        <w:rPr>
          <w:sz w:val="28"/>
          <w:szCs w:val="28"/>
        </w:rPr>
        <w:tab/>
        <w:t>Debit €100 to A</w:t>
      </w:r>
    </w:p>
    <w:p w:rsidR="00023281" w:rsidRDefault="00023281" w:rsidP="009071BF">
      <w:pPr>
        <w:pStyle w:val="NoSpacing"/>
        <w:jc w:val="both"/>
        <w:rPr>
          <w:color w:val="FF0000"/>
          <w:sz w:val="28"/>
          <w:szCs w:val="28"/>
        </w:rPr>
      </w:pPr>
      <w:r>
        <w:rPr>
          <w:sz w:val="28"/>
          <w:szCs w:val="28"/>
        </w:rPr>
        <w:tab/>
        <w:t>Credit €100 to B</w:t>
      </w:r>
      <w:r>
        <w:rPr>
          <w:sz w:val="28"/>
          <w:szCs w:val="28"/>
        </w:rPr>
        <w:tab/>
      </w:r>
      <w:r>
        <w:rPr>
          <w:sz w:val="28"/>
          <w:szCs w:val="28"/>
        </w:rPr>
        <w:tab/>
      </w:r>
      <w:r>
        <w:rPr>
          <w:sz w:val="28"/>
          <w:szCs w:val="28"/>
        </w:rPr>
        <w:tab/>
      </w:r>
      <w:r w:rsidRPr="00023281">
        <w:rPr>
          <w:color w:val="FF0000"/>
          <w:sz w:val="28"/>
          <w:szCs w:val="28"/>
        </w:rPr>
        <w:t>Server Crashes</w:t>
      </w:r>
    </w:p>
    <w:p w:rsidR="00023281" w:rsidRDefault="00023281" w:rsidP="009071BF">
      <w:pPr>
        <w:pStyle w:val="NoSpacing"/>
        <w:jc w:val="both"/>
        <w:rPr>
          <w:sz w:val="28"/>
          <w:szCs w:val="28"/>
        </w:rPr>
      </w:pP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sz w:val="28"/>
          <w:szCs w:val="28"/>
        </w:rPr>
        <w:t>B is not credited</w:t>
      </w:r>
    </w:p>
    <w:p w:rsidR="00023281" w:rsidRDefault="00023281" w:rsidP="009071BF">
      <w:pPr>
        <w:pStyle w:val="NoSpacing"/>
        <w:jc w:val="both"/>
        <w:rPr>
          <w:sz w:val="28"/>
          <w:szCs w:val="28"/>
        </w:rPr>
      </w:pPr>
    </w:p>
    <w:p w:rsidR="00023281" w:rsidRDefault="00023281" w:rsidP="009071BF">
      <w:pPr>
        <w:pStyle w:val="NoSpacing"/>
        <w:jc w:val="both"/>
        <w:rPr>
          <w:sz w:val="28"/>
          <w:szCs w:val="28"/>
        </w:rPr>
      </w:pPr>
      <w:r>
        <w:rPr>
          <w:sz w:val="28"/>
          <w:szCs w:val="28"/>
        </w:rPr>
        <w:t xml:space="preserve">Normal Operation is performed as one </w:t>
      </w:r>
      <w:r w:rsidR="00BC7832">
        <w:rPr>
          <w:sz w:val="28"/>
          <w:szCs w:val="28"/>
        </w:rPr>
        <w:t>'</w:t>
      </w:r>
      <w:r>
        <w:rPr>
          <w:sz w:val="28"/>
          <w:szCs w:val="28"/>
        </w:rPr>
        <w:t>operation</w:t>
      </w:r>
      <w:r w:rsidR="00BC7832">
        <w:rPr>
          <w:sz w:val="28"/>
          <w:szCs w:val="28"/>
        </w:rPr>
        <w:t>' (see START TRANSACTION below)</w:t>
      </w:r>
      <w:r>
        <w:rPr>
          <w:sz w:val="28"/>
          <w:szCs w:val="28"/>
        </w:rPr>
        <w:t>.</w:t>
      </w:r>
    </w:p>
    <w:p w:rsidR="00023281" w:rsidRDefault="00023281" w:rsidP="009071BF">
      <w:pPr>
        <w:pStyle w:val="NoSpacing"/>
        <w:jc w:val="both"/>
        <w:rPr>
          <w:sz w:val="28"/>
          <w:szCs w:val="28"/>
        </w:rPr>
      </w:pPr>
    </w:p>
    <w:p w:rsidR="00023281" w:rsidRDefault="00023281" w:rsidP="009071BF">
      <w:pPr>
        <w:pStyle w:val="NoSpacing"/>
        <w:jc w:val="both"/>
        <w:rPr>
          <w:sz w:val="28"/>
          <w:szCs w:val="28"/>
        </w:rPr>
      </w:pPr>
    </w:p>
    <w:p w:rsidR="00023281" w:rsidRDefault="00023281" w:rsidP="009071BF">
      <w:pPr>
        <w:pStyle w:val="NoSpacing"/>
        <w:jc w:val="both"/>
        <w:rPr>
          <w:sz w:val="28"/>
          <w:szCs w:val="28"/>
        </w:rPr>
      </w:pPr>
    </w:p>
    <w:p w:rsidR="00023281" w:rsidRDefault="00023281" w:rsidP="009071BF">
      <w:pPr>
        <w:pStyle w:val="NoSpacing"/>
        <w:jc w:val="both"/>
        <w:rPr>
          <w:sz w:val="28"/>
          <w:szCs w:val="28"/>
        </w:rPr>
      </w:pPr>
      <w:r>
        <w:rPr>
          <w:sz w:val="28"/>
          <w:szCs w:val="28"/>
        </w:rPr>
        <w:t>Database Transactions are a mechanism used to isolate individual database operations and provide recovery checkpoints so that the database state can be restored easily in the event of failure. A database transaction has the following properties (aka ACID properties):</w:t>
      </w:r>
    </w:p>
    <w:p w:rsidR="00023281" w:rsidRDefault="00023281" w:rsidP="009071BF">
      <w:pPr>
        <w:pStyle w:val="NoSpacing"/>
        <w:jc w:val="both"/>
        <w:rPr>
          <w:sz w:val="28"/>
          <w:szCs w:val="28"/>
        </w:rPr>
      </w:pPr>
    </w:p>
    <w:p w:rsidR="00023281" w:rsidRDefault="00023281" w:rsidP="00023281">
      <w:pPr>
        <w:pStyle w:val="NoSpacing"/>
        <w:ind w:left="1440" w:hanging="1440"/>
        <w:jc w:val="both"/>
        <w:rPr>
          <w:sz w:val="28"/>
          <w:szCs w:val="28"/>
        </w:rPr>
      </w:pPr>
      <w:r>
        <w:rPr>
          <w:color w:val="FF0000"/>
          <w:sz w:val="28"/>
          <w:szCs w:val="28"/>
        </w:rPr>
        <w:t>A</w:t>
      </w:r>
      <w:r>
        <w:rPr>
          <w:sz w:val="28"/>
          <w:szCs w:val="28"/>
        </w:rPr>
        <w:t>tomic:</w:t>
      </w:r>
      <w:r>
        <w:rPr>
          <w:sz w:val="28"/>
          <w:szCs w:val="28"/>
        </w:rPr>
        <w:tab/>
        <w:t>Each transaction is considered to be a single, self-contained database operation (as above)</w:t>
      </w:r>
    </w:p>
    <w:p w:rsidR="00023281" w:rsidRDefault="00023281" w:rsidP="00023281">
      <w:pPr>
        <w:pStyle w:val="NoSpacing"/>
        <w:ind w:left="1440" w:hanging="1440"/>
        <w:jc w:val="both"/>
        <w:rPr>
          <w:sz w:val="28"/>
          <w:szCs w:val="28"/>
        </w:rPr>
      </w:pPr>
    </w:p>
    <w:p w:rsidR="00023281" w:rsidRDefault="00023281" w:rsidP="00023281">
      <w:pPr>
        <w:pStyle w:val="NoSpacing"/>
        <w:ind w:left="1440" w:hanging="1440"/>
        <w:jc w:val="both"/>
        <w:rPr>
          <w:sz w:val="28"/>
          <w:szCs w:val="28"/>
        </w:rPr>
      </w:pPr>
      <w:r>
        <w:rPr>
          <w:color w:val="FF0000"/>
          <w:sz w:val="28"/>
          <w:szCs w:val="28"/>
        </w:rPr>
        <w:t>C</w:t>
      </w:r>
      <w:r>
        <w:rPr>
          <w:sz w:val="28"/>
          <w:szCs w:val="28"/>
        </w:rPr>
        <w:t>onsistent:</w:t>
      </w:r>
      <w:r>
        <w:rPr>
          <w:sz w:val="28"/>
          <w:szCs w:val="28"/>
        </w:rPr>
        <w:tab/>
        <w:t>A transaction must leave the database in a consistent state</w:t>
      </w:r>
    </w:p>
    <w:p w:rsidR="00023281" w:rsidRDefault="00023281" w:rsidP="00023281">
      <w:pPr>
        <w:pStyle w:val="NoSpacing"/>
        <w:ind w:left="1440" w:hanging="1440"/>
        <w:jc w:val="both"/>
        <w:rPr>
          <w:sz w:val="28"/>
          <w:szCs w:val="28"/>
        </w:rPr>
      </w:pPr>
    </w:p>
    <w:p w:rsidR="00023281" w:rsidRDefault="00023281" w:rsidP="00023281">
      <w:pPr>
        <w:pStyle w:val="NoSpacing"/>
        <w:ind w:left="1440" w:hanging="1440"/>
        <w:jc w:val="both"/>
        <w:rPr>
          <w:sz w:val="28"/>
          <w:szCs w:val="28"/>
        </w:rPr>
      </w:pPr>
      <w:r>
        <w:rPr>
          <w:color w:val="FF0000"/>
          <w:sz w:val="28"/>
          <w:szCs w:val="28"/>
        </w:rPr>
        <w:lastRenderedPageBreak/>
        <w:t>I</w:t>
      </w:r>
      <w:r>
        <w:rPr>
          <w:sz w:val="28"/>
          <w:szCs w:val="28"/>
        </w:rPr>
        <w:t>solated:</w:t>
      </w:r>
      <w:r>
        <w:rPr>
          <w:sz w:val="28"/>
          <w:szCs w:val="28"/>
        </w:rPr>
        <w:tab/>
        <w:t>Transactions must operate in isolation from each other. Each one must operate independently and without knowledge of other transactions.</w:t>
      </w:r>
    </w:p>
    <w:p w:rsidR="00023281" w:rsidRDefault="00023281" w:rsidP="00023281">
      <w:pPr>
        <w:pStyle w:val="NoSpacing"/>
        <w:ind w:left="1440" w:hanging="1440"/>
        <w:jc w:val="both"/>
        <w:rPr>
          <w:sz w:val="28"/>
          <w:szCs w:val="28"/>
        </w:rPr>
      </w:pPr>
    </w:p>
    <w:p w:rsidR="00023281" w:rsidRDefault="00023281" w:rsidP="00023281">
      <w:pPr>
        <w:pStyle w:val="NoSpacing"/>
        <w:ind w:left="1440" w:hanging="1440"/>
        <w:jc w:val="both"/>
        <w:rPr>
          <w:sz w:val="28"/>
          <w:szCs w:val="28"/>
        </w:rPr>
      </w:pPr>
      <w:r>
        <w:rPr>
          <w:color w:val="FF0000"/>
          <w:sz w:val="28"/>
          <w:szCs w:val="28"/>
        </w:rPr>
        <w:t>D</w:t>
      </w:r>
      <w:r>
        <w:rPr>
          <w:sz w:val="28"/>
          <w:szCs w:val="28"/>
        </w:rPr>
        <w:t>urable:</w:t>
      </w:r>
      <w:r>
        <w:rPr>
          <w:sz w:val="28"/>
          <w:szCs w:val="28"/>
        </w:rPr>
        <w:tab/>
        <w:t xml:space="preserve">The effects </w:t>
      </w:r>
      <w:r w:rsidR="00BC7832">
        <w:rPr>
          <w:sz w:val="28"/>
          <w:szCs w:val="28"/>
        </w:rPr>
        <w:t>of a transaction persist in the database i.e. has a permanent effect on the database.</w:t>
      </w:r>
    </w:p>
    <w:p w:rsidR="00BC7832" w:rsidRDefault="00BC7832" w:rsidP="00023281">
      <w:pPr>
        <w:pStyle w:val="NoSpacing"/>
        <w:ind w:left="1440" w:hanging="1440"/>
        <w:jc w:val="both"/>
        <w:rPr>
          <w:sz w:val="28"/>
          <w:szCs w:val="28"/>
        </w:rPr>
      </w:pPr>
    </w:p>
    <w:p w:rsidR="00BC7832" w:rsidRDefault="00BC7832" w:rsidP="00BC7832">
      <w:pPr>
        <w:pStyle w:val="NoSpacing"/>
        <w:jc w:val="both"/>
        <w:rPr>
          <w:sz w:val="28"/>
          <w:szCs w:val="28"/>
        </w:rPr>
      </w:pPr>
      <w:r w:rsidRPr="00BC7832">
        <w:rPr>
          <w:sz w:val="28"/>
          <w:szCs w:val="28"/>
        </w:rPr>
        <w:t>Normally each SQL statement executed in Workbench is considered a separate transaction.</w:t>
      </w:r>
      <w:r>
        <w:rPr>
          <w:sz w:val="28"/>
          <w:szCs w:val="28"/>
        </w:rPr>
        <w:t xml:space="preserve"> However a sequence of statements can be combined with the "START TRANSACTION" instruction. A transaction ends with a COMMIT or ROLLBACK statement.</w:t>
      </w:r>
      <w:r w:rsidR="007C26B9">
        <w:rPr>
          <w:sz w:val="28"/>
          <w:szCs w:val="28"/>
        </w:rPr>
        <w:t xml:space="preserve"> If all operations complete successfully then a COMMIT will apply the changes permanently to the database. On the other hand if anything </w:t>
      </w:r>
      <w:r w:rsidR="00847507">
        <w:rPr>
          <w:sz w:val="28"/>
          <w:szCs w:val="28"/>
        </w:rPr>
        <w:t>goes</w:t>
      </w:r>
      <w:r w:rsidR="007C26B9">
        <w:rPr>
          <w:sz w:val="28"/>
          <w:szCs w:val="28"/>
        </w:rPr>
        <w:t xml:space="preserve"> wrong (e.g. data validation error, database error, server error etc) then a ROLLBACK statement reverses any changes made and leaves the database the way it was </w:t>
      </w:r>
      <w:r w:rsidR="00847507">
        <w:rPr>
          <w:sz w:val="28"/>
          <w:szCs w:val="28"/>
        </w:rPr>
        <w:t>before the START TRANSACTION statement.</w:t>
      </w:r>
    </w:p>
    <w:p w:rsidR="00847507" w:rsidRDefault="00847507" w:rsidP="00BC7832">
      <w:pPr>
        <w:pStyle w:val="NoSpacing"/>
        <w:jc w:val="both"/>
        <w:rPr>
          <w:sz w:val="28"/>
          <w:szCs w:val="28"/>
        </w:rPr>
      </w:pPr>
    </w:p>
    <w:p w:rsidR="00847507" w:rsidRDefault="00847507" w:rsidP="00BC7832">
      <w:pPr>
        <w:pStyle w:val="NoSpacing"/>
        <w:jc w:val="both"/>
        <w:rPr>
          <w:sz w:val="28"/>
          <w:szCs w:val="28"/>
        </w:rPr>
      </w:pPr>
      <w:r>
        <w:rPr>
          <w:sz w:val="28"/>
          <w:szCs w:val="28"/>
          <w:u w:val="single"/>
        </w:rPr>
        <w:t>Example:</w:t>
      </w:r>
      <w:r>
        <w:rPr>
          <w:sz w:val="28"/>
          <w:szCs w:val="28"/>
        </w:rPr>
        <w:tab/>
        <w:t>Funds transfer</w:t>
      </w:r>
    </w:p>
    <w:p w:rsidR="00847507" w:rsidRPr="00763837" w:rsidRDefault="00847507" w:rsidP="00BC7832">
      <w:pPr>
        <w:pStyle w:val="NoSpacing"/>
        <w:jc w:val="both"/>
        <w:rPr>
          <w:color w:val="FF0000"/>
          <w:sz w:val="28"/>
          <w:szCs w:val="28"/>
        </w:rPr>
      </w:pPr>
      <w:r>
        <w:rPr>
          <w:sz w:val="28"/>
          <w:szCs w:val="28"/>
        </w:rPr>
        <w:br/>
      </w:r>
      <w:r w:rsidRPr="00763837">
        <w:rPr>
          <w:color w:val="FF0000"/>
          <w:sz w:val="28"/>
          <w:szCs w:val="28"/>
        </w:rPr>
        <w:t>START TRANSACTION</w:t>
      </w:r>
    </w:p>
    <w:p w:rsidR="00847507" w:rsidRDefault="00847507" w:rsidP="00BC7832">
      <w:pPr>
        <w:pStyle w:val="NoSpacing"/>
        <w:jc w:val="both"/>
        <w:rPr>
          <w:sz w:val="28"/>
          <w:szCs w:val="28"/>
        </w:rPr>
      </w:pPr>
      <w:r>
        <w:rPr>
          <w:sz w:val="28"/>
          <w:szCs w:val="28"/>
        </w:rPr>
        <w:t>UPDATE Account</w:t>
      </w:r>
    </w:p>
    <w:p w:rsidR="00847507" w:rsidRDefault="00847507" w:rsidP="00BC7832">
      <w:pPr>
        <w:pStyle w:val="NoSpacing"/>
        <w:jc w:val="both"/>
        <w:rPr>
          <w:sz w:val="28"/>
          <w:szCs w:val="28"/>
        </w:rPr>
      </w:pPr>
      <w:r>
        <w:rPr>
          <w:sz w:val="28"/>
          <w:szCs w:val="28"/>
        </w:rPr>
        <w:t>SET Balance = Balance – 100</w:t>
      </w:r>
    </w:p>
    <w:p w:rsidR="00847507" w:rsidRDefault="00847507" w:rsidP="00BC7832">
      <w:pPr>
        <w:pStyle w:val="NoSpacing"/>
        <w:jc w:val="both"/>
        <w:rPr>
          <w:sz w:val="28"/>
          <w:szCs w:val="28"/>
        </w:rPr>
      </w:pPr>
      <w:r>
        <w:rPr>
          <w:sz w:val="28"/>
          <w:szCs w:val="28"/>
        </w:rPr>
        <w:t>WHERE Name = "A";</w:t>
      </w:r>
    </w:p>
    <w:p w:rsidR="00847507" w:rsidRDefault="00847507" w:rsidP="00BC7832">
      <w:pPr>
        <w:pStyle w:val="NoSpacing"/>
        <w:jc w:val="both"/>
        <w:rPr>
          <w:sz w:val="28"/>
          <w:szCs w:val="28"/>
        </w:rPr>
      </w:pPr>
    </w:p>
    <w:p w:rsidR="00847507" w:rsidRDefault="00847507" w:rsidP="00BC7832">
      <w:pPr>
        <w:pStyle w:val="NoSpacing"/>
        <w:jc w:val="both"/>
        <w:rPr>
          <w:sz w:val="28"/>
          <w:szCs w:val="28"/>
        </w:rPr>
      </w:pPr>
      <w:r>
        <w:rPr>
          <w:sz w:val="28"/>
          <w:szCs w:val="28"/>
        </w:rPr>
        <w:t>SELECT Balance FROM Accounts</w:t>
      </w:r>
    </w:p>
    <w:p w:rsidR="00847507" w:rsidRDefault="00847507" w:rsidP="00BC7832">
      <w:pPr>
        <w:pStyle w:val="NoSpacing"/>
        <w:jc w:val="both"/>
        <w:rPr>
          <w:sz w:val="28"/>
          <w:szCs w:val="28"/>
        </w:rPr>
      </w:pPr>
      <w:r>
        <w:rPr>
          <w:sz w:val="28"/>
          <w:szCs w:val="28"/>
        </w:rPr>
        <w:t>WHERE Name = "A"</w:t>
      </w:r>
    </w:p>
    <w:p w:rsidR="00847507" w:rsidRDefault="00847507" w:rsidP="00BC7832">
      <w:pPr>
        <w:pStyle w:val="NoSpacing"/>
        <w:jc w:val="both"/>
        <w:rPr>
          <w:color w:val="FF0000"/>
          <w:sz w:val="28"/>
          <w:szCs w:val="28"/>
        </w:rPr>
      </w:pPr>
      <w:r>
        <w:rPr>
          <w:color w:val="FF0000"/>
          <w:sz w:val="28"/>
          <w:szCs w:val="28"/>
        </w:rPr>
        <w:t>IF Balance &lt; 0</w:t>
      </w:r>
      <w:r>
        <w:rPr>
          <w:color w:val="FF0000"/>
          <w:sz w:val="28"/>
          <w:szCs w:val="28"/>
        </w:rPr>
        <w:tab/>
        <w:t>ROLLBACK</w:t>
      </w:r>
    </w:p>
    <w:p w:rsidR="00847507" w:rsidRDefault="00847507" w:rsidP="00BC7832">
      <w:pPr>
        <w:pStyle w:val="NoSpacing"/>
        <w:jc w:val="both"/>
        <w:rPr>
          <w:sz w:val="28"/>
          <w:szCs w:val="28"/>
        </w:rPr>
      </w:pPr>
    </w:p>
    <w:p w:rsidR="00847507" w:rsidRDefault="00847507" w:rsidP="00BC7832">
      <w:pPr>
        <w:pStyle w:val="NoSpacing"/>
        <w:jc w:val="both"/>
        <w:rPr>
          <w:sz w:val="28"/>
          <w:szCs w:val="28"/>
        </w:rPr>
      </w:pPr>
      <w:r>
        <w:rPr>
          <w:sz w:val="28"/>
          <w:szCs w:val="28"/>
        </w:rPr>
        <w:t>UPDATE Account</w:t>
      </w:r>
    </w:p>
    <w:p w:rsidR="00847507" w:rsidRDefault="00847507" w:rsidP="00BC7832">
      <w:pPr>
        <w:pStyle w:val="NoSpacing"/>
        <w:jc w:val="both"/>
        <w:rPr>
          <w:sz w:val="28"/>
          <w:szCs w:val="28"/>
        </w:rPr>
      </w:pPr>
      <w:r>
        <w:rPr>
          <w:sz w:val="28"/>
          <w:szCs w:val="28"/>
        </w:rPr>
        <w:t>SET Balance = Balance+100</w:t>
      </w:r>
    </w:p>
    <w:p w:rsidR="00847507" w:rsidRDefault="00847507" w:rsidP="00BC7832">
      <w:pPr>
        <w:pStyle w:val="NoSpacing"/>
        <w:jc w:val="both"/>
        <w:rPr>
          <w:sz w:val="28"/>
          <w:szCs w:val="28"/>
        </w:rPr>
      </w:pPr>
      <w:r>
        <w:rPr>
          <w:sz w:val="28"/>
          <w:szCs w:val="28"/>
        </w:rPr>
        <w:t>WHERE Name = "B";</w:t>
      </w:r>
    </w:p>
    <w:p w:rsidR="00847507" w:rsidRDefault="00847507" w:rsidP="00BC7832">
      <w:pPr>
        <w:pStyle w:val="NoSpacing"/>
        <w:jc w:val="both"/>
        <w:rPr>
          <w:sz w:val="28"/>
          <w:szCs w:val="28"/>
        </w:rPr>
      </w:pPr>
    </w:p>
    <w:p w:rsidR="00847507" w:rsidRDefault="00847507" w:rsidP="00BC7832">
      <w:pPr>
        <w:pStyle w:val="NoSpacing"/>
        <w:jc w:val="both"/>
        <w:rPr>
          <w:color w:val="FF0000"/>
          <w:sz w:val="28"/>
          <w:szCs w:val="28"/>
        </w:rPr>
      </w:pPr>
      <w:r>
        <w:rPr>
          <w:color w:val="FF0000"/>
          <w:sz w:val="28"/>
          <w:szCs w:val="28"/>
        </w:rPr>
        <w:t>COMMIT;</w:t>
      </w:r>
    </w:p>
    <w:p w:rsidR="00763837" w:rsidRDefault="00763837" w:rsidP="00BC7832">
      <w:pPr>
        <w:pStyle w:val="NoSpacing"/>
        <w:jc w:val="both"/>
        <w:rPr>
          <w:color w:val="FF0000"/>
          <w:sz w:val="28"/>
          <w:szCs w:val="28"/>
        </w:rPr>
      </w:pPr>
    </w:p>
    <w:p w:rsidR="00763837" w:rsidRDefault="00763837" w:rsidP="00BC7832">
      <w:pPr>
        <w:pStyle w:val="NoSpacing"/>
        <w:jc w:val="both"/>
        <w:rPr>
          <w:sz w:val="28"/>
          <w:szCs w:val="28"/>
        </w:rPr>
      </w:pPr>
      <w:r>
        <w:rPr>
          <w:sz w:val="28"/>
          <w:szCs w:val="28"/>
        </w:rPr>
        <w:t>The COMMIT/ROLLBACK of transactions provides us with an atomic mode of operation. Either the whole transaction is executed s</w:t>
      </w:r>
      <w:r w:rsidR="00FE22B6">
        <w:rPr>
          <w:sz w:val="28"/>
          <w:szCs w:val="28"/>
        </w:rPr>
        <w:t>uccessfully or</w:t>
      </w:r>
      <w:r>
        <w:rPr>
          <w:sz w:val="28"/>
          <w:szCs w:val="28"/>
        </w:rPr>
        <w:t xml:space="preserve"> none of it is performed</w:t>
      </w:r>
      <w:r w:rsidR="00FE22B6">
        <w:rPr>
          <w:sz w:val="28"/>
          <w:szCs w:val="28"/>
        </w:rPr>
        <w:t>. Permanent changes to the data in the database are held off until the COMMIT statement is executed.</w:t>
      </w:r>
    </w:p>
    <w:p w:rsidR="00217A94" w:rsidRDefault="00217A94" w:rsidP="00BC7832">
      <w:pPr>
        <w:pStyle w:val="NoSpacing"/>
        <w:jc w:val="both"/>
        <w:rPr>
          <w:sz w:val="28"/>
          <w:szCs w:val="28"/>
        </w:rPr>
      </w:pPr>
    </w:p>
    <w:p w:rsidR="00217A94" w:rsidRDefault="00217A94" w:rsidP="00BC7832">
      <w:pPr>
        <w:pStyle w:val="NoSpacing"/>
        <w:jc w:val="both"/>
        <w:rPr>
          <w:sz w:val="28"/>
          <w:szCs w:val="28"/>
        </w:rPr>
      </w:pPr>
      <w:r>
        <w:rPr>
          <w:sz w:val="28"/>
          <w:szCs w:val="28"/>
        </w:rPr>
        <w:t xml:space="preserve">To improve performance each transaction is executed concurrently in a multi-threaded environment. If each transaction uses different sets of data then </w:t>
      </w:r>
      <w:r>
        <w:rPr>
          <w:sz w:val="28"/>
          <w:szCs w:val="28"/>
        </w:rPr>
        <w:lastRenderedPageBreak/>
        <w:t xml:space="preserve">there will be no interference and all transactions can operate independently. However if transactions reference the same data then the usual practice is for the database server to lock the records being updated until the new data is committed. This has the effect of delaying other transactions which read/write the same table rows. The database remains consistent. </w:t>
      </w:r>
    </w:p>
    <w:p w:rsidR="00EC767C" w:rsidRDefault="00EC767C" w:rsidP="00BC7832">
      <w:pPr>
        <w:pStyle w:val="NoSpacing"/>
        <w:jc w:val="both"/>
        <w:rPr>
          <w:sz w:val="28"/>
          <w:szCs w:val="28"/>
        </w:rPr>
      </w:pPr>
    </w:p>
    <w:p w:rsidR="00EC767C" w:rsidRDefault="00EC767C" w:rsidP="00BC7832">
      <w:pPr>
        <w:pStyle w:val="NoSpacing"/>
        <w:jc w:val="both"/>
        <w:rPr>
          <w:sz w:val="28"/>
          <w:szCs w:val="28"/>
        </w:rPr>
      </w:pPr>
      <w:r>
        <w:rPr>
          <w:sz w:val="28"/>
          <w:szCs w:val="28"/>
        </w:rPr>
        <w:t>If ALL transactions just READ the same data then no record locking is required and no transaction is delayed. If only one transaction writes to the rows then locking occurs. Sometimes for the sake of improved performance you can tolerate reading inconsistent date (dirty reads). The effect may not be important to the user, for example the seat they want is booked but becomes free later – they just choose another seat in the meantime. You can specify the 'isolation level' for each transaction. The default is 'serialised'.</w:t>
      </w:r>
    </w:p>
    <w:p w:rsidR="00EC767C" w:rsidRDefault="00EC767C" w:rsidP="00BC7832">
      <w:pPr>
        <w:pStyle w:val="NoSpacing"/>
        <w:jc w:val="both"/>
        <w:rPr>
          <w:sz w:val="28"/>
          <w:szCs w:val="28"/>
        </w:rPr>
      </w:pPr>
    </w:p>
    <w:p w:rsidR="00EC767C" w:rsidRDefault="00EC767C" w:rsidP="00BC7832">
      <w:pPr>
        <w:pStyle w:val="NoSpacing"/>
        <w:jc w:val="both"/>
        <w:rPr>
          <w:sz w:val="28"/>
          <w:szCs w:val="28"/>
        </w:rPr>
      </w:pPr>
      <w:r w:rsidRPr="00EC767C">
        <w:rPr>
          <w:sz w:val="28"/>
          <w:szCs w:val="28"/>
          <w:u w:val="single"/>
        </w:rPr>
        <w:t>Isolation Levels:</w:t>
      </w:r>
    </w:p>
    <w:p w:rsidR="00EC767C" w:rsidRDefault="00EC767C" w:rsidP="00BC7832">
      <w:pPr>
        <w:pStyle w:val="NoSpacing"/>
        <w:jc w:val="both"/>
        <w:rPr>
          <w:sz w:val="28"/>
          <w:szCs w:val="28"/>
        </w:rPr>
      </w:pPr>
    </w:p>
    <w:p w:rsidR="00EC767C" w:rsidRDefault="00EC767C" w:rsidP="00BC7832">
      <w:pPr>
        <w:pStyle w:val="NoSpacing"/>
        <w:jc w:val="both"/>
        <w:rPr>
          <w:sz w:val="28"/>
          <w:szCs w:val="28"/>
        </w:rPr>
      </w:pPr>
      <w:r>
        <w:rPr>
          <w:sz w:val="28"/>
          <w:szCs w:val="28"/>
        </w:rPr>
        <w:t xml:space="preserve">1) </w:t>
      </w:r>
      <w:r>
        <w:rPr>
          <w:sz w:val="28"/>
          <w:szCs w:val="28"/>
          <w:u w:val="single"/>
        </w:rPr>
        <w:t>Read Uncommitted:</w:t>
      </w:r>
      <w:r>
        <w:rPr>
          <w:sz w:val="28"/>
          <w:szCs w:val="28"/>
        </w:rPr>
        <w:t xml:space="preserve"> A transaction may read data that is modified but not yet committed by another transaction. (Least safe level)</w:t>
      </w:r>
    </w:p>
    <w:p w:rsidR="00EC767C" w:rsidRDefault="00EC767C" w:rsidP="00BC7832">
      <w:pPr>
        <w:pStyle w:val="NoSpacing"/>
        <w:jc w:val="both"/>
        <w:rPr>
          <w:sz w:val="28"/>
          <w:szCs w:val="28"/>
        </w:rPr>
      </w:pPr>
    </w:p>
    <w:p w:rsidR="00EC767C" w:rsidRDefault="00EC767C" w:rsidP="00BC7832">
      <w:pPr>
        <w:pStyle w:val="NoSpacing"/>
        <w:jc w:val="both"/>
        <w:rPr>
          <w:sz w:val="28"/>
          <w:szCs w:val="28"/>
        </w:rPr>
      </w:pPr>
      <w:r>
        <w:rPr>
          <w:sz w:val="28"/>
          <w:szCs w:val="28"/>
        </w:rPr>
        <w:t xml:space="preserve">2) </w:t>
      </w:r>
      <w:r>
        <w:rPr>
          <w:sz w:val="28"/>
          <w:szCs w:val="28"/>
          <w:u w:val="single"/>
        </w:rPr>
        <w:t>Read Committed:</w:t>
      </w:r>
      <w:r>
        <w:rPr>
          <w:sz w:val="28"/>
          <w:szCs w:val="28"/>
        </w:rPr>
        <w:tab/>
        <w:t>Only committed data is read. Possibility exists that the data is later modified.</w:t>
      </w:r>
    </w:p>
    <w:p w:rsidR="00EC767C" w:rsidRDefault="00EC767C" w:rsidP="00BC7832">
      <w:pPr>
        <w:pStyle w:val="NoSpacing"/>
        <w:jc w:val="both"/>
        <w:rPr>
          <w:sz w:val="28"/>
          <w:szCs w:val="28"/>
        </w:rPr>
      </w:pPr>
    </w:p>
    <w:p w:rsidR="00EC767C" w:rsidRDefault="00EC767C" w:rsidP="00BC7832">
      <w:pPr>
        <w:pStyle w:val="NoSpacing"/>
        <w:jc w:val="both"/>
        <w:rPr>
          <w:sz w:val="28"/>
          <w:szCs w:val="28"/>
        </w:rPr>
      </w:pPr>
      <w:r>
        <w:rPr>
          <w:sz w:val="28"/>
          <w:szCs w:val="28"/>
        </w:rPr>
        <w:t xml:space="preserve">3) </w:t>
      </w:r>
      <w:r>
        <w:rPr>
          <w:sz w:val="28"/>
          <w:szCs w:val="28"/>
          <w:u w:val="single"/>
        </w:rPr>
        <w:t>Repeatable Read:</w:t>
      </w:r>
      <w:r>
        <w:rPr>
          <w:sz w:val="28"/>
          <w:szCs w:val="28"/>
        </w:rPr>
        <w:t xml:space="preserve"> </w:t>
      </w:r>
      <w:r>
        <w:rPr>
          <w:sz w:val="28"/>
          <w:szCs w:val="28"/>
        </w:rPr>
        <w:tab/>
        <w:t>Data records read by the transaction are guaranteed to exist if they are re-read. New records may not exist but won't be returned.</w:t>
      </w:r>
    </w:p>
    <w:p w:rsidR="00EC767C" w:rsidRDefault="00EC767C" w:rsidP="00BC7832">
      <w:pPr>
        <w:pStyle w:val="NoSpacing"/>
        <w:jc w:val="both"/>
        <w:rPr>
          <w:sz w:val="28"/>
          <w:szCs w:val="28"/>
        </w:rPr>
      </w:pPr>
    </w:p>
    <w:p w:rsidR="00EC767C" w:rsidRDefault="003275E4" w:rsidP="00BC7832">
      <w:pPr>
        <w:pStyle w:val="NoSpacing"/>
        <w:jc w:val="both"/>
        <w:rPr>
          <w:sz w:val="28"/>
          <w:szCs w:val="28"/>
        </w:rPr>
      </w:pPr>
      <w:r>
        <w:rPr>
          <w:sz w:val="28"/>
          <w:szCs w:val="28"/>
        </w:rPr>
        <w:t>4</w:t>
      </w:r>
      <w:r w:rsidR="00EC767C">
        <w:rPr>
          <w:sz w:val="28"/>
          <w:szCs w:val="28"/>
        </w:rPr>
        <w:t xml:space="preserve">) </w:t>
      </w:r>
      <w:r w:rsidR="00EC767C">
        <w:rPr>
          <w:sz w:val="28"/>
          <w:szCs w:val="28"/>
          <w:u w:val="single"/>
        </w:rPr>
        <w:t>Serialized:</w:t>
      </w:r>
      <w:r w:rsidR="00EC767C">
        <w:rPr>
          <w:sz w:val="28"/>
          <w:szCs w:val="28"/>
        </w:rPr>
        <w:tab/>
      </w:r>
      <w:r w:rsidR="00EC767C">
        <w:rPr>
          <w:sz w:val="28"/>
          <w:szCs w:val="28"/>
        </w:rPr>
        <w:tab/>
        <w:t>Transactions are executed one after another with no interference. (Safest but possibly slowest level)</w:t>
      </w:r>
    </w:p>
    <w:p w:rsidR="003275E4" w:rsidRDefault="003275E4" w:rsidP="00BC7832">
      <w:pPr>
        <w:pStyle w:val="NoSpacing"/>
        <w:jc w:val="both"/>
        <w:rPr>
          <w:sz w:val="28"/>
          <w:szCs w:val="28"/>
        </w:rPr>
      </w:pPr>
    </w:p>
    <w:p w:rsidR="003275E4" w:rsidRPr="00EC767C" w:rsidRDefault="003275E4" w:rsidP="00BC7832">
      <w:pPr>
        <w:pStyle w:val="NoSpacing"/>
        <w:jc w:val="both"/>
        <w:rPr>
          <w:sz w:val="28"/>
          <w:szCs w:val="28"/>
        </w:rPr>
      </w:pPr>
    </w:p>
    <w:sectPr w:rsidR="003275E4" w:rsidRPr="00EC767C" w:rsidSect="005E36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071BF"/>
    <w:rsid w:val="00023281"/>
    <w:rsid w:val="001118C7"/>
    <w:rsid w:val="00217A94"/>
    <w:rsid w:val="002D7443"/>
    <w:rsid w:val="003275E4"/>
    <w:rsid w:val="005E368A"/>
    <w:rsid w:val="00763837"/>
    <w:rsid w:val="007C26B9"/>
    <w:rsid w:val="00847507"/>
    <w:rsid w:val="009071BF"/>
    <w:rsid w:val="00BC7832"/>
    <w:rsid w:val="00CC1CD1"/>
    <w:rsid w:val="00E82185"/>
    <w:rsid w:val="00EC767C"/>
    <w:rsid w:val="00FE22B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3]"/>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8A"/>
  </w:style>
  <w:style w:type="paragraph" w:styleId="Heading1">
    <w:name w:val="heading 1"/>
    <w:basedOn w:val="Normal"/>
    <w:next w:val="Normal"/>
    <w:link w:val="Heading1Char"/>
    <w:uiPriority w:val="9"/>
    <w:qFormat/>
    <w:rsid w:val="001118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1BF"/>
    <w:pPr>
      <w:spacing w:after="0" w:line="240" w:lineRule="auto"/>
    </w:pPr>
  </w:style>
  <w:style w:type="character" w:customStyle="1" w:styleId="Heading1Char">
    <w:name w:val="Heading 1 Char"/>
    <w:basedOn w:val="DefaultParagraphFont"/>
    <w:link w:val="Heading1"/>
    <w:uiPriority w:val="9"/>
    <w:rsid w:val="001118C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c:creator>
  <cp:keywords/>
  <dc:description/>
  <cp:lastModifiedBy>Ger</cp:lastModifiedBy>
  <cp:revision>9</cp:revision>
  <dcterms:created xsi:type="dcterms:W3CDTF">2013-03-19T15:28:00Z</dcterms:created>
  <dcterms:modified xsi:type="dcterms:W3CDTF">2013-03-20T15:31:00Z</dcterms:modified>
</cp:coreProperties>
</file>