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EFF" w:rsidRDefault="00602C57" w:rsidP="00602C57">
      <w:pPr>
        <w:spacing w:after="0" w:line="240" w:lineRule="auto"/>
        <w:rPr>
          <w:b/>
          <w:color w:val="4F81BD" w:themeColor="accent1"/>
          <w:sz w:val="24"/>
          <w:szCs w:val="24"/>
        </w:rPr>
      </w:pPr>
      <w:r>
        <w:rPr>
          <w:b/>
          <w:color w:val="4F81BD" w:themeColor="accent1"/>
          <w:sz w:val="36"/>
          <w:szCs w:val="36"/>
        </w:rPr>
        <w:t>Introduksjon</w:t>
      </w:r>
    </w:p>
    <w:p w:rsidR="00602C57" w:rsidRDefault="00602C57" w:rsidP="00602C57">
      <w:pPr>
        <w:spacing w:after="0" w:line="240" w:lineRule="auto"/>
        <w:rPr>
          <w:b/>
          <w:color w:val="4F81BD" w:themeColor="accent1"/>
          <w:sz w:val="24"/>
          <w:szCs w:val="24"/>
        </w:rPr>
      </w:pPr>
    </w:p>
    <w:p w:rsidR="00602C57" w:rsidRDefault="00602C57" w:rsidP="00602C57">
      <w:pPr>
        <w:spacing w:after="0" w:line="240" w:lineRule="auto"/>
        <w:rPr>
          <w:sz w:val="24"/>
          <w:szCs w:val="24"/>
        </w:rPr>
      </w:pPr>
      <w:r>
        <w:rPr>
          <w:sz w:val="24"/>
          <w:szCs w:val="24"/>
        </w:rPr>
        <w:t>Følgende dokument tilhører gruppe 29 sin eksamensoppgave for iterativt webprosjekt (PJ211). Innholdet består av fullstendig dokumentasjon for prosjektet og er et flytende dokument som vil ha kontinuerlige oppdateringer for hver iterasjon av prosjektet.</w:t>
      </w: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b/>
          <w:color w:val="4F81BD" w:themeColor="accent1"/>
          <w:sz w:val="24"/>
          <w:szCs w:val="24"/>
        </w:rPr>
      </w:pPr>
      <w:r>
        <w:rPr>
          <w:b/>
          <w:color w:val="4F81BD" w:themeColor="accent1"/>
          <w:sz w:val="36"/>
          <w:szCs w:val="36"/>
        </w:rPr>
        <w:t>Bakgrunn for prosjektet</w:t>
      </w:r>
    </w:p>
    <w:p w:rsidR="00602C57" w:rsidRDefault="00602C57" w:rsidP="00602C57">
      <w:pPr>
        <w:spacing w:after="0" w:line="240" w:lineRule="auto"/>
        <w:rPr>
          <w:b/>
          <w:color w:val="4F81BD" w:themeColor="accent1"/>
          <w:sz w:val="24"/>
          <w:szCs w:val="24"/>
        </w:rPr>
      </w:pPr>
    </w:p>
    <w:p w:rsidR="00602C57" w:rsidRDefault="00602C57" w:rsidP="00602C57">
      <w:pPr>
        <w:spacing w:after="0" w:line="240" w:lineRule="auto"/>
        <w:rPr>
          <w:sz w:val="24"/>
          <w:szCs w:val="24"/>
        </w:rPr>
      </w:pPr>
      <w:r>
        <w:rPr>
          <w:sz w:val="24"/>
          <w:szCs w:val="24"/>
        </w:rPr>
        <w:t>Dette prosjektet er en besvarelse på en case oppgave gitt som eksamen i iterativt webutvikling, ved Westerdals ACT.</w:t>
      </w: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color w:val="4F81BD" w:themeColor="accent1"/>
          <w:sz w:val="24"/>
          <w:szCs w:val="24"/>
        </w:rPr>
      </w:pPr>
      <w:r>
        <w:rPr>
          <w:i/>
          <w:color w:val="4F81BD" w:themeColor="accent1"/>
          <w:sz w:val="32"/>
          <w:szCs w:val="32"/>
        </w:rPr>
        <w:t>Casetekst som ble gitt er som følger:</w:t>
      </w:r>
    </w:p>
    <w:p w:rsidR="00602C57" w:rsidRDefault="00602C57" w:rsidP="00602C57">
      <w:pPr>
        <w:spacing w:after="0" w:line="240" w:lineRule="auto"/>
        <w:rPr>
          <w:color w:val="4F81BD" w:themeColor="accent1"/>
          <w:sz w:val="24"/>
          <w:szCs w:val="24"/>
        </w:rPr>
      </w:pPr>
    </w:p>
    <w:p w:rsidR="00602C57" w:rsidRPr="00602C57" w:rsidRDefault="00602C57" w:rsidP="00602C57">
      <w:pPr>
        <w:spacing w:after="0" w:line="240" w:lineRule="auto"/>
        <w:rPr>
          <w:sz w:val="24"/>
          <w:szCs w:val="24"/>
        </w:rPr>
      </w:pPr>
      <w:r w:rsidRPr="006E0728">
        <w:rPr>
          <w:b/>
          <w:color w:val="4F81BD" w:themeColor="accent1"/>
          <w:sz w:val="24"/>
          <w:szCs w:val="24"/>
        </w:rPr>
        <w:t>Westerdals – Oslo School of Arts, Communication and Technology</w:t>
      </w:r>
      <w:r w:rsidRPr="00602C57">
        <w:rPr>
          <w:sz w:val="24"/>
          <w:szCs w:val="24"/>
        </w:rPr>
        <w:t xml:space="preserve"> (WOACT) </w:t>
      </w:r>
    </w:p>
    <w:p w:rsidR="00602C57" w:rsidRPr="00602C57" w:rsidRDefault="00602C57" w:rsidP="00602C57">
      <w:pPr>
        <w:spacing w:after="0" w:line="240" w:lineRule="auto"/>
        <w:rPr>
          <w:sz w:val="24"/>
          <w:szCs w:val="24"/>
        </w:rPr>
      </w:pPr>
      <w:r w:rsidRPr="00602C57">
        <w:rPr>
          <w:sz w:val="24"/>
          <w:szCs w:val="24"/>
        </w:rPr>
        <w:t xml:space="preserve">skal flytte inn i nye lokaler i Christian Krohgs gate 32 (CK32). Dette skal være et </w:t>
      </w:r>
    </w:p>
    <w:p w:rsidR="00602C57" w:rsidRPr="00602C57" w:rsidRDefault="00602C57" w:rsidP="00602C57">
      <w:pPr>
        <w:spacing w:after="0" w:line="240" w:lineRule="auto"/>
        <w:rPr>
          <w:sz w:val="24"/>
          <w:szCs w:val="24"/>
        </w:rPr>
      </w:pPr>
      <w:r w:rsidRPr="00602C57">
        <w:rPr>
          <w:sz w:val="24"/>
          <w:szCs w:val="24"/>
        </w:rPr>
        <w:t>spennende og nyskapende bygg med muligheter</w:t>
      </w:r>
      <w:r w:rsidR="006E0728">
        <w:rPr>
          <w:sz w:val="24"/>
          <w:szCs w:val="24"/>
        </w:rPr>
        <w:t xml:space="preserve"> for samspill mellom teknologi,</w:t>
      </w:r>
    </w:p>
    <w:p w:rsidR="00602C57" w:rsidRPr="00602C57" w:rsidRDefault="006E0728" w:rsidP="00602C57">
      <w:pPr>
        <w:spacing w:after="0" w:line="240" w:lineRule="auto"/>
        <w:rPr>
          <w:sz w:val="24"/>
          <w:szCs w:val="24"/>
        </w:rPr>
      </w:pPr>
      <w:r>
        <w:rPr>
          <w:sz w:val="24"/>
          <w:szCs w:val="24"/>
        </w:rPr>
        <w:t>k</w:t>
      </w:r>
      <w:r w:rsidRPr="00602C57">
        <w:rPr>
          <w:sz w:val="24"/>
          <w:szCs w:val="24"/>
        </w:rPr>
        <w:t>ommunikasjon og kunst.</w:t>
      </w:r>
      <w:r w:rsidR="00602C57" w:rsidRPr="00602C57">
        <w:rPr>
          <w:sz w:val="24"/>
          <w:szCs w:val="24"/>
        </w:rPr>
        <w:t xml:space="preserve"> Avdeling for kommunikasjon, teknologi, kunstfag og </w:t>
      </w:r>
    </w:p>
    <w:p w:rsidR="00602C57" w:rsidRDefault="00602C57" w:rsidP="00602C57">
      <w:pPr>
        <w:spacing w:after="0" w:line="240" w:lineRule="auto"/>
        <w:rPr>
          <w:sz w:val="24"/>
          <w:szCs w:val="24"/>
        </w:rPr>
      </w:pPr>
      <w:r w:rsidRPr="00602C57">
        <w:rPr>
          <w:sz w:val="24"/>
          <w:szCs w:val="24"/>
        </w:rPr>
        <w:t>ledelse skal være i bygget fra høsten 2016.</w:t>
      </w:r>
    </w:p>
    <w:p w:rsidR="00602C57" w:rsidRPr="00602C57" w:rsidRDefault="00602C57" w:rsidP="00602C57">
      <w:pPr>
        <w:spacing w:after="0" w:line="240" w:lineRule="auto"/>
        <w:rPr>
          <w:sz w:val="24"/>
          <w:szCs w:val="24"/>
        </w:rPr>
      </w:pPr>
    </w:p>
    <w:p w:rsidR="00602C57" w:rsidRPr="00602C57" w:rsidRDefault="00602C57" w:rsidP="00602C57">
      <w:pPr>
        <w:spacing w:after="0" w:line="240" w:lineRule="auto"/>
        <w:rPr>
          <w:sz w:val="24"/>
          <w:szCs w:val="24"/>
        </w:rPr>
      </w:pPr>
      <w:r w:rsidRPr="00602C57">
        <w:rPr>
          <w:sz w:val="24"/>
          <w:szCs w:val="24"/>
        </w:rPr>
        <w:t xml:space="preserve">Det skal lages en løsning (prototype) for å booke grupperom i CK32. Rommene kan </w:t>
      </w:r>
    </w:p>
    <w:p w:rsidR="00602C57" w:rsidRPr="00602C57" w:rsidRDefault="00602C57" w:rsidP="00602C57">
      <w:pPr>
        <w:spacing w:after="0" w:line="240" w:lineRule="auto"/>
        <w:rPr>
          <w:sz w:val="24"/>
          <w:szCs w:val="24"/>
        </w:rPr>
      </w:pPr>
      <w:r w:rsidRPr="00602C57">
        <w:rPr>
          <w:sz w:val="24"/>
          <w:szCs w:val="24"/>
        </w:rPr>
        <w:t xml:space="preserve">være for 2, 3 eller 4 studenter. Det skal også kunne bookes rom med og uten </w:t>
      </w:r>
    </w:p>
    <w:p w:rsidR="00602C57" w:rsidRPr="00602C57" w:rsidRDefault="006E0728" w:rsidP="00602C57">
      <w:pPr>
        <w:spacing w:after="0" w:line="240" w:lineRule="auto"/>
        <w:rPr>
          <w:sz w:val="24"/>
          <w:szCs w:val="24"/>
        </w:rPr>
      </w:pPr>
      <w:r w:rsidRPr="00602C57">
        <w:rPr>
          <w:sz w:val="24"/>
          <w:szCs w:val="24"/>
        </w:rPr>
        <w:t>projektor</w:t>
      </w:r>
      <w:r w:rsidR="00602C57" w:rsidRPr="00602C57">
        <w:rPr>
          <w:sz w:val="24"/>
          <w:szCs w:val="24"/>
        </w:rPr>
        <w:t xml:space="preserve">. Løsningen (prototypen) skal kun ha enkel databasefunksjonalitet som </w:t>
      </w:r>
    </w:p>
    <w:p w:rsidR="00602C57" w:rsidRPr="00602C57" w:rsidRDefault="00602C57" w:rsidP="00602C57">
      <w:pPr>
        <w:spacing w:after="0" w:line="240" w:lineRule="auto"/>
        <w:rPr>
          <w:sz w:val="24"/>
          <w:szCs w:val="24"/>
        </w:rPr>
      </w:pPr>
      <w:r w:rsidRPr="00602C57">
        <w:rPr>
          <w:sz w:val="24"/>
          <w:szCs w:val="24"/>
        </w:rPr>
        <w:t xml:space="preserve">realiseres. Det er tillatt med maksimalt fire PHP-funksjoner som jobber mot </w:t>
      </w:r>
    </w:p>
    <w:p w:rsidR="00602C57" w:rsidRPr="00602C57" w:rsidRDefault="00602C57" w:rsidP="00602C57">
      <w:pPr>
        <w:spacing w:after="0" w:line="240" w:lineRule="auto"/>
        <w:rPr>
          <w:sz w:val="24"/>
          <w:szCs w:val="24"/>
        </w:rPr>
      </w:pPr>
      <w:r w:rsidRPr="00602C57">
        <w:rPr>
          <w:sz w:val="24"/>
          <w:szCs w:val="24"/>
        </w:rPr>
        <w:t>databasen. Ellers er det fritt for å legge til funksjonalitet på andre måter i løsningen.</w:t>
      </w:r>
    </w:p>
    <w:p w:rsidR="00602C57" w:rsidRPr="00602C57" w:rsidRDefault="00602C57" w:rsidP="00602C57">
      <w:pPr>
        <w:spacing w:after="0" w:line="240" w:lineRule="auto"/>
        <w:rPr>
          <w:sz w:val="24"/>
          <w:szCs w:val="24"/>
        </w:rPr>
      </w:pPr>
      <w:r w:rsidRPr="00602C57">
        <w:rPr>
          <w:sz w:val="24"/>
          <w:szCs w:val="24"/>
        </w:rPr>
        <w:t xml:space="preserve">Løsningen (systemet) skal være utformet slik at brukerne lett finner frem og opplever </w:t>
      </w:r>
    </w:p>
    <w:p w:rsidR="00602C57" w:rsidRDefault="00602C57" w:rsidP="00602C57">
      <w:pPr>
        <w:spacing w:after="0" w:line="240" w:lineRule="auto"/>
        <w:rPr>
          <w:sz w:val="24"/>
          <w:szCs w:val="24"/>
        </w:rPr>
      </w:pPr>
      <w:r w:rsidRPr="00602C57">
        <w:rPr>
          <w:sz w:val="24"/>
          <w:szCs w:val="24"/>
        </w:rPr>
        <w:t>siden(e) som nyttige, interessante og spennende.</w:t>
      </w: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b/>
          <w:color w:val="4F81BD" w:themeColor="accent1"/>
          <w:sz w:val="36"/>
          <w:szCs w:val="36"/>
        </w:rPr>
      </w:pPr>
      <w:r>
        <w:rPr>
          <w:b/>
          <w:color w:val="4F81BD" w:themeColor="accent1"/>
          <w:sz w:val="36"/>
          <w:szCs w:val="36"/>
        </w:rPr>
        <w:lastRenderedPageBreak/>
        <w:t>Prosjektmål</w:t>
      </w:r>
    </w:p>
    <w:p w:rsidR="006E0728" w:rsidRDefault="006E0728" w:rsidP="00602C57">
      <w:pPr>
        <w:spacing w:after="0" w:line="240" w:lineRule="auto"/>
        <w:rPr>
          <w:sz w:val="24"/>
          <w:szCs w:val="24"/>
        </w:rPr>
      </w:pPr>
    </w:p>
    <w:p w:rsidR="006E0728" w:rsidRDefault="006E0728" w:rsidP="00602C57">
      <w:pPr>
        <w:spacing w:after="0" w:line="240" w:lineRule="auto"/>
        <w:rPr>
          <w:color w:val="4F81BD" w:themeColor="accent1"/>
          <w:sz w:val="24"/>
          <w:szCs w:val="24"/>
        </w:rPr>
      </w:pPr>
      <w:r w:rsidRPr="006E0728">
        <w:rPr>
          <w:b/>
          <w:i/>
          <w:color w:val="4F81BD" w:themeColor="accent1"/>
          <w:sz w:val="28"/>
          <w:szCs w:val="28"/>
        </w:rPr>
        <w:t>Gruppens mål</w:t>
      </w:r>
    </w:p>
    <w:p w:rsidR="006E0728" w:rsidRDefault="006E0728" w:rsidP="00602C57">
      <w:pPr>
        <w:spacing w:after="0" w:line="240" w:lineRule="auto"/>
        <w:rPr>
          <w:color w:val="4F81BD" w:themeColor="accent1"/>
          <w:sz w:val="24"/>
          <w:szCs w:val="24"/>
        </w:rPr>
      </w:pPr>
    </w:p>
    <w:p w:rsidR="006E0728" w:rsidRDefault="006E0728" w:rsidP="00602C57">
      <w:pPr>
        <w:spacing w:after="0" w:line="240" w:lineRule="auto"/>
        <w:rPr>
          <w:sz w:val="24"/>
          <w:szCs w:val="24"/>
        </w:rPr>
      </w:pPr>
      <w:r>
        <w:rPr>
          <w:sz w:val="24"/>
          <w:szCs w:val="24"/>
        </w:rPr>
        <w:t>Målet er en web basert løsning hvor man kan booke grupperom i Westerdals nye lokaler i Christian Krohgs gate</w:t>
      </w:r>
      <w:r w:rsidR="009F1076">
        <w:rPr>
          <w:sz w:val="24"/>
          <w:szCs w:val="24"/>
        </w:rPr>
        <w:t xml:space="preserve"> hvor man enkelt setter følgende parametre:</w:t>
      </w:r>
    </w:p>
    <w:p w:rsidR="009F1076" w:rsidRDefault="009F1076" w:rsidP="009F1076">
      <w:pPr>
        <w:pStyle w:val="Listeavsnitt"/>
        <w:numPr>
          <w:ilvl w:val="0"/>
          <w:numId w:val="1"/>
        </w:numPr>
        <w:spacing w:after="0" w:line="240" w:lineRule="auto"/>
        <w:rPr>
          <w:sz w:val="24"/>
          <w:szCs w:val="24"/>
        </w:rPr>
      </w:pPr>
      <w:r>
        <w:rPr>
          <w:sz w:val="24"/>
          <w:szCs w:val="24"/>
        </w:rPr>
        <w:t>Dato</w:t>
      </w:r>
    </w:p>
    <w:p w:rsidR="009F1076" w:rsidRDefault="009F1076" w:rsidP="009F1076">
      <w:pPr>
        <w:pStyle w:val="Listeavsnitt"/>
        <w:numPr>
          <w:ilvl w:val="0"/>
          <w:numId w:val="1"/>
        </w:numPr>
        <w:spacing w:after="0" w:line="240" w:lineRule="auto"/>
        <w:rPr>
          <w:sz w:val="24"/>
          <w:szCs w:val="24"/>
        </w:rPr>
      </w:pPr>
      <w:r>
        <w:rPr>
          <w:sz w:val="24"/>
          <w:szCs w:val="24"/>
        </w:rPr>
        <w:t>Tid</w:t>
      </w:r>
    </w:p>
    <w:p w:rsidR="009F1076" w:rsidRDefault="009F1076" w:rsidP="009F1076">
      <w:pPr>
        <w:pStyle w:val="Listeavsnitt"/>
        <w:numPr>
          <w:ilvl w:val="0"/>
          <w:numId w:val="1"/>
        </w:numPr>
        <w:spacing w:after="0" w:line="240" w:lineRule="auto"/>
        <w:rPr>
          <w:sz w:val="24"/>
          <w:szCs w:val="24"/>
        </w:rPr>
      </w:pPr>
      <w:r>
        <w:rPr>
          <w:sz w:val="24"/>
          <w:szCs w:val="24"/>
        </w:rPr>
        <w:t>Antall</w:t>
      </w:r>
    </w:p>
    <w:p w:rsidR="009F1076" w:rsidRPr="009F1076" w:rsidRDefault="009F1076" w:rsidP="009F1076">
      <w:pPr>
        <w:pStyle w:val="Listeavsnitt"/>
        <w:numPr>
          <w:ilvl w:val="0"/>
          <w:numId w:val="1"/>
        </w:numPr>
        <w:spacing w:after="0" w:line="240" w:lineRule="auto"/>
        <w:rPr>
          <w:sz w:val="24"/>
          <w:szCs w:val="24"/>
        </w:rPr>
      </w:pPr>
      <w:r>
        <w:rPr>
          <w:sz w:val="24"/>
          <w:szCs w:val="24"/>
        </w:rPr>
        <w:t>Projektor (ja/nei)</w:t>
      </w:r>
    </w:p>
    <w:sectPr w:rsidR="009F1076" w:rsidRPr="009F1076" w:rsidSect="00433E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F129C"/>
    <w:multiLevelType w:val="hybridMultilevel"/>
    <w:tmpl w:val="178A4D70"/>
    <w:lvl w:ilvl="0" w:tplc="59EE6EE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compat/>
  <w:rsids>
    <w:rsidRoot w:val="00602C57"/>
    <w:rsid w:val="00433EFF"/>
    <w:rsid w:val="00602C57"/>
    <w:rsid w:val="006E0728"/>
    <w:rsid w:val="009F1076"/>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EFF"/>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F107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250</Words>
  <Characters>1327</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Kreativt webprosjekt</dc:creator>
  <cp:keywords/>
  <dc:description/>
  <cp:lastModifiedBy>Kreativt webprosjekt</cp:lastModifiedBy>
  <cp:revision>2</cp:revision>
  <dcterms:created xsi:type="dcterms:W3CDTF">2015-03-11T10:31:00Z</dcterms:created>
  <dcterms:modified xsi:type="dcterms:W3CDTF">2015-03-11T10:54:00Z</dcterms:modified>
</cp:coreProperties>
</file>