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85153" w14:textId="237044EC" w:rsidR="002D2554" w:rsidRDefault="00AC734E" w:rsidP="005E00A7">
      <w:pPr>
        <w:jc w:val="center"/>
        <w:rPr>
          <w:rFonts w:ascii="Times New Roman" w:hAnsi="Times New Roman" w:cs="Times New Roman"/>
          <w:b/>
          <w:bCs/>
          <w:sz w:val="32"/>
          <w:szCs w:val="32"/>
        </w:rPr>
      </w:pPr>
      <w:r>
        <w:rPr>
          <w:rFonts w:ascii="Times New Roman" w:hAnsi="Times New Roman" w:cs="Times New Roman"/>
          <w:b/>
          <w:bCs/>
          <w:sz w:val="32"/>
          <w:szCs w:val="32"/>
        </w:rPr>
        <w:t>Sprint Review and Retrospective</w:t>
      </w:r>
    </w:p>
    <w:p w14:paraId="0F763A91" w14:textId="3BD0B04D" w:rsidR="0097013A" w:rsidRPr="0097013A" w:rsidRDefault="0097013A" w:rsidP="0097013A">
      <w:pPr>
        <w:ind w:firstLine="720"/>
        <w:rPr>
          <w:rFonts w:ascii="Times New Roman" w:hAnsi="Times New Roman" w:cs="Times New Roman"/>
        </w:rPr>
      </w:pPr>
      <w:r w:rsidRPr="0097013A">
        <w:rPr>
          <w:rFonts w:ascii="Times New Roman" w:hAnsi="Times New Roman" w:cs="Times New Roman"/>
        </w:rPr>
        <w:t xml:space="preserve">Over the course of the SNHU Travel project, I had the opportunity to step into every major role on the Scrum team—Product Owner, Scrum Master, Developer, Tester, and Communicator. </w:t>
      </w:r>
      <w:r w:rsidR="00CD1C3E">
        <w:rPr>
          <w:rFonts w:ascii="Times New Roman" w:hAnsi="Times New Roman" w:cs="Times New Roman"/>
        </w:rPr>
        <w:t>In each role, I learned</w:t>
      </w:r>
      <w:r w:rsidRPr="0097013A">
        <w:rPr>
          <w:rFonts w:ascii="Times New Roman" w:hAnsi="Times New Roman" w:cs="Times New Roman"/>
        </w:rPr>
        <w:t xml:space="preserve"> different lessons about how Agile teams function. As the Product Owner, I learned the importance of being the voice of the customer. Our user interviews helped prioritize </w:t>
      </w:r>
      <w:r w:rsidR="00CD1C3E">
        <w:rPr>
          <w:rFonts w:ascii="Times New Roman" w:hAnsi="Times New Roman" w:cs="Times New Roman"/>
        </w:rPr>
        <w:t>what features to develop,</w:t>
      </w:r>
      <w:r w:rsidRPr="0097013A">
        <w:rPr>
          <w:rFonts w:ascii="Times New Roman" w:hAnsi="Times New Roman" w:cs="Times New Roman"/>
        </w:rPr>
        <w:t xml:space="preserve"> such as a customizable user profile, which aligned with multiple requests</w:t>
      </w:r>
      <w:r w:rsidR="00CD1C3E">
        <w:rPr>
          <w:rFonts w:ascii="Times New Roman" w:hAnsi="Times New Roman" w:cs="Times New Roman"/>
        </w:rPr>
        <w:t>.</w:t>
      </w:r>
      <w:r w:rsidRPr="0097013A">
        <w:rPr>
          <w:rFonts w:ascii="Times New Roman" w:hAnsi="Times New Roman" w:cs="Times New Roman"/>
        </w:rPr>
        <w:t xml:space="preserve"> This reflects Cobb’s statement that one of </w:t>
      </w:r>
      <w:proofErr w:type="spellStart"/>
      <w:r w:rsidRPr="0097013A">
        <w:rPr>
          <w:rFonts w:ascii="Times New Roman" w:hAnsi="Times New Roman" w:cs="Times New Roman"/>
        </w:rPr>
        <w:t>Agile’s</w:t>
      </w:r>
      <w:proofErr w:type="spellEnd"/>
      <w:r w:rsidRPr="0097013A">
        <w:rPr>
          <w:rFonts w:ascii="Times New Roman" w:hAnsi="Times New Roman" w:cs="Times New Roman"/>
        </w:rPr>
        <w:t xml:space="preserve"> greatest strengths is its focus on business value and the ability to adapt through direct user engagement (Cobb, 2015).</w:t>
      </w:r>
    </w:p>
    <w:p w14:paraId="48B025C2" w14:textId="7BF31781" w:rsidR="0097013A" w:rsidRPr="0097013A" w:rsidRDefault="0097013A" w:rsidP="0097013A">
      <w:pPr>
        <w:ind w:firstLine="720"/>
        <w:rPr>
          <w:rFonts w:ascii="Times New Roman" w:hAnsi="Times New Roman" w:cs="Times New Roman"/>
        </w:rPr>
      </w:pPr>
      <w:r w:rsidRPr="0097013A">
        <w:rPr>
          <w:rFonts w:ascii="Times New Roman" w:hAnsi="Times New Roman" w:cs="Times New Roman"/>
        </w:rPr>
        <w:t xml:space="preserve">Acting as the Tester highlighted the consequences of unclear user stories. </w:t>
      </w:r>
      <w:r w:rsidR="00CD1C3E">
        <w:rPr>
          <w:rFonts w:ascii="Times New Roman" w:hAnsi="Times New Roman" w:cs="Times New Roman"/>
        </w:rPr>
        <w:t xml:space="preserve">There were certain missing </w:t>
      </w:r>
      <w:r w:rsidR="00753BBC">
        <w:rPr>
          <w:rFonts w:ascii="Times New Roman" w:hAnsi="Times New Roman" w:cs="Times New Roman"/>
        </w:rPr>
        <w:t>details</w:t>
      </w:r>
      <w:r w:rsidR="00CD1C3E">
        <w:rPr>
          <w:rFonts w:ascii="Times New Roman" w:hAnsi="Times New Roman" w:cs="Times New Roman"/>
        </w:rPr>
        <w:t xml:space="preserve"> in the user stories that had an impact on what to test, the</w:t>
      </w:r>
      <w:r w:rsidRPr="0097013A">
        <w:rPr>
          <w:rFonts w:ascii="Times New Roman" w:hAnsi="Times New Roman" w:cs="Times New Roman"/>
        </w:rPr>
        <w:t xml:space="preserve"> default values for a slider</w:t>
      </w:r>
      <w:r w:rsidR="00CD1C3E">
        <w:rPr>
          <w:rFonts w:ascii="Times New Roman" w:hAnsi="Times New Roman" w:cs="Times New Roman"/>
        </w:rPr>
        <w:t xml:space="preserve"> for example</w:t>
      </w:r>
      <w:r w:rsidRPr="0097013A">
        <w:rPr>
          <w:rFonts w:ascii="Times New Roman" w:hAnsi="Times New Roman" w:cs="Times New Roman"/>
        </w:rPr>
        <w:t>. I</w:t>
      </w:r>
      <w:r w:rsidR="00CD1C3E">
        <w:rPr>
          <w:rFonts w:ascii="Times New Roman" w:hAnsi="Times New Roman" w:cs="Times New Roman"/>
        </w:rPr>
        <w:t>t required sending an</w:t>
      </w:r>
      <w:r w:rsidRPr="0097013A">
        <w:rPr>
          <w:rFonts w:ascii="Times New Roman" w:hAnsi="Times New Roman" w:cs="Times New Roman"/>
        </w:rPr>
        <w:t xml:space="preserve"> </w:t>
      </w:r>
      <w:r w:rsidR="00CD1C3E">
        <w:rPr>
          <w:rFonts w:ascii="Times New Roman" w:hAnsi="Times New Roman" w:cs="Times New Roman"/>
        </w:rPr>
        <w:t>email asking</w:t>
      </w:r>
      <w:r w:rsidRPr="0097013A">
        <w:rPr>
          <w:rFonts w:ascii="Times New Roman" w:hAnsi="Times New Roman" w:cs="Times New Roman"/>
        </w:rPr>
        <w:t xml:space="preserve"> for clarification</w:t>
      </w:r>
      <w:r w:rsidR="00CD1C3E">
        <w:rPr>
          <w:rFonts w:ascii="Times New Roman" w:hAnsi="Times New Roman" w:cs="Times New Roman"/>
        </w:rPr>
        <w:t>,</w:t>
      </w:r>
      <w:r w:rsidRPr="0097013A">
        <w:rPr>
          <w:rFonts w:ascii="Times New Roman" w:hAnsi="Times New Roman" w:cs="Times New Roman"/>
        </w:rPr>
        <w:t xml:space="preserve"> and </w:t>
      </w:r>
      <w:r w:rsidR="00CD1C3E">
        <w:rPr>
          <w:rFonts w:ascii="Times New Roman" w:hAnsi="Times New Roman" w:cs="Times New Roman"/>
        </w:rPr>
        <w:t xml:space="preserve"> it also presented an opportunity to</w:t>
      </w:r>
      <w:r w:rsidRPr="0097013A">
        <w:rPr>
          <w:rFonts w:ascii="Times New Roman" w:hAnsi="Times New Roman" w:cs="Times New Roman"/>
        </w:rPr>
        <w:t xml:space="preserve"> </w:t>
      </w:r>
      <w:r w:rsidR="00753BBC" w:rsidRPr="0097013A">
        <w:rPr>
          <w:rFonts w:ascii="Times New Roman" w:hAnsi="Times New Roman" w:cs="Times New Roman"/>
        </w:rPr>
        <w:t>propose</w:t>
      </w:r>
      <w:r w:rsidRPr="0097013A">
        <w:rPr>
          <w:rFonts w:ascii="Times New Roman" w:hAnsi="Times New Roman" w:cs="Times New Roman"/>
        </w:rPr>
        <w:t xml:space="preserve"> an enhancement for usability. This aligns with </w:t>
      </w:r>
      <w:proofErr w:type="spellStart"/>
      <w:r w:rsidRPr="0097013A">
        <w:rPr>
          <w:rFonts w:ascii="Times New Roman" w:hAnsi="Times New Roman" w:cs="Times New Roman"/>
        </w:rPr>
        <w:t>Agile's</w:t>
      </w:r>
      <w:proofErr w:type="spellEnd"/>
      <w:r w:rsidRPr="0097013A">
        <w:rPr>
          <w:rFonts w:ascii="Times New Roman" w:hAnsi="Times New Roman" w:cs="Times New Roman"/>
        </w:rPr>
        <w:t xml:space="preserve"> principle that continuous feedback and adaptation are essential for quality, as well as the value of cross-functional collaboration where testing is not just a hand-off at the end. Quality isn’t something you </w:t>
      </w:r>
      <w:r w:rsidR="00CD1C3E" w:rsidRPr="0097013A">
        <w:rPr>
          <w:rFonts w:ascii="Times New Roman" w:hAnsi="Times New Roman" w:cs="Times New Roman"/>
        </w:rPr>
        <w:t>inspect</w:t>
      </w:r>
      <w:r w:rsidR="00CD1C3E">
        <w:rPr>
          <w:rFonts w:ascii="Times New Roman" w:hAnsi="Times New Roman" w:cs="Times New Roman"/>
        </w:rPr>
        <w:t>,</w:t>
      </w:r>
      <w:r w:rsidR="00CD1C3E" w:rsidRPr="0097013A">
        <w:rPr>
          <w:rFonts w:ascii="Times New Roman" w:hAnsi="Times New Roman" w:cs="Times New Roman"/>
        </w:rPr>
        <w:t xml:space="preserve"> </w:t>
      </w:r>
      <w:r w:rsidRPr="0097013A">
        <w:rPr>
          <w:rFonts w:ascii="Times New Roman" w:hAnsi="Times New Roman" w:cs="Times New Roman"/>
        </w:rPr>
        <w:t>it’s something you build in, as emphasized by Deming’s Total Quality Management roots embedded in Agile (Cobb, 2015).</w:t>
      </w:r>
    </w:p>
    <w:p w14:paraId="6B139CEE" w14:textId="1F677A04" w:rsidR="0097013A" w:rsidRPr="0097013A" w:rsidRDefault="0097013A" w:rsidP="0097013A">
      <w:pPr>
        <w:ind w:firstLine="720"/>
        <w:rPr>
          <w:rFonts w:ascii="Times New Roman" w:hAnsi="Times New Roman" w:cs="Times New Roman"/>
        </w:rPr>
      </w:pPr>
      <w:r w:rsidRPr="0097013A">
        <w:rPr>
          <w:rFonts w:ascii="Times New Roman" w:hAnsi="Times New Roman" w:cs="Times New Roman"/>
        </w:rPr>
        <w:t xml:space="preserve">In my role as Scrum Master, </w:t>
      </w:r>
      <w:r w:rsidR="00CD1C3E">
        <w:rPr>
          <w:rFonts w:ascii="Times New Roman" w:hAnsi="Times New Roman" w:cs="Times New Roman"/>
        </w:rPr>
        <w:t>the focus was on structuring events</w:t>
      </w:r>
      <w:r w:rsidRPr="0097013A">
        <w:rPr>
          <w:rFonts w:ascii="Times New Roman" w:hAnsi="Times New Roman" w:cs="Times New Roman"/>
        </w:rPr>
        <w:t>. Daily scrums, backlog grooming mid-sprint, and retrospectives at the end of each iteration helped ensure we stayed Agile in practice. This structure support</w:t>
      </w:r>
      <w:r w:rsidR="00CD1C3E">
        <w:rPr>
          <w:rFonts w:ascii="Times New Roman" w:hAnsi="Times New Roman" w:cs="Times New Roman"/>
        </w:rPr>
        <w:t>ed</w:t>
      </w:r>
      <w:r w:rsidRPr="0097013A">
        <w:rPr>
          <w:rFonts w:ascii="Times New Roman" w:hAnsi="Times New Roman" w:cs="Times New Roman"/>
        </w:rPr>
        <w:t xml:space="preserve"> an adaptable framework that evolve</w:t>
      </w:r>
      <w:r w:rsidR="00CD1C3E">
        <w:rPr>
          <w:rFonts w:ascii="Times New Roman" w:hAnsi="Times New Roman" w:cs="Times New Roman"/>
        </w:rPr>
        <w:t>d</w:t>
      </w:r>
      <w:r w:rsidRPr="0097013A">
        <w:rPr>
          <w:rFonts w:ascii="Times New Roman" w:hAnsi="Times New Roman" w:cs="Times New Roman"/>
        </w:rPr>
        <w:t xml:space="preserve"> through regular reflection, just as Principle 12 of the Agile Manifesto recommends: “At regular intervals, the team reflects on how to become more effective, then tunes and adjusts its behavior accordingly” </w:t>
      </w:r>
      <w:r w:rsidRPr="0097013A">
        <w:rPr>
          <w:rFonts w:ascii="Times New Roman" w:hAnsi="Times New Roman" w:cs="Times New Roman"/>
        </w:rPr>
        <w:lastRenderedPageBreak/>
        <w:t>(Beck et al., 2001). Cobb (2015) also supports this structure, noting that Scrum’s strength lies in its simplicity and flexibility, encouraging common sense over rigid instructions.</w:t>
      </w:r>
    </w:p>
    <w:p w14:paraId="25C12829" w14:textId="088DEAB5" w:rsidR="0097013A" w:rsidRPr="0097013A" w:rsidRDefault="0097013A" w:rsidP="0097013A">
      <w:pPr>
        <w:ind w:firstLine="720"/>
        <w:rPr>
          <w:rFonts w:ascii="Times New Roman" w:hAnsi="Times New Roman" w:cs="Times New Roman"/>
        </w:rPr>
      </w:pPr>
      <w:r w:rsidRPr="0097013A">
        <w:rPr>
          <w:rFonts w:ascii="Times New Roman" w:hAnsi="Times New Roman" w:cs="Times New Roman"/>
        </w:rPr>
        <w:t xml:space="preserve">One of the most interesting experiences came when a stakeholder </w:t>
      </w:r>
      <w:r w:rsidR="00CD1C3E">
        <w:rPr>
          <w:rFonts w:ascii="Times New Roman" w:hAnsi="Times New Roman" w:cs="Times New Roman"/>
        </w:rPr>
        <w:t>wished to shift focus onto wellness trips, based on market research</w:t>
      </w:r>
      <w:r w:rsidRPr="0097013A">
        <w:rPr>
          <w:rFonts w:ascii="Times New Roman" w:hAnsi="Times New Roman" w:cs="Times New Roman"/>
        </w:rPr>
        <w:t xml:space="preserve">. What would have been a major roadblock in a traditional project was relatively easy to accommodate thanks to </w:t>
      </w:r>
      <w:proofErr w:type="spellStart"/>
      <w:r w:rsidRPr="0097013A">
        <w:rPr>
          <w:rFonts w:ascii="Times New Roman" w:hAnsi="Times New Roman" w:cs="Times New Roman"/>
        </w:rPr>
        <w:t>Agile’s</w:t>
      </w:r>
      <w:proofErr w:type="spellEnd"/>
      <w:r w:rsidRPr="0097013A">
        <w:rPr>
          <w:rFonts w:ascii="Times New Roman" w:hAnsi="Times New Roman" w:cs="Times New Roman"/>
        </w:rPr>
        <w:t xml:space="preserve"> rolling-wave planning (Cobb, 2015). Because we designed with flexibility in mind, all that was needed was to update tags, metadata, and filters. </w:t>
      </w:r>
      <w:r w:rsidR="00CD1C3E">
        <w:rPr>
          <w:rFonts w:ascii="Times New Roman" w:hAnsi="Times New Roman" w:cs="Times New Roman"/>
        </w:rPr>
        <w:t>C</w:t>
      </w:r>
      <w:r w:rsidRPr="0097013A">
        <w:rPr>
          <w:rFonts w:ascii="Times New Roman" w:hAnsi="Times New Roman" w:cs="Times New Roman"/>
        </w:rPr>
        <w:t>ommunication practices</w:t>
      </w:r>
      <w:r w:rsidR="00CD1C3E">
        <w:rPr>
          <w:rFonts w:ascii="Times New Roman" w:hAnsi="Times New Roman" w:cs="Times New Roman"/>
        </w:rPr>
        <w:t xml:space="preserve"> like</w:t>
      </w:r>
      <w:r w:rsidRPr="0097013A">
        <w:rPr>
          <w:rFonts w:ascii="Times New Roman" w:hAnsi="Times New Roman" w:cs="Times New Roman"/>
        </w:rPr>
        <w:t xml:space="preserve"> timely emails, standups, and visual task tracking</w:t>
      </w:r>
      <w:r w:rsidR="00CD1C3E">
        <w:rPr>
          <w:rFonts w:ascii="Times New Roman" w:hAnsi="Times New Roman" w:cs="Times New Roman"/>
        </w:rPr>
        <w:t xml:space="preserve"> </w:t>
      </w:r>
      <w:r w:rsidRPr="0097013A">
        <w:rPr>
          <w:rFonts w:ascii="Times New Roman" w:hAnsi="Times New Roman" w:cs="Times New Roman"/>
        </w:rPr>
        <w:t xml:space="preserve">helped keep everyone aligned </w:t>
      </w:r>
      <w:r w:rsidR="00CD1C3E">
        <w:rPr>
          <w:rFonts w:ascii="Times New Roman" w:hAnsi="Times New Roman" w:cs="Times New Roman"/>
        </w:rPr>
        <w:t>during the adjustment</w:t>
      </w:r>
      <w:r w:rsidRPr="0097013A">
        <w:rPr>
          <w:rFonts w:ascii="Times New Roman" w:hAnsi="Times New Roman" w:cs="Times New Roman"/>
        </w:rPr>
        <w:t>. The emphasis on working software and responding to change over sticking to a rigid plan was critical here (Beck et al., 2001).</w:t>
      </w:r>
    </w:p>
    <w:p w14:paraId="552E02EE" w14:textId="4677F2F8" w:rsidR="0097013A" w:rsidRPr="0097013A" w:rsidRDefault="0097013A" w:rsidP="0097013A">
      <w:pPr>
        <w:ind w:firstLine="720"/>
        <w:rPr>
          <w:rFonts w:ascii="Times New Roman" w:hAnsi="Times New Roman" w:cs="Times New Roman"/>
        </w:rPr>
      </w:pPr>
      <w:r w:rsidRPr="0097013A">
        <w:rPr>
          <w:rFonts w:ascii="Times New Roman" w:hAnsi="Times New Roman" w:cs="Times New Roman"/>
        </w:rPr>
        <w:t xml:space="preserve">Scrum’s time-boxed sprints and cadence were also crucial to keeping momentum. This is part of </w:t>
      </w:r>
      <w:proofErr w:type="spellStart"/>
      <w:r w:rsidRPr="0097013A">
        <w:rPr>
          <w:rFonts w:ascii="Times New Roman" w:hAnsi="Times New Roman" w:cs="Times New Roman"/>
        </w:rPr>
        <w:t>Agile’s</w:t>
      </w:r>
      <w:proofErr w:type="spellEnd"/>
      <w:r w:rsidRPr="0097013A">
        <w:rPr>
          <w:rFonts w:ascii="Times New Roman" w:hAnsi="Times New Roman" w:cs="Times New Roman"/>
        </w:rPr>
        <w:t xml:space="preserve"> flow-based thinking, which focuses on maximizing throughput and reducing bottlenecks (Cobb, 2015). By breaking work into manageable chunks and allowing for regular checkpoints, we were able to stay productive without overloading any team member.</w:t>
      </w:r>
    </w:p>
    <w:p w14:paraId="099E76F8" w14:textId="21D92280" w:rsidR="0097013A" w:rsidRPr="0097013A" w:rsidRDefault="001D5BD2" w:rsidP="0097013A">
      <w:pPr>
        <w:ind w:firstLine="720"/>
        <w:rPr>
          <w:rFonts w:ascii="Times New Roman" w:hAnsi="Times New Roman" w:cs="Times New Roman"/>
        </w:rPr>
      </w:pPr>
      <w:r>
        <w:rPr>
          <w:rFonts w:ascii="Times New Roman" w:hAnsi="Times New Roman" w:cs="Times New Roman"/>
        </w:rPr>
        <w:t xml:space="preserve">Despite </w:t>
      </w:r>
      <w:proofErr w:type="spellStart"/>
      <w:r>
        <w:rPr>
          <w:rFonts w:ascii="Times New Roman" w:hAnsi="Times New Roman" w:cs="Times New Roman"/>
        </w:rPr>
        <w:t>Agile’s</w:t>
      </w:r>
      <w:proofErr w:type="spellEnd"/>
      <w:r>
        <w:rPr>
          <w:rFonts w:ascii="Times New Roman" w:hAnsi="Times New Roman" w:cs="Times New Roman"/>
        </w:rPr>
        <w:t xml:space="preserve"> successes, t</w:t>
      </w:r>
      <w:r w:rsidR="0097013A" w:rsidRPr="0097013A">
        <w:rPr>
          <w:rFonts w:ascii="Times New Roman" w:hAnsi="Times New Roman" w:cs="Times New Roman"/>
        </w:rPr>
        <w:t xml:space="preserve">here were still </w:t>
      </w:r>
      <w:r>
        <w:rPr>
          <w:rFonts w:ascii="Times New Roman" w:hAnsi="Times New Roman" w:cs="Times New Roman"/>
        </w:rPr>
        <w:t>complications</w:t>
      </w:r>
      <w:r w:rsidR="0097013A" w:rsidRPr="0097013A">
        <w:rPr>
          <w:rFonts w:ascii="Times New Roman" w:hAnsi="Times New Roman" w:cs="Times New Roman"/>
        </w:rPr>
        <w:t xml:space="preserve">. For example, when a team member showed a pattern of tardiness, it </w:t>
      </w:r>
      <w:r>
        <w:rPr>
          <w:rFonts w:ascii="Times New Roman" w:hAnsi="Times New Roman" w:cs="Times New Roman"/>
        </w:rPr>
        <w:t>challenged</w:t>
      </w:r>
      <w:r w:rsidR="0097013A" w:rsidRPr="0097013A">
        <w:rPr>
          <w:rFonts w:ascii="Times New Roman" w:hAnsi="Times New Roman" w:cs="Times New Roman"/>
        </w:rPr>
        <w:t xml:space="preserve"> Scrum</w:t>
      </w:r>
      <w:r>
        <w:rPr>
          <w:rFonts w:ascii="Times New Roman" w:hAnsi="Times New Roman" w:cs="Times New Roman"/>
        </w:rPr>
        <w:t>’s</w:t>
      </w:r>
      <w:r w:rsidR="0097013A" w:rsidRPr="0097013A">
        <w:rPr>
          <w:rFonts w:ascii="Times New Roman" w:hAnsi="Times New Roman" w:cs="Times New Roman"/>
        </w:rPr>
        <w:t xml:space="preserve"> emphasi</w:t>
      </w:r>
      <w:r>
        <w:rPr>
          <w:rFonts w:ascii="Times New Roman" w:hAnsi="Times New Roman" w:cs="Times New Roman"/>
        </w:rPr>
        <w:t>s on</w:t>
      </w:r>
      <w:r w:rsidR="0097013A" w:rsidRPr="0097013A">
        <w:rPr>
          <w:rFonts w:ascii="Times New Roman" w:hAnsi="Times New Roman" w:cs="Times New Roman"/>
        </w:rPr>
        <w:t xml:space="preserve"> self-organization, </w:t>
      </w:r>
      <w:r>
        <w:rPr>
          <w:rFonts w:ascii="Times New Roman" w:hAnsi="Times New Roman" w:cs="Times New Roman"/>
        </w:rPr>
        <w:t xml:space="preserve">showing that </w:t>
      </w:r>
      <w:r w:rsidR="0097013A" w:rsidRPr="0097013A">
        <w:rPr>
          <w:rFonts w:ascii="Times New Roman" w:hAnsi="Times New Roman" w:cs="Times New Roman"/>
        </w:rPr>
        <w:t xml:space="preserve">sometimes stronger leadership is necessary. Cobb (2015) </w:t>
      </w:r>
      <w:r>
        <w:rPr>
          <w:rFonts w:ascii="Times New Roman" w:hAnsi="Times New Roman" w:cs="Times New Roman"/>
        </w:rPr>
        <w:t>mentions this as well</w:t>
      </w:r>
      <w:r w:rsidR="0097013A" w:rsidRPr="0097013A">
        <w:rPr>
          <w:rFonts w:ascii="Times New Roman" w:hAnsi="Times New Roman" w:cs="Times New Roman"/>
        </w:rPr>
        <w:t>,</w:t>
      </w:r>
      <w:r>
        <w:rPr>
          <w:rFonts w:ascii="Times New Roman" w:hAnsi="Times New Roman" w:cs="Times New Roman"/>
        </w:rPr>
        <w:t xml:space="preserve"> stating that</w:t>
      </w:r>
      <w:r w:rsidR="0097013A" w:rsidRPr="0097013A">
        <w:rPr>
          <w:rFonts w:ascii="Times New Roman" w:hAnsi="Times New Roman" w:cs="Times New Roman"/>
        </w:rPr>
        <w:t xml:space="preserve"> the Scrum Master may need to shift between servant leadership and coaching depending on the team’s maturity.</w:t>
      </w:r>
    </w:p>
    <w:p w14:paraId="7AAFFE04" w14:textId="1D610B62" w:rsidR="0097013A" w:rsidRPr="0097013A" w:rsidRDefault="0097013A" w:rsidP="0097013A">
      <w:pPr>
        <w:ind w:firstLine="720"/>
        <w:rPr>
          <w:rFonts w:ascii="Times New Roman" w:hAnsi="Times New Roman" w:cs="Times New Roman"/>
        </w:rPr>
      </w:pPr>
      <w:r w:rsidRPr="0097013A">
        <w:rPr>
          <w:rFonts w:ascii="Times New Roman" w:hAnsi="Times New Roman" w:cs="Times New Roman"/>
        </w:rPr>
        <w:t xml:space="preserve">Looking at the overall process, I believe Scrum was an excellent fit for this project. </w:t>
      </w:r>
      <w:proofErr w:type="spellStart"/>
      <w:r w:rsidRPr="0097013A">
        <w:rPr>
          <w:rFonts w:ascii="Times New Roman" w:hAnsi="Times New Roman" w:cs="Times New Roman"/>
        </w:rPr>
        <w:t>Agile’s</w:t>
      </w:r>
      <w:proofErr w:type="spellEnd"/>
      <w:r w:rsidRPr="0097013A">
        <w:rPr>
          <w:rFonts w:ascii="Times New Roman" w:hAnsi="Times New Roman" w:cs="Times New Roman"/>
        </w:rPr>
        <w:t xml:space="preserve"> iterative nature helped </w:t>
      </w:r>
      <w:r w:rsidR="001D5BD2">
        <w:rPr>
          <w:rFonts w:ascii="Times New Roman" w:hAnsi="Times New Roman" w:cs="Times New Roman"/>
        </w:rPr>
        <w:t>the team</w:t>
      </w:r>
      <w:r w:rsidRPr="0097013A">
        <w:rPr>
          <w:rFonts w:ascii="Times New Roman" w:hAnsi="Times New Roman" w:cs="Times New Roman"/>
        </w:rPr>
        <w:t xml:space="preserve"> adapt quickly, while </w:t>
      </w:r>
      <w:proofErr w:type="spellStart"/>
      <w:r w:rsidRPr="0097013A">
        <w:rPr>
          <w:rFonts w:ascii="Times New Roman" w:hAnsi="Times New Roman" w:cs="Times New Roman"/>
        </w:rPr>
        <w:t>it</w:t>
      </w:r>
      <w:r w:rsidR="001D5BD2">
        <w:rPr>
          <w:rFonts w:ascii="Times New Roman" w:hAnsi="Times New Roman" w:cs="Times New Roman"/>
        </w:rPr>
        <w:t>’</w:t>
      </w:r>
      <w:r w:rsidRPr="0097013A">
        <w:rPr>
          <w:rFonts w:ascii="Times New Roman" w:hAnsi="Times New Roman" w:cs="Times New Roman"/>
        </w:rPr>
        <w:t>s</w:t>
      </w:r>
      <w:proofErr w:type="spellEnd"/>
      <w:r w:rsidRPr="0097013A">
        <w:rPr>
          <w:rFonts w:ascii="Times New Roman" w:hAnsi="Times New Roman" w:cs="Times New Roman"/>
        </w:rPr>
        <w:t xml:space="preserve"> emphasis on communication and user feedback ensured that we stayed aligned with </w:t>
      </w:r>
      <w:r w:rsidR="001D5BD2">
        <w:rPr>
          <w:rFonts w:ascii="Times New Roman" w:hAnsi="Times New Roman" w:cs="Times New Roman"/>
        </w:rPr>
        <w:t>what was</w:t>
      </w:r>
      <w:r w:rsidRPr="0097013A">
        <w:rPr>
          <w:rFonts w:ascii="Times New Roman" w:hAnsi="Times New Roman" w:cs="Times New Roman"/>
        </w:rPr>
        <w:t xml:space="preserve"> need</w:t>
      </w:r>
      <w:r w:rsidR="001D5BD2">
        <w:rPr>
          <w:rFonts w:ascii="Times New Roman" w:hAnsi="Times New Roman" w:cs="Times New Roman"/>
        </w:rPr>
        <w:t>ed</w:t>
      </w:r>
      <w:r w:rsidRPr="0097013A">
        <w:rPr>
          <w:rFonts w:ascii="Times New Roman" w:hAnsi="Times New Roman" w:cs="Times New Roman"/>
        </w:rPr>
        <w:t xml:space="preserve">. The case study of Valpak shows how Agile can scale at the enterprise level, supporting both innovation and structure when </w:t>
      </w:r>
      <w:r w:rsidRPr="0097013A">
        <w:rPr>
          <w:rFonts w:ascii="Times New Roman" w:hAnsi="Times New Roman" w:cs="Times New Roman"/>
        </w:rPr>
        <w:lastRenderedPageBreak/>
        <w:t xml:space="preserve">tailored to a company’s needs (Cobb, 2015). While </w:t>
      </w:r>
      <w:r w:rsidR="001D5BD2">
        <w:rPr>
          <w:rFonts w:ascii="Times New Roman" w:hAnsi="Times New Roman" w:cs="Times New Roman"/>
        </w:rPr>
        <w:t>this project was obviously not</w:t>
      </w:r>
      <w:r w:rsidRPr="0097013A">
        <w:rPr>
          <w:rFonts w:ascii="Times New Roman" w:hAnsi="Times New Roman" w:cs="Times New Roman"/>
        </w:rPr>
        <w:t xml:space="preserve"> at that</w:t>
      </w:r>
      <w:r w:rsidR="001D5BD2">
        <w:rPr>
          <w:rFonts w:ascii="Times New Roman" w:hAnsi="Times New Roman" w:cs="Times New Roman"/>
        </w:rPr>
        <w:t xml:space="preserve"> same</w:t>
      </w:r>
      <w:r w:rsidRPr="0097013A">
        <w:rPr>
          <w:rFonts w:ascii="Times New Roman" w:hAnsi="Times New Roman" w:cs="Times New Roman"/>
        </w:rPr>
        <w:t xml:space="preserve"> scale, </w:t>
      </w:r>
      <w:r w:rsidR="001D5BD2">
        <w:rPr>
          <w:rFonts w:ascii="Times New Roman" w:hAnsi="Times New Roman" w:cs="Times New Roman"/>
        </w:rPr>
        <w:t>the principles remain consistent</w:t>
      </w:r>
      <w:r w:rsidRPr="0097013A">
        <w:rPr>
          <w:rFonts w:ascii="Times New Roman" w:hAnsi="Times New Roman" w:cs="Times New Roman"/>
        </w:rPr>
        <w:t>.</w:t>
      </w:r>
    </w:p>
    <w:p w14:paraId="2F454AD4" w14:textId="18A74138" w:rsidR="002D2554" w:rsidRPr="00057E11" w:rsidRDefault="001D5BD2" w:rsidP="0097013A">
      <w:pPr>
        <w:ind w:firstLine="720"/>
        <w:rPr>
          <w:rFonts w:ascii="Times New Roman" w:hAnsi="Times New Roman" w:cs="Times New Roman"/>
        </w:rPr>
      </w:pPr>
      <w:r>
        <w:rPr>
          <w:rFonts w:ascii="Times New Roman" w:hAnsi="Times New Roman" w:cs="Times New Roman"/>
        </w:rPr>
        <w:t>Were this a real team project g</w:t>
      </w:r>
      <w:r w:rsidR="0097013A" w:rsidRPr="0097013A">
        <w:rPr>
          <w:rFonts w:ascii="Times New Roman" w:hAnsi="Times New Roman" w:cs="Times New Roman"/>
        </w:rPr>
        <w:t xml:space="preserve">oing forward, I’d continue using Agile </w:t>
      </w:r>
      <w:r>
        <w:rPr>
          <w:rFonts w:ascii="Times New Roman" w:hAnsi="Times New Roman" w:cs="Times New Roman"/>
        </w:rPr>
        <w:t>as a way to</w:t>
      </w:r>
      <w:r w:rsidR="0097013A" w:rsidRPr="0097013A">
        <w:rPr>
          <w:rFonts w:ascii="Times New Roman" w:hAnsi="Times New Roman" w:cs="Times New Roman"/>
        </w:rPr>
        <w:t xml:space="preserve"> refine </w:t>
      </w:r>
      <w:r>
        <w:rPr>
          <w:rFonts w:ascii="Times New Roman" w:hAnsi="Times New Roman" w:cs="Times New Roman"/>
        </w:rPr>
        <w:t>the process further</w:t>
      </w:r>
      <w:r w:rsidR="0097013A" w:rsidRPr="0097013A">
        <w:rPr>
          <w:rFonts w:ascii="Times New Roman" w:hAnsi="Times New Roman" w:cs="Times New Roman"/>
        </w:rPr>
        <w:t xml:space="preserve">. I’d advocate for better story clarity from the start, and </w:t>
      </w:r>
      <w:r w:rsidRPr="0097013A">
        <w:rPr>
          <w:rFonts w:ascii="Times New Roman" w:hAnsi="Times New Roman" w:cs="Times New Roman"/>
        </w:rPr>
        <w:t>greater</w:t>
      </w:r>
      <w:r>
        <w:rPr>
          <w:rFonts w:ascii="Times New Roman" w:hAnsi="Times New Roman" w:cs="Times New Roman"/>
        </w:rPr>
        <w:t xml:space="preserve"> </w:t>
      </w:r>
      <w:r w:rsidR="0097013A" w:rsidRPr="0097013A">
        <w:rPr>
          <w:rFonts w:ascii="Times New Roman" w:hAnsi="Times New Roman" w:cs="Times New Roman"/>
        </w:rPr>
        <w:t>accountability</w:t>
      </w:r>
      <w:r>
        <w:rPr>
          <w:rFonts w:ascii="Times New Roman" w:hAnsi="Times New Roman" w:cs="Times New Roman"/>
        </w:rPr>
        <w:t xml:space="preserve"> from all the team members</w:t>
      </w:r>
      <w:r w:rsidR="0097013A" w:rsidRPr="0097013A">
        <w:rPr>
          <w:rFonts w:ascii="Times New Roman" w:hAnsi="Times New Roman" w:cs="Times New Roman"/>
        </w:rPr>
        <w:t xml:space="preserve"> in </w:t>
      </w:r>
      <w:r>
        <w:rPr>
          <w:rFonts w:ascii="Times New Roman" w:hAnsi="Times New Roman" w:cs="Times New Roman"/>
        </w:rPr>
        <w:t xml:space="preserve">the </w:t>
      </w:r>
      <w:r w:rsidR="0097013A" w:rsidRPr="0097013A">
        <w:rPr>
          <w:rFonts w:ascii="Times New Roman" w:hAnsi="Times New Roman" w:cs="Times New Roman"/>
        </w:rPr>
        <w:t xml:space="preserve">daily scrums. </w:t>
      </w:r>
      <w:r>
        <w:rPr>
          <w:rFonts w:ascii="Times New Roman" w:hAnsi="Times New Roman" w:cs="Times New Roman"/>
        </w:rPr>
        <w:t xml:space="preserve">That </w:t>
      </w:r>
      <w:r w:rsidR="0033682C">
        <w:rPr>
          <w:rFonts w:ascii="Times New Roman" w:hAnsi="Times New Roman" w:cs="Times New Roman"/>
        </w:rPr>
        <w:t>could</w:t>
      </w:r>
      <w:r>
        <w:rPr>
          <w:rFonts w:ascii="Times New Roman" w:hAnsi="Times New Roman" w:cs="Times New Roman"/>
        </w:rPr>
        <w:t xml:space="preserve"> inspire them to suggest their own improvements</w:t>
      </w:r>
      <w:r w:rsidR="000E014B">
        <w:rPr>
          <w:rFonts w:ascii="Times New Roman" w:hAnsi="Times New Roman" w:cs="Times New Roman"/>
        </w:rPr>
        <w:t xml:space="preserve"> as well</w:t>
      </w:r>
      <w:r>
        <w:rPr>
          <w:rFonts w:ascii="Times New Roman" w:hAnsi="Times New Roman" w:cs="Times New Roman"/>
        </w:rPr>
        <w:t xml:space="preserve">, fostering an environment </w:t>
      </w:r>
      <w:r w:rsidR="0033682C">
        <w:rPr>
          <w:rFonts w:ascii="Times New Roman" w:hAnsi="Times New Roman" w:cs="Times New Roman"/>
        </w:rPr>
        <w:t>that is</w:t>
      </w:r>
      <w:r>
        <w:rPr>
          <w:rFonts w:ascii="Times New Roman" w:hAnsi="Times New Roman" w:cs="Times New Roman"/>
        </w:rPr>
        <w:t xml:space="preserve"> always improving.</w:t>
      </w:r>
    </w:p>
    <w:p w14:paraId="26BC3443" w14:textId="717AF97C" w:rsidR="00531465" w:rsidRDefault="00531465" w:rsidP="002D2554">
      <w:pPr>
        <w:rPr>
          <w:rFonts w:ascii="Times New Roman" w:hAnsi="Times New Roman" w:cs="Times New Roman"/>
        </w:rPr>
      </w:pPr>
    </w:p>
    <w:p w14:paraId="15C2011C" w14:textId="77777777" w:rsidR="00531465" w:rsidRDefault="00531465">
      <w:pPr>
        <w:rPr>
          <w:rFonts w:ascii="Times New Roman" w:hAnsi="Times New Roman" w:cs="Times New Roman"/>
        </w:rPr>
      </w:pPr>
      <w:r>
        <w:rPr>
          <w:rFonts w:ascii="Times New Roman" w:hAnsi="Times New Roman" w:cs="Times New Roman"/>
        </w:rPr>
        <w:br w:type="page"/>
      </w:r>
    </w:p>
    <w:p w14:paraId="7F516ACB" w14:textId="7E713BB4" w:rsidR="00531465" w:rsidRDefault="00531465" w:rsidP="0053146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EEB35EF" w14:textId="77777777" w:rsidR="005E197E" w:rsidRPr="005E197E" w:rsidRDefault="005E197E" w:rsidP="005E197E">
      <w:pPr>
        <w:spacing w:before="100" w:beforeAutospacing="1" w:after="100" w:afterAutospacing="1" w:line="240" w:lineRule="auto"/>
        <w:rPr>
          <w:rFonts w:ascii="Times New Roman" w:eastAsia="Times New Roman" w:hAnsi="Times New Roman" w:cs="Times New Roman"/>
          <w:kern w:val="0"/>
          <w14:ligatures w14:val="none"/>
        </w:rPr>
      </w:pPr>
      <w:r w:rsidRPr="005E197E">
        <w:rPr>
          <w:rFonts w:ascii="Times New Roman" w:eastAsia="Times New Roman" w:hAnsi="Times New Roman" w:cs="Times New Roman"/>
          <w:kern w:val="0"/>
          <w14:ligatures w14:val="none"/>
        </w:rPr>
        <w:t xml:space="preserve">Beck, K., Beedle, M., van </w:t>
      </w:r>
      <w:proofErr w:type="spellStart"/>
      <w:r w:rsidRPr="005E197E">
        <w:rPr>
          <w:rFonts w:ascii="Times New Roman" w:eastAsia="Times New Roman" w:hAnsi="Times New Roman" w:cs="Times New Roman"/>
          <w:kern w:val="0"/>
          <w14:ligatures w14:val="none"/>
        </w:rPr>
        <w:t>Bennekum</w:t>
      </w:r>
      <w:proofErr w:type="spellEnd"/>
      <w:r w:rsidRPr="005E197E">
        <w:rPr>
          <w:rFonts w:ascii="Times New Roman" w:eastAsia="Times New Roman" w:hAnsi="Times New Roman" w:cs="Times New Roman"/>
          <w:kern w:val="0"/>
          <w14:ligatures w14:val="none"/>
        </w:rPr>
        <w:t xml:space="preserve">, A., Cockburn, A., Cunningham, W., Fowler, M., ... &amp; Thomas, D. (2001). </w:t>
      </w:r>
      <w:r w:rsidRPr="005E197E">
        <w:rPr>
          <w:rFonts w:ascii="Times New Roman" w:eastAsia="Times New Roman" w:hAnsi="Times New Roman" w:cs="Times New Roman"/>
          <w:i/>
          <w:iCs/>
          <w:kern w:val="0"/>
          <w14:ligatures w14:val="none"/>
        </w:rPr>
        <w:t>Manifesto for Agile Software Development</w:t>
      </w:r>
      <w:r w:rsidRPr="005E197E">
        <w:rPr>
          <w:rFonts w:ascii="Times New Roman" w:eastAsia="Times New Roman" w:hAnsi="Times New Roman" w:cs="Times New Roman"/>
          <w:kern w:val="0"/>
          <w14:ligatures w14:val="none"/>
        </w:rPr>
        <w:t xml:space="preserve">. </w:t>
      </w:r>
      <w:hyperlink r:id="rId6" w:tgtFrame="_new" w:history="1">
        <w:r w:rsidRPr="005E197E">
          <w:rPr>
            <w:rFonts w:ascii="Times New Roman" w:eastAsia="Times New Roman" w:hAnsi="Times New Roman" w:cs="Times New Roman"/>
            <w:color w:val="0000FF"/>
            <w:kern w:val="0"/>
            <w:u w:val="single"/>
            <w14:ligatures w14:val="none"/>
          </w:rPr>
          <w:t>https://agilemanifesto.org/</w:t>
        </w:r>
      </w:hyperlink>
    </w:p>
    <w:p w14:paraId="4080E632" w14:textId="77777777" w:rsidR="005E197E" w:rsidRPr="005E197E" w:rsidRDefault="005E197E" w:rsidP="005E197E">
      <w:pPr>
        <w:spacing w:before="100" w:beforeAutospacing="1" w:after="100" w:afterAutospacing="1" w:line="240" w:lineRule="auto"/>
        <w:rPr>
          <w:rFonts w:ascii="Times New Roman" w:eastAsia="Times New Roman" w:hAnsi="Times New Roman" w:cs="Times New Roman"/>
          <w:kern w:val="0"/>
          <w14:ligatures w14:val="none"/>
        </w:rPr>
      </w:pPr>
      <w:r w:rsidRPr="005E197E">
        <w:rPr>
          <w:rFonts w:ascii="Times New Roman" w:eastAsia="Times New Roman" w:hAnsi="Times New Roman" w:cs="Times New Roman"/>
          <w:kern w:val="0"/>
          <w14:ligatures w14:val="none"/>
        </w:rPr>
        <w:t xml:space="preserve">Cobb, C. G. (2015). </w:t>
      </w:r>
      <w:r w:rsidRPr="005E197E">
        <w:rPr>
          <w:rFonts w:ascii="Times New Roman" w:eastAsia="Times New Roman" w:hAnsi="Times New Roman" w:cs="Times New Roman"/>
          <w:i/>
          <w:iCs/>
          <w:kern w:val="0"/>
          <w14:ligatures w14:val="none"/>
        </w:rPr>
        <w:t>The project manager’s guide to mastering Agile: Principles and practices for an adaptive approach</w:t>
      </w:r>
      <w:r w:rsidRPr="005E197E">
        <w:rPr>
          <w:rFonts w:ascii="Times New Roman" w:eastAsia="Times New Roman" w:hAnsi="Times New Roman" w:cs="Times New Roman"/>
          <w:kern w:val="0"/>
          <w14:ligatures w14:val="none"/>
        </w:rPr>
        <w:t>. Wiley.</w:t>
      </w:r>
    </w:p>
    <w:p w14:paraId="70C126E6" w14:textId="0A89CE4B" w:rsidR="00531465" w:rsidRPr="006A1504" w:rsidRDefault="00531465" w:rsidP="000F5A3B">
      <w:pPr>
        <w:rPr>
          <w:rFonts w:ascii="Times New Roman" w:hAnsi="Times New Roman" w:cs="Times New Roman"/>
          <w:i/>
          <w:iCs/>
        </w:rPr>
      </w:pPr>
    </w:p>
    <w:sectPr w:rsidR="00531465" w:rsidRPr="006A1504" w:rsidSect="00102B90">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B24E1" w14:textId="77777777" w:rsidR="00A4376C" w:rsidRDefault="00A4376C" w:rsidP="00237660">
      <w:pPr>
        <w:spacing w:after="0" w:line="240" w:lineRule="auto"/>
      </w:pPr>
      <w:r>
        <w:separator/>
      </w:r>
    </w:p>
  </w:endnote>
  <w:endnote w:type="continuationSeparator" w:id="0">
    <w:p w14:paraId="727B3F5E" w14:textId="77777777" w:rsidR="00A4376C" w:rsidRDefault="00A4376C" w:rsidP="0023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520584"/>
      <w:docPartObj>
        <w:docPartGallery w:val="Page Numbers (Bottom of Page)"/>
        <w:docPartUnique/>
      </w:docPartObj>
    </w:sdtPr>
    <w:sdtEndPr>
      <w:rPr>
        <w:noProof/>
      </w:rPr>
    </w:sdtEndPr>
    <w:sdtContent>
      <w:p w14:paraId="46D66D52" w14:textId="6FF6AB04" w:rsidR="007731E1" w:rsidRDefault="007731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9519C" w14:textId="77777777" w:rsidR="007731E1" w:rsidRDefault="00773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501971"/>
      <w:docPartObj>
        <w:docPartGallery w:val="Page Numbers (Bottom of Page)"/>
        <w:docPartUnique/>
      </w:docPartObj>
    </w:sdtPr>
    <w:sdtEndPr>
      <w:rPr>
        <w:noProof/>
      </w:rPr>
    </w:sdtEndPr>
    <w:sdtContent>
      <w:p w14:paraId="574440A9" w14:textId="4EDF35C6" w:rsidR="009E473B" w:rsidRDefault="009E4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02453" w14:textId="77777777" w:rsidR="009E473B" w:rsidRDefault="009E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AB295" w14:textId="77777777" w:rsidR="00A4376C" w:rsidRDefault="00A4376C" w:rsidP="00237660">
      <w:pPr>
        <w:spacing w:after="0" w:line="240" w:lineRule="auto"/>
      </w:pPr>
      <w:r>
        <w:separator/>
      </w:r>
    </w:p>
  </w:footnote>
  <w:footnote w:type="continuationSeparator" w:id="0">
    <w:p w14:paraId="209E4BA5" w14:textId="77777777" w:rsidR="00A4376C" w:rsidRDefault="00A4376C" w:rsidP="0023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F8AFE" w14:textId="77777777" w:rsidR="009E473B" w:rsidRPr="00237660" w:rsidRDefault="009E473B" w:rsidP="009E473B">
    <w:pPr>
      <w:pStyle w:val="Header"/>
      <w:jc w:val="right"/>
      <w:rPr>
        <w:sz w:val="22"/>
        <w:szCs w:val="22"/>
      </w:rPr>
    </w:pPr>
    <w:r w:rsidRPr="00237660">
      <w:rPr>
        <w:sz w:val="22"/>
        <w:szCs w:val="22"/>
      </w:rPr>
      <w:t>Mitchell Flint</w:t>
    </w:r>
  </w:p>
  <w:p w14:paraId="2E442B22" w14:textId="0E1F52A9" w:rsidR="009E473B" w:rsidRPr="00237660" w:rsidRDefault="00601077" w:rsidP="009E473B">
    <w:pPr>
      <w:pStyle w:val="Header"/>
      <w:jc w:val="right"/>
      <w:rPr>
        <w:sz w:val="22"/>
        <w:szCs w:val="22"/>
      </w:rPr>
    </w:pPr>
    <w:r>
      <w:rPr>
        <w:sz w:val="22"/>
        <w:szCs w:val="22"/>
      </w:rPr>
      <w:t>Software Development Lifecycle</w:t>
    </w:r>
  </w:p>
  <w:p w14:paraId="083790BF" w14:textId="3C952ED7" w:rsidR="009E473B" w:rsidRPr="00237660" w:rsidRDefault="00601077" w:rsidP="009E473B">
    <w:pPr>
      <w:pStyle w:val="Header"/>
      <w:jc w:val="right"/>
      <w:rPr>
        <w:sz w:val="22"/>
        <w:szCs w:val="22"/>
      </w:rPr>
    </w:pPr>
    <w:r>
      <w:rPr>
        <w:sz w:val="22"/>
        <w:szCs w:val="22"/>
      </w:rPr>
      <w:t>Anna Sandifer</w:t>
    </w:r>
  </w:p>
  <w:p w14:paraId="56B8973F" w14:textId="4F370352" w:rsidR="009E473B" w:rsidRPr="00237660" w:rsidRDefault="00601077" w:rsidP="009E473B">
    <w:pPr>
      <w:pStyle w:val="Header"/>
      <w:jc w:val="right"/>
      <w:rPr>
        <w:sz w:val="22"/>
        <w:szCs w:val="22"/>
      </w:rPr>
    </w:pPr>
    <w:r>
      <w:rPr>
        <w:sz w:val="22"/>
        <w:szCs w:val="22"/>
      </w:rPr>
      <w:t>04/20/2025</w:t>
    </w:r>
  </w:p>
  <w:p w14:paraId="6B2611F6" w14:textId="77777777" w:rsidR="009E473B" w:rsidRDefault="009E47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AB"/>
    <w:rsid w:val="00057E11"/>
    <w:rsid w:val="000705F0"/>
    <w:rsid w:val="00086415"/>
    <w:rsid w:val="000E014B"/>
    <w:rsid w:val="000F5A3B"/>
    <w:rsid w:val="00102B90"/>
    <w:rsid w:val="0017211E"/>
    <w:rsid w:val="001D5BD2"/>
    <w:rsid w:val="00237660"/>
    <w:rsid w:val="002568D3"/>
    <w:rsid w:val="002D2554"/>
    <w:rsid w:val="00333EBD"/>
    <w:rsid w:val="0033682C"/>
    <w:rsid w:val="003756AB"/>
    <w:rsid w:val="003909DE"/>
    <w:rsid w:val="004D376A"/>
    <w:rsid w:val="004E1527"/>
    <w:rsid w:val="00531465"/>
    <w:rsid w:val="005E00A7"/>
    <w:rsid w:val="005E197E"/>
    <w:rsid w:val="00601077"/>
    <w:rsid w:val="006767D2"/>
    <w:rsid w:val="0068482A"/>
    <w:rsid w:val="006A1504"/>
    <w:rsid w:val="00704336"/>
    <w:rsid w:val="00753BBC"/>
    <w:rsid w:val="007731E1"/>
    <w:rsid w:val="00901F27"/>
    <w:rsid w:val="00921D4E"/>
    <w:rsid w:val="0097013A"/>
    <w:rsid w:val="00993891"/>
    <w:rsid w:val="009E473B"/>
    <w:rsid w:val="00A4376C"/>
    <w:rsid w:val="00A91E8D"/>
    <w:rsid w:val="00AC734E"/>
    <w:rsid w:val="00B7404E"/>
    <w:rsid w:val="00B82401"/>
    <w:rsid w:val="00BA4F0E"/>
    <w:rsid w:val="00BC706E"/>
    <w:rsid w:val="00C658B2"/>
    <w:rsid w:val="00CD1C3E"/>
    <w:rsid w:val="00EE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8EE4"/>
  <w15:chartTrackingRefBased/>
  <w15:docId w15:val="{B099F2AE-3071-4F6B-8ACF-3E2E8B19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6AB"/>
    <w:rPr>
      <w:rFonts w:eastAsiaTheme="majorEastAsia" w:cstheme="majorBidi"/>
      <w:color w:val="272727" w:themeColor="text1" w:themeTint="D8"/>
    </w:rPr>
  </w:style>
  <w:style w:type="paragraph" w:styleId="Title">
    <w:name w:val="Title"/>
    <w:basedOn w:val="Normal"/>
    <w:next w:val="Normal"/>
    <w:link w:val="TitleChar"/>
    <w:uiPriority w:val="10"/>
    <w:qFormat/>
    <w:rsid w:val="0037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6AB"/>
    <w:pPr>
      <w:spacing w:before="160"/>
      <w:jc w:val="center"/>
    </w:pPr>
    <w:rPr>
      <w:i/>
      <w:iCs/>
      <w:color w:val="404040" w:themeColor="text1" w:themeTint="BF"/>
    </w:rPr>
  </w:style>
  <w:style w:type="character" w:customStyle="1" w:styleId="QuoteChar">
    <w:name w:val="Quote Char"/>
    <w:basedOn w:val="DefaultParagraphFont"/>
    <w:link w:val="Quote"/>
    <w:uiPriority w:val="29"/>
    <w:rsid w:val="003756AB"/>
    <w:rPr>
      <w:i/>
      <w:iCs/>
      <w:color w:val="404040" w:themeColor="text1" w:themeTint="BF"/>
    </w:rPr>
  </w:style>
  <w:style w:type="paragraph" w:styleId="ListParagraph">
    <w:name w:val="List Paragraph"/>
    <w:basedOn w:val="Normal"/>
    <w:uiPriority w:val="34"/>
    <w:qFormat/>
    <w:rsid w:val="003756AB"/>
    <w:pPr>
      <w:ind w:left="720"/>
      <w:contextualSpacing/>
    </w:pPr>
  </w:style>
  <w:style w:type="character" w:styleId="IntenseEmphasis">
    <w:name w:val="Intense Emphasis"/>
    <w:basedOn w:val="DefaultParagraphFont"/>
    <w:uiPriority w:val="21"/>
    <w:qFormat/>
    <w:rsid w:val="003756AB"/>
    <w:rPr>
      <w:i/>
      <w:iCs/>
      <w:color w:val="0F4761" w:themeColor="accent1" w:themeShade="BF"/>
    </w:rPr>
  </w:style>
  <w:style w:type="paragraph" w:styleId="IntenseQuote">
    <w:name w:val="Intense Quote"/>
    <w:basedOn w:val="Normal"/>
    <w:next w:val="Normal"/>
    <w:link w:val="IntenseQuoteChar"/>
    <w:uiPriority w:val="30"/>
    <w:qFormat/>
    <w:rsid w:val="00375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6AB"/>
    <w:rPr>
      <w:i/>
      <w:iCs/>
      <w:color w:val="0F4761" w:themeColor="accent1" w:themeShade="BF"/>
    </w:rPr>
  </w:style>
  <w:style w:type="character" w:styleId="IntenseReference">
    <w:name w:val="Intense Reference"/>
    <w:basedOn w:val="DefaultParagraphFont"/>
    <w:uiPriority w:val="32"/>
    <w:qFormat/>
    <w:rsid w:val="003756AB"/>
    <w:rPr>
      <w:b/>
      <w:bCs/>
      <w:smallCaps/>
      <w:color w:val="0F4761" w:themeColor="accent1" w:themeShade="BF"/>
      <w:spacing w:val="5"/>
    </w:rPr>
  </w:style>
  <w:style w:type="paragraph" w:styleId="NoSpacing">
    <w:name w:val="No Spacing"/>
    <w:uiPriority w:val="1"/>
    <w:qFormat/>
    <w:rsid w:val="002D2554"/>
    <w:pPr>
      <w:spacing w:after="0" w:line="240" w:lineRule="auto"/>
    </w:pPr>
  </w:style>
  <w:style w:type="paragraph" w:styleId="Header">
    <w:name w:val="header"/>
    <w:basedOn w:val="Normal"/>
    <w:link w:val="HeaderChar"/>
    <w:uiPriority w:val="99"/>
    <w:unhideWhenUsed/>
    <w:rsid w:val="00237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660"/>
  </w:style>
  <w:style w:type="paragraph" w:styleId="Footer">
    <w:name w:val="footer"/>
    <w:basedOn w:val="Normal"/>
    <w:link w:val="FooterChar"/>
    <w:uiPriority w:val="99"/>
    <w:unhideWhenUsed/>
    <w:rsid w:val="00237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859941">
      <w:bodyDiv w:val="1"/>
      <w:marLeft w:val="0"/>
      <w:marRight w:val="0"/>
      <w:marTop w:val="0"/>
      <w:marBottom w:val="0"/>
      <w:divBdr>
        <w:top w:val="none" w:sz="0" w:space="0" w:color="auto"/>
        <w:left w:val="none" w:sz="0" w:space="0" w:color="auto"/>
        <w:bottom w:val="none" w:sz="0" w:space="0" w:color="auto"/>
        <w:right w:val="none" w:sz="0" w:space="0" w:color="auto"/>
      </w:divBdr>
    </w:div>
    <w:div w:id="419761076">
      <w:bodyDiv w:val="1"/>
      <w:marLeft w:val="0"/>
      <w:marRight w:val="0"/>
      <w:marTop w:val="0"/>
      <w:marBottom w:val="0"/>
      <w:divBdr>
        <w:top w:val="none" w:sz="0" w:space="0" w:color="auto"/>
        <w:left w:val="none" w:sz="0" w:space="0" w:color="auto"/>
        <w:bottom w:val="none" w:sz="0" w:space="0" w:color="auto"/>
        <w:right w:val="none" w:sz="0" w:space="0" w:color="auto"/>
      </w:divBdr>
    </w:div>
    <w:div w:id="10906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manifesto.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Flint</dc:creator>
  <cp:keywords/>
  <dc:description/>
  <cp:lastModifiedBy>Mitchell Flint</cp:lastModifiedBy>
  <cp:revision>9</cp:revision>
  <dcterms:created xsi:type="dcterms:W3CDTF">2025-04-16T00:53:00Z</dcterms:created>
  <dcterms:modified xsi:type="dcterms:W3CDTF">2025-04-21T01:03:00Z</dcterms:modified>
</cp:coreProperties>
</file>