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A5" w:rsidRDefault="002829A5" w:rsidP="00D36459">
      <w:pPr>
        <w:pStyle w:val="24"/>
        <w:adjustRightInd w:val="0"/>
        <w:ind w:left="0"/>
        <w:rPr>
          <w:rFonts w:hint="eastAsia"/>
        </w:rPr>
      </w:pPr>
      <w:bookmarkStart w:id="0" w:name="_Toc60152075"/>
      <w:bookmarkStart w:id="1" w:name="_Toc60152283"/>
      <w:bookmarkStart w:id="2" w:name="_Toc60152387"/>
      <w:bookmarkStart w:id="3" w:name="_Toc60152565"/>
      <w:bookmarkStart w:id="4" w:name="_Toc60152627"/>
      <w:bookmarkStart w:id="5" w:name="_Toc60206172"/>
      <w:bookmarkStart w:id="6" w:name="_Toc60206280"/>
      <w:bookmarkStart w:id="7" w:name="_Toc60640095"/>
      <w:bookmarkStart w:id="8" w:name="_Toc60640123"/>
      <w:bookmarkStart w:id="9" w:name="_Toc60640293"/>
      <w:bookmarkStart w:id="10" w:name="_Toc63847927"/>
      <w:bookmarkStart w:id="11" w:name="_Toc63848526"/>
      <w:bookmarkStart w:id="12" w:name="_Toc63848676"/>
      <w:bookmarkStart w:id="13" w:name="_Toc63849552"/>
      <w:bookmarkStart w:id="14" w:name="_GoBack"/>
      <w:bookmarkEnd w:id="14"/>
    </w:p>
    <w:p w:rsidR="002829A5" w:rsidRDefault="002829A5" w:rsidP="002829A5"/>
    <w:p w:rsidR="002829A5" w:rsidRPr="002829A5" w:rsidRDefault="002829A5" w:rsidP="002829A5"/>
    <w:p w:rsidR="002829A5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  <w:sz w:val="44"/>
          <w:szCs w:val="44"/>
        </w:rPr>
      </w:pPr>
    </w:p>
    <w:p w:rsidR="002829A5" w:rsidRPr="002829A5" w:rsidRDefault="00EB417E" w:rsidP="002829A5">
      <w:pPr>
        <w:adjustRightInd w:val="0"/>
        <w:snapToGrid w:val="0"/>
        <w:spacing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云平台运</w:t>
      </w:r>
      <w:proofErr w:type="gramStart"/>
      <w:r>
        <w:rPr>
          <w:rFonts w:eastAsia="黑体" w:hint="eastAsia"/>
          <w:sz w:val="44"/>
          <w:szCs w:val="44"/>
        </w:rPr>
        <w:t>维</w:t>
      </w:r>
      <w:r w:rsidR="00C31131">
        <w:rPr>
          <w:rFonts w:eastAsia="黑体" w:hint="eastAsia"/>
          <w:sz w:val="44"/>
          <w:szCs w:val="44"/>
        </w:rPr>
        <w:t>管理</w:t>
      </w:r>
      <w:proofErr w:type="gramEnd"/>
      <w:r w:rsidR="002829A5" w:rsidRPr="002829A5">
        <w:rPr>
          <w:rFonts w:eastAsia="黑体" w:hint="eastAsia"/>
          <w:sz w:val="44"/>
          <w:szCs w:val="44"/>
        </w:rPr>
        <w:t>制度</w:t>
      </w:r>
    </w:p>
    <w:p w:rsidR="002829A5" w:rsidRPr="00BF736C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  <w:sz w:val="28"/>
        </w:rPr>
      </w:pPr>
    </w:p>
    <w:p w:rsidR="002829A5" w:rsidRDefault="002829A5" w:rsidP="002829A5">
      <w:pPr>
        <w:adjustRightInd w:val="0"/>
        <w:snapToGrid w:val="0"/>
        <w:spacing w:line="360" w:lineRule="auto"/>
        <w:jc w:val="center"/>
        <w:rPr>
          <w:rFonts w:eastAsia="黑体"/>
        </w:rPr>
      </w:pPr>
    </w:p>
    <w:p w:rsidR="002829A5" w:rsidRDefault="002829A5" w:rsidP="002829A5">
      <w:pPr>
        <w:pStyle w:val="af"/>
        <w:adjustRightInd w:val="0"/>
        <w:spacing w:line="300" w:lineRule="auto"/>
        <w:jc w:val="center"/>
        <w:rPr>
          <w:rFonts w:ascii="Times New Roman" w:hAnsi="Times New Roman"/>
          <w:b/>
          <w:bCs/>
          <w:szCs w:val="21"/>
        </w:rPr>
      </w:pPr>
    </w:p>
    <w:p w:rsidR="002829A5" w:rsidRDefault="002829A5" w:rsidP="002829A5">
      <w:pPr>
        <w:pStyle w:val="af2"/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pStyle w:val="af2"/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6801A2">
      <w:pPr>
        <w:pStyle w:val="10"/>
        <w:ind w:firstLineChars="0" w:firstLine="0"/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P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P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00" w:lineRule="auto"/>
        <w:rPr>
          <w:szCs w:val="21"/>
        </w:rPr>
      </w:pPr>
    </w:p>
    <w:p w:rsidR="002829A5" w:rsidRDefault="002829A5" w:rsidP="002829A5">
      <w:pPr>
        <w:adjustRightInd w:val="0"/>
        <w:spacing w:line="360" w:lineRule="auto"/>
        <w:jc w:val="center"/>
        <w:rPr>
          <w:rFonts w:eastAsia="黑体"/>
          <w:sz w:val="28"/>
          <w:szCs w:val="21"/>
        </w:rPr>
      </w:pPr>
      <w:r>
        <w:rPr>
          <w:rFonts w:eastAsia="黑体" w:hint="eastAsia"/>
          <w:sz w:val="28"/>
          <w:szCs w:val="21"/>
        </w:rPr>
        <w:t>北京鼎甲</w:t>
      </w:r>
      <w:r>
        <w:rPr>
          <w:rFonts w:eastAsia="黑体"/>
          <w:sz w:val="28"/>
          <w:szCs w:val="21"/>
        </w:rPr>
        <w:t>微联科技有限公司</w:t>
      </w:r>
    </w:p>
    <w:p w:rsidR="002829A5" w:rsidRDefault="002829A5" w:rsidP="002829A5">
      <w:pPr>
        <w:pStyle w:val="af"/>
        <w:adjustRightInd w:val="0"/>
        <w:spacing w:line="360" w:lineRule="auto"/>
        <w:rPr>
          <w:rFonts w:ascii="Times New Roman" w:hAnsi="Times New Roman"/>
          <w:b/>
          <w:bCs/>
          <w:sz w:val="22"/>
          <w:szCs w:val="32"/>
        </w:rPr>
      </w:pPr>
    </w:p>
    <w:p w:rsidR="002829A5" w:rsidRDefault="002829A5" w:rsidP="002829A5">
      <w:pPr>
        <w:pStyle w:val="af"/>
        <w:adjustRightInd w:val="0"/>
        <w:spacing w:line="360" w:lineRule="auto"/>
        <w:rPr>
          <w:rFonts w:ascii="Times New Roman" w:hAnsi="Times New Roman"/>
          <w:b/>
          <w:bCs/>
          <w:sz w:val="22"/>
          <w:szCs w:val="32"/>
        </w:rPr>
      </w:pPr>
    </w:p>
    <w:p w:rsidR="004C4227" w:rsidRDefault="003D7A9C" w:rsidP="004C4227">
      <w:pPr>
        <w:pStyle w:val="3"/>
      </w:pPr>
      <w:bookmarkStart w:id="15" w:name="_Hlt78975471"/>
      <w:bookmarkStart w:id="16" w:name="_Hlt789755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5"/>
      <w:bookmarkEnd w:id="16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言</w:t>
      </w:r>
    </w:p>
    <w:p w:rsidR="004C4227" w:rsidRDefault="004C4227" w:rsidP="004C4227">
      <w:pPr>
        <w:adjustRightInd w:val="0"/>
        <w:snapToGrid w:val="0"/>
        <w:rPr>
          <w:rFonts w:eastAsia="黑体"/>
          <w:szCs w:val="28"/>
        </w:rPr>
      </w:pPr>
    </w:p>
    <w:p w:rsidR="00D81043" w:rsidRPr="005641B0" w:rsidRDefault="00D81043" w:rsidP="004C4227">
      <w:pPr>
        <w:adjustRightInd w:val="0"/>
        <w:spacing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本</w:t>
      </w:r>
      <w:proofErr w:type="gramStart"/>
      <w:r>
        <w:rPr>
          <w:rFonts w:asciiTheme="majorEastAsia" w:eastAsiaTheme="majorEastAsia" w:hAnsiTheme="majorEastAsia"/>
          <w:sz w:val="22"/>
          <w:szCs w:val="22"/>
        </w:rPr>
        <w:t>文档从运维</w:t>
      </w:r>
      <w:proofErr w:type="gramEnd"/>
      <w:r>
        <w:rPr>
          <w:rFonts w:asciiTheme="majorEastAsia" w:eastAsiaTheme="majorEastAsia" w:hAnsiTheme="majorEastAsia"/>
          <w:sz w:val="22"/>
          <w:szCs w:val="22"/>
        </w:rPr>
        <w:t>的角度出发，</w:t>
      </w:r>
      <w:r>
        <w:rPr>
          <w:rFonts w:asciiTheme="majorEastAsia" w:eastAsiaTheme="majorEastAsia" w:hAnsiTheme="majorEastAsia" w:hint="eastAsia"/>
          <w:sz w:val="22"/>
          <w:szCs w:val="22"/>
        </w:rPr>
        <w:t>以</w:t>
      </w:r>
      <w:r>
        <w:rPr>
          <w:rFonts w:asciiTheme="majorEastAsia" w:eastAsiaTheme="majorEastAsia" w:hAnsiTheme="majorEastAsia"/>
          <w:sz w:val="22"/>
          <w:szCs w:val="22"/>
        </w:rPr>
        <w:t>保障</w:t>
      </w:r>
      <w:r w:rsidR="00B92469">
        <w:rPr>
          <w:rFonts w:asciiTheme="majorEastAsia" w:eastAsiaTheme="majorEastAsia" w:hAnsiTheme="majorEastAsia" w:hint="eastAsia"/>
          <w:sz w:val="22"/>
          <w:szCs w:val="22"/>
        </w:rPr>
        <w:t>云平台</w:t>
      </w:r>
      <w:r>
        <w:rPr>
          <w:rFonts w:asciiTheme="majorEastAsia" w:eastAsiaTheme="majorEastAsia" w:hAnsiTheme="majorEastAsia"/>
          <w:sz w:val="22"/>
          <w:szCs w:val="22"/>
        </w:rPr>
        <w:t>服务安全稳定为目的，</w:t>
      </w:r>
      <w:r>
        <w:rPr>
          <w:rFonts w:asciiTheme="majorEastAsia" w:eastAsiaTheme="majorEastAsia" w:hAnsiTheme="majorEastAsia" w:hint="eastAsia"/>
          <w:sz w:val="22"/>
          <w:szCs w:val="22"/>
        </w:rPr>
        <w:t>建立</w:t>
      </w:r>
      <w:r>
        <w:rPr>
          <w:rFonts w:asciiTheme="majorEastAsia" w:eastAsiaTheme="majorEastAsia" w:hAnsiTheme="majorEastAsia"/>
          <w:sz w:val="22"/>
          <w:szCs w:val="22"/>
        </w:rPr>
        <w:t>规范</w:t>
      </w:r>
      <w:r>
        <w:rPr>
          <w:rFonts w:asciiTheme="majorEastAsia" w:eastAsiaTheme="majorEastAsia" w:hAnsiTheme="majorEastAsia" w:hint="eastAsia"/>
          <w:sz w:val="22"/>
          <w:szCs w:val="22"/>
        </w:rPr>
        <w:t>，</w:t>
      </w:r>
      <w:r>
        <w:rPr>
          <w:rFonts w:asciiTheme="majorEastAsia" w:eastAsiaTheme="majorEastAsia" w:hAnsiTheme="majorEastAsia"/>
          <w:sz w:val="22"/>
          <w:szCs w:val="22"/>
        </w:rPr>
        <w:t>明确</w:t>
      </w:r>
      <w:r>
        <w:rPr>
          <w:rFonts w:asciiTheme="majorEastAsia" w:eastAsiaTheme="majorEastAsia" w:hAnsiTheme="majorEastAsia" w:hint="eastAsia"/>
          <w:sz w:val="22"/>
          <w:szCs w:val="22"/>
        </w:rPr>
        <w:t>职责</w:t>
      </w:r>
      <w:r>
        <w:rPr>
          <w:rFonts w:asciiTheme="majorEastAsia" w:eastAsiaTheme="majorEastAsia" w:hAnsiTheme="majorEastAsia"/>
          <w:sz w:val="22"/>
          <w:szCs w:val="22"/>
        </w:rPr>
        <w:t>。</w:t>
      </w:r>
    </w:p>
    <w:p w:rsidR="0028752D" w:rsidRDefault="0028752D">
      <w:pPr>
        <w:widowControl/>
        <w:jc w:val="left"/>
        <w:rPr>
          <w:rFonts w:eastAsia="仿宋_GB2312"/>
          <w:szCs w:val="28"/>
        </w:rPr>
      </w:pPr>
      <w:r>
        <w:rPr>
          <w:szCs w:val="28"/>
        </w:rPr>
        <w:br w:type="page"/>
      </w:r>
    </w:p>
    <w:p w:rsidR="004C4227" w:rsidRDefault="003D7A9C" w:rsidP="004C4227">
      <w:pPr>
        <w:pStyle w:val="3"/>
      </w:pPr>
      <w:bookmarkStart w:id="17" w:name="_Hlt78602345"/>
      <w:bookmarkStart w:id="18" w:name="_Toc427232317"/>
      <w:bookmarkEnd w:id="10"/>
      <w:bookmarkEnd w:id="11"/>
      <w:bookmarkEnd w:id="12"/>
      <w:bookmarkEnd w:id="13"/>
      <w:bookmarkEnd w:id="17"/>
      <w:r>
        <w:rPr>
          <w:rFonts w:hint="eastAsia"/>
        </w:rPr>
        <w:lastRenderedPageBreak/>
        <w:t>第一</w:t>
      </w:r>
      <w:r w:rsidR="004C4227">
        <w:rPr>
          <w:rFonts w:hint="eastAsia"/>
        </w:rPr>
        <w:t>章</w:t>
      </w:r>
      <w:r w:rsidR="004C4227">
        <w:rPr>
          <w:rFonts w:hint="eastAsia"/>
        </w:rPr>
        <w:t xml:space="preserve">  </w:t>
      </w:r>
      <w:bookmarkStart w:id="19" w:name="_Toc68427313"/>
      <w:bookmarkEnd w:id="18"/>
      <w:r>
        <w:rPr>
          <w:rFonts w:hint="eastAsia"/>
        </w:rPr>
        <w:t>角色</w:t>
      </w:r>
      <w:r w:rsidR="00D049A7">
        <w:rPr>
          <w:rFonts w:hint="eastAsia"/>
        </w:rPr>
        <w:t>分析</w:t>
      </w:r>
    </w:p>
    <w:p w:rsidR="009035EA" w:rsidRDefault="009035EA" w:rsidP="00B57D8A">
      <w:pPr>
        <w:adjustRightInd w:val="0"/>
        <w:spacing w:line="360" w:lineRule="auto"/>
        <w:ind w:firstLineChars="200" w:firstLine="440"/>
        <w:rPr>
          <w:sz w:val="22"/>
        </w:rPr>
      </w:pPr>
    </w:p>
    <w:p w:rsidR="006B31E8" w:rsidRDefault="00B01841" w:rsidP="00B57D8A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围绕</w:t>
      </w:r>
      <w:r w:rsidR="006B31E8" w:rsidRPr="00B57D8A">
        <w:rPr>
          <w:sz w:val="22"/>
        </w:rPr>
        <w:t>云平台的开发，维护，</w:t>
      </w:r>
      <w:r w:rsidR="006B31E8" w:rsidRPr="00B57D8A">
        <w:rPr>
          <w:rFonts w:hint="eastAsia"/>
          <w:sz w:val="22"/>
        </w:rPr>
        <w:t>使用，不同</w:t>
      </w:r>
      <w:r w:rsidR="006B31E8" w:rsidRPr="00B57D8A">
        <w:rPr>
          <w:sz w:val="22"/>
        </w:rPr>
        <w:t>的</w:t>
      </w:r>
      <w:r w:rsidR="006B31E8" w:rsidRPr="00B57D8A">
        <w:rPr>
          <w:rFonts w:hint="eastAsia"/>
          <w:sz w:val="22"/>
        </w:rPr>
        <w:t>人员</w:t>
      </w:r>
      <w:r w:rsidR="006B31E8" w:rsidRPr="00B57D8A">
        <w:rPr>
          <w:sz w:val="22"/>
        </w:rPr>
        <w:t>具备不同的角色，具有不同的权限，</w:t>
      </w:r>
      <w:r w:rsidR="006B31E8" w:rsidRPr="00B57D8A">
        <w:rPr>
          <w:rFonts w:hint="eastAsia"/>
          <w:sz w:val="22"/>
        </w:rPr>
        <w:t>使用</w:t>
      </w:r>
      <w:r w:rsidR="006B31E8" w:rsidRPr="00B57D8A">
        <w:rPr>
          <w:sz w:val="22"/>
        </w:rPr>
        <w:t>不同的功能，</w:t>
      </w:r>
      <w:r>
        <w:rPr>
          <w:rFonts w:hint="eastAsia"/>
          <w:sz w:val="22"/>
        </w:rPr>
        <w:t>发挥</w:t>
      </w:r>
      <w:r>
        <w:rPr>
          <w:sz w:val="22"/>
        </w:rPr>
        <w:t>着不同的作用，</w:t>
      </w:r>
      <w:proofErr w:type="gramStart"/>
      <w:r w:rsidR="006B31E8" w:rsidRPr="00B57D8A">
        <w:rPr>
          <w:rFonts w:hint="eastAsia"/>
          <w:sz w:val="22"/>
        </w:rPr>
        <w:t>都</w:t>
      </w:r>
      <w:r w:rsidR="006B31E8" w:rsidRPr="00B57D8A">
        <w:rPr>
          <w:sz w:val="22"/>
        </w:rPr>
        <w:t>是云</w:t>
      </w:r>
      <w:proofErr w:type="gramEnd"/>
      <w:r w:rsidR="006B31E8" w:rsidRPr="00B57D8A">
        <w:rPr>
          <w:sz w:val="22"/>
        </w:rPr>
        <w:t>平台</w:t>
      </w:r>
      <w:r w:rsidR="006B31E8" w:rsidRPr="00B57D8A">
        <w:rPr>
          <w:rFonts w:hint="eastAsia"/>
          <w:sz w:val="22"/>
        </w:rPr>
        <w:t>建设</w:t>
      </w:r>
      <w:r w:rsidR="006B31E8" w:rsidRPr="00B57D8A">
        <w:rPr>
          <w:sz w:val="22"/>
        </w:rPr>
        <w:t>的参与者。</w:t>
      </w:r>
    </w:p>
    <w:p w:rsidR="009747EC" w:rsidRDefault="009747EC" w:rsidP="00B57D8A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作为</w:t>
      </w:r>
      <w:r>
        <w:rPr>
          <w:sz w:val="22"/>
        </w:rPr>
        <w:t>运维</w:t>
      </w:r>
      <w:r>
        <w:rPr>
          <w:rFonts w:hint="eastAsia"/>
          <w:sz w:val="22"/>
        </w:rPr>
        <w:t>人员</w:t>
      </w:r>
      <w:r>
        <w:rPr>
          <w:sz w:val="22"/>
        </w:rPr>
        <w:t>，需要</w:t>
      </w:r>
      <w:r>
        <w:rPr>
          <w:rFonts w:hint="eastAsia"/>
          <w:sz w:val="22"/>
        </w:rPr>
        <w:t>从</w:t>
      </w:r>
      <w:r>
        <w:rPr>
          <w:sz w:val="22"/>
        </w:rPr>
        <w:t>全局的角度出发，</w:t>
      </w:r>
      <w:r>
        <w:rPr>
          <w:rFonts w:hint="eastAsia"/>
          <w:sz w:val="22"/>
        </w:rPr>
        <w:t>了解</w:t>
      </w:r>
      <w:r>
        <w:rPr>
          <w:sz w:val="22"/>
        </w:rPr>
        <w:t>团队之间的配合，</w:t>
      </w:r>
      <w:r>
        <w:rPr>
          <w:rFonts w:hint="eastAsia"/>
          <w:sz w:val="22"/>
        </w:rPr>
        <w:t>明确</w:t>
      </w:r>
      <w:r>
        <w:rPr>
          <w:sz w:val="22"/>
        </w:rPr>
        <w:t>自身承担的职责，</w:t>
      </w:r>
      <w:r>
        <w:rPr>
          <w:rFonts w:hint="eastAsia"/>
          <w:sz w:val="22"/>
        </w:rPr>
        <w:t>做好</w:t>
      </w:r>
      <w:r>
        <w:rPr>
          <w:sz w:val="22"/>
        </w:rPr>
        <w:t>运</w:t>
      </w:r>
      <w:proofErr w:type="gramStart"/>
      <w:r>
        <w:rPr>
          <w:sz w:val="22"/>
        </w:rPr>
        <w:t>维</w:t>
      </w:r>
      <w:r>
        <w:rPr>
          <w:rFonts w:hint="eastAsia"/>
          <w:sz w:val="22"/>
        </w:rPr>
        <w:t>保障</w:t>
      </w:r>
      <w:proofErr w:type="gramEnd"/>
      <w:r>
        <w:rPr>
          <w:sz w:val="22"/>
        </w:rPr>
        <w:t>服务。</w:t>
      </w:r>
    </w:p>
    <w:p w:rsidR="009747EC" w:rsidRDefault="009747EC" w:rsidP="00B57D8A">
      <w:pPr>
        <w:adjustRightInd w:val="0"/>
        <w:spacing w:line="360" w:lineRule="auto"/>
        <w:ind w:firstLineChars="200" w:firstLine="440"/>
        <w:rPr>
          <w:sz w:val="22"/>
        </w:rPr>
      </w:pPr>
    </w:p>
    <w:p w:rsidR="00617BD4" w:rsidRPr="00D62D7F" w:rsidRDefault="00943D40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团队</w:t>
      </w:r>
    </w:p>
    <w:p w:rsid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总经理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对内承担</w:t>
      </w:r>
      <w:r w:rsidR="00741B85">
        <w:rPr>
          <w:rFonts w:hint="eastAsia"/>
          <w:sz w:val="22"/>
        </w:rPr>
        <w:t>管理</w:t>
      </w:r>
      <w:r w:rsidR="00741B85">
        <w:rPr>
          <w:sz w:val="22"/>
        </w:rPr>
        <w:t>职责，对外</w:t>
      </w:r>
      <w:r w:rsidR="00741B85">
        <w:rPr>
          <w:rFonts w:hint="eastAsia"/>
          <w:sz w:val="22"/>
        </w:rPr>
        <w:t>提供</w:t>
      </w:r>
      <w:r w:rsidR="00741B85">
        <w:rPr>
          <w:sz w:val="22"/>
        </w:rPr>
        <w:t>服务质量的承诺</w:t>
      </w:r>
      <w:r w:rsidR="00741B85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开发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提供云平台服务的</w:t>
      </w:r>
      <w:r w:rsidR="00741B85">
        <w:rPr>
          <w:rFonts w:hint="eastAsia"/>
          <w:sz w:val="22"/>
        </w:rPr>
        <w:t>技术</w:t>
      </w:r>
      <w:r w:rsidR="00741B85">
        <w:rPr>
          <w:sz w:val="22"/>
        </w:rPr>
        <w:t>服务，包括功能开发，</w:t>
      </w:r>
      <w:r w:rsidR="00741B85">
        <w:rPr>
          <w:rFonts w:hint="eastAsia"/>
          <w:sz w:val="22"/>
        </w:rPr>
        <w:t>bug</w:t>
      </w:r>
      <w:r w:rsidR="00741B85">
        <w:rPr>
          <w:sz w:val="22"/>
        </w:rPr>
        <w:t>修复</w:t>
      </w:r>
      <w:r w:rsidR="00741B85">
        <w:rPr>
          <w:rFonts w:hint="eastAsia"/>
          <w:sz w:val="22"/>
        </w:rPr>
        <w:t>等</w:t>
      </w:r>
      <w:r w:rsidR="00741B85">
        <w:rPr>
          <w:sz w:val="22"/>
        </w:rPr>
        <w:t>基本的建设。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测试</w:t>
      </w:r>
      <w:r w:rsidR="00741B85">
        <w:rPr>
          <w:rFonts w:hint="eastAsia"/>
          <w:sz w:val="22"/>
        </w:rPr>
        <w:t>：通过</w:t>
      </w:r>
      <w:r w:rsidR="00741B85">
        <w:rPr>
          <w:sz w:val="22"/>
        </w:rPr>
        <w:t>全名的测试，</w:t>
      </w:r>
      <w:r w:rsidR="00741B85">
        <w:rPr>
          <w:rFonts w:hint="eastAsia"/>
          <w:sz w:val="22"/>
        </w:rPr>
        <w:t>保障软件</w:t>
      </w:r>
      <w:r w:rsidR="00741B85">
        <w:rPr>
          <w:sz w:val="22"/>
        </w:rPr>
        <w:t>的质量</w:t>
      </w:r>
      <w:r w:rsidR="00741B85">
        <w:rPr>
          <w:rFonts w:hint="eastAsia"/>
          <w:sz w:val="22"/>
        </w:rPr>
        <w:t>，</w:t>
      </w:r>
      <w:r w:rsidR="00741B85">
        <w:rPr>
          <w:sz w:val="22"/>
        </w:rPr>
        <w:t>直接对出货产品</w:t>
      </w:r>
      <w:r w:rsidR="00741B85">
        <w:rPr>
          <w:rFonts w:hint="eastAsia"/>
          <w:sz w:val="22"/>
        </w:rPr>
        <w:t>，上线</w:t>
      </w:r>
      <w:r w:rsidR="00741B85">
        <w:rPr>
          <w:sz w:val="22"/>
        </w:rPr>
        <w:t>部署的服务品质负责。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运维</w:t>
      </w:r>
      <w:r w:rsidR="00741B85">
        <w:rPr>
          <w:rFonts w:hint="eastAsia"/>
          <w:sz w:val="22"/>
        </w:rPr>
        <w:t>：保障服务器</w:t>
      </w:r>
      <w:r w:rsidR="00510191">
        <w:rPr>
          <w:rFonts w:hint="eastAsia"/>
          <w:sz w:val="22"/>
        </w:rPr>
        <w:t>服务</w:t>
      </w:r>
      <w:r w:rsidR="00741B85">
        <w:rPr>
          <w:sz w:val="22"/>
        </w:rPr>
        <w:t>的稳定运行，当服务出现故障时，及时</w:t>
      </w:r>
      <w:r w:rsidR="00741B85">
        <w:rPr>
          <w:rFonts w:hint="eastAsia"/>
          <w:sz w:val="22"/>
        </w:rPr>
        <w:t>处理</w:t>
      </w:r>
      <w:r w:rsidR="00741B85">
        <w:rPr>
          <w:sz w:val="22"/>
        </w:rPr>
        <w:t>并解决问题。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财务</w:t>
      </w:r>
      <w:r w:rsidR="00741B85">
        <w:rPr>
          <w:rFonts w:hint="eastAsia"/>
          <w:sz w:val="22"/>
        </w:rPr>
        <w:t>：</w:t>
      </w:r>
      <w:r w:rsidR="00741B85">
        <w:rPr>
          <w:sz w:val="22"/>
        </w:rPr>
        <w:t>保障供应商提供服务的</w:t>
      </w:r>
      <w:r w:rsidR="00741B85">
        <w:rPr>
          <w:rFonts w:hint="eastAsia"/>
          <w:sz w:val="22"/>
        </w:rPr>
        <w:t>付款</w:t>
      </w:r>
      <w:r w:rsidR="00741B85">
        <w:rPr>
          <w:sz w:val="22"/>
        </w:rPr>
        <w:t>流程</w:t>
      </w:r>
      <w:r w:rsidR="00741B85">
        <w:rPr>
          <w:rFonts w:hint="eastAsia"/>
          <w:sz w:val="22"/>
        </w:rPr>
        <w:t>，</w:t>
      </w:r>
      <w:r w:rsidR="00741B85">
        <w:rPr>
          <w:sz w:val="22"/>
        </w:rPr>
        <w:t>包括域名</w:t>
      </w:r>
      <w:r w:rsidR="00741B85">
        <w:rPr>
          <w:rFonts w:hint="eastAsia"/>
          <w:sz w:val="22"/>
        </w:rPr>
        <w:t>费用</w:t>
      </w:r>
      <w:r w:rsidR="00741B85">
        <w:rPr>
          <w:sz w:val="22"/>
        </w:rPr>
        <w:t>，</w:t>
      </w:r>
      <w:r w:rsidR="00741B85">
        <w:rPr>
          <w:rFonts w:hint="eastAsia"/>
          <w:sz w:val="22"/>
        </w:rPr>
        <w:t>托管</w:t>
      </w:r>
      <w:r w:rsidR="00741B85">
        <w:rPr>
          <w:sz w:val="22"/>
        </w:rPr>
        <w:t>服务</w:t>
      </w:r>
      <w:r w:rsidR="00741B85">
        <w:rPr>
          <w:rFonts w:hint="eastAsia"/>
          <w:sz w:val="22"/>
        </w:rPr>
        <w:t>费用，</w:t>
      </w:r>
      <w:r w:rsidR="00741B85">
        <w:rPr>
          <w:sz w:val="22"/>
        </w:rPr>
        <w:t>以及</w:t>
      </w:r>
      <w:r w:rsidR="00741B85">
        <w:rPr>
          <w:rFonts w:hint="eastAsia"/>
          <w:sz w:val="22"/>
        </w:rPr>
        <w:t>云平台</w:t>
      </w:r>
      <w:r w:rsidR="00741B85">
        <w:rPr>
          <w:sz w:val="22"/>
        </w:rPr>
        <w:t>运行所需要的</w:t>
      </w:r>
      <w:r w:rsidR="00741B85">
        <w:rPr>
          <w:rFonts w:hint="eastAsia"/>
          <w:sz w:val="22"/>
        </w:rPr>
        <w:t>需要</w:t>
      </w:r>
      <w:r w:rsidR="00741B85">
        <w:rPr>
          <w:sz w:val="22"/>
        </w:rPr>
        <w:t>向外部购买的其他服务项目。</w:t>
      </w:r>
    </w:p>
    <w:p w:rsid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="00741B85">
        <w:rPr>
          <w:rFonts w:hint="eastAsia"/>
          <w:sz w:val="22"/>
        </w:rPr>
        <w:t>售后：指导</w:t>
      </w:r>
      <w:r w:rsidR="00741B85">
        <w:rPr>
          <w:sz w:val="22"/>
        </w:rPr>
        <w:t>客户正确的使用</w:t>
      </w:r>
      <w:r w:rsidR="00741B85">
        <w:rPr>
          <w:rFonts w:hint="eastAsia"/>
          <w:sz w:val="22"/>
        </w:rPr>
        <w:t>云平台</w:t>
      </w:r>
      <w:r w:rsidR="00741B85">
        <w:rPr>
          <w:sz w:val="22"/>
        </w:rPr>
        <w:t>提供的</w:t>
      </w:r>
      <w:r w:rsidR="00741B85">
        <w:rPr>
          <w:rFonts w:hint="eastAsia"/>
          <w:sz w:val="22"/>
        </w:rPr>
        <w:t>功能</w:t>
      </w:r>
      <w:r w:rsidR="00741B85">
        <w:rPr>
          <w:sz w:val="22"/>
        </w:rPr>
        <w:t>，</w:t>
      </w:r>
      <w:r w:rsidR="00943D40">
        <w:rPr>
          <w:rFonts w:hint="eastAsia"/>
          <w:sz w:val="22"/>
        </w:rPr>
        <w:t>反馈</w:t>
      </w:r>
      <w:r w:rsidR="00943D40">
        <w:rPr>
          <w:sz w:val="22"/>
        </w:rPr>
        <w:t>客户的意见</w:t>
      </w:r>
      <w:r w:rsidR="00943D40">
        <w:rPr>
          <w:rFonts w:hint="eastAsia"/>
          <w:sz w:val="22"/>
        </w:rPr>
        <w:t>，为</w:t>
      </w:r>
      <w:r w:rsidR="00943D40">
        <w:rPr>
          <w:sz w:val="22"/>
        </w:rPr>
        <w:t>客户提供</w:t>
      </w:r>
      <w:r w:rsidR="00943D40">
        <w:rPr>
          <w:rFonts w:hint="eastAsia"/>
          <w:sz w:val="22"/>
        </w:rPr>
        <w:t>技术</w:t>
      </w:r>
      <w:r w:rsidR="00943D40">
        <w:rPr>
          <w:sz w:val="22"/>
        </w:rPr>
        <w:t>咨询服务，解答客户的问题。</w:t>
      </w:r>
    </w:p>
    <w:p w:rsidR="00617BD4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供应商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域名服务商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提供</w:t>
      </w:r>
      <w:r w:rsidR="00B03207">
        <w:rPr>
          <w:rFonts w:hint="eastAsia"/>
          <w:sz w:val="22"/>
        </w:rPr>
        <w:t>服务</w:t>
      </w:r>
      <w:r w:rsidR="00B03207">
        <w:rPr>
          <w:sz w:val="22"/>
        </w:rPr>
        <w:t>端的域名解析服务</w:t>
      </w:r>
      <w:r w:rsidR="00B03207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服务托管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提供服务端的服务器托管服务。</w:t>
      </w:r>
    </w:p>
    <w:p w:rsidR="00617BD4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客户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管理员</w:t>
      </w:r>
      <w:r w:rsidR="00B03207">
        <w:rPr>
          <w:rFonts w:hint="eastAsia"/>
          <w:sz w:val="22"/>
        </w:rPr>
        <w:t>：云平台</w:t>
      </w:r>
      <w:r w:rsidR="00B03207">
        <w:rPr>
          <w:sz w:val="22"/>
        </w:rPr>
        <w:t>管理后台的</w:t>
      </w:r>
      <w:r w:rsidR="00B03207">
        <w:rPr>
          <w:rFonts w:hint="eastAsia"/>
          <w:sz w:val="22"/>
        </w:rPr>
        <w:t>直接</w:t>
      </w:r>
      <w:r w:rsidR="00B03207">
        <w:rPr>
          <w:sz w:val="22"/>
        </w:rPr>
        <w:t>使用者</w:t>
      </w:r>
      <w:r w:rsidR="00B03207">
        <w:rPr>
          <w:rFonts w:hint="eastAsia"/>
          <w:sz w:val="22"/>
        </w:rPr>
        <w:t>，</w:t>
      </w:r>
      <w:r w:rsidR="00B03207">
        <w:rPr>
          <w:sz w:val="22"/>
        </w:rPr>
        <w:t>具备查看所</w:t>
      </w:r>
      <w:r w:rsidR="00B03207">
        <w:rPr>
          <w:rFonts w:hint="eastAsia"/>
          <w:sz w:val="22"/>
        </w:rPr>
        <w:t>管辖</w:t>
      </w:r>
      <w:r w:rsidR="00B03207">
        <w:rPr>
          <w:sz w:val="22"/>
        </w:rPr>
        <w:t>范围的设备的权限</w:t>
      </w:r>
      <w:r w:rsidR="00B03207">
        <w:rPr>
          <w:rFonts w:hint="eastAsia"/>
          <w:sz w:val="22"/>
        </w:rPr>
        <w:t>。</w:t>
      </w:r>
    </w:p>
    <w:p w:rsidR="00617BD4" w:rsidRPr="00617BD4" w:rsidRDefault="00617BD4" w:rsidP="00617BD4">
      <w:pPr>
        <w:adjustRightInd w:val="0"/>
        <w:spacing w:line="360" w:lineRule="auto"/>
        <w:ind w:firstLineChars="200" w:firstLine="440"/>
        <w:rPr>
          <w:sz w:val="22"/>
        </w:rPr>
      </w:pPr>
      <w:r w:rsidRPr="00617BD4">
        <w:rPr>
          <w:rFonts w:hint="eastAsia"/>
          <w:sz w:val="22"/>
        </w:rPr>
        <w:tab/>
      </w:r>
      <w:r w:rsidRPr="00617BD4">
        <w:rPr>
          <w:rFonts w:hint="eastAsia"/>
          <w:sz w:val="22"/>
        </w:rPr>
        <w:t>生产人员</w:t>
      </w:r>
      <w:r w:rsidR="00B03207">
        <w:rPr>
          <w:rFonts w:hint="eastAsia"/>
          <w:sz w:val="22"/>
        </w:rPr>
        <w:t>：</w:t>
      </w:r>
      <w:r w:rsidR="00B03207">
        <w:rPr>
          <w:sz w:val="22"/>
        </w:rPr>
        <w:t>云平台管理后台的直接使用者，具备</w:t>
      </w:r>
      <w:r w:rsidR="00B03207">
        <w:rPr>
          <w:rFonts w:hint="eastAsia"/>
          <w:sz w:val="22"/>
        </w:rPr>
        <w:t>操作</w:t>
      </w:r>
      <w:r w:rsidR="00B03207">
        <w:rPr>
          <w:sz w:val="22"/>
        </w:rPr>
        <w:t>测试设备的权限</w:t>
      </w:r>
    </w:p>
    <w:p w:rsid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消费者</w:t>
      </w:r>
    </w:p>
    <w:p w:rsidR="00617BD4" w:rsidRPr="00617BD4" w:rsidRDefault="00B03207" w:rsidP="00D62D7F">
      <w:pPr>
        <w:adjustRightInd w:val="0"/>
        <w:spacing w:line="360" w:lineRule="auto"/>
        <w:ind w:left="398" w:firstLineChars="200" w:firstLine="440"/>
        <w:rPr>
          <w:sz w:val="22"/>
        </w:rPr>
      </w:pPr>
      <w:r>
        <w:rPr>
          <w:rFonts w:hint="eastAsia"/>
          <w:sz w:val="22"/>
        </w:rPr>
        <w:t>云平台接入</w:t>
      </w:r>
      <w:r>
        <w:rPr>
          <w:sz w:val="22"/>
        </w:rPr>
        <w:t>设备的使用者，云平台接入的终端用户</w:t>
      </w:r>
      <w:r>
        <w:rPr>
          <w:rFonts w:hint="eastAsia"/>
          <w:sz w:val="22"/>
        </w:rPr>
        <w:t>，</w:t>
      </w:r>
      <w:r>
        <w:rPr>
          <w:sz w:val="22"/>
        </w:rPr>
        <w:t>服务对象</w:t>
      </w:r>
      <w:r>
        <w:rPr>
          <w:rFonts w:hint="eastAsia"/>
          <w:sz w:val="22"/>
        </w:rPr>
        <w:t>。</w:t>
      </w:r>
    </w:p>
    <w:p w:rsidR="00D62D7F" w:rsidRPr="00D62D7F" w:rsidRDefault="00617BD4" w:rsidP="00617BD4">
      <w:pPr>
        <w:adjustRightInd w:val="0"/>
        <w:spacing w:line="360" w:lineRule="auto"/>
        <w:ind w:firstLineChars="200" w:firstLine="442"/>
        <w:rPr>
          <w:b/>
          <w:sz w:val="22"/>
        </w:rPr>
      </w:pPr>
      <w:r w:rsidRPr="00D62D7F">
        <w:rPr>
          <w:rFonts w:hint="eastAsia"/>
          <w:b/>
          <w:sz w:val="22"/>
        </w:rPr>
        <w:t>攻击者</w:t>
      </w:r>
    </w:p>
    <w:p w:rsidR="00617BD4" w:rsidRPr="00617BD4" w:rsidRDefault="00B03207" w:rsidP="00D62D7F">
      <w:pPr>
        <w:adjustRightInd w:val="0"/>
        <w:spacing w:line="360" w:lineRule="auto"/>
        <w:ind w:left="400" w:firstLineChars="200" w:firstLine="440"/>
        <w:rPr>
          <w:sz w:val="22"/>
        </w:rPr>
      </w:pPr>
      <w:r>
        <w:rPr>
          <w:rFonts w:hint="eastAsia"/>
          <w:sz w:val="22"/>
        </w:rPr>
        <w:t>云平台</w:t>
      </w:r>
      <w:r>
        <w:rPr>
          <w:sz w:val="22"/>
        </w:rPr>
        <w:t>的威胁所在，可能尝试从不同的角度入侵服务</w:t>
      </w:r>
      <w:r>
        <w:rPr>
          <w:rFonts w:hint="eastAsia"/>
          <w:sz w:val="22"/>
        </w:rPr>
        <w:t>体系</w:t>
      </w:r>
      <w:r>
        <w:rPr>
          <w:sz w:val="22"/>
        </w:rPr>
        <w:t>，并对服务端</w:t>
      </w:r>
      <w:r>
        <w:rPr>
          <w:rFonts w:hint="eastAsia"/>
          <w:sz w:val="22"/>
        </w:rPr>
        <w:t>所</w:t>
      </w:r>
      <w:r>
        <w:rPr>
          <w:sz w:val="22"/>
        </w:rPr>
        <w:t>提供的服务造成破坏</w:t>
      </w:r>
      <w:r>
        <w:rPr>
          <w:rFonts w:hint="eastAsia"/>
          <w:sz w:val="22"/>
        </w:rPr>
        <w:t>。</w:t>
      </w:r>
    </w:p>
    <w:p w:rsidR="005641B0" w:rsidRDefault="005641B0" w:rsidP="005641B0"/>
    <w:p w:rsidR="005641B0" w:rsidRDefault="005641B0" w:rsidP="005641B0"/>
    <w:p w:rsidR="005641B0" w:rsidRDefault="005641B0" w:rsidP="005641B0"/>
    <w:p w:rsidR="005641B0" w:rsidRDefault="005641B0" w:rsidP="005641B0"/>
    <w:p w:rsidR="005641B0" w:rsidRDefault="005641B0" w:rsidP="005641B0"/>
    <w:p w:rsidR="004C4227" w:rsidRDefault="004C4227" w:rsidP="004C4227">
      <w:pPr>
        <w:pStyle w:val="3"/>
      </w:pPr>
      <w:bookmarkStart w:id="20" w:name="_Toc65472098"/>
      <w:bookmarkStart w:id="21" w:name="_Toc427232318"/>
      <w:bookmarkEnd w:id="19"/>
      <w:r>
        <w:rPr>
          <w:rFonts w:hint="eastAsia"/>
        </w:rPr>
        <w:lastRenderedPageBreak/>
        <w:t>第</w:t>
      </w:r>
      <w:r w:rsidR="00FB2D96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0"/>
      <w:bookmarkEnd w:id="21"/>
      <w:r w:rsidR="00BD765F">
        <w:rPr>
          <w:rFonts w:hint="eastAsia"/>
        </w:rPr>
        <w:t>权限</w:t>
      </w:r>
      <w:r w:rsidR="00BD765F">
        <w:t>分配</w:t>
      </w:r>
    </w:p>
    <w:p w:rsidR="009747EC" w:rsidRDefault="009747EC" w:rsidP="009747EC">
      <w:pPr>
        <w:adjustRightInd w:val="0"/>
        <w:spacing w:line="360" w:lineRule="auto"/>
        <w:rPr>
          <w:sz w:val="22"/>
        </w:rPr>
      </w:pPr>
    </w:p>
    <w:p w:rsidR="009036B1" w:rsidRDefault="00AC6748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软件</w:t>
      </w:r>
      <w:r>
        <w:rPr>
          <w:sz w:val="22"/>
        </w:rPr>
        <w:t>从开发，</w:t>
      </w:r>
      <w:r>
        <w:rPr>
          <w:rFonts w:hint="eastAsia"/>
          <w:sz w:val="22"/>
        </w:rPr>
        <w:t>测试</w:t>
      </w:r>
      <w:r w:rsidR="009036B1">
        <w:rPr>
          <w:rFonts w:hint="eastAsia"/>
          <w:sz w:val="22"/>
        </w:rPr>
        <w:t>，</w:t>
      </w:r>
      <w:proofErr w:type="gramStart"/>
      <w:r w:rsidR="009036B1">
        <w:rPr>
          <w:sz w:val="22"/>
        </w:rPr>
        <w:t>到</w:t>
      </w:r>
      <w:r>
        <w:rPr>
          <w:rFonts w:hint="eastAsia"/>
          <w:sz w:val="22"/>
        </w:rPr>
        <w:t>部署</w:t>
      </w:r>
      <w:proofErr w:type="gramEnd"/>
      <w:r>
        <w:rPr>
          <w:sz w:val="22"/>
        </w:rPr>
        <w:t>上线，需要</w:t>
      </w:r>
      <w:r>
        <w:rPr>
          <w:rFonts w:hint="eastAsia"/>
          <w:sz w:val="22"/>
        </w:rPr>
        <w:t>经过</w:t>
      </w:r>
      <w:r>
        <w:rPr>
          <w:sz w:val="22"/>
        </w:rPr>
        <w:t>一个严格的流程，在不同的阶段，</w:t>
      </w:r>
      <w:r w:rsidR="00355696">
        <w:rPr>
          <w:rFonts w:hint="eastAsia"/>
          <w:sz w:val="22"/>
        </w:rPr>
        <w:t>使用</w:t>
      </w:r>
      <w:r w:rsidR="00B83C69">
        <w:rPr>
          <w:sz w:val="22"/>
        </w:rPr>
        <w:t>不同的服务部署，不</w:t>
      </w:r>
      <w:r w:rsidR="00B83C69">
        <w:rPr>
          <w:rFonts w:hint="eastAsia"/>
          <w:sz w:val="22"/>
        </w:rPr>
        <w:t>同</w:t>
      </w:r>
      <w:r w:rsidR="00355696">
        <w:rPr>
          <w:sz w:val="22"/>
        </w:rPr>
        <w:t>的人员在不同</w:t>
      </w:r>
      <w:r w:rsidR="00355696">
        <w:rPr>
          <w:rFonts w:hint="eastAsia"/>
          <w:sz w:val="22"/>
        </w:rPr>
        <w:t>角色</w:t>
      </w:r>
      <w:r w:rsidR="00355696">
        <w:rPr>
          <w:sz w:val="22"/>
        </w:rPr>
        <w:t>的服务器上，有着不同的</w:t>
      </w:r>
      <w:r w:rsidR="00355696">
        <w:rPr>
          <w:rFonts w:hint="eastAsia"/>
          <w:sz w:val="22"/>
        </w:rPr>
        <w:t>操作</w:t>
      </w:r>
      <w:r w:rsidR="00355696">
        <w:rPr>
          <w:sz w:val="22"/>
        </w:rPr>
        <w:t>权限</w:t>
      </w:r>
      <w:r w:rsidR="00355696">
        <w:rPr>
          <w:rFonts w:hint="eastAsia"/>
          <w:sz w:val="22"/>
        </w:rPr>
        <w:t>，</w:t>
      </w:r>
      <w:r w:rsidR="009036B1">
        <w:rPr>
          <w:sz w:val="22"/>
        </w:rPr>
        <w:t>具体如下：</w:t>
      </w: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一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开发环境</w:t>
      </w:r>
    </w:p>
    <w:p w:rsidR="001E12EA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开发环境是程序</w:t>
      </w:r>
      <w:r>
        <w:rPr>
          <w:rFonts w:hint="eastAsia"/>
          <w:sz w:val="22"/>
        </w:rPr>
        <w:t>员</w:t>
      </w:r>
      <w:r w:rsidRPr="001E12EA">
        <w:rPr>
          <w:rFonts w:hint="eastAsia"/>
          <w:sz w:val="22"/>
        </w:rPr>
        <w:t>们专门用于开发的服务器，会经常改动代码，调试，增加新功能，不要求稳定性，可靠性，需要把所有可能的日志信息打开。</w:t>
      </w:r>
    </w:p>
    <w:p w:rsidR="00A12513" w:rsidRDefault="00A12513" w:rsidP="00220F9E">
      <w:pPr>
        <w:adjustRightInd w:val="0"/>
        <w:spacing w:line="360" w:lineRule="auto"/>
        <w:ind w:firstLine="420"/>
        <w:rPr>
          <w:sz w:val="22"/>
        </w:rPr>
      </w:pPr>
    </w:p>
    <w:p w:rsidR="00FF094D" w:rsidRDefault="00FF094D" w:rsidP="00220F9E">
      <w:pPr>
        <w:adjustRightInd w:val="0"/>
        <w:spacing w:line="360" w:lineRule="auto"/>
        <w:ind w:firstLine="420"/>
        <w:rPr>
          <w:b/>
          <w:sz w:val="22"/>
        </w:rPr>
      </w:pPr>
      <w:r w:rsidRPr="00FF094D">
        <w:rPr>
          <w:rFonts w:hint="eastAsia"/>
          <w:b/>
          <w:sz w:val="22"/>
        </w:rPr>
        <w:t>权限分配</w:t>
      </w:r>
    </w:p>
    <w:p w:rsidR="00FF094D" w:rsidRPr="00FF094D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</w:t>
      </w:r>
      <w:r w:rsidR="00C86B1A">
        <w:rPr>
          <w:rFonts w:hint="eastAsia"/>
          <w:sz w:val="22"/>
        </w:rPr>
        <w:t>，部分</w:t>
      </w:r>
      <w:r w:rsidR="00C86B1A">
        <w:rPr>
          <w:sz w:val="22"/>
        </w:rPr>
        <w:t>服务</w:t>
      </w:r>
      <w:r w:rsidR="00C86B1A">
        <w:rPr>
          <w:rFonts w:hint="eastAsia"/>
          <w:sz w:val="22"/>
        </w:rPr>
        <w:t>由</w:t>
      </w:r>
      <w:r w:rsidR="00C86B1A">
        <w:rPr>
          <w:sz w:val="22"/>
        </w:rPr>
        <w:t>运</w:t>
      </w:r>
      <w:proofErr w:type="gramStart"/>
      <w:r w:rsidR="00C86B1A">
        <w:rPr>
          <w:sz w:val="22"/>
        </w:rPr>
        <w:t>维人员</w:t>
      </w:r>
      <w:proofErr w:type="gramEnd"/>
      <w:r w:rsidR="00C86B1A">
        <w:rPr>
          <w:sz w:val="22"/>
        </w:rPr>
        <w:t>部署</w:t>
      </w:r>
      <w:r>
        <w:rPr>
          <w:sz w:val="22"/>
        </w:rPr>
        <w:t>。</w:t>
      </w:r>
    </w:p>
    <w:p w:rsidR="00B83C69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proofErr w:type="gramStart"/>
      <w:r>
        <w:rPr>
          <w:rFonts w:hint="eastAsia"/>
          <w:sz w:val="22"/>
        </w:rPr>
        <w:t>端</w:t>
      </w:r>
      <w:r>
        <w:rPr>
          <w:sz w:val="22"/>
        </w:rPr>
        <w:t>开发</w:t>
      </w:r>
      <w:proofErr w:type="gramEnd"/>
      <w:r>
        <w:rPr>
          <w:sz w:val="22"/>
        </w:rPr>
        <w:t>人员</w:t>
      </w:r>
      <w:r>
        <w:rPr>
          <w:rFonts w:hint="eastAsia"/>
          <w:sz w:val="22"/>
        </w:rPr>
        <w:t>：</w:t>
      </w:r>
      <w:r>
        <w:rPr>
          <w:sz w:val="22"/>
        </w:rPr>
        <w:t>具备代码改动的权限，也可以进入服务器查看日志</w:t>
      </w:r>
      <w:r>
        <w:rPr>
          <w:rFonts w:hint="eastAsia"/>
          <w:sz w:val="22"/>
        </w:rPr>
        <w:t>。</w:t>
      </w:r>
    </w:p>
    <w:p w:rsidR="00B83C69" w:rsidRDefault="00FF094D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客户端</w:t>
      </w:r>
      <w:r>
        <w:rPr>
          <w:sz w:val="22"/>
        </w:rPr>
        <w:t>开发人员</w:t>
      </w:r>
      <w:r>
        <w:rPr>
          <w:rFonts w:hint="eastAsia"/>
          <w:sz w:val="22"/>
        </w:rPr>
        <w:t>：</w:t>
      </w:r>
      <w:r>
        <w:rPr>
          <w:sz w:val="22"/>
        </w:rPr>
        <w:t>因为需要与数据库进行交互，需要</w:t>
      </w:r>
      <w:r>
        <w:rPr>
          <w:rFonts w:hint="eastAsia"/>
          <w:sz w:val="22"/>
        </w:rPr>
        <w:t>有</w:t>
      </w:r>
      <w:r>
        <w:rPr>
          <w:sz w:val="22"/>
        </w:rPr>
        <w:t>数据库的查看权限。</w:t>
      </w:r>
    </w:p>
    <w:p w:rsidR="008D1147" w:rsidRDefault="00FF094D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若需要其他</w:t>
      </w:r>
      <w:r w:rsidRPr="008D1147">
        <w:rPr>
          <w:sz w:val="22"/>
          <w:u w:val="single"/>
        </w:rPr>
        <w:t>权限需要申请。</w:t>
      </w:r>
    </w:p>
    <w:p w:rsidR="00A12513" w:rsidRPr="008D1147" w:rsidRDefault="00A12513" w:rsidP="00220F9E">
      <w:pPr>
        <w:adjustRightInd w:val="0"/>
        <w:spacing w:line="360" w:lineRule="auto"/>
        <w:ind w:firstLine="420"/>
        <w:rPr>
          <w:sz w:val="22"/>
          <w:u w:val="single"/>
        </w:rPr>
      </w:pP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二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测试环境</w:t>
      </w:r>
    </w:p>
    <w:p w:rsidR="001E12EA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是一个准生产环境，和生产环境的配置应该尽可能保持一致，主要用于对软件进行充分的测试，以验证其在正式生产环境中运行的稳定性</w:t>
      </w:r>
      <w:r w:rsidR="00BA62EA">
        <w:rPr>
          <w:rFonts w:hint="eastAsia"/>
          <w:sz w:val="22"/>
        </w:rPr>
        <w:t>，</w:t>
      </w:r>
      <w:r w:rsidR="00BA62EA" w:rsidRPr="001E12EA">
        <w:rPr>
          <w:rFonts w:hint="eastAsia"/>
          <w:sz w:val="22"/>
        </w:rPr>
        <w:t>可靠性</w:t>
      </w:r>
      <w:r w:rsidRPr="001E12EA">
        <w:rPr>
          <w:rFonts w:hint="eastAsia"/>
          <w:sz w:val="22"/>
        </w:rPr>
        <w:t>。</w:t>
      </w:r>
    </w:p>
    <w:p w:rsidR="00BE3835" w:rsidRDefault="00BE3835" w:rsidP="00220F9E">
      <w:pPr>
        <w:adjustRightInd w:val="0"/>
        <w:spacing w:line="360" w:lineRule="auto"/>
        <w:ind w:firstLine="420"/>
        <w:rPr>
          <w:sz w:val="22"/>
        </w:rPr>
      </w:pPr>
    </w:p>
    <w:p w:rsidR="00BE3835" w:rsidRDefault="00BE3835" w:rsidP="00220F9E">
      <w:pPr>
        <w:adjustRightInd w:val="0"/>
        <w:spacing w:line="360" w:lineRule="auto"/>
        <w:ind w:firstLine="420"/>
        <w:rPr>
          <w:b/>
          <w:sz w:val="22"/>
        </w:rPr>
      </w:pPr>
      <w:r w:rsidRPr="00FF094D">
        <w:rPr>
          <w:rFonts w:hint="eastAsia"/>
          <w:b/>
          <w:sz w:val="22"/>
        </w:rPr>
        <w:t>权限分配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服务器管理权限，服务</w:t>
      </w:r>
      <w:r>
        <w:rPr>
          <w:sz w:val="22"/>
        </w:rPr>
        <w:t>由运</w:t>
      </w:r>
      <w:proofErr w:type="gramStart"/>
      <w:r>
        <w:rPr>
          <w:sz w:val="22"/>
        </w:rPr>
        <w:t>维人员</w:t>
      </w:r>
      <w:proofErr w:type="gramEnd"/>
      <w:r>
        <w:rPr>
          <w:sz w:val="22"/>
        </w:rPr>
        <w:t>进行部署。</w:t>
      </w:r>
    </w:p>
    <w:p w:rsidR="00C86B1A" w:rsidRDefault="00BE3835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proofErr w:type="gramStart"/>
      <w:r>
        <w:rPr>
          <w:rFonts w:hint="eastAsia"/>
          <w:sz w:val="22"/>
        </w:rPr>
        <w:t>端</w:t>
      </w:r>
      <w:r w:rsidR="00C86B1A">
        <w:rPr>
          <w:rFonts w:hint="eastAsia"/>
          <w:sz w:val="22"/>
        </w:rPr>
        <w:t>开发</w:t>
      </w:r>
      <w:proofErr w:type="gramEnd"/>
      <w:r w:rsidR="00C86B1A">
        <w:rPr>
          <w:rFonts w:hint="eastAsia"/>
          <w:sz w:val="22"/>
        </w:rPr>
        <w:t>人员</w:t>
      </w:r>
      <w:r w:rsidR="00C86B1A">
        <w:rPr>
          <w:sz w:val="22"/>
        </w:rPr>
        <w:t>：</w:t>
      </w:r>
      <w:r w:rsidR="00794342">
        <w:rPr>
          <w:rFonts w:hint="eastAsia"/>
          <w:sz w:val="22"/>
        </w:rPr>
        <w:t>修改</w:t>
      </w:r>
      <w:r w:rsidR="00794342">
        <w:rPr>
          <w:sz w:val="22"/>
        </w:rPr>
        <w:t>服务器上的</w:t>
      </w:r>
      <w:r w:rsidR="00794342">
        <w:rPr>
          <w:rFonts w:hint="eastAsia"/>
          <w:sz w:val="22"/>
        </w:rPr>
        <w:t>代码</w:t>
      </w:r>
      <w:r w:rsidR="00794342">
        <w:rPr>
          <w:sz w:val="22"/>
        </w:rPr>
        <w:t>，需要</w:t>
      </w:r>
      <w:r w:rsidR="00794342">
        <w:rPr>
          <w:rFonts w:hint="eastAsia"/>
          <w:sz w:val="22"/>
        </w:rPr>
        <w:t>做</w:t>
      </w:r>
      <w:r w:rsidR="00794342">
        <w:rPr>
          <w:sz w:val="22"/>
        </w:rPr>
        <w:t>记录</w:t>
      </w:r>
      <w:r w:rsidR="00794342">
        <w:rPr>
          <w:rFonts w:hint="eastAsia"/>
          <w:sz w:val="22"/>
        </w:rPr>
        <w:t>，</w:t>
      </w:r>
      <w:r w:rsidR="00794342">
        <w:rPr>
          <w:sz w:val="22"/>
        </w:rPr>
        <w:t>并</w:t>
      </w:r>
      <w:r w:rsidR="00794342">
        <w:rPr>
          <w:rFonts w:hint="eastAsia"/>
          <w:sz w:val="22"/>
        </w:rPr>
        <w:t>知会</w:t>
      </w:r>
      <w:r w:rsidR="00794342">
        <w:rPr>
          <w:sz w:val="22"/>
        </w:rPr>
        <w:t>运维人员</w:t>
      </w:r>
      <w:r>
        <w:rPr>
          <w:rFonts w:hint="eastAsia"/>
          <w:sz w:val="22"/>
        </w:rPr>
        <w:t>，一般</w:t>
      </w:r>
      <w:r>
        <w:rPr>
          <w:sz w:val="22"/>
        </w:rPr>
        <w:t>的不增加新功能，主要用于</w:t>
      </w:r>
      <w:r>
        <w:rPr>
          <w:sz w:val="22"/>
        </w:rPr>
        <w:t>bug</w:t>
      </w:r>
      <w:r>
        <w:rPr>
          <w:sz w:val="22"/>
        </w:rPr>
        <w:t>的修复</w:t>
      </w:r>
      <w:r w:rsidR="00E20DF8">
        <w:rPr>
          <w:rFonts w:hint="eastAsia"/>
          <w:sz w:val="22"/>
        </w:rPr>
        <w:t>，</w:t>
      </w:r>
      <w:r w:rsidR="00E20DF8">
        <w:rPr>
          <w:sz w:val="22"/>
        </w:rPr>
        <w:t>版本稳定后，用于发布到</w:t>
      </w:r>
      <w:r w:rsidR="00E20DF8">
        <w:rPr>
          <w:rFonts w:hint="eastAsia"/>
          <w:sz w:val="22"/>
        </w:rPr>
        <w:t>生产</w:t>
      </w:r>
      <w:r w:rsidR="00E20DF8">
        <w:rPr>
          <w:sz w:val="22"/>
        </w:rPr>
        <w:t>环境上</w:t>
      </w:r>
      <w:r w:rsidR="00C86B1A">
        <w:rPr>
          <w:sz w:val="22"/>
        </w:rPr>
        <w:t>。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其他人员若需要</w:t>
      </w:r>
      <w:r w:rsidRPr="008D1147">
        <w:rPr>
          <w:sz w:val="22"/>
          <w:u w:val="single"/>
        </w:rPr>
        <w:t>权限需要申请。</w:t>
      </w:r>
    </w:p>
    <w:p w:rsidR="00A12513" w:rsidRPr="008D1147" w:rsidRDefault="00A12513" w:rsidP="00220F9E">
      <w:pPr>
        <w:adjustRightInd w:val="0"/>
        <w:spacing w:line="360" w:lineRule="auto"/>
        <w:ind w:firstLine="420"/>
        <w:rPr>
          <w:sz w:val="22"/>
          <w:u w:val="single"/>
        </w:rPr>
      </w:pPr>
    </w:p>
    <w:p w:rsidR="00355696" w:rsidRPr="00355696" w:rsidRDefault="00355696" w:rsidP="00220F9E">
      <w:pPr>
        <w:adjustRightInd w:val="0"/>
        <w:spacing w:line="360" w:lineRule="auto"/>
        <w:ind w:firstLine="420"/>
        <w:rPr>
          <w:b/>
          <w:sz w:val="22"/>
        </w:rPr>
      </w:pPr>
      <w:r w:rsidRPr="00355696">
        <w:rPr>
          <w:rFonts w:hint="eastAsia"/>
          <w:b/>
          <w:sz w:val="22"/>
        </w:rPr>
        <w:t>三</w:t>
      </w:r>
      <w:r w:rsidRPr="00355696">
        <w:rPr>
          <w:b/>
          <w:sz w:val="22"/>
        </w:rPr>
        <w:t>、</w:t>
      </w:r>
      <w:r w:rsidR="001E12EA" w:rsidRPr="00355696">
        <w:rPr>
          <w:rFonts w:hint="eastAsia"/>
          <w:b/>
          <w:sz w:val="22"/>
        </w:rPr>
        <w:t>生产环境</w:t>
      </w:r>
    </w:p>
    <w:p w:rsidR="009036B1" w:rsidRDefault="001E12EA" w:rsidP="00220F9E">
      <w:pPr>
        <w:adjustRightInd w:val="0"/>
        <w:spacing w:line="360" w:lineRule="auto"/>
        <w:ind w:firstLine="420"/>
        <w:rPr>
          <w:sz w:val="22"/>
        </w:rPr>
      </w:pPr>
      <w:r w:rsidRPr="001E12EA">
        <w:rPr>
          <w:rFonts w:hint="eastAsia"/>
          <w:sz w:val="22"/>
        </w:rPr>
        <w:t>在生产环境下，未经测试环境测试的代码不允许发布，发布需要有严格的限制，以保障业务的稳定运行为要。</w:t>
      </w:r>
    </w:p>
    <w:p w:rsidR="008D1147" w:rsidRDefault="008D1147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运维</w:t>
      </w:r>
      <w:r>
        <w:rPr>
          <w:sz w:val="22"/>
        </w:rPr>
        <w:t>人员：具备</w:t>
      </w:r>
      <w:r>
        <w:rPr>
          <w:rFonts w:hint="eastAsia"/>
          <w:sz w:val="22"/>
        </w:rPr>
        <w:t>服务器管理权限，服务</w:t>
      </w:r>
      <w:r>
        <w:rPr>
          <w:sz w:val="22"/>
        </w:rPr>
        <w:t>由运</w:t>
      </w:r>
      <w:proofErr w:type="gramStart"/>
      <w:r>
        <w:rPr>
          <w:sz w:val="22"/>
        </w:rPr>
        <w:t>维人员</w:t>
      </w:r>
      <w:proofErr w:type="gramEnd"/>
      <w:r>
        <w:rPr>
          <w:sz w:val="22"/>
        </w:rPr>
        <w:t>进行部署。</w:t>
      </w:r>
    </w:p>
    <w:p w:rsidR="00C86B1A" w:rsidRDefault="00C86B1A" w:rsidP="00220F9E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开发人员</w:t>
      </w:r>
      <w:r>
        <w:rPr>
          <w:sz w:val="22"/>
        </w:rPr>
        <w:t>：</w:t>
      </w:r>
      <w:r>
        <w:rPr>
          <w:rFonts w:hint="eastAsia"/>
          <w:sz w:val="22"/>
        </w:rPr>
        <w:t>不得</w:t>
      </w:r>
      <w:r>
        <w:rPr>
          <w:sz w:val="22"/>
        </w:rPr>
        <w:t>直接修改服务器上的代码</w:t>
      </w:r>
      <w:r>
        <w:rPr>
          <w:rFonts w:hint="eastAsia"/>
          <w:sz w:val="22"/>
        </w:rPr>
        <w:t>。</w:t>
      </w:r>
    </w:p>
    <w:p w:rsidR="00C86B1A" w:rsidRPr="008D1147" w:rsidRDefault="00C86B1A" w:rsidP="00220F9E">
      <w:pPr>
        <w:adjustRightInd w:val="0"/>
        <w:spacing w:line="360" w:lineRule="auto"/>
        <w:ind w:firstLine="420"/>
        <w:rPr>
          <w:sz w:val="22"/>
          <w:u w:val="single"/>
        </w:rPr>
      </w:pPr>
      <w:r w:rsidRPr="008D1147">
        <w:rPr>
          <w:rFonts w:hint="eastAsia"/>
          <w:sz w:val="22"/>
          <w:u w:val="single"/>
        </w:rPr>
        <w:t>其他人员若需要</w:t>
      </w:r>
      <w:r w:rsidRPr="008D1147">
        <w:rPr>
          <w:sz w:val="22"/>
          <w:u w:val="single"/>
        </w:rPr>
        <w:t>权限需要申请。</w:t>
      </w:r>
    </w:p>
    <w:p w:rsidR="002D5B6B" w:rsidRDefault="002D5B6B" w:rsidP="002D5B6B">
      <w:pPr>
        <w:pStyle w:val="3"/>
      </w:pPr>
      <w:bookmarkStart w:id="22" w:name="_Toc65406028"/>
      <w:bookmarkStart w:id="23" w:name="_Toc65472110"/>
      <w:bookmarkStart w:id="24" w:name="_Toc427232322"/>
      <w:bookmarkStart w:id="25" w:name="_Toc65472099"/>
      <w:bookmarkStart w:id="26" w:name="_Toc42723231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</w:t>
      </w:r>
      <w:bookmarkEnd w:id="22"/>
      <w:bookmarkEnd w:id="23"/>
      <w:bookmarkEnd w:id="24"/>
      <w:r>
        <w:rPr>
          <w:rFonts w:hint="eastAsia"/>
        </w:rPr>
        <w:t>例行</w:t>
      </w:r>
      <w:r>
        <w:t>维护</w:t>
      </w:r>
    </w:p>
    <w:p w:rsidR="002D5B6B" w:rsidRDefault="002D5B6B" w:rsidP="002D5B6B">
      <w:pPr>
        <w:adjustRightInd w:val="0"/>
        <w:snapToGrid w:val="0"/>
        <w:rPr>
          <w:szCs w:val="28"/>
        </w:rPr>
      </w:pPr>
    </w:p>
    <w:p w:rsidR="002D5B6B" w:rsidRDefault="002D5B6B" w:rsidP="002D5B6B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定期了解服务器的运转情况，做好服务日常运行的基础数据监控与</w:t>
      </w:r>
      <w:r>
        <w:rPr>
          <w:sz w:val="22"/>
          <w:szCs w:val="28"/>
        </w:rPr>
        <w:t>记录</w:t>
      </w:r>
      <w:r>
        <w:rPr>
          <w:rFonts w:hint="eastAsia"/>
          <w:sz w:val="22"/>
          <w:szCs w:val="28"/>
        </w:rPr>
        <w:t>，做到有问题早发现、早解决，避免隐患，确保服务</w:t>
      </w:r>
      <w:r>
        <w:rPr>
          <w:sz w:val="22"/>
          <w:szCs w:val="28"/>
        </w:rPr>
        <w:t>的稳定运行</w:t>
      </w:r>
      <w:r>
        <w:rPr>
          <w:rFonts w:hint="eastAsia"/>
          <w:sz w:val="22"/>
          <w:szCs w:val="28"/>
        </w:rPr>
        <w:t>。</w:t>
      </w:r>
    </w:p>
    <w:p w:rsidR="002D5B6B" w:rsidRDefault="002D5B6B" w:rsidP="002D5B6B">
      <w:pPr>
        <w:adjustRightInd w:val="0"/>
        <w:snapToGrid w:val="0"/>
        <w:rPr>
          <w:szCs w:val="28"/>
        </w:rPr>
      </w:pPr>
    </w:p>
    <w:p w:rsidR="002D5B6B" w:rsidRPr="004676BE" w:rsidRDefault="000C699C" w:rsidP="004676BE">
      <w:pPr>
        <w:adjustRightInd w:val="0"/>
        <w:spacing w:line="360" w:lineRule="auto"/>
        <w:ind w:firstLine="420"/>
        <w:rPr>
          <w:b/>
          <w:sz w:val="22"/>
        </w:rPr>
      </w:pPr>
      <w:r w:rsidRPr="004676BE">
        <w:rPr>
          <w:rFonts w:hint="eastAsia"/>
          <w:b/>
          <w:sz w:val="22"/>
        </w:rPr>
        <w:t>一</w:t>
      </w:r>
      <w:r w:rsidRPr="004676BE">
        <w:rPr>
          <w:b/>
          <w:sz w:val="22"/>
        </w:rPr>
        <w:t>、服务器监控</w:t>
      </w:r>
    </w:p>
    <w:p w:rsidR="003E1098" w:rsidRDefault="003E1098" w:rsidP="000C699C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通过</w:t>
      </w:r>
      <w:r>
        <w:rPr>
          <w:sz w:val="22"/>
          <w:szCs w:val="28"/>
        </w:rPr>
        <w:t>设定规则，</w:t>
      </w:r>
      <w:r>
        <w:rPr>
          <w:rFonts w:hint="eastAsia"/>
          <w:sz w:val="22"/>
          <w:szCs w:val="28"/>
        </w:rPr>
        <w:t>监控</w:t>
      </w:r>
      <w:r>
        <w:rPr>
          <w:sz w:val="22"/>
          <w:szCs w:val="28"/>
        </w:rPr>
        <w:t>服务器的系统</w:t>
      </w:r>
      <w:r>
        <w:rPr>
          <w:rFonts w:hint="eastAsia"/>
          <w:sz w:val="22"/>
          <w:szCs w:val="28"/>
        </w:rPr>
        <w:t>资源</w:t>
      </w:r>
      <w:r>
        <w:rPr>
          <w:sz w:val="22"/>
          <w:szCs w:val="28"/>
        </w:rPr>
        <w:t>，如果</w:t>
      </w:r>
      <w:r>
        <w:rPr>
          <w:rFonts w:hint="eastAsia"/>
          <w:sz w:val="22"/>
          <w:szCs w:val="28"/>
        </w:rPr>
        <w:t>系统</w:t>
      </w:r>
      <w:r>
        <w:rPr>
          <w:sz w:val="22"/>
          <w:szCs w:val="28"/>
        </w:rPr>
        <w:t>资源接近阈值，需要通过手机短信，电子邮件的方式通知到</w:t>
      </w:r>
      <w:r>
        <w:rPr>
          <w:rFonts w:hint="eastAsia"/>
          <w:sz w:val="22"/>
          <w:szCs w:val="28"/>
        </w:rPr>
        <w:t>运维</w:t>
      </w:r>
      <w:r>
        <w:rPr>
          <w:sz w:val="22"/>
          <w:szCs w:val="28"/>
        </w:rPr>
        <w:t>人员。</w:t>
      </w:r>
    </w:p>
    <w:p w:rsidR="000C699C" w:rsidRDefault="000C699C" w:rsidP="000C699C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 w:rsidRPr="000C699C">
        <w:rPr>
          <w:rFonts w:hint="eastAsia"/>
          <w:sz w:val="22"/>
          <w:szCs w:val="28"/>
        </w:rPr>
        <w:t>资源</w:t>
      </w:r>
      <w:r w:rsidRPr="000C699C">
        <w:rPr>
          <w:sz w:val="22"/>
          <w:szCs w:val="28"/>
        </w:rPr>
        <w:t>监控：流量，</w:t>
      </w:r>
      <w:r w:rsidR="004676BE">
        <w:rPr>
          <w:sz w:val="22"/>
          <w:szCs w:val="28"/>
        </w:rPr>
        <w:t>CPU</w:t>
      </w:r>
      <w:r w:rsidRPr="000C699C">
        <w:rPr>
          <w:sz w:val="22"/>
          <w:szCs w:val="28"/>
        </w:rPr>
        <w:t>，内存，磁盘</w:t>
      </w:r>
      <w:r w:rsidRPr="000C699C">
        <w:rPr>
          <w:rFonts w:hint="eastAsia"/>
          <w:sz w:val="22"/>
          <w:szCs w:val="28"/>
        </w:rPr>
        <w:t>等</w:t>
      </w:r>
      <w:r w:rsidRPr="000C699C">
        <w:rPr>
          <w:sz w:val="22"/>
          <w:szCs w:val="28"/>
        </w:rPr>
        <w:t>负载</w:t>
      </w:r>
      <w:r>
        <w:rPr>
          <w:rFonts w:hint="eastAsia"/>
          <w:sz w:val="22"/>
          <w:szCs w:val="28"/>
        </w:rPr>
        <w:t>。</w:t>
      </w:r>
    </w:p>
    <w:p w:rsidR="003E1098" w:rsidRDefault="002C09D5" w:rsidP="003E1098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安全</w:t>
      </w:r>
      <w:r>
        <w:rPr>
          <w:sz w:val="22"/>
          <w:szCs w:val="28"/>
        </w:rPr>
        <w:t>监控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查看服务器是否有安全隐患。</w:t>
      </w:r>
    </w:p>
    <w:p w:rsidR="003E1098" w:rsidRDefault="003E1098" w:rsidP="004676BE">
      <w:pPr>
        <w:adjustRightInd w:val="0"/>
        <w:spacing w:line="360" w:lineRule="auto"/>
        <w:ind w:firstLine="420"/>
        <w:rPr>
          <w:b/>
          <w:sz w:val="22"/>
        </w:rPr>
      </w:pPr>
    </w:p>
    <w:p w:rsidR="002D5B6B" w:rsidRDefault="004676BE" w:rsidP="004676BE">
      <w:pPr>
        <w:adjustRightInd w:val="0"/>
        <w:spacing w:line="360" w:lineRule="auto"/>
        <w:ind w:firstLine="420"/>
        <w:rPr>
          <w:b/>
          <w:sz w:val="22"/>
        </w:rPr>
      </w:pPr>
      <w:r w:rsidRPr="004676BE">
        <w:rPr>
          <w:rFonts w:hint="eastAsia"/>
          <w:b/>
          <w:sz w:val="22"/>
        </w:rPr>
        <w:t>二</w:t>
      </w:r>
      <w:r w:rsidRPr="004676BE">
        <w:rPr>
          <w:b/>
          <w:sz w:val="22"/>
        </w:rPr>
        <w:t>、</w:t>
      </w:r>
      <w:r w:rsidR="00C87834">
        <w:rPr>
          <w:rFonts w:hint="eastAsia"/>
          <w:b/>
          <w:sz w:val="22"/>
        </w:rPr>
        <w:t>服务</w:t>
      </w:r>
      <w:r w:rsidR="00C87834">
        <w:rPr>
          <w:b/>
          <w:sz w:val="22"/>
        </w:rPr>
        <w:t>监控</w:t>
      </w:r>
    </w:p>
    <w:p w:rsidR="003E1098" w:rsidRPr="003E1098" w:rsidRDefault="003E1098" w:rsidP="003E1098">
      <w:pPr>
        <w:adjustRightInd w:val="0"/>
        <w:spacing w:line="360" w:lineRule="auto"/>
        <w:ind w:firstLineChars="200" w:firstLine="440"/>
        <w:rPr>
          <w:b/>
          <w:sz w:val="22"/>
        </w:rPr>
      </w:pPr>
      <w:r>
        <w:rPr>
          <w:rFonts w:hint="eastAsia"/>
          <w:sz w:val="22"/>
          <w:szCs w:val="28"/>
        </w:rPr>
        <w:t>通过</w:t>
      </w:r>
      <w:r>
        <w:rPr>
          <w:sz w:val="22"/>
          <w:szCs w:val="28"/>
        </w:rPr>
        <w:t>设定一些规则，比如</w:t>
      </w:r>
      <w:r>
        <w:rPr>
          <w:sz w:val="22"/>
          <w:szCs w:val="28"/>
        </w:rPr>
        <w:t>ping</w:t>
      </w:r>
      <w:r>
        <w:rPr>
          <w:sz w:val="22"/>
          <w:szCs w:val="28"/>
        </w:rPr>
        <w:t>工具，检测服务的可用性，如果服务发生异常，需要通过手机短信，电子邮件的方式通知到</w:t>
      </w:r>
      <w:r>
        <w:rPr>
          <w:rFonts w:hint="eastAsia"/>
          <w:sz w:val="22"/>
          <w:szCs w:val="28"/>
        </w:rPr>
        <w:t>运维</w:t>
      </w:r>
      <w:r>
        <w:rPr>
          <w:sz w:val="22"/>
          <w:szCs w:val="28"/>
        </w:rPr>
        <w:t>人员。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TCP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：连接数</w:t>
      </w:r>
      <w:r w:rsidR="002E74E1" w:rsidRPr="002E74E1">
        <w:rPr>
          <w:sz w:val="22"/>
        </w:rPr>
        <w:t>，</w:t>
      </w:r>
      <w:r w:rsidR="002E74E1" w:rsidRPr="002E74E1">
        <w:rPr>
          <w:rFonts w:hint="eastAsia"/>
          <w:sz w:val="22"/>
        </w:rPr>
        <w:t>并发</w:t>
      </w:r>
      <w:r w:rsidR="002E74E1" w:rsidRPr="002E74E1">
        <w:rPr>
          <w:sz w:val="22"/>
        </w:rPr>
        <w:t>量，可用性。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sz w:val="22"/>
        </w:rPr>
        <w:t>MQTT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：连接</w:t>
      </w:r>
      <w:r w:rsidR="002E74E1" w:rsidRPr="002E74E1">
        <w:rPr>
          <w:sz w:val="22"/>
        </w:rPr>
        <w:t>数，并发量，可用性。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REDIS</w:t>
      </w:r>
      <w:r w:rsidRPr="002E74E1">
        <w:rPr>
          <w:sz w:val="22"/>
        </w:rPr>
        <w:t>服务</w:t>
      </w:r>
      <w:r w:rsidR="002E74E1" w:rsidRPr="002E74E1">
        <w:rPr>
          <w:rFonts w:hint="eastAsia"/>
          <w:sz w:val="22"/>
        </w:rPr>
        <w:t>：</w:t>
      </w:r>
      <w:r w:rsidR="002E74E1">
        <w:rPr>
          <w:rFonts w:hint="eastAsia"/>
          <w:sz w:val="22"/>
        </w:rPr>
        <w:t>可用性</w:t>
      </w:r>
      <w:r w:rsidR="002E74E1">
        <w:rPr>
          <w:sz w:val="22"/>
        </w:rPr>
        <w:t>。</w:t>
      </w:r>
    </w:p>
    <w:p w:rsidR="00C87834" w:rsidRPr="002E74E1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My</w:t>
      </w:r>
      <w:r w:rsidRPr="002E74E1">
        <w:rPr>
          <w:sz w:val="22"/>
        </w:rPr>
        <w:t>SQL</w:t>
      </w:r>
      <w:r w:rsidRPr="002E74E1">
        <w:rPr>
          <w:sz w:val="22"/>
        </w:rPr>
        <w:t>服务</w:t>
      </w:r>
      <w:r w:rsidR="002E74E1">
        <w:rPr>
          <w:rFonts w:hint="eastAsia"/>
          <w:sz w:val="22"/>
        </w:rPr>
        <w:t>：服务监测</w:t>
      </w:r>
      <w:r w:rsidR="00A24316">
        <w:rPr>
          <w:rFonts w:hint="eastAsia"/>
          <w:sz w:val="22"/>
        </w:rPr>
        <w:t>。</w:t>
      </w:r>
    </w:p>
    <w:p w:rsidR="00C87834" w:rsidRDefault="00C87834" w:rsidP="004676BE">
      <w:pPr>
        <w:adjustRightInd w:val="0"/>
        <w:spacing w:line="360" w:lineRule="auto"/>
        <w:ind w:firstLine="420"/>
        <w:rPr>
          <w:sz w:val="22"/>
        </w:rPr>
      </w:pPr>
      <w:r w:rsidRPr="002E74E1">
        <w:rPr>
          <w:rFonts w:hint="eastAsia"/>
          <w:sz w:val="22"/>
        </w:rPr>
        <w:t>接口</w:t>
      </w:r>
      <w:r w:rsidRPr="002E74E1">
        <w:rPr>
          <w:sz w:val="22"/>
        </w:rPr>
        <w:t>服务</w:t>
      </w:r>
      <w:r w:rsidR="002E74E1">
        <w:rPr>
          <w:rFonts w:hint="eastAsia"/>
          <w:sz w:val="22"/>
        </w:rPr>
        <w:t>：</w:t>
      </w:r>
      <w:r w:rsidR="00A24316">
        <w:rPr>
          <w:sz w:val="22"/>
        </w:rPr>
        <w:t>脚本定时检查</w:t>
      </w:r>
      <w:r w:rsidR="00A24316">
        <w:rPr>
          <w:rFonts w:hint="eastAsia"/>
          <w:sz w:val="22"/>
        </w:rPr>
        <w:t>。</w:t>
      </w:r>
    </w:p>
    <w:p w:rsidR="00DF4825" w:rsidRDefault="00DF4825" w:rsidP="00DF4825">
      <w:pPr>
        <w:adjustRightInd w:val="0"/>
        <w:spacing w:line="360" w:lineRule="auto"/>
        <w:rPr>
          <w:sz w:val="22"/>
        </w:rPr>
      </w:pPr>
    </w:p>
    <w:p w:rsidR="00B94AA0" w:rsidRDefault="00035BA3" w:rsidP="004676BE">
      <w:pPr>
        <w:adjustRightInd w:val="0"/>
        <w:spacing w:line="360" w:lineRule="auto"/>
        <w:ind w:firstLine="420"/>
        <w:rPr>
          <w:b/>
          <w:sz w:val="22"/>
        </w:rPr>
      </w:pPr>
      <w:r w:rsidRPr="00035BA3">
        <w:rPr>
          <w:rFonts w:hint="eastAsia"/>
          <w:b/>
          <w:sz w:val="22"/>
        </w:rPr>
        <w:t>三</w:t>
      </w:r>
      <w:r w:rsidRPr="00035BA3">
        <w:rPr>
          <w:b/>
          <w:sz w:val="22"/>
        </w:rPr>
        <w:t>、</w:t>
      </w:r>
      <w:r w:rsidR="00B94AA0">
        <w:rPr>
          <w:rFonts w:hint="eastAsia"/>
          <w:b/>
          <w:sz w:val="22"/>
        </w:rPr>
        <w:t>数据</w:t>
      </w:r>
      <w:r w:rsidR="00B94AA0">
        <w:rPr>
          <w:b/>
          <w:sz w:val="22"/>
        </w:rPr>
        <w:t>备份</w:t>
      </w:r>
    </w:p>
    <w:p w:rsidR="00B94AA0" w:rsidRDefault="009264C6" w:rsidP="004676BE">
      <w:pPr>
        <w:adjustRightInd w:val="0"/>
        <w:spacing w:line="360" w:lineRule="auto"/>
        <w:ind w:firstLine="420"/>
        <w:rPr>
          <w:sz w:val="22"/>
        </w:rPr>
      </w:pPr>
      <w:r w:rsidRPr="009264C6">
        <w:rPr>
          <w:rFonts w:hint="eastAsia"/>
          <w:sz w:val="22"/>
        </w:rPr>
        <w:t>数据库文件</w:t>
      </w:r>
      <w:r w:rsidRPr="009264C6">
        <w:rPr>
          <w:sz w:val="22"/>
        </w:rPr>
        <w:t>需要定期备份</w:t>
      </w:r>
      <w:r w:rsidRPr="009264C6">
        <w:rPr>
          <w:rFonts w:hint="eastAsia"/>
          <w:sz w:val="22"/>
        </w:rPr>
        <w:t>，</w:t>
      </w:r>
      <w:r w:rsidRPr="009264C6">
        <w:rPr>
          <w:sz w:val="22"/>
        </w:rPr>
        <w:t>每日</w:t>
      </w:r>
      <w:proofErr w:type="gramStart"/>
      <w:r w:rsidRPr="009264C6"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备，为了</w:t>
      </w:r>
      <w:r>
        <w:rPr>
          <w:sz w:val="22"/>
        </w:rPr>
        <w:t>保障安全，需要</w:t>
      </w:r>
      <w:r>
        <w:rPr>
          <w:rFonts w:hint="eastAsia"/>
          <w:sz w:val="22"/>
        </w:rPr>
        <w:t>在应用服务器</w:t>
      </w:r>
      <w:r>
        <w:rPr>
          <w:sz w:val="22"/>
        </w:rPr>
        <w:t>外做一</w:t>
      </w:r>
      <w:r>
        <w:rPr>
          <w:rFonts w:hint="eastAsia"/>
          <w:sz w:val="22"/>
        </w:rPr>
        <w:t>物理备份。</w:t>
      </w:r>
    </w:p>
    <w:p w:rsidR="00711D88" w:rsidRDefault="009264C6" w:rsidP="00711D88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运</w:t>
      </w:r>
      <w:proofErr w:type="gramStart"/>
      <w:r>
        <w:rPr>
          <w:rFonts w:hint="eastAsia"/>
          <w:sz w:val="22"/>
        </w:rPr>
        <w:t>维</w:t>
      </w:r>
      <w:r>
        <w:rPr>
          <w:sz w:val="22"/>
        </w:rPr>
        <w:t>人员</w:t>
      </w:r>
      <w:proofErr w:type="gramEnd"/>
      <w:r>
        <w:rPr>
          <w:sz w:val="22"/>
        </w:rPr>
        <w:t>需要每日检查</w:t>
      </w:r>
      <w:r>
        <w:rPr>
          <w:rFonts w:hint="eastAsia"/>
          <w:sz w:val="22"/>
        </w:rPr>
        <w:t>备份</w:t>
      </w:r>
      <w:r>
        <w:rPr>
          <w:sz w:val="22"/>
        </w:rPr>
        <w:t>文件的完整性。</w:t>
      </w:r>
    </w:p>
    <w:p w:rsidR="00711D88" w:rsidRPr="009264C6" w:rsidRDefault="00711D88" w:rsidP="004676BE">
      <w:pPr>
        <w:adjustRightInd w:val="0"/>
        <w:spacing w:line="360" w:lineRule="auto"/>
        <w:ind w:firstLine="42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sz w:val="22"/>
        </w:rPr>
        <w:t>目录中可能会有更新的附件，比如</w:t>
      </w:r>
      <w:r>
        <w:rPr>
          <w:rFonts w:hint="eastAsia"/>
          <w:sz w:val="22"/>
        </w:rPr>
        <w:t>用户上传</w:t>
      </w:r>
      <w:r>
        <w:rPr>
          <w:sz w:val="22"/>
        </w:rPr>
        <w:t>的图片，管理人员上传的附件，这些文件同样需要</w:t>
      </w:r>
      <w:r>
        <w:rPr>
          <w:rFonts w:hint="eastAsia"/>
          <w:sz w:val="22"/>
        </w:rPr>
        <w:t>定期</w:t>
      </w:r>
      <w:r>
        <w:rPr>
          <w:sz w:val="22"/>
        </w:rPr>
        <w:t>备份，最好的方式是有一个镜像。</w:t>
      </w:r>
    </w:p>
    <w:p w:rsidR="009264C6" w:rsidRDefault="009264C6" w:rsidP="004676BE">
      <w:pPr>
        <w:adjustRightInd w:val="0"/>
        <w:spacing w:line="360" w:lineRule="auto"/>
        <w:ind w:firstLine="420"/>
        <w:rPr>
          <w:b/>
          <w:sz w:val="22"/>
        </w:rPr>
      </w:pPr>
    </w:p>
    <w:p w:rsidR="00035BA3" w:rsidRDefault="00B94AA0" w:rsidP="004676BE">
      <w:pPr>
        <w:adjustRightInd w:val="0"/>
        <w:spacing w:line="360" w:lineRule="auto"/>
        <w:ind w:firstLine="420"/>
        <w:rPr>
          <w:b/>
          <w:sz w:val="22"/>
        </w:rPr>
      </w:pPr>
      <w:r>
        <w:rPr>
          <w:rFonts w:hint="eastAsia"/>
          <w:b/>
          <w:sz w:val="22"/>
        </w:rPr>
        <w:t>四</w:t>
      </w:r>
      <w:r>
        <w:rPr>
          <w:b/>
          <w:sz w:val="22"/>
        </w:rPr>
        <w:t>、</w:t>
      </w:r>
      <w:r w:rsidR="00035BA3" w:rsidRPr="00035BA3">
        <w:rPr>
          <w:b/>
          <w:sz w:val="22"/>
        </w:rPr>
        <w:t>日志分析</w:t>
      </w:r>
    </w:p>
    <w:p w:rsidR="00DF4825" w:rsidRDefault="00035BA3" w:rsidP="00DF4825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 w:rsidRPr="00035BA3">
        <w:rPr>
          <w:rFonts w:hint="eastAsia"/>
          <w:sz w:val="22"/>
          <w:szCs w:val="28"/>
        </w:rPr>
        <w:t>通过</w:t>
      </w:r>
      <w:r w:rsidRPr="00035BA3">
        <w:rPr>
          <w:sz w:val="22"/>
          <w:szCs w:val="28"/>
        </w:rPr>
        <w:t>日志，</w:t>
      </w:r>
      <w:r>
        <w:rPr>
          <w:rFonts w:hint="eastAsia"/>
          <w:sz w:val="22"/>
          <w:szCs w:val="28"/>
        </w:rPr>
        <w:t>分析程序</w:t>
      </w:r>
      <w:r>
        <w:rPr>
          <w:sz w:val="22"/>
          <w:szCs w:val="28"/>
        </w:rPr>
        <w:t>异常</w:t>
      </w:r>
      <w:r>
        <w:rPr>
          <w:rFonts w:hint="eastAsia"/>
          <w:sz w:val="22"/>
          <w:szCs w:val="28"/>
        </w:rPr>
        <w:t>，总结</w:t>
      </w:r>
      <w:r>
        <w:rPr>
          <w:sz w:val="22"/>
          <w:szCs w:val="28"/>
        </w:rPr>
        <w:t>服务器的状态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安全性，分析攻击行为，做适当的有效防范。</w:t>
      </w:r>
    </w:p>
    <w:p w:rsidR="00035BA3" w:rsidRDefault="00035BA3" w:rsidP="00035BA3">
      <w:pPr>
        <w:adjustRightInd w:val="0"/>
        <w:spacing w:line="360" w:lineRule="auto"/>
        <w:ind w:firstLineChars="200" w:firstLine="440"/>
        <w:rPr>
          <w:sz w:val="22"/>
          <w:szCs w:val="28"/>
        </w:rPr>
      </w:pPr>
    </w:p>
    <w:p w:rsidR="00035BA3" w:rsidRDefault="009264C6" w:rsidP="00DF4825">
      <w:pPr>
        <w:adjustRightInd w:val="0"/>
        <w:spacing w:line="360" w:lineRule="auto"/>
        <w:ind w:firstLine="420"/>
        <w:rPr>
          <w:b/>
          <w:sz w:val="22"/>
        </w:rPr>
      </w:pPr>
      <w:r>
        <w:rPr>
          <w:rFonts w:hint="eastAsia"/>
          <w:b/>
          <w:sz w:val="22"/>
        </w:rPr>
        <w:t>五</w:t>
      </w:r>
      <w:r w:rsidR="00035BA3" w:rsidRPr="00DF4825">
        <w:rPr>
          <w:b/>
          <w:sz w:val="22"/>
        </w:rPr>
        <w:t>、</w:t>
      </w:r>
      <w:r w:rsidR="00DF4825" w:rsidRPr="00DF4825">
        <w:rPr>
          <w:rFonts w:hint="eastAsia"/>
          <w:b/>
          <w:sz w:val="22"/>
        </w:rPr>
        <w:t>设备</w:t>
      </w:r>
      <w:r w:rsidR="00DF4825" w:rsidRPr="00DF4825">
        <w:rPr>
          <w:b/>
          <w:sz w:val="22"/>
        </w:rPr>
        <w:t>检查</w:t>
      </w:r>
    </w:p>
    <w:p w:rsidR="00EA76F1" w:rsidRDefault="00DF4825" w:rsidP="003E1098">
      <w:pPr>
        <w:adjustRightInd w:val="0"/>
        <w:spacing w:line="360" w:lineRule="auto"/>
        <w:ind w:firstLine="420"/>
        <w:rPr>
          <w:sz w:val="22"/>
        </w:rPr>
      </w:pPr>
      <w:r w:rsidRPr="00DF4825">
        <w:rPr>
          <w:rFonts w:hint="eastAsia"/>
          <w:sz w:val="22"/>
        </w:rPr>
        <w:t>通过</w:t>
      </w:r>
      <w:r w:rsidRPr="00DF4825">
        <w:rPr>
          <w:sz w:val="22"/>
        </w:rPr>
        <w:t>定期</w:t>
      </w:r>
      <w:r w:rsidRPr="00DF4825">
        <w:rPr>
          <w:rFonts w:hint="eastAsia"/>
          <w:sz w:val="22"/>
        </w:rPr>
        <w:t>测试</w:t>
      </w:r>
      <w:r w:rsidRPr="00DF4825">
        <w:rPr>
          <w:sz w:val="22"/>
        </w:rPr>
        <w:t>app</w:t>
      </w:r>
      <w:r w:rsidRPr="00DF4825">
        <w:rPr>
          <w:sz w:val="22"/>
        </w:rPr>
        <w:t>与设备的互动，</w:t>
      </w:r>
      <w:r w:rsidRPr="00DF4825">
        <w:rPr>
          <w:rFonts w:hint="eastAsia"/>
          <w:sz w:val="22"/>
        </w:rPr>
        <w:t>更加</w:t>
      </w:r>
      <w:r w:rsidRPr="00DF4825">
        <w:rPr>
          <w:sz w:val="22"/>
        </w:rPr>
        <w:t>直观的确定服务的可用性，稳定性，</w:t>
      </w:r>
      <w:r w:rsidRPr="00DF4825">
        <w:rPr>
          <w:rFonts w:hint="eastAsia"/>
          <w:sz w:val="22"/>
        </w:rPr>
        <w:t>响应</w:t>
      </w:r>
      <w:r w:rsidRPr="00DF4825">
        <w:rPr>
          <w:sz w:val="22"/>
        </w:rPr>
        <w:t>的速度。</w:t>
      </w:r>
    </w:p>
    <w:p w:rsidR="00EA76F1" w:rsidRDefault="00EA76F1" w:rsidP="003E1098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lastRenderedPageBreak/>
        <w:t>例行</w:t>
      </w:r>
      <w:r>
        <w:rPr>
          <w:sz w:val="22"/>
        </w:rPr>
        <w:t>维护，需要做好记录，</w:t>
      </w:r>
      <w:r>
        <w:rPr>
          <w:rFonts w:hint="eastAsia"/>
          <w:sz w:val="22"/>
        </w:rPr>
        <w:t>并</w:t>
      </w:r>
      <w:r>
        <w:rPr>
          <w:sz w:val="22"/>
        </w:rPr>
        <w:t>每天撰写</w:t>
      </w:r>
      <w:r>
        <w:rPr>
          <w:rFonts w:hint="eastAsia"/>
          <w:sz w:val="22"/>
        </w:rPr>
        <w:t>工作</w:t>
      </w:r>
      <w:r>
        <w:rPr>
          <w:sz w:val="22"/>
        </w:rPr>
        <w:t>日志，每周撰写运维报告</w:t>
      </w:r>
      <w:r>
        <w:rPr>
          <w:rFonts w:hint="eastAsia"/>
          <w:sz w:val="22"/>
        </w:rPr>
        <w:t>，</w:t>
      </w:r>
      <w:r>
        <w:rPr>
          <w:sz w:val="22"/>
        </w:rPr>
        <w:t>必要的话</w:t>
      </w:r>
      <w:r>
        <w:rPr>
          <w:rFonts w:hint="eastAsia"/>
          <w:sz w:val="22"/>
        </w:rPr>
        <w:t>可以只会</w:t>
      </w:r>
      <w:r>
        <w:rPr>
          <w:sz w:val="22"/>
        </w:rPr>
        <w:t>我们的客户，</w:t>
      </w:r>
      <w:r>
        <w:rPr>
          <w:rFonts w:hint="eastAsia"/>
          <w:sz w:val="22"/>
        </w:rPr>
        <w:t>将系统运行</w:t>
      </w:r>
      <w:r>
        <w:rPr>
          <w:sz w:val="22"/>
        </w:rPr>
        <w:t>的健康状况向客户</w:t>
      </w:r>
      <w:r>
        <w:rPr>
          <w:rFonts w:hint="eastAsia"/>
          <w:sz w:val="22"/>
        </w:rPr>
        <w:t>汇报</w:t>
      </w:r>
      <w:r>
        <w:rPr>
          <w:sz w:val="22"/>
        </w:rPr>
        <w:t>。</w:t>
      </w:r>
    </w:p>
    <w:p w:rsidR="00D049A7" w:rsidRDefault="00D049A7" w:rsidP="003E1098">
      <w:pPr>
        <w:adjustRightInd w:val="0"/>
        <w:spacing w:line="360" w:lineRule="auto"/>
        <w:ind w:firstLine="420"/>
        <w:rPr>
          <w:rFonts w:eastAsia="黑体"/>
          <w:kern w:val="0"/>
          <w:sz w:val="28"/>
          <w:szCs w:val="36"/>
        </w:rPr>
      </w:pPr>
      <w:r>
        <w:br w:type="page"/>
      </w:r>
    </w:p>
    <w:p w:rsidR="00D049A7" w:rsidRDefault="00D049A7" w:rsidP="00D049A7">
      <w:pPr>
        <w:pStyle w:val="3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服务部署</w:t>
      </w:r>
    </w:p>
    <w:p w:rsidR="00D049A7" w:rsidRDefault="00D049A7" w:rsidP="00D049A7">
      <w:pPr>
        <w:adjustRightInd w:val="0"/>
        <w:snapToGrid w:val="0"/>
        <w:rPr>
          <w:szCs w:val="28"/>
        </w:rPr>
      </w:pP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做了更新，增加了功能，修复了</w:t>
      </w:r>
      <w:r>
        <w:rPr>
          <w:sz w:val="22"/>
        </w:rPr>
        <w:t>bug</w:t>
      </w:r>
      <w:r>
        <w:rPr>
          <w:sz w:val="22"/>
        </w:rPr>
        <w:t>，</w:t>
      </w:r>
      <w:r>
        <w:rPr>
          <w:rFonts w:hint="eastAsia"/>
          <w:sz w:val="22"/>
        </w:rPr>
        <w:t>都需要</w:t>
      </w:r>
      <w:r>
        <w:rPr>
          <w:sz w:val="22"/>
        </w:rPr>
        <w:t>将修改</w:t>
      </w:r>
      <w:r>
        <w:rPr>
          <w:rFonts w:hint="eastAsia"/>
          <w:sz w:val="22"/>
        </w:rPr>
        <w:t>从开发</w:t>
      </w:r>
      <w:r>
        <w:rPr>
          <w:sz w:val="22"/>
        </w:rPr>
        <w:t>服务器部署到生产服务器上，这个过程需要经过</w:t>
      </w:r>
      <w:r>
        <w:rPr>
          <w:rFonts w:hint="eastAsia"/>
          <w:sz w:val="22"/>
        </w:rPr>
        <w:t>一系列</w:t>
      </w:r>
      <w:r>
        <w:rPr>
          <w:sz w:val="22"/>
        </w:rPr>
        <w:t>的流程。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首先</w:t>
      </w:r>
      <w:r>
        <w:rPr>
          <w:sz w:val="22"/>
        </w:rPr>
        <w:t>，开发人员</w:t>
      </w:r>
      <w:r>
        <w:rPr>
          <w:rFonts w:hint="eastAsia"/>
          <w:sz w:val="22"/>
        </w:rPr>
        <w:t>需要</w:t>
      </w:r>
      <w:r>
        <w:rPr>
          <w:sz w:val="22"/>
        </w:rPr>
        <w:t>自己测试通过所有</w:t>
      </w:r>
      <w:r>
        <w:rPr>
          <w:rFonts w:hint="eastAsia"/>
          <w:sz w:val="22"/>
        </w:rPr>
        <w:t>新增</w:t>
      </w:r>
      <w:r>
        <w:rPr>
          <w:sz w:val="22"/>
        </w:rPr>
        <w:t>的功能，完成之后</w:t>
      </w:r>
      <w:r>
        <w:rPr>
          <w:rFonts w:hint="eastAsia"/>
          <w:sz w:val="22"/>
        </w:rPr>
        <w:t>将新增</w:t>
      </w:r>
      <w:r>
        <w:rPr>
          <w:sz w:val="22"/>
        </w:rPr>
        <w:t>的功能细节以文档的方式，发邮件通知到测试人员，以及运维人员，以及公司领导。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测试</w:t>
      </w:r>
      <w:r>
        <w:rPr>
          <w:sz w:val="22"/>
        </w:rPr>
        <w:t>人员接到</w:t>
      </w:r>
      <w:r>
        <w:rPr>
          <w:rFonts w:hint="eastAsia"/>
          <w:sz w:val="22"/>
        </w:rPr>
        <w:t>开发</w:t>
      </w:r>
      <w:r>
        <w:rPr>
          <w:sz w:val="22"/>
        </w:rPr>
        <w:t>完成的信息之后，要求运</w:t>
      </w:r>
      <w:proofErr w:type="gramStart"/>
      <w:r>
        <w:rPr>
          <w:sz w:val="22"/>
        </w:rPr>
        <w:t>维</w:t>
      </w:r>
      <w:r>
        <w:rPr>
          <w:rFonts w:hint="eastAsia"/>
          <w:sz w:val="22"/>
        </w:rPr>
        <w:t>人员</w:t>
      </w:r>
      <w:proofErr w:type="gramEnd"/>
      <w:r>
        <w:rPr>
          <w:sz w:val="22"/>
        </w:rPr>
        <w:t>将代码部署到测试服务器上进行测试，测试方案需要由开发人员提供。</w:t>
      </w:r>
    </w:p>
    <w:p w:rsidR="004C4C45" w:rsidRP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代码通过</w:t>
      </w:r>
      <w:r>
        <w:rPr>
          <w:sz w:val="22"/>
        </w:rPr>
        <w:t>测试之后，将测试报告</w:t>
      </w:r>
      <w:r>
        <w:rPr>
          <w:rFonts w:hint="eastAsia"/>
          <w:sz w:val="22"/>
        </w:rPr>
        <w:t>以及测试</w:t>
      </w:r>
      <w:r>
        <w:rPr>
          <w:sz w:val="22"/>
        </w:rPr>
        <w:t>结论</w:t>
      </w:r>
      <w:r>
        <w:rPr>
          <w:rFonts w:hint="eastAsia"/>
          <w:sz w:val="22"/>
        </w:rPr>
        <w:t>以</w:t>
      </w:r>
      <w:r>
        <w:rPr>
          <w:sz w:val="22"/>
        </w:rPr>
        <w:t>邮件</w:t>
      </w:r>
      <w:r>
        <w:rPr>
          <w:rFonts w:hint="eastAsia"/>
          <w:sz w:val="22"/>
        </w:rPr>
        <w:t>的</w:t>
      </w:r>
      <w:r>
        <w:rPr>
          <w:sz w:val="22"/>
        </w:rPr>
        <w:t>方式告知</w:t>
      </w:r>
      <w:r>
        <w:rPr>
          <w:rFonts w:hint="eastAsia"/>
          <w:sz w:val="22"/>
        </w:rPr>
        <w:t>运维</w:t>
      </w:r>
      <w:r>
        <w:rPr>
          <w:sz w:val="22"/>
        </w:rPr>
        <w:t>人员，公司领导</w:t>
      </w:r>
      <w:r>
        <w:rPr>
          <w:rFonts w:hint="eastAsia"/>
          <w:sz w:val="22"/>
        </w:rPr>
        <w:t>，</w:t>
      </w:r>
      <w:r>
        <w:rPr>
          <w:sz w:val="22"/>
        </w:rPr>
        <w:t>等待公司领导确定</w:t>
      </w:r>
      <w:r>
        <w:rPr>
          <w:rFonts w:hint="eastAsia"/>
          <w:sz w:val="22"/>
        </w:rPr>
        <w:t>是否</w:t>
      </w:r>
      <w:r>
        <w:rPr>
          <w:sz w:val="22"/>
        </w:rPr>
        <w:t>要部署</w:t>
      </w:r>
      <w:r>
        <w:rPr>
          <w:rFonts w:hint="eastAsia"/>
          <w:sz w:val="22"/>
        </w:rPr>
        <w:t>上线</w:t>
      </w:r>
      <w:r>
        <w:rPr>
          <w:sz w:val="22"/>
        </w:rPr>
        <w:t>，何时部署上线</w:t>
      </w:r>
      <w:r>
        <w:rPr>
          <w:rFonts w:hint="eastAsia"/>
          <w:sz w:val="22"/>
        </w:rPr>
        <w:t>，</w:t>
      </w:r>
      <w:r>
        <w:rPr>
          <w:sz w:val="22"/>
        </w:rPr>
        <w:t>公司领导需要根据</w:t>
      </w:r>
      <w:r>
        <w:rPr>
          <w:rFonts w:hint="eastAsia"/>
          <w:sz w:val="22"/>
        </w:rPr>
        <w:t>部署</w:t>
      </w:r>
      <w:r>
        <w:rPr>
          <w:sz w:val="22"/>
        </w:rPr>
        <w:t>代码的影响程度，风险程度评估</w:t>
      </w:r>
      <w:r w:rsidR="00464A9D">
        <w:rPr>
          <w:rFonts w:hint="eastAsia"/>
          <w:sz w:val="22"/>
        </w:rPr>
        <w:t>是否</w:t>
      </w:r>
      <w:r w:rsidR="00464A9D">
        <w:rPr>
          <w:sz w:val="22"/>
        </w:rPr>
        <w:t>上线</w:t>
      </w:r>
      <w:r w:rsidR="00464A9D">
        <w:rPr>
          <w:rFonts w:hint="eastAsia"/>
          <w:sz w:val="22"/>
        </w:rPr>
        <w:t>，何时</w:t>
      </w:r>
      <w:r w:rsidR="00464A9D">
        <w:rPr>
          <w:sz w:val="22"/>
        </w:rPr>
        <w:t>上线</w:t>
      </w:r>
      <w:r>
        <w:rPr>
          <w:sz w:val="22"/>
        </w:rPr>
        <w:t>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在公司</w:t>
      </w:r>
      <w:r>
        <w:rPr>
          <w:sz w:val="22"/>
        </w:rPr>
        <w:t>领导经过研究确定上线的规划之后，</w:t>
      </w:r>
      <w:r>
        <w:rPr>
          <w:rFonts w:hint="eastAsia"/>
          <w:sz w:val="22"/>
        </w:rPr>
        <w:t>运</w:t>
      </w:r>
      <w:proofErr w:type="gramStart"/>
      <w:r>
        <w:rPr>
          <w:rFonts w:hint="eastAsia"/>
          <w:sz w:val="22"/>
        </w:rPr>
        <w:t>维人员</w:t>
      </w:r>
      <w:proofErr w:type="gramEnd"/>
      <w:r>
        <w:rPr>
          <w:rFonts w:hint="eastAsia"/>
          <w:sz w:val="22"/>
        </w:rPr>
        <w:t>需要做</w:t>
      </w:r>
      <w:r>
        <w:rPr>
          <w:sz w:val="22"/>
        </w:rPr>
        <w:t>充分的准备，</w:t>
      </w:r>
      <w:r>
        <w:rPr>
          <w:rFonts w:hint="eastAsia"/>
          <w:sz w:val="22"/>
        </w:rPr>
        <w:t>研究</w:t>
      </w:r>
      <w:r>
        <w:rPr>
          <w:sz w:val="22"/>
        </w:rPr>
        <w:t>上线的步骤，准备相应的文档，</w:t>
      </w:r>
      <w:r>
        <w:rPr>
          <w:rFonts w:hint="eastAsia"/>
          <w:sz w:val="22"/>
        </w:rPr>
        <w:t>明确</w:t>
      </w:r>
      <w:r>
        <w:rPr>
          <w:sz w:val="22"/>
        </w:rPr>
        <w:t>上线成功的测试标准，提前做好测试演练，</w:t>
      </w:r>
      <w:r>
        <w:rPr>
          <w:rFonts w:hint="eastAsia"/>
          <w:sz w:val="22"/>
        </w:rPr>
        <w:t>并</w:t>
      </w:r>
      <w:r>
        <w:rPr>
          <w:sz w:val="22"/>
        </w:rPr>
        <w:t>确保部署的代码可以回滚</w:t>
      </w:r>
      <w:r>
        <w:rPr>
          <w:rFonts w:hint="eastAsia"/>
          <w:sz w:val="22"/>
        </w:rPr>
        <w:t>，最好提前</w:t>
      </w:r>
      <w:r>
        <w:rPr>
          <w:sz w:val="22"/>
        </w:rPr>
        <w:t>做</w:t>
      </w:r>
      <w:r>
        <w:rPr>
          <w:rFonts w:hint="eastAsia"/>
          <w:sz w:val="22"/>
        </w:rPr>
        <w:t>服务器</w:t>
      </w:r>
      <w:r>
        <w:rPr>
          <w:sz w:val="22"/>
        </w:rPr>
        <w:t>的</w:t>
      </w:r>
      <w:r>
        <w:rPr>
          <w:rFonts w:hint="eastAsia"/>
          <w:sz w:val="22"/>
        </w:rPr>
        <w:t>镜像。</w:t>
      </w:r>
      <w:r>
        <w:rPr>
          <w:sz w:val="22"/>
        </w:rPr>
        <w:t>一般来说</w:t>
      </w:r>
      <w:r>
        <w:rPr>
          <w:rFonts w:hint="eastAsia"/>
          <w:sz w:val="22"/>
        </w:rPr>
        <w:t>，</w:t>
      </w:r>
      <w:r>
        <w:rPr>
          <w:sz w:val="22"/>
        </w:rPr>
        <w:t>部署上线的时间点会选择在</w:t>
      </w:r>
      <w:r>
        <w:rPr>
          <w:rFonts w:hint="eastAsia"/>
          <w:sz w:val="22"/>
        </w:rPr>
        <w:t>夜间</w:t>
      </w:r>
      <w:r>
        <w:rPr>
          <w:rFonts w:hint="eastAsia"/>
          <w:sz w:val="22"/>
        </w:rPr>
        <w:t>12</w:t>
      </w:r>
      <w:r>
        <w:rPr>
          <w:rFonts w:hint="eastAsia"/>
          <w:sz w:val="22"/>
        </w:rPr>
        <w:t>点</w:t>
      </w:r>
      <w:r>
        <w:rPr>
          <w:sz w:val="22"/>
        </w:rPr>
        <w:t>之后进行，并且避开</w:t>
      </w:r>
      <w:r>
        <w:rPr>
          <w:rFonts w:hint="eastAsia"/>
          <w:sz w:val="22"/>
        </w:rPr>
        <w:t>周末</w:t>
      </w:r>
      <w:r>
        <w:rPr>
          <w:sz w:val="22"/>
        </w:rPr>
        <w:t>。</w:t>
      </w:r>
    </w:p>
    <w:p w:rsidR="004C4C45" w:rsidRDefault="004C4C45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如果</w:t>
      </w:r>
      <w:r w:rsidR="00464A9D">
        <w:rPr>
          <w:rFonts w:hint="eastAsia"/>
          <w:sz w:val="22"/>
        </w:rPr>
        <w:t>服务</w:t>
      </w:r>
      <w:r w:rsidR="00464A9D">
        <w:rPr>
          <w:sz w:val="22"/>
        </w:rPr>
        <w:t>部署失败，需要及时切换回过去的版本</w:t>
      </w:r>
      <w:r w:rsidR="00464A9D">
        <w:rPr>
          <w:rFonts w:hint="eastAsia"/>
          <w:sz w:val="22"/>
        </w:rPr>
        <w:t>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部署完成之后，需要发邮件通知公司的各个部门相关负责人。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服务</w:t>
      </w:r>
      <w:r>
        <w:rPr>
          <w:sz w:val="22"/>
        </w:rPr>
        <w:t>部署</w:t>
      </w:r>
      <w:r>
        <w:rPr>
          <w:rFonts w:hint="eastAsia"/>
          <w:sz w:val="22"/>
        </w:rPr>
        <w:t>需要做</w:t>
      </w:r>
      <w:r>
        <w:rPr>
          <w:sz w:val="22"/>
        </w:rPr>
        <w:t>详细的记录，并撰写</w:t>
      </w:r>
      <w:r>
        <w:rPr>
          <w:rFonts w:hint="eastAsia"/>
          <w:sz w:val="22"/>
        </w:rPr>
        <w:t>日志。</w:t>
      </w:r>
    </w:p>
    <w:p w:rsidR="00464A9D" w:rsidRDefault="00464A9D" w:rsidP="00D049A7">
      <w:pPr>
        <w:adjustRightInd w:val="0"/>
        <w:spacing w:line="360" w:lineRule="auto"/>
        <w:ind w:firstLine="420"/>
        <w:rPr>
          <w:sz w:val="22"/>
        </w:rPr>
      </w:pPr>
    </w:p>
    <w:p w:rsidR="00464A9D" w:rsidRPr="00464A9D" w:rsidRDefault="00464A9D" w:rsidP="00464A9D">
      <w:pPr>
        <w:adjustRightInd w:val="0"/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除了</w:t>
      </w:r>
      <w:r>
        <w:rPr>
          <w:sz w:val="22"/>
        </w:rPr>
        <w:t>部署正式服务之外，运</w:t>
      </w:r>
      <w:proofErr w:type="gramStart"/>
      <w:r>
        <w:rPr>
          <w:sz w:val="22"/>
        </w:rPr>
        <w:t>维人员</w:t>
      </w:r>
      <w:proofErr w:type="gramEnd"/>
      <w:r>
        <w:rPr>
          <w:sz w:val="22"/>
        </w:rPr>
        <w:t>还担负</w:t>
      </w:r>
      <w:proofErr w:type="gramStart"/>
      <w:r>
        <w:rPr>
          <w:sz w:val="22"/>
        </w:rPr>
        <w:t>着部署</w:t>
      </w:r>
      <w:proofErr w:type="gramEnd"/>
      <w:r>
        <w:rPr>
          <w:sz w:val="22"/>
        </w:rPr>
        <w:t>测试服务</w:t>
      </w:r>
      <w:r>
        <w:rPr>
          <w:rFonts w:hint="eastAsia"/>
          <w:sz w:val="22"/>
        </w:rPr>
        <w:t>器的</w:t>
      </w:r>
      <w:r>
        <w:rPr>
          <w:sz w:val="22"/>
        </w:rPr>
        <w:t>工作</w:t>
      </w:r>
      <w:r>
        <w:rPr>
          <w:rFonts w:hint="eastAsia"/>
          <w:sz w:val="22"/>
        </w:rPr>
        <w:t>，运</w:t>
      </w:r>
      <w:proofErr w:type="gramStart"/>
      <w:r>
        <w:rPr>
          <w:rFonts w:hint="eastAsia"/>
          <w:sz w:val="22"/>
        </w:rPr>
        <w:t>维</w:t>
      </w:r>
      <w:r>
        <w:rPr>
          <w:sz w:val="22"/>
        </w:rPr>
        <w:t>人员</w:t>
      </w:r>
      <w:proofErr w:type="gramEnd"/>
      <w:r>
        <w:rPr>
          <w:sz w:val="22"/>
        </w:rPr>
        <w:t>需要熟悉服务器上所有服务</w:t>
      </w:r>
      <w:r>
        <w:rPr>
          <w:rFonts w:hint="eastAsia"/>
          <w:sz w:val="22"/>
        </w:rPr>
        <w:t>的</w:t>
      </w:r>
      <w:r>
        <w:rPr>
          <w:sz w:val="22"/>
        </w:rPr>
        <w:t>部署</w:t>
      </w:r>
      <w:r>
        <w:rPr>
          <w:rFonts w:hint="eastAsia"/>
          <w:sz w:val="22"/>
        </w:rPr>
        <w:t>，并</w:t>
      </w:r>
      <w:r>
        <w:rPr>
          <w:sz w:val="22"/>
        </w:rPr>
        <w:t>整理成标准的部署</w:t>
      </w:r>
      <w:r>
        <w:rPr>
          <w:rFonts w:hint="eastAsia"/>
          <w:sz w:val="22"/>
        </w:rPr>
        <w:t>流程</w:t>
      </w:r>
      <w:r>
        <w:rPr>
          <w:sz w:val="22"/>
        </w:rPr>
        <w:t>文档</w:t>
      </w:r>
      <w:r>
        <w:rPr>
          <w:rFonts w:hint="eastAsia"/>
          <w:sz w:val="22"/>
        </w:rPr>
        <w:t>，</w:t>
      </w:r>
      <w:r>
        <w:rPr>
          <w:sz w:val="22"/>
        </w:rPr>
        <w:t>文档需要随着</w:t>
      </w:r>
      <w:r>
        <w:rPr>
          <w:rFonts w:hint="eastAsia"/>
          <w:sz w:val="22"/>
        </w:rPr>
        <w:t>系统</w:t>
      </w:r>
      <w:r>
        <w:rPr>
          <w:sz w:val="22"/>
        </w:rPr>
        <w:t>升级的过程，不断更新，并做好版本管理工作。</w:t>
      </w:r>
    </w:p>
    <w:p w:rsidR="00D049A7" w:rsidRDefault="00D049A7">
      <w:pPr>
        <w:widowControl/>
        <w:jc w:val="left"/>
        <w:rPr>
          <w:rFonts w:eastAsia="黑体"/>
          <w:kern w:val="0"/>
          <w:sz w:val="28"/>
          <w:szCs w:val="36"/>
        </w:rPr>
      </w:pPr>
      <w:r>
        <w:br w:type="page"/>
      </w:r>
    </w:p>
    <w:p w:rsidR="004C4227" w:rsidRDefault="004C4227" w:rsidP="004C4227">
      <w:pPr>
        <w:pStyle w:val="3"/>
      </w:pPr>
      <w:r>
        <w:rPr>
          <w:rFonts w:hint="eastAsia"/>
        </w:rPr>
        <w:lastRenderedPageBreak/>
        <w:t>第</w:t>
      </w:r>
      <w:r w:rsidR="00372BC4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请示</w:t>
      </w:r>
      <w:bookmarkEnd w:id="25"/>
      <w:bookmarkEnd w:id="26"/>
      <w:r w:rsidR="009D2FFC">
        <w:rPr>
          <w:rFonts w:hint="eastAsia"/>
        </w:rPr>
        <w:t>报告</w:t>
      </w:r>
    </w:p>
    <w:p w:rsidR="002D50AD" w:rsidRPr="002D50AD" w:rsidRDefault="002D50AD" w:rsidP="002D50AD"/>
    <w:p w:rsidR="00056816" w:rsidRPr="00056816" w:rsidRDefault="004C4227" w:rsidP="009D2FFC">
      <w:pPr>
        <w:adjustRightInd w:val="0"/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请示</w:t>
      </w:r>
      <w:r w:rsidR="009D2FFC">
        <w:rPr>
          <w:rFonts w:hint="eastAsia"/>
          <w:sz w:val="22"/>
        </w:rPr>
        <w:t>报告</w:t>
      </w:r>
      <w:r>
        <w:rPr>
          <w:rFonts w:hint="eastAsia"/>
          <w:sz w:val="22"/>
        </w:rPr>
        <w:t>内容包括例行性报告和紧急性报告两类。</w:t>
      </w:r>
    </w:p>
    <w:p w:rsidR="009D2FFC" w:rsidRPr="003D0714" w:rsidRDefault="009D2FFC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</w:p>
    <w:p w:rsidR="004C4227" w:rsidRPr="00056816" w:rsidRDefault="004C4227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  <w:r w:rsidRPr="00056816">
        <w:rPr>
          <w:rFonts w:hint="eastAsia"/>
          <w:b/>
          <w:bCs/>
          <w:sz w:val="22"/>
        </w:rPr>
        <w:t>例行性请示报告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1</w:t>
      </w:r>
      <w:r>
        <w:rPr>
          <w:rFonts w:hint="eastAsia"/>
          <w:sz w:val="22"/>
        </w:rPr>
        <w:t>）定期运行维护综合汇报。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2</w:t>
      </w:r>
      <w:r w:rsidR="00056816">
        <w:rPr>
          <w:rFonts w:hint="eastAsia"/>
          <w:sz w:val="22"/>
        </w:rPr>
        <w:t>）</w:t>
      </w:r>
      <w:r>
        <w:rPr>
          <w:rFonts w:hint="eastAsia"/>
          <w:sz w:val="22"/>
        </w:rPr>
        <w:t>专项请示报告及合理化建议。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3</w:t>
      </w:r>
      <w:r>
        <w:rPr>
          <w:rFonts w:hint="eastAsia"/>
          <w:sz w:val="22"/>
        </w:rPr>
        <w:t>）工作总结和工作计划。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4</w:t>
      </w:r>
      <w:r>
        <w:rPr>
          <w:rFonts w:hint="eastAsia"/>
          <w:sz w:val="22"/>
        </w:rPr>
        <w:t>）</w:t>
      </w:r>
      <w:r>
        <w:rPr>
          <w:rFonts w:hint="eastAsia"/>
          <w:sz w:val="22"/>
          <w:szCs w:val="28"/>
        </w:rPr>
        <w:t>系统升级，</w:t>
      </w:r>
      <w:r w:rsidR="00056816">
        <w:rPr>
          <w:rFonts w:hint="eastAsia"/>
          <w:sz w:val="22"/>
          <w:szCs w:val="28"/>
        </w:rPr>
        <w:t>服务升级</w:t>
      </w:r>
      <w:r>
        <w:rPr>
          <w:rFonts w:hint="eastAsia"/>
          <w:sz w:val="22"/>
          <w:szCs w:val="28"/>
        </w:rPr>
        <w:t>，</w:t>
      </w:r>
      <w:r w:rsidR="00056816">
        <w:rPr>
          <w:rFonts w:hint="eastAsia"/>
          <w:sz w:val="22"/>
          <w:szCs w:val="28"/>
        </w:rPr>
        <w:t>服务调整</w:t>
      </w:r>
      <w:r>
        <w:rPr>
          <w:rFonts w:hint="eastAsia"/>
          <w:sz w:val="22"/>
          <w:szCs w:val="28"/>
        </w:rPr>
        <w:t>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3D0714">
        <w:rPr>
          <w:sz w:val="22"/>
        </w:rPr>
        <w:t>5</w:t>
      </w:r>
      <w:r>
        <w:rPr>
          <w:rFonts w:hint="eastAsia"/>
          <w:sz w:val="22"/>
        </w:rPr>
        <w:t>）上级管理部门要求的其他例行性请示报告。</w:t>
      </w:r>
    </w:p>
    <w:p w:rsidR="00056816" w:rsidRDefault="00056816" w:rsidP="00B135B0">
      <w:pPr>
        <w:adjustRightInd w:val="0"/>
        <w:spacing w:line="360" w:lineRule="auto"/>
        <w:ind w:leftChars="200" w:left="420"/>
        <w:rPr>
          <w:bCs/>
          <w:sz w:val="22"/>
        </w:rPr>
      </w:pPr>
    </w:p>
    <w:p w:rsidR="004C4227" w:rsidRPr="00056816" w:rsidRDefault="004C4227" w:rsidP="00B135B0">
      <w:pPr>
        <w:adjustRightInd w:val="0"/>
        <w:spacing w:line="360" w:lineRule="auto"/>
        <w:ind w:leftChars="200" w:left="420"/>
        <w:rPr>
          <w:b/>
          <w:bCs/>
          <w:sz w:val="22"/>
        </w:rPr>
      </w:pPr>
      <w:r w:rsidRPr="00056816">
        <w:rPr>
          <w:rFonts w:hint="eastAsia"/>
          <w:b/>
          <w:bCs/>
          <w:sz w:val="22"/>
        </w:rPr>
        <w:t>紧急性请示报告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）各种</w:t>
      </w:r>
      <w:r w:rsidR="00056816">
        <w:rPr>
          <w:rFonts w:hint="eastAsia"/>
          <w:sz w:val="22"/>
        </w:rPr>
        <w:t>服务异常</w:t>
      </w:r>
      <w:r>
        <w:rPr>
          <w:rFonts w:hint="eastAsia"/>
          <w:sz w:val="22"/>
        </w:rPr>
        <w:t>、网络异常等情况。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056816">
        <w:rPr>
          <w:rFonts w:hint="eastAsia"/>
          <w:sz w:val="22"/>
        </w:rPr>
        <w:t>2</w:t>
      </w:r>
      <w:r w:rsidR="00B135B0">
        <w:rPr>
          <w:rFonts w:hint="eastAsia"/>
          <w:sz w:val="22"/>
        </w:rPr>
        <w:t>）各项工作中发现的可能存在</w:t>
      </w:r>
      <w:r w:rsidR="00B135B0">
        <w:rPr>
          <w:sz w:val="22"/>
        </w:rPr>
        <w:t>的异常</w:t>
      </w:r>
      <w:r w:rsidR="00B135B0">
        <w:rPr>
          <w:rFonts w:hint="eastAsia"/>
          <w:sz w:val="22"/>
        </w:rPr>
        <w:t>或</w:t>
      </w:r>
      <w:r w:rsidR="00B135B0">
        <w:rPr>
          <w:sz w:val="22"/>
        </w:rPr>
        <w:t>隐患</w:t>
      </w:r>
      <w:r>
        <w:rPr>
          <w:rFonts w:hint="eastAsia"/>
          <w:sz w:val="22"/>
        </w:rPr>
        <w:t>。</w:t>
      </w:r>
    </w:p>
    <w:p w:rsidR="004C4227" w:rsidRDefault="004C4227" w:rsidP="00B135B0">
      <w:pPr>
        <w:adjustRightInd w:val="0"/>
        <w:spacing w:line="360" w:lineRule="auto"/>
        <w:ind w:leftChars="200" w:left="420"/>
        <w:rPr>
          <w:sz w:val="22"/>
        </w:rPr>
      </w:pPr>
      <w:r>
        <w:rPr>
          <w:rFonts w:hint="eastAsia"/>
          <w:sz w:val="22"/>
        </w:rPr>
        <w:t>（</w:t>
      </w:r>
      <w:r w:rsidR="00056816">
        <w:rPr>
          <w:rFonts w:hint="eastAsia"/>
          <w:sz w:val="22"/>
        </w:rPr>
        <w:t>3</w:t>
      </w:r>
      <w:r>
        <w:rPr>
          <w:rFonts w:hint="eastAsia"/>
          <w:sz w:val="22"/>
        </w:rPr>
        <w:t>）应及时处理的各类紧急通知。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Default="004C4227" w:rsidP="009D2FFC">
      <w:pPr>
        <w:adjustRightInd w:val="0"/>
        <w:spacing w:line="360" w:lineRule="auto"/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请示报告要求</w:t>
      </w:r>
    </w:p>
    <w:p w:rsidR="009D2FFC" w:rsidRDefault="009D2FFC" w:rsidP="009D2FFC">
      <w:pPr>
        <w:adjustRightInd w:val="0"/>
        <w:spacing w:line="360" w:lineRule="auto"/>
        <w:ind w:firstLine="420"/>
        <w:rPr>
          <w:bCs/>
          <w:sz w:val="22"/>
        </w:rPr>
      </w:pPr>
      <w:r w:rsidRPr="009D2FFC">
        <w:rPr>
          <w:rFonts w:hint="eastAsia"/>
          <w:bCs/>
          <w:sz w:val="22"/>
        </w:rPr>
        <w:t>请示</w:t>
      </w:r>
      <w:r w:rsidRPr="009D2FFC">
        <w:rPr>
          <w:bCs/>
          <w:sz w:val="22"/>
        </w:rPr>
        <w:t>报告应通过正式渠道，比如</w:t>
      </w:r>
      <w:r w:rsidRPr="009D2FFC">
        <w:rPr>
          <w:rFonts w:hint="eastAsia"/>
          <w:bCs/>
          <w:sz w:val="22"/>
        </w:rPr>
        <w:t>表单</w:t>
      </w:r>
      <w:r w:rsidRPr="009D2FFC">
        <w:rPr>
          <w:bCs/>
          <w:sz w:val="22"/>
        </w:rPr>
        <w:t>，电子邮件</w:t>
      </w:r>
      <w:r w:rsidR="004436C0">
        <w:rPr>
          <w:rFonts w:hint="eastAsia"/>
          <w:bCs/>
          <w:sz w:val="22"/>
        </w:rPr>
        <w:t>，标准</w:t>
      </w:r>
      <w:r w:rsidR="004436C0">
        <w:rPr>
          <w:bCs/>
          <w:sz w:val="22"/>
        </w:rPr>
        <w:t>文档</w:t>
      </w:r>
      <w:r w:rsidRPr="009D2FFC">
        <w:rPr>
          <w:bCs/>
          <w:sz w:val="22"/>
        </w:rPr>
        <w:t>。</w:t>
      </w:r>
    </w:p>
    <w:p w:rsidR="001A40BC" w:rsidRPr="001A40BC" w:rsidRDefault="001A40BC" w:rsidP="009D2FFC">
      <w:pPr>
        <w:adjustRightInd w:val="0"/>
        <w:spacing w:line="360" w:lineRule="auto"/>
        <w:ind w:firstLine="420"/>
        <w:rPr>
          <w:bCs/>
          <w:sz w:val="22"/>
        </w:rPr>
      </w:pPr>
      <w:r>
        <w:rPr>
          <w:rFonts w:hint="eastAsia"/>
          <w:bCs/>
          <w:sz w:val="22"/>
        </w:rPr>
        <w:t>请示</w:t>
      </w:r>
      <w:r>
        <w:rPr>
          <w:bCs/>
          <w:sz w:val="22"/>
        </w:rPr>
        <w:t>报告的文本应当妥善保管，存储</w:t>
      </w:r>
      <w:r>
        <w:rPr>
          <w:rFonts w:hint="eastAsia"/>
          <w:bCs/>
          <w:sz w:val="22"/>
        </w:rPr>
        <w:t>。</w:t>
      </w:r>
    </w:p>
    <w:p w:rsidR="004C4227" w:rsidRDefault="004C4227" w:rsidP="004C4227">
      <w:pPr>
        <w:adjustRightInd w:val="0"/>
        <w:snapToGrid w:val="0"/>
        <w:rPr>
          <w:szCs w:val="28"/>
        </w:rPr>
      </w:pPr>
      <w:r>
        <w:rPr>
          <w:sz w:val="22"/>
          <w:szCs w:val="28"/>
        </w:rPr>
        <w:br w:type="page"/>
      </w:r>
    </w:p>
    <w:p w:rsidR="004C4227" w:rsidRDefault="004C4227" w:rsidP="004C4227">
      <w:pPr>
        <w:adjustRightInd w:val="0"/>
        <w:snapToGrid w:val="0"/>
        <w:rPr>
          <w:szCs w:val="28"/>
        </w:rPr>
      </w:pPr>
      <w:bookmarkStart w:id="27" w:name="_Toc65472107"/>
    </w:p>
    <w:p w:rsidR="004C4227" w:rsidRDefault="004C4227" w:rsidP="004C4227">
      <w:pPr>
        <w:pStyle w:val="3"/>
      </w:pPr>
      <w:bookmarkStart w:id="28" w:name="_Toc65472115"/>
      <w:bookmarkStart w:id="29" w:name="_Toc427232323"/>
      <w:bookmarkEnd w:id="27"/>
      <w:r>
        <w:rPr>
          <w:rFonts w:hint="eastAsia"/>
        </w:rPr>
        <w:t>第</w:t>
      </w:r>
      <w:r w:rsidR="00372BC4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8"/>
      <w:bookmarkEnd w:id="29"/>
      <w:r w:rsidR="00BD765F">
        <w:rPr>
          <w:rFonts w:hint="eastAsia"/>
        </w:rPr>
        <w:t>资料管理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Default="004C4227" w:rsidP="004C4227">
      <w:pPr>
        <w:adjustRightInd w:val="0"/>
        <w:spacing w:line="360" w:lineRule="auto"/>
        <w:ind w:firstLineChars="200" w:firstLine="440"/>
        <w:rPr>
          <w:sz w:val="22"/>
          <w:szCs w:val="28"/>
        </w:rPr>
      </w:pPr>
      <w:r>
        <w:rPr>
          <w:rFonts w:hint="eastAsia"/>
          <w:sz w:val="22"/>
        </w:rPr>
        <w:t>规范维护</w:t>
      </w:r>
      <w:r w:rsidR="003D0714">
        <w:rPr>
          <w:rFonts w:hint="eastAsia"/>
          <w:sz w:val="22"/>
        </w:rPr>
        <w:t>服务器</w:t>
      </w:r>
      <w:r>
        <w:rPr>
          <w:rFonts w:hint="eastAsia"/>
          <w:sz w:val="22"/>
        </w:rPr>
        <w:t>资料的使</w:t>
      </w:r>
      <w:r>
        <w:rPr>
          <w:rFonts w:hint="eastAsia"/>
          <w:sz w:val="22"/>
          <w:szCs w:val="28"/>
        </w:rPr>
        <w:t>用和管理，保证维护资料的完整性和有效性，为维护工作的开展提供基础依据。</w:t>
      </w:r>
    </w:p>
    <w:p w:rsidR="004C4227" w:rsidRDefault="004C4227" w:rsidP="004C4227">
      <w:pPr>
        <w:adjustRightInd w:val="0"/>
        <w:snapToGrid w:val="0"/>
        <w:rPr>
          <w:szCs w:val="28"/>
        </w:rPr>
      </w:pPr>
    </w:p>
    <w:p w:rsidR="004C4227" w:rsidRPr="00593F31" w:rsidRDefault="00593F31" w:rsidP="004C4227">
      <w:pPr>
        <w:adjustRightInd w:val="0"/>
        <w:spacing w:line="360" w:lineRule="auto"/>
        <w:rPr>
          <w:b/>
          <w:bCs/>
          <w:sz w:val="22"/>
        </w:rPr>
      </w:pPr>
      <w:r w:rsidRPr="00593F31">
        <w:rPr>
          <w:rFonts w:hint="eastAsia"/>
          <w:b/>
          <w:bCs/>
          <w:sz w:val="22"/>
        </w:rPr>
        <w:t>技术</w:t>
      </w:r>
      <w:r w:rsidRPr="00593F31">
        <w:rPr>
          <w:b/>
          <w:bCs/>
          <w:sz w:val="22"/>
        </w:rPr>
        <w:t>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服务</w:t>
      </w:r>
      <w:r w:rsidR="00593F31">
        <w:rPr>
          <w:sz w:val="22"/>
        </w:rPr>
        <w:t>器服务</w:t>
      </w:r>
      <w:r w:rsidR="00593F31">
        <w:rPr>
          <w:rFonts w:hint="eastAsia"/>
          <w:sz w:val="22"/>
        </w:rPr>
        <w:t>的</w:t>
      </w:r>
      <w:r w:rsidR="00593F31">
        <w:rPr>
          <w:sz w:val="22"/>
        </w:rPr>
        <w:t>相关技术资料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593F31">
        <w:rPr>
          <w:rFonts w:hint="eastAsia"/>
          <w:sz w:val="22"/>
        </w:rPr>
        <w:t>）服务器</w:t>
      </w:r>
      <w:r w:rsidR="00593F31">
        <w:rPr>
          <w:sz w:val="22"/>
        </w:rPr>
        <w:t>服务的部署流程资料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服务器</w:t>
      </w:r>
      <w:r w:rsidR="00593F31">
        <w:rPr>
          <w:sz w:val="22"/>
        </w:rPr>
        <w:t>服务的配置文件相关资料</w:t>
      </w:r>
    </w:p>
    <w:p w:rsidR="007E6C96" w:rsidRDefault="00D414A8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sz w:val="22"/>
        </w:rPr>
        <w:t>）</w:t>
      </w:r>
      <w:r>
        <w:rPr>
          <w:rFonts w:hint="eastAsia"/>
          <w:sz w:val="22"/>
        </w:rPr>
        <w:t>服务器维护</w:t>
      </w:r>
      <w:r>
        <w:rPr>
          <w:sz w:val="22"/>
        </w:rPr>
        <w:t>管理相关</w:t>
      </w:r>
      <w:r>
        <w:rPr>
          <w:rFonts w:hint="eastAsia"/>
          <w:sz w:val="22"/>
        </w:rPr>
        <w:t>技术</w:t>
      </w:r>
      <w:r>
        <w:rPr>
          <w:sz w:val="22"/>
        </w:rPr>
        <w:t>资料</w:t>
      </w:r>
    </w:p>
    <w:p w:rsidR="00BD765F" w:rsidRDefault="00BD765F" w:rsidP="004C4227">
      <w:pPr>
        <w:adjustRightInd w:val="0"/>
        <w:spacing w:line="360" w:lineRule="auto"/>
        <w:rPr>
          <w:bCs/>
          <w:sz w:val="22"/>
        </w:rPr>
      </w:pPr>
    </w:p>
    <w:p w:rsidR="004C4227" w:rsidRPr="00593F31" w:rsidRDefault="004C4227" w:rsidP="004C4227">
      <w:pPr>
        <w:adjustRightInd w:val="0"/>
        <w:spacing w:line="360" w:lineRule="auto"/>
        <w:rPr>
          <w:b/>
          <w:bCs/>
          <w:sz w:val="22"/>
        </w:rPr>
      </w:pPr>
      <w:r w:rsidRPr="00593F31">
        <w:rPr>
          <w:rFonts w:hint="eastAsia"/>
          <w:b/>
          <w:bCs/>
          <w:sz w:val="22"/>
        </w:rPr>
        <w:t>原始记录和分析报告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例行维护</w:t>
      </w:r>
      <w:r w:rsidR="00593F31">
        <w:rPr>
          <w:sz w:val="22"/>
        </w:rPr>
        <w:t>工作日志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）业务</w:t>
      </w:r>
      <w:r w:rsidR="00D414A8">
        <w:rPr>
          <w:rFonts w:hint="eastAsia"/>
          <w:sz w:val="22"/>
        </w:rPr>
        <w:t>交互</w:t>
      </w:r>
      <w:r>
        <w:rPr>
          <w:rFonts w:hint="eastAsia"/>
          <w:sz w:val="22"/>
        </w:rPr>
        <w:t>及通知记录</w:t>
      </w:r>
    </w:p>
    <w:p w:rsidR="00D414A8" w:rsidRDefault="004C4227" w:rsidP="00D414A8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）系统运行记录</w:t>
      </w:r>
    </w:p>
    <w:p w:rsidR="00D414A8" w:rsidRDefault="00D414A8" w:rsidP="00D414A8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）服务器操作</w:t>
      </w:r>
      <w:r>
        <w:rPr>
          <w:sz w:val="22"/>
        </w:rPr>
        <w:t>记录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D414A8">
        <w:rPr>
          <w:rFonts w:hint="eastAsia"/>
          <w:sz w:val="22"/>
        </w:rPr>
        <w:t>5</w:t>
      </w:r>
      <w:r>
        <w:rPr>
          <w:rFonts w:hint="eastAsia"/>
          <w:sz w:val="22"/>
        </w:rPr>
        <w:t>）</w:t>
      </w:r>
      <w:r w:rsidR="00D414A8">
        <w:rPr>
          <w:rFonts w:hint="eastAsia"/>
          <w:sz w:val="22"/>
        </w:rPr>
        <w:t>服务</w:t>
      </w:r>
      <w:r w:rsidR="00D414A8">
        <w:rPr>
          <w:sz w:val="22"/>
        </w:rPr>
        <w:t>器</w:t>
      </w:r>
      <w:r>
        <w:rPr>
          <w:rFonts w:hint="eastAsia"/>
          <w:sz w:val="22"/>
        </w:rPr>
        <w:t>故障记录和分析报告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6</w:t>
      </w:r>
      <w:r>
        <w:rPr>
          <w:rFonts w:hint="eastAsia"/>
          <w:sz w:val="22"/>
        </w:rPr>
        <w:t>）</w:t>
      </w:r>
      <w:r w:rsidR="00593F31">
        <w:rPr>
          <w:rFonts w:hint="eastAsia"/>
          <w:sz w:val="22"/>
        </w:rPr>
        <w:t>数据</w:t>
      </w:r>
      <w:r>
        <w:rPr>
          <w:rFonts w:hint="eastAsia"/>
          <w:sz w:val="22"/>
        </w:rPr>
        <w:t>备份</w:t>
      </w:r>
      <w:r w:rsidR="00D414A8">
        <w:rPr>
          <w:rFonts w:hint="eastAsia"/>
          <w:sz w:val="22"/>
        </w:rPr>
        <w:t>及</w:t>
      </w:r>
      <w:r w:rsidR="00D414A8">
        <w:rPr>
          <w:sz w:val="22"/>
        </w:rPr>
        <w:t>存档</w:t>
      </w:r>
      <w:r w:rsidR="00593F31">
        <w:rPr>
          <w:rFonts w:hint="eastAsia"/>
          <w:sz w:val="22"/>
        </w:rPr>
        <w:t>记录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7</w:t>
      </w:r>
      <w:r>
        <w:rPr>
          <w:rFonts w:hint="eastAsia"/>
          <w:sz w:val="22"/>
        </w:rPr>
        <w:t>）质量统计和分析报告</w:t>
      </w:r>
    </w:p>
    <w:p w:rsidR="004C4227" w:rsidRDefault="004C4227" w:rsidP="004C4227">
      <w:pPr>
        <w:adjustRightInd w:val="0"/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 w:rsidR="00593F31">
        <w:rPr>
          <w:sz w:val="22"/>
        </w:rPr>
        <w:t>8</w:t>
      </w:r>
      <w:r>
        <w:rPr>
          <w:rFonts w:hint="eastAsia"/>
          <w:sz w:val="22"/>
        </w:rPr>
        <w:t>）其它各类原始记录</w:t>
      </w:r>
    </w:p>
    <w:sectPr w:rsidR="004C4227" w:rsidSect="007F2E45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97" w:rsidRDefault="005A4897" w:rsidP="004C4227">
      <w:r>
        <w:separator/>
      </w:r>
    </w:p>
  </w:endnote>
  <w:endnote w:type="continuationSeparator" w:id="0">
    <w:p w:rsidR="005A4897" w:rsidRDefault="005A4897" w:rsidP="004C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27" w:rsidRDefault="004C4227">
    <w:pPr>
      <w:pStyle w:val="ab"/>
    </w:pPr>
  </w:p>
  <w:p w:rsidR="004C4227" w:rsidRDefault="004C422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97" w:rsidRDefault="005A4897" w:rsidP="004C4227">
      <w:r>
        <w:separator/>
      </w:r>
    </w:p>
  </w:footnote>
  <w:footnote w:type="continuationSeparator" w:id="0">
    <w:p w:rsidR="005A4897" w:rsidRDefault="005A4897" w:rsidP="004C4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2"/>
      <w:lvlText w:val="（%1）"/>
      <w:lvlJc w:val="left"/>
      <w:pPr>
        <w:tabs>
          <w:tab w:val="num" w:pos="1364"/>
        </w:tabs>
        <w:ind w:left="780" w:hanging="496"/>
      </w:pPr>
      <w:rPr>
        <w:rFonts w:hint="eastAsia"/>
        <w:lang w:val="en-US"/>
      </w:rPr>
    </w:lvl>
    <w:lvl w:ilvl="1">
      <w:start w:val="2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chineseCountingThousand"/>
      <w:suff w:val="space"/>
      <w:lvlText w:val="第%1章"/>
      <w:lvlJc w:val="left"/>
      <w:pPr>
        <w:ind w:left="198" w:firstLine="0"/>
      </w:pPr>
      <w:rPr>
        <w:rFonts w:hint="eastAsia"/>
      </w:rPr>
    </w:lvl>
    <w:lvl w:ilvl="1">
      <w:start w:val="1"/>
      <w:numFmt w:val="chineseCountingThousand"/>
      <w:suff w:val="space"/>
      <w:lvlText w:val="第%2节"/>
      <w:lvlJc w:val="left"/>
      <w:pPr>
        <w:ind w:left="2880" w:firstLine="0"/>
      </w:pPr>
      <w:rPr>
        <w:rFonts w:hint="eastAsia"/>
      </w:rPr>
    </w:lvl>
    <w:lvl w:ilvl="2">
      <w:start w:val="1"/>
      <w:numFmt w:val="decimal"/>
      <w:lvlRestart w:val="0"/>
      <w:pStyle w:val="20"/>
      <w:suff w:val="space"/>
      <w:lvlText w:val="第%3条"/>
      <w:lvlJc w:val="left"/>
      <w:pPr>
        <w:ind w:left="720" w:firstLine="0"/>
      </w:pPr>
      <w:rPr>
        <w:rFonts w:hint="eastAsia"/>
        <w:lang w:val="en-US"/>
      </w:rPr>
    </w:lvl>
    <w:lvl w:ilvl="3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4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5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6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7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  <w:lvl w:ilvl="8">
      <w:start w:val="1"/>
      <w:numFmt w:val="none"/>
      <w:lvlRestart w:val="0"/>
      <w:suff w:val="nothing"/>
      <w:lvlText w:val=""/>
      <w:lvlJc w:val="left"/>
      <w:pPr>
        <w:ind w:left="198" w:firstLine="0"/>
      </w:pPr>
      <w:rPr>
        <w:rFonts w:hint="eastAsia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420" w:firstLine="0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360" w:firstLine="0"/>
      </w:pPr>
      <w:rPr>
        <w:rFonts w:ascii="宋体" w:eastAsia="宋体" w:hAnsi="Times New Roman" w:hint="eastAsia"/>
        <w:b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45"/>
    <w:rsid w:val="000153E2"/>
    <w:rsid w:val="00035BA3"/>
    <w:rsid w:val="00056816"/>
    <w:rsid w:val="000C699C"/>
    <w:rsid w:val="0019431D"/>
    <w:rsid w:val="001A210E"/>
    <w:rsid w:val="001A40BC"/>
    <w:rsid w:val="001E12EA"/>
    <w:rsid w:val="00220F9E"/>
    <w:rsid w:val="002829A5"/>
    <w:rsid w:val="0028752D"/>
    <w:rsid w:val="002C09D5"/>
    <w:rsid w:val="002D50AD"/>
    <w:rsid w:val="002D5B6B"/>
    <w:rsid w:val="002E74E1"/>
    <w:rsid w:val="002F0F33"/>
    <w:rsid w:val="00355696"/>
    <w:rsid w:val="00372BC4"/>
    <w:rsid w:val="003A2E7F"/>
    <w:rsid w:val="003C78BE"/>
    <w:rsid w:val="003D0714"/>
    <w:rsid w:val="003D7A9C"/>
    <w:rsid w:val="003E1098"/>
    <w:rsid w:val="00435327"/>
    <w:rsid w:val="004436C0"/>
    <w:rsid w:val="00464A9D"/>
    <w:rsid w:val="004676BE"/>
    <w:rsid w:val="004C4227"/>
    <w:rsid w:val="004C4C45"/>
    <w:rsid w:val="00510191"/>
    <w:rsid w:val="00536A12"/>
    <w:rsid w:val="005641B0"/>
    <w:rsid w:val="00593F31"/>
    <w:rsid w:val="005A4897"/>
    <w:rsid w:val="00617BD4"/>
    <w:rsid w:val="00663400"/>
    <w:rsid w:val="006801A2"/>
    <w:rsid w:val="006B31E8"/>
    <w:rsid w:val="006C3EC2"/>
    <w:rsid w:val="00711D88"/>
    <w:rsid w:val="00741B85"/>
    <w:rsid w:val="00794342"/>
    <w:rsid w:val="007E6C96"/>
    <w:rsid w:val="007F2E45"/>
    <w:rsid w:val="008942BF"/>
    <w:rsid w:val="008C015C"/>
    <w:rsid w:val="008D1147"/>
    <w:rsid w:val="008F5FCB"/>
    <w:rsid w:val="009035EA"/>
    <w:rsid w:val="009036B1"/>
    <w:rsid w:val="009264C6"/>
    <w:rsid w:val="00943D40"/>
    <w:rsid w:val="009747EC"/>
    <w:rsid w:val="009D2FFC"/>
    <w:rsid w:val="00A12513"/>
    <w:rsid w:val="00A24316"/>
    <w:rsid w:val="00AC6748"/>
    <w:rsid w:val="00B01841"/>
    <w:rsid w:val="00B03207"/>
    <w:rsid w:val="00B135B0"/>
    <w:rsid w:val="00B35521"/>
    <w:rsid w:val="00B57D8A"/>
    <w:rsid w:val="00B83C69"/>
    <w:rsid w:val="00B92469"/>
    <w:rsid w:val="00B94AA0"/>
    <w:rsid w:val="00BA62EA"/>
    <w:rsid w:val="00BD6180"/>
    <w:rsid w:val="00BD765F"/>
    <w:rsid w:val="00BE3835"/>
    <w:rsid w:val="00BF736C"/>
    <w:rsid w:val="00C31131"/>
    <w:rsid w:val="00C86B1A"/>
    <w:rsid w:val="00C87834"/>
    <w:rsid w:val="00CB77CF"/>
    <w:rsid w:val="00CE33CD"/>
    <w:rsid w:val="00D049A7"/>
    <w:rsid w:val="00D32EE8"/>
    <w:rsid w:val="00D36459"/>
    <w:rsid w:val="00D414A8"/>
    <w:rsid w:val="00D62D7F"/>
    <w:rsid w:val="00D81043"/>
    <w:rsid w:val="00DF4825"/>
    <w:rsid w:val="00E067B7"/>
    <w:rsid w:val="00E20DF8"/>
    <w:rsid w:val="00EA76F1"/>
    <w:rsid w:val="00EB417E"/>
    <w:rsid w:val="00F97D93"/>
    <w:rsid w:val="00FB2D96"/>
    <w:rsid w:val="00FB5497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6D514-F3F7-48AB-9947-617E0836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4C42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qFormat/>
    <w:rsid w:val="004C4227"/>
    <w:pPr>
      <w:keepNext/>
      <w:keepLines/>
      <w:tabs>
        <w:tab w:val="left" w:pos="5550"/>
      </w:tabs>
      <w:adjustRightInd w:val="0"/>
      <w:snapToGrid w:val="0"/>
      <w:jc w:val="center"/>
      <w:outlineLvl w:val="0"/>
    </w:pPr>
    <w:rPr>
      <w:rFonts w:eastAsia="黑体"/>
      <w:sz w:val="28"/>
    </w:rPr>
  </w:style>
  <w:style w:type="paragraph" w:styleId="21">
    <w:name w:val="heading 2"/>
    <w:basedOn w:val="a6"/>
    <w:next w:val="a6"/>
    <w:link w:val="2Char"/>
    <w:qFormat/>
    <w:rsid w:val="004C4227"/>
    <w:pPr>
      <w:keepNext/>
      <w:keepLines/>
      <w:adjustRightInd w:val="0"/>
      <w:snapToGrid w:val="0"/>
      <w:jc w:val="center"/>
      <w:outlineLvl w:val="1"/>
    </w:pPr>
    <w:rPr>
      <w:rFonts w:ascii="黑体" w:eastAsia="黑体" w:hAnsi="宋体"/>
      <w:sz w:val="28"/>
    </w:rPr>
  </w:style>
  <w:style w:type="paragraph" w:styleId="3">
    <w:name w:val="heading 3"/>
    <w:basedOn w:val="a6"/>
    <w:next w:val="a6"/>
    <w:link w:val="3Char"/>
    <w:qFormat/>
    <w:rsid w:val="004C4227"/>
    <w:pPr>
      <w:keepNext/>
      <w:keepLines/>
      <w:numPr>
        <w:ilvl w:val="2"/>
        <w:numId w:val="1"/>
      </w:numPr>
      <w:adjustRightInd w:val="0"/>
      <w:snapToGrid w:val="0"/>
      <w:jc w:val="center"/>
      <w:textAlignment w:val="baseline"/>
      <w:outlineLvl w:val="2"/>
    </w:pPr>
    <w:rPr>
      <w:rFonts w:eastAsia="黑体"/>
      <w:kern w:val="0"/>
      <w:sz w:val="28"/>
      <w:szCs w:val="36"/>
    </w:rPr>
  </w:style>
  <w:style w:type="paragraph" w:styleId="4">
    <w:name w:val="heading 4"/>
    <w:basedOn w:val="a6"/>
    <w:next w:val="a6"/>
    <w:link w:val="4Char"/>
    <w:qFormat/>
    <w:rsid w:val="004C4227"/>
    <w:pPr>
      <w:keepNext/>
      <w:keepLines/>
      <w:numPr>
        <w:ilvl w:val="3"/>
        <w:numId w:val="1"/>
      </w:numPr>
      <w:spacing w:line="0" w:lineRule="atLeas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6"/>
    <w:next w:val="a6"/>
    <w:link w:val="5Char"/>
    <w:qFormat/>
    <w:rsid w:val="004C4227"/>
    <w:pPr>
      <w:keepNext/>
      <w:keepLines/>
      <w:numPr>
        <w:ilvl w:val="4"/>
        <w:numId w:val="1"/>
      </w:numPr>
      <w:spacing w:line="0" w:lineRule="atLeast"/>
      <w:outlineLvl w:val="4"/>
    </w:pPr>
    <w:rPr>
      <w:bCs/>
      <w:szCs w:val="28"/>
    </w:rPr>
  </w:style>
  <w:style w:type="paragraph" w:styleId="6">
    <w:name w:val="heading 6"/>
    <w:basedOn w:val="a6"/>
    <w:next w:val="a6"/>
    <w:link w:val="6Char"/>
    <w:qFormat/>
    <w:rsid w:val="004C42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link w:val="7Char"/>
    <w:qFormat/>
    <w:rsid w:val="004C42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6"/>
    <w:next w:val="a6"/>
    <w:link w:val="8Char"/>
    <w:qFormat/>
    <w:rsid w:val="004C42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link w:val="9Char"/>
    <w:qFormat/>
    <w:rsid w:val="004C42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nhideWhenUsed/>
    <w:rsid w:val="004C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4C4227"/>
    <w:rPr>
      <w:sz w:val="18"/>
      <w:szCs w:val="18"/>
    </w:rPr>
  </w:style>
  <w:style w:type="paragraph" w:styleId="ab">
    <w:name w:val="footer"/>
    <w:basedOn w:val="a6"/>
    <w:link w:val="Char0"/>
    <w:unhideWhenUsed/>
    <w:rsid w:val="004C4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rsid w:val="004C4227"/>
    <w:rPr>
      <w:sz w:val="18"/>
      <w:szCs w:val="18"/>
    </w:rPr>
  </w:style>
  <w:style w:type="character" w:customStyle="1" w:styleId="1Char">
    <w:name w:val="标题 1 Char"/>
    <w:basedOn w:val="a7"/>
    <w:link w:val="1"/>
    <w:rsid w:val="004C4227"/>
    <w:rPr>
      <w:rFonts w:ascii="Times New Roman" w:eastAsia="黑体" w:hAnsi="Times New Roman" w:cs="Times New Roman"/>
      <w:sz w:val="28"/>
      <w:szCs w:val="24"/>
    </w:rPr>
  </w:style>
  <w:style w:type="character" w:customStyle="1" w:styleId="2Char">
    <w:name w:val="标题 2 Char"/>
    <w:basedOn w:val="a7"/>
    <w:link w:val="21"/>
    <w:rsid w:val="004C4227"/>
    <w:rPr>
      <w:rFonts w:ascii="黑体" w:eastAsia="黑体" w:hAnsi="宋体" w:cs="Times New Roman"/>
      <w:sz w:val="28"/>
      <w:szCs w:val="24"/>
    </w:rPr>
  </w:style>
  <w:style w:type="character" w:customStyle="1" w:styleId="3Char">
    <w:name w:val="标题 3 Char"/>
    <w:basedOn w:val="a7"/>
    <w:link w:val="3"/>
    <w:rsid w:val="004C4227"/>
    <w:rPr>
      <w:rFonts w:ascii="Times New Roman" w:eastAsia="黑体" w:hAnsi="Times New Roman" w:cs="Times New Roman"/>
      <w:kern w:val="0"/>
      <w:sz w:val="28"/>
      <w:szCs w:val="36"/>
    </w:rPr>
  </w:style>
  <w:style w:type="character" w:customStyle="1" w:styleId="4Char">
    <w:name w:val="标题 4 Char"/>
    <w:basedOn w:val="a7"/>
    <w:link w:val="4"/>
    <w:rsid w:val="004C4227"/>
    <w:rPr>
      <w:rFonts w:ascii="Arial" w:eastAsia="黑体" w:hAnsi="Arial" w:cs="Times New Roman"/>
      <w:bCs/>
      <w:szCs w:val="28"/>
    </w:rPr>
  </w:style>
  <w:style w:type="character" w:customStyle="1" w:styleId="5Char">
    <w:name w:val="标题 5 Char"/>
    <w:basedOn w:val="a7"/>
    <w:link w:val="5"/>
    <w:rsid w:val="004C4227"/>
    <w:rPr>
      <w:rFonts w:ascii="Times New Roman" w:eastAsia="宋体" w:hAnsi="Times New Roman" w:cs="Times New Roman"/>
      <w:bCs/>
      <w:szCs w:val="28"/>
    </w:rPr>
  </w:style>
  <w:style w:type="character" w:customStyle="1" w:styleId="6Char">
    <w:name w:val="标题 6 Char"/>
    <w:basedOn w:val="a7"/>
    <w:link w:val="6"/>
    <w:rsid w:val="004C422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rsid w:val="004C422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7"/>
    <w:link w:val="8"/>
    <w:rsid w:val="004C422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7"/>
    <w:link w:val="9"/>
    <w:rsid w:val="004C4227"/>
    <w:rPr>
      <w:rFonts w:ascii="Arial" w:eastAsia="黑体" w:hAnsi="Arial" w:cs="Times New Roman"/>
      <w:szCs w:val="21"/>
    </w:rPr>
  </w:style>
  <w:style w:type="character" w:styleId="ac">
    <w:name w:val="page number"/>
    <w:basedOn w:val="a7"/>
    <w:rsid w:val="004C4227"/>
  </w:style>
  <w:style w:type="character" w:styleId="ad">
    <w:name w:val="Hyperlink"/>
    <w:uiPriority w:val="99"/>
    <w:rsid w:val="004C4227"/>
    <w:rPr>
      <w:color w:val="0000FF"/>
      <w:u w:val="single"/>
    </w:rPr>
  </w:style>
  <w:style w:type="character" w:styleId="ae">
    <w:name w:val="FollowedHyperlink"/>
    <w:rsid w:val="004C4227"/>
    <w:rPr>
      <w:color w:val="800080"/>
      <w:u w:val="single"/>
    </w:rPr>
  </w:style>
  <w:style w:type="character" w:customStyle="1" w:styleId="2CharChar">
    <w:name w:val="正文文本 2 Char Char"/>
    <w:rsid w:val="004C422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Char">
    <w:name w:val="普通文字 Char Char Char"/>
    <w:rsid w:val="004C4227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lainTextCharChar">
    <w:name w:val="Plain Text Char Char"/>
    <w:rsid w:val="004C4227"/>
    <w:rPr>
      <w:rFonts w:ascii="宋体" w:eastAsia="宋体"/>
      <w:kern w:val="2"/>
      <w:sz w:val="18"/>
      <w:lang w:val="en-US" w:eastAsia="zh-CN" w:bidi="ar-SA"/>
    </w:rPr>
  </w:style>
  <w:style w:type="paragraph" w:styleId="70">
    <w:name w:val="toc 7"/>
    <w:basedOn w:val="a6"/>
    <w:next w:val="a6"/>
    <w:rsid w:val="004C4227"/>
    <w:pPr>
      <w:ind w:left="1260"/>
      <w:jc w:val="left"/>
    </w:pPr>
    <w:rPr>
      <w:szCs w:val="21"/>
    </w:rPr>
  </w:style>
  <w:style w:type="paragraph" w:styleId="af">
    <w:name w:val="Plain Text"/>
    <w:basedOn w:val="a6"/>
    <w:link w:val="Char1"/>
    <w:rsid w:val="004C4227"/>
    <w:rPr>
      <w:rFonts w:ascii="宋体" w:hAnsi="Courier New"/>
      <w:szCs w:val="20"/>
    </w:rPr>
  </w:style>
  <w:style w:type="character" w:customStyle="1" w:styleId="Char1">
    <w:name w:val="纯文本 Char"/>
    <w:basedOn w:val="a7"/>
    <w:link w:val="af"/>
    <w:rsid w:val="004C4227"/>
    <w:rPr>
      <w:rFonts w:ascii="宋体" w:eastAsia="宋体" w:hAnsi="Courier New" w:cs="Times New Roman"/>
      <w:szCs w:val="20"/>
    </w:rPr>
  </w:style>
  <w:style w:type="paragraph" w:styleId="af0">
    <w:name w:val="Body Text Indent"/>
    <w:basedOn w:val="a6"/>
    <w:link w:val="Char2"/>
    <w:rsid w:val="004C4227"/>
    <w:pPr>
      <w:spacing w:line="360" w:lineRule="auto"/>
      <w:ind w:firstLineChars="218" w:firstLine="523"/>
    </w:pPr>
    <w:rPr>
      <w:rFonts w:ascii="仿宋_GB2312" w:eastAsia="仿宋_GB2312"/>
      <w:sz w:val="24"/>
    </w:rPr>
  </w:style>
  <w:style w:type="character" w:customStyle="1" w:styleId="Char2">
    <w:name w:val="正文文本缩进 Char"/>
    <w:basedOn w:val="a7"/>
    <w:link w:val="af0"/>
    <w:rsid w:val="004C4227"/>
    <w:rPr>
      <w:rFonts w:ascii="仿宋_GB2312" w:eastAsia="仿宋_GB2312" w:hAnsi="Times New Roman" w:cs="Times New Roman"/>
      <w:sz w:val="24"/>
      <w:szCs w:val="24"/>
    </w:rPr>
  </w:style>
  <w:style w:type="paragraph" w:styleId="60">
    <w:name w:val="toc 6"/>
    <w:basedOn w:val="a6"/>
    <w:next w:val="a6"/>
    <w:rsid w:val="004C4227"/>
    <w:pPr>
      <w:ind w:left="1050"/>
      <w:jc w:val="left"/>
    </w:pPr>
    <w:rPr>
      <w:szCs w:val="21"/>
    </w:rPr>
  </w:style>
  <w:style w:type="paragraph" w:styleId="10">
    <w:name w:val="index 1"/>
    <w:basedOn w:val="a6"/>
    <w:next w:val="a6"/>
    <w:rsid w:val="004C4227"/>
    <w:pPr>
      <w:adjustRightInd w:val="0"/>
      <w:spacing w:line="360" w:lineRule="auto"/>
      <w:ind w:firstLineChars="200" w:firstLine="440"/>
    </w:pPr>
    <w:rPr>
      <w:b/>
      <w:bCs/>
      <w:sz w:val="22"/>
    </w:rPr>
  </w:style>
  <w:style w:type="paragraph" w:styleId="af1">
    <w:name w:val="Document Map"/>
    <w:basedOn w:val="a6"/>
    <w:link w:val="Char3"/>
    <w:rsid w:val="004C4227"/>
    <w:pPr>
      <w:shd w:val="clear" w:color="auto" w:fill="000080"/>
    </w:pPr>
  </w:style>
  <w:style w:type="character" w:customStyle="1" w:styleId="Char3">
    <w:name w:val="文档结构图 Char"/>
    <w:basedOn w:val="a7"/>
    <w:link w:val="af1"/>
    <w:rsid w:val="004C422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50">
    <w:name w:val="index 5"/>
    <w:basedOn w:val="a6"/>
    <w:next w:val="a6"/>
    <w:rsid w:val="004C4227"/>
    <w:pPr>
      <w:ind w:leftChars="800" w:left="800"/>
    </w:pPr>
  </w:style>
  <w:style w:type="paragraph" w:styleId="40">
    <w:name w:val="toc 4"/>
    <w:basedOn w:val="a6"/>
    <w:next w:val="a6"/>
    <w:rsid w:val="004C4227"/>
    <w:pPr>
      <w:ind w:left="630"/>
      <w:jc w:val="left"/>
    </w:pPr>
    <w:rPr>
      <w:szCs w:val="21"/>
    </w:rPr>
  </w:style>
  <w:style w:type="paragraph" w:styleId="30">
    <w:name w:val="toc 3"/>
    <w:basedOn w:val="a6"/>
    <w:next w:val="a6"/>
    <w:rsid w:val="004C4227"/>
    <w:pPr>
      <w:ind w:left="420"/>
      <w:jc w:val="left"/>
    </w:pPr>
    <w:rPr>
      <w:i/>
      <w:iCs/>
    </w:rPr>
  </w:style>
  <w:style w:type="paragraph" w:styleId="af2">
    <w:name w:val="index heading"/>
    <w:basedOn w:val="a6"/>
    <w:next w:val="10"/>
    <w:rsid w:val="004C4227"/>
  </w:style>
  <w:style w:type="paragraph" w:styleId="20">
    <w:name w:val="Body Text 2"/>
    <w:basedOn w:val="a6"/>
    <w:link w:val="2Char0"/>
    <w:rsid w:val="004C4227"/>
    <w:pPr>
      <w:numPr>
        <w:ilvl w:val="2"/>
        <w:numId w:val="2"/>
      </w:numPr>
      <w:spacing w:line="360" w:lineRule="auto"/>
      <w:ind w:left="0" w:firstLineChars="200" w:firstLine="200"/>
    </w:pPr>
    <w:rPr>
      <w:rFonts w:ascii="仿宋_GB2312" w:eastAsia="仿宋_GB2312" w:hAnsi="宋体"/>
      <w:sz w:val="24"/>
      <w:szCs w:val="20"/>
    </w:rPr>
  </w:style>
  <w:style w:type="character" w:customStyle="1" w:styleId="2Char0">
    <w:name w:val="正文文本 2 Char"/>
    <w:basedOn w:val="a7"/>
    <w:link w:val="20"/>
    <w:rsid w:val="004C4227"/>
    <w:rPr>
      <w:rFonts w:ascii="仿宋_GB2312" w:eastAsia="仿宋_GB2312" w:hAnsi="宋体" w:cs="Times New Roman"/>
      <w:sz w:val="24"/>
      <w:szCs w:val="20"/>
    </w:rPr>
  </w:style>
  <w:style w:type="paragraph" w:styleId="2">
    <w:name w:val="List Number 2"/>
    <w:basedOn w:val="a6"/>
    <w:rsid w:val="004C4227"/>
    <w:pPr>
      <w:numPr>
        <w:numId w:val="3"/>
      </w:numPr>
      <w:tabs>
        <w:tab w:val="left" w:pos="1364"/>
      </w:tabs>
      <w:spacing w:line="360" w:lineRule="auto"/>
    </w:pPr>
    <w:rPr>
      <w:rFonts w:eastAsia="仿宋_GB2312"/>
      <w:sz w:val="28"/>
    </w:rPr>
  </w:style>
  <w:style w:type="paragraph" w:styleId="22">
    <w:name w:val="index 2"/>
    <w:basedOn w:val="a6"/>
    <w:next w:val="a6"/>
    <w:rsid w:val="004C4227"/>
    <w:pPr>
      <w:ind w:leftChars="200" w:left="200"/>
    </w:pPr>
  </w:style>
  <w:style w:type="paragraph" w:styleId="af3">
    <w:name w:val="annotation text"/>
    <w:basedOn w:val="a6"/>
    <w:link w:val="Char4"/>
    <w:unhideWhenUsed/>
    <w:rsid w:val="004C4227"/>
    <w:pPr>
      <w:jc w:val="left"/>
    </w:pPr>
  </w:style>
  <w:style w:type="character" w:customStyle="1" w:styleId="Char4">
    <w:name w:val="批注文字 Char"/>
    <w:basedOn w:val="a7"/>
    <w:link w:val="af3"/>
    <w:uiPriority w:val="99"/>
    <w:semiHidden/>
    <w:rsid w:val="004C4227"/>
    <w:rPr>
      <w:rFonts w:ascii="Times New Roman" w:eastAsia="宋体" w:hAnsi="Times New Roman" w:cs="Times New Roman"/>
      <w:szCs w:val="24"/>
    </w:rPr>
  </w:style>
  <w:style w:type="paragraph" w:styleId="af4">
    <w:name w:val="annotation subject"/>
    <w:basedOn w:val="af3"/>
    <w:next w:val="af3"/>
    <w:link w:val="Char5"/>
    <w:rsid w:val="004C4227"/>
    <w:pPr>
      <w:autoSpaceDE w:val="0"/>
      <w:autoSpaceDN w:val="0"/>
      <w:adjustRightInd w:val="0"/>
      <w:spacing w:line="312" w:lineRule="atLeast"/>
      <w:textAlignment w:val="baseline"/>
    </w:pPr>
    <w:rPr>
      <w:b/>
      <w:bCs/>
      <w:kern w:val="0"/>
      <w:sz w:val="18"/>
      <w:szCs w:val="20"/>
    </w:rPr>
  </w:style>
  <w:style w:type="character" w:customStyle="1" w:styleId="Char5">
    <w:name w:val="批注主题 Char"/>
    <w:basedOn w:val="Char4"/>
    <w:link w:val="af4"/>
    <w:rsid w:val="004C4227"/>
    <w:rPr>
      <w:rFonts w:ascii="Times New Roman" w:eastAsia="宋体" w:hAnsi="Times New Roman" w:cs="Times New Roman"/>
      <w:b/>
      <w:bCs/>
      <w:kern w:val="0"/>
      <w:sz w:val="18"/>
      <w:szCs w:val="20"/>
    </w:rPr>
  </w:style>
  <w:style w:type="paragraph" w:styleId="61">
    <w:name w:val="index 6"/>
    <w:basedOn w:val="a6"/>
    <w:next w:val="a6"/>
    <w:rsid w:val="004C4227"/>
    <w:pPr>
      <w:ind w:leftChars="1000" w:left="1000"/>
    </w:pPr>
  </w:style>
  <w:style w:type="paragraph" w:styleId="af5">
    <w:name w:val="Block Text"/>
    <w:basedOn w:val="a6"/>
    <w:rsid w:val="004C4227"/>
    <w:pPr>
      <w:spacing w:line="360" w:lineRule="auto"/>
      <w:ind w:left="540" w:right="57" w:firstLine="360"/>
    </w:pPr>
    <w:rPr>
      <w:sz w:val="24"/>
      <w:szCs w:val="20"/>
    </w:rPr>
  </w:style>
  <w:style w:type="paragraph" w:styleId="11">
    <w:name w:val="toc 1"/>
    <w:basedOn w:val="a6"/>
    <w:next w:val="a6"/>
    <w:uiPriority w:val="39"/>
    <w:rsid w:val="004C4227"/>
    <w:pPr>
      <w:spacing w:before="120" w:after="120"/>
      <w:jc w:val="left"/>
    </w:pPr>
    <w:rPr>
      <w:b/>
      <w:bCs/>
      <w:caps/>
    </w:rPr>
  </w:style>
  <w:style w:type="paragraph" w:styleId="71">
    <w:name w:val="index 7"/>
    <w:basedOn w:val="a6"/>
    <w:next w:val="a6"/>
    <w:rsid w:val="004C4227"/>
    <w:pPr>
      <w:ind w:leftChars="1200" w:left="1200"/>
    </w:pPr>
  </w:style>
  <w:style w:type="paragraph" w:styleId="90">
    <w:name w:val="index 9"/>
    <w:basedOn w:val="a6"/>
    <w:next w:val="a6"/>
    <w:rsid w:val="004C4227"/>
    <w:pPr>
      <w:ind w:leftChars="1600" w:left="1600"/>
    </w:pPr>
  </w:style>
  <w:style w:type="paragraph" w:styleId="31">
    <w:name w:val="Body Text Indent 3"/>
    <w:basedOn w:val="a6"/>
    <w:link w:val="3Char0"/>
    <w:rsid w:val="004C4227"/>
    <w:pPr>
      <w:spacing w:line="300" w:lineRule="auto"/>
      <w:ind w:firstLine="480"/>
    </w:pPr>
    <w:rPr>
      <w:rFonts w:ascii="宋体" w:hAnsi="宋体"/>
    </w:rPr>
  </w:style>
  <w:style w:type="character" w:customStyle="1" w:styleId="3Char0">
    <w:name w:val="正文文本缩进 3 Char"/>
    <w:basedOn w:val="a7"/>
    <w:link w:val="31"/>
    <w:rsid w:val="004C4227"/>
    <w:rPr>
      <w:rFonts w:ascii="宋体" w:eastAsia="宋体" w:hAnsi="宋体" w:cs="Times New Roman"/>
      <w:szCs w:val="24"/>
    </w:rPr>
  </w:style>
  <w:style w:type="paragraph" w:styleId="51">
    <w:name w:val="toc 5"/>
    <w:basedOn w:val="a6"/>
    <w:next w:val="a6"/>
    <w:rsid w:val="004C4227"/>
    <w:pPr>
      <w:ind w:left="840"/>
      <w:jc w:val="left"/>
    </w:pPr>
    <w:rPr>
      <w:szCs w:val="21"/>
    </w:rPr>
  </w:style>
  <w:style w:type="paragraph" w:styleId="af6">
    <w:name w:val="toa heading"/>
    <w:basedOn w:val="a6"/>
    <w:next w:val="a6"/>
    <w:rsid w:val="004C4227"/>
    <w:pPr>
      <w:spacing w:before="120"/>
    </w:pPr>
    <w:rPr>
      <w:rFonts w:ascii="Arial" w:hAnsi="Arial" w:cs="Arial"/>
      <w:sz w:val="24"/>
    </w:rPr>
  </w:style>
  <w:style w:type="paragraph" w:styleId="32">
    <w:name w:val="index 3"/>
    <w:basedOn w:val="a6"/>
    <w:next w:val="a6"/>
    <w:rsid w:val="004C4227"/>
    <w:pPr>
      <w:ind w:leftChars="400" w:left="400"/>
    </w:pPr>
  </w:style>
  <w:style w:type="paragraph" w:styleId="80">
    <w:name w:val="toc 8"/>
    <w:basedOn w:val="a6"/>
    <w:next w:val="a6"/>
    <w:rsid w:val="004C4227"/>
    <w:pPr>
      <w:ind w:left="1470"/>
      <w:jc w:val="left"/>
    </w:pPr>
    <w:rPr>
      <w:szCs w:val="21"/>
    </w:rPr>
  </w:style>
  <w:style w:type="paragraph" w:styleId="af7">
    <w:name w:val="Body Text"/>
    <w:basedOn w:val="a6"/>
    <w:link w:val="Char6"/>
    <w:rsid w:val="004C4227"/>
    <w:pPr>
      <w:spacing w:line="360" w:lineRule="auto"/>
      <w:ind w:firstLineChars="200" w:firstLine="200"/>
    </w:pPr>
    <w:rPr>
      <w:rFonts w:ascii="宋体" w:eastAsia="仿宋_GB2312" w:hAnsi="宋体"/>
      <w:sz w:val="18"/>
    </w:rPr>
  </w:style>
  <w:style w:type="character" w:customStyle="1" w:styleId="Char6">
    <w:name w:val="正文文本 Char"/>
    <w:basedOn w:val="a7"/>
    <w:link w:val="af7"/>
    <w:rsid w:val="004C4227"/>
    <w:rPr>
      <w:rFonts w:ascii="宋体" w:eastAsia="仿宋_GB2312" w:hAnsi="宋体" w:cs="Times New Roman"/>
      <w:sz w:val="18"/>
      <w:szCs w:val="24"/>
    </w:rPr>
  </w:style>
  <w:style w:type="paragraph" w:styleId="af8">
    <w:name w:val="Balloon Text"/>
    <w:basedOn w:val="a6"/>
    <w:link w:val="Char7"/>
    <w:rsid w:val="004C4227"/>
    <w:pPr>
      <w:widowControl/>
      <w:spacing w:line="360" w:lineRule="auto"/>
      <w:ind w:firstLineChars="200" w:firstLine="200"/>
      <w:jc w:val="left"/>
    </w:pPr>
    <w:rPr>
      <w:rFonts w:eastAsia="仿宋_GB2312"/>
      <w:kern w:val="0"/>
      <w:sz w:val="18"/>
      <w:szCs w:val="18"/>
    </w:rPr>
  </w:style>
  <w:style w:type="character" w:customStyle="1" w:styleId="Char7">
    <w:name w:val="批注框文本 Char"/>
    <w:basedOn w:val="a7"/>
    <w:link w:val="af8"/>
    <w:rsid w:val="004C4227"/>
    <w:rPr>
      <w:rFonts w:ascii="Times New Roman" w:eastAsia="仿宋_GB2312" w:hAnsi="Times New Roman" w:cs="Times New Roman"/>
      <w:kern w:val="0"/>
      <w:sz w:val="18"/>
      <w:szCs w:val="18"/>
    </w:rPr>
  </w:style>
  <w:style w:type="paragraph" w:styleId="af9">
    <w:name w:val="Date"/>
    <w:basedOn w:val="a6"/>
    <w:next w:val="a6"/>
    <w:link w:val="Char8"/>
    <w:rsid w:val="004C4227"/>
    <w:pPr>
      <w:ind w:leftChars="2500" w:left="100"/>
    </w:pPr>
    <w:rPr>
      <w:rFonts w:ascii="宋体" w:hAnsi="宋体"/>
      <w:b/>
      <w:bCs/>
      <w:sz w:val="32"/>
      <w:szCs w:val="32"/>
    </w:rPr>
  </w:style>
  <w:style w:type="character" w:customStyle="1" w:styleId="Char8">
    <w:name w:val="日期 Char"/>
    <w:basedOn w:val="a7"/>
    <w:link w:val="af9"/>
    <w:rsid w:val="004C4227"/>
    <w:rPr>
      <w:rFonts w:ascii="宋体" w:eastAsia="宋体" w:hAnsi="宋体" w:cs="Times New Roman"/>
      <w:b/>
      <w:bCs/>
      <w:sz w:val="32"/>
      <w:szCs w:val="32"/>
    </w:rPr>
  </w:style>
  <w:style w:type="paragraph" w:styleId="33">
    <w:name w:val="Body Text 3"/>
    <w:basedOn w:val="a6"/>
    <w:link w:val="3Char1"/>
    <w:rsid w:val="004C4227"/>
    <w:pPr>
      <w:widowControl/>
      <w:spacing w:line="360" w:lineRule="auto"/>
      <w:ind w:firstLineChars="200" w:firstLine="200"/>
      <w:jc w:val="left"/>
    </w:pPr>
    <w:rPr>
      <w:rFonts w:ascii="宋体" w:eastAsia="仿宋_GB2312" w:hAnsi="宋体"/>
      <w:kern w:val="0"/>
      <w:sz w:val="26"/>
    </w:rPr>
  </w:style>
  <w:style w:type="character" w:customStyle="1" w:styleId="3Char1">
    <w:name w:val="正文文本 3 Char"/>
    <w:basedOn w:val="a7"/>
    <w:link w:val="33"/>
    <w:rsid w:val="004C4227"/>
    <w:rPr>
      <w:rFonts w:ascii="宋体" w:eastAsia="仿宋_GB2312" w:hAnsi="宋体" w:cs="Times New Roman"/>
      <w:kern w:val="0"/>
      <w:sz w:val="26"/>
      <w:szCs w:val="24"/>
    </w:rPr>
  </w:style>
  <w:style w:type="paragraph" w:styleId="91">
    <w:name w:val="toc 9"/>
    <w:basedOn w:val="a6"/>
    <w:next w:val="a6"/>
    <w:rsid w:val="004C4227"/>
    <w:pPr>
      <w:ind w:left="1680"/>
      <w:jc w:val="left"/>
    </w:pPr>
    <w:rPr>
      <w:szCs w:val="21"/>
    </w:rPr>
  </w:style>
  <w:style w:type="paragraph" w:styleId="afa">
    <w:name w:val="table of figures"/>
    <w:basedOn w:val="a6"/>
    <w:next w:val="a6"/>
    <w:rsid w:val="004C4227"/>
    <w:pPr>
      <w:ind w:leftChars="200" w:left="840" w:hangingChars="200" w:hanging="420"/>
    </w:pPr>
    <w:rPr>
      <w:szCs w:val="20"/>
    </w:rPr>
  </w:style>
  <w:style w:type="paragraph" w:styleId="23">
    <w:name w:val="Body Text Indent 2"/>
    <w:basedOn w:val="a6"/>
    <w:link w:val="2Char1"/>
    <w:rsid w:val="004C4227"/>
    <w:pPr>
      <w:spacing w:line="360" w:lineRule="auto"/>
      <w:ind w:firstLine="480"/>
    </w:pPr>
    <w:rPr>
      <w:rFonts w:eastAsia="仿宋_GB2312"/>
      <w:sz w:val="24"/>
    </w:rPr>
  </w:style>
  <w:style w:type="character" w:customStyle="1" w:styleId="2Char1">
    <w:name w:val="正文文本缩进 2 Char"/>
    <w:basedOn w:val="a7"/>
    <w:link w:val="23"/>
    <w:rsid w:val="004C4227"/>
    <w:rPr>
      <w:rFonts w:ascii="Times New Roman" w:eastAsia="仿宋_GB2312" w:hAnsi="Times New Roman" w:cs="Times New Roman"/>
      <w:sz w:val="24"/>
      <w:szCs w:val="24"/>
    </w:rPr>
  </w:style>
  <w:style w:type="paragraph" w:styleId="81">
    <w:name w:val="index 8"/>
    <w:basedOn w:val="a6"/>
    <w:next w:val="a6"/>
    <w:rsid w:val="004C4227"/>
    <w:pPr>
      <w:adjustRightInd w:val="0"/>
      <w:snapToGrid w:val="0"/>
      <w:spacing w:before="50" w:line="240" w:lineRule="atLeast"/>
      <w:jc w:val="center"/>
    </w:pPr>
    <w:rPr>
      <w:rFonts w:ascii="宋体" w:hAnsi="宋体"/>
      <w:sz w:val="15"/>
    </w:rPr>
  </w:style>
  <w:style w:type="paragraph" w:styleId="24">
    <w:name w:val="toc 2"/>
    <w:basedOn w:val="a6"/>
    <w:next w:val="a6"/>
    <w:rsid w:val="004C4227"/>
    <w:pPr>
      <w:ind w:left="210"/>
      <w:jc w:val="left"/>
    </w:pPr>
    <w:rPr>
      <w:smallCaps/>
    </w:rPr>
  </w:style>
  <w:style w:type="paragraph" w:styleId="afb">
    <w:name w:val="Normal Indent"/>
    <w:basedOn w:val="a6"/>
    <w:rsid w:val="004C4227"/>
    <w:pPr>
      <w:ind w:firstLine="420"/>
    </w:pPr>
    <w:rPr>
      <w:szCs w:val="20"/>
    </w:rPr>
  </w:style>
  <w:style w:type="paragraph" w:styleId="41">
    <w:name w:val="index 4"/>
    <w:basedOn w:val="a6"/>
    <w:next w:val="a6"/>
    <w:rsid w:val="004C4227"/>
    <w:pPr>
      <w:ind w:leftChars="600" w:left="600"/>
    </w:pPr>
  </w:style>
  <w:style w:type="paragraph" w:customStyle="1" w:styleId="afc">
    <w:name w:val="文档正文"/>
    <w:basedOn w:val="a6"/>
    <w:rsid w:val="004C4227"/>
    <w:pPr>
      <w:adjustRightInd w:val="0"/>
      <w:spacing w:line="360" w:lineRule="atLeast"/>
      <w:ind w:firstLine="567"/>
      <w:jc w:val="left"/>
      <w:textAlignment w:val="baseline"/>
    </w:pPr>
    <w:rPr>
      <w:rFonts w:ascii="仿宋_GB2312" w:eastAsia="仿宋_GB2312"/>
      <w:kern w:val="0"/>
      <w:sz w:val="28"/>
      <w:szCs w:val="20"/>
    </w:rPr>
  </w:style>
  <w:style w:type="paragraph" w:customStyle="1" w:styleId="34">
    <w:name w:val="标题3"/>
    <w:basedOn w:val="a6"/>
    <w:rsid w:val="004C4227"/>
    <w:rPr>
      <w:sz w:val="28"/>
      <w:szCs w:val="20"/>
    </w:rPr>
  </w:style>
  <w:style w:type="paragraph" w:customStyle="1" w:styleId="afd">
    <w:name w:val="正文条"/>
    <w:basedOn w:val="a6"/>
    <w:rsid w:val="004C4227"/>
    <w:pPr>
      <w:tabs>
        <w:tab w:val="left" w:pos="1080"/>
      </w:tabs>
      <w:spacing w:before="120" w:after="120"/>
    </w:pPr>
    <w:rPr>
      <w:szCs w:val="20"/>
    </w:rPr>
  </w:style>
  <w:style w:type="paragraph" w:customStyle="1" w:styleId="afe">
    <w:name w:val="样式 一级条标题 + 宋体"/>
    <w:basedOn w:val="a1"/>
    <w:rsid w:val="004C4227"/>
    <w:pPr>
      <w:numPr>
        <w:numId w:val="0"/>
      </w:numPr>
    </w:pPr>
  </w:style>
  <w:style w:type="paragraph" w:customStyle="1" w:styleId="aff">
    <w:name w:val="段"/>
    <w:rsid w:val="004C422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3">
    <w:name w:val="三级条标题"/>
    <w:basedOn w:val="a2"/>
    <w:next w:val="aff"/>
    <w:rsid w:val="004C4227"/>
    <w:pPr>
      <w:numPr>
        <w:ilvl w:val="4"/>
      </w:numPr>
      <w:outlineLvl w:val="4"/>
    </w:pPr>
  </w:style>
  <w:style w:type="paragraph" w:customStyle="1" w:styleId="a">
    <w:name w:val="前言、引言标题"/>
    <w:next w:val="a6"/>
    <w:rsid w:val="004C4227"/>
    <w:pPr>
      <w:numPr>
        <w:numId w:val="4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0">
    <w:name w:val="项目"/>
    <w:basedOn w:val="a6"/>
    <w:rsid w:val="004C4227"/>
    <w:rPr>
      <w:szCs w:val="20"/>
    </w:rPr>
  </w:style>
  <w:style w:type="paragraph" w:customStyle="1" w:styleId="a4">
    <w:name w:val="四级条标题"/>
    <w:basedOn w:val="a3"/>
    <w:next w:val="aff"/>
    <w:rsid w:val="004C4227"/>
    <w:pPr>
      <w:numPr>
        <w:ilvl w:val="5"/>
      </w:numPr>
      <w:outlineLvl w:val="5"/>
    </w:pPr>
  </w:style>
  <w:style w:type="paragraph" w:customStyle="1" w:styleId="a0">
    <w:name w:val="章标题"/>
    <w:next w:val="aff"/>
    <w:rsid w:val="004C4227"/>
    <w:pPr>
      <w:numPr>
        <w:ilvl w:val="1"/>
        <w:numId w:val="4"/>
      </w:numPr>
      <w:spacing w:beforeLines="50" w:before="156" w:afterLines="50" w:after="156" w:line="360" w:lineRule="auto"/>
      <w:jc w:val="both"/>
      <w:outlineLvl w:val="1"/>
    </w:pPr>
    <w:rPr>
      <w:rFonts w:ascii="宋体" w:eastAsia="宋体" w:hAnsi="宋体" w:cs="Times New Roman"/>
      <w:b/>
      <w:kern w:val="0"/>
      <w:sz w:val="24"/>
      <w:szCs w:val="20"/>
    </w:rPr>
  </w:style>
  <w:style w:type="paragraph" w:customStyle="1" w:styleId="a5">
    <w:name w:val="五级条标题"/>
    <w:basedOn w:val="a4"/>
    <w:next w:val="aff"/>
    <w:rsid w:val="004C4227"/>
    <w:pPr>
      <w:numPr>
        <w:ilvl w:val="6"/>
      </w:numPr>
      <w:outlineLvl w:val="6"/>
    </w:pPr>
  </w:style>
  <w:style w:type="paragraph" w:customStyle="1" w:styleId="a1">
    <w:name w:val="一级条标题"/>
    <w:basedOn w:val="a0"/>
    <w:next w:val="aff"/>
    <w:rsid w:val="004C4227"/>
    <w:pPr>
      <w:numPr>
        <w:ilvl w:val="2"/>
      </w:numPr>
      <w:spacing w:beforeLines="0" w:before="0" w:afterLines="0" w:after="0"/>
      <w:ind w:left="0"/>
      <w:outlineLvl w:val="2"/>
    </w:pPr>
  </w:style>
  <w:style w:type="paragraph" w:customStyle="1" w:styleId="a2">
    <w:name w:val="二级条标题"/>
    <w:basedOn w:val="a1"/>
    <w:next w:val="aff"/>
    <w:rsid w:val="004C4227"/>
    <w:pPr>
      <w:numPr>
        <w:ilvl w:val="3"/>
      </w:numPr>
      <w:outlineLvl w:val="3"/>
    </w:pPr>
    <w:rPr>
      <w:szCs w:val="21"/>
    </w:rPr>
  </w:style>
  <w:style w:type="paragraph" w:customStyle="1" w:styleId="xl25">
    <w:name w:val="xl25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4"/>
    </w:rPr>
  </w:style>
  <w:style w:type="paragraph" w:customStyle="1" w:styleId="font8">
    <w:name w:val="font8"/>
    <w:basedOn w:val="a6"/>
    <w:rsid w:val="004C4227"/>
    <w:pPr>
      <w:widowControl/>
      <w:spacing w:before="100" w:beforeAutospacing="1" w:after="100" w:afterAutospacing="1"/>
      <w:jc w:val="left"/>
    </w:pPr>
    <w:rPr>
      <w:b/>
      <w:bCs/>
      <w:kern w:val="0"/>
      <w:sz w:val="28"/>
      <w:szCs w:val="28"/>
    </w:rPr>
  </w:style>
  <w:style w:type="paragraph" w:customStyle="1" w:styleId="PlainText1">
    <w:name w:val="Plain Text1"/>
    <w:basedOn w:val="a6"/>
    <w:rsid w:val="004C4227"/>
    <w:pPr>
      <w:autoSpaceDE w:val="0"/>
      <w:autoSpaceDN w:val="0"/>
      <w:adjustRightInd w:val="0"/>
      <w:spacing w:line="360" w:lineRule="auto"/>
      <w:ind w:firstLineChars="200" w:firstLine="200"/>
      <w:textAlignment w:val="baseline"/>
    </w:pPr>
    <w:rPr>
      <w:rFonts w:ascii="宋体" w:eastAsia="仿宋_GB2312"/>
      <w:szCs w:val="20"/>
    </w:rPr>
  </w:style>
  <w:style w:type="paragraph" w:customStyle="1" w:styleId="font6">
    <w:name w:val="font6"/>
    <w:basedOn w:val="a6"/>
    <w:rsid w:val="004C4227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FigText">
    <w:name w:val="FigText"/>
    <w:rsid w:val="004C4227"/>
    <w:pPr>
      <w:widowControl w:val="0"/>
      <w:autoSpaceDE w:val="0"/>
      <w:autoSpaceDN w:val="0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2">
    <w:name w:val="样式1"/>
    <w:basedOn w:val="1"/>
    <w:rsid w:val="004C4227"/>
    <w:pPr>
      <w:tabs>
        <w:tab w:val="clear" w:pos="5550"/>
        <w:tab w:val="left" w:pos="900"/>
      </w:tabs>
      <w:adjustRightInd/>
      <w:spacing w:before="120" w:after="120" w:line="578" w:lineRule="auto"/>
      <w:ind w:left="900" w:hanging="420"/>
    </w:pPr>
    <w:rPr>
      <w:rFonts w:eastAsia="宋体"/>
      <w:b/>
      <w:bCs/>
      <w:kern w:val="44"/>
      <w:sz w:val="32"/>
      <w:szCs w:val="44"/>
    </w:rPr>
  </w:style>
  <w:style w:type="paragraph" w:customStyle="1" w:styleId="font5">
    <w:name w:val="font5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7">
    <w:name w:val="font7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28"/>
      <w:szCs w:val="28"/>
    </w:rPr>
  </w:style>
  <w:style w:type="paragraph" w:customStyle="1" w:styleId="xl28">
    <w:name w:val="xl28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font9">
    <w:name w:val="font9"/>
    <w:basedOn w:val="a6"/>
    <w:rsid w:val="004C422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2"/>
      <w:szCs w:val="22"/>
    </w:rPr>
  </w:style>
  <w:style w:type="paragraph" w:customStyle="1" w:styleId="font10">
    <w:name w:val="font10"/>
    <w:basedOn w:val="a6"/>
    <w:rsid w:val="004C4227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xl24">
    <w:name w:val="xl24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26">
    <w:name w:val="xl26"/>
    <w:basedOn w:val="a6"/>
    <w:rsid w:val="004C4227"/>
    <w:pPr>
      <w:widowControl/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27">
    <w:name w:val="xl27"/>
    <w:basedOn w:val="a6"/>
    <w:rsid w:val="004C4227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29">
    <w:name w:val="xl29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aff1">
    <w:name w:val="表"/>
    <w:basedOn w:val="a6"/>
    <w:rsid w:val="004C4227"/>
    <w:pPr>
      <w:tabs>
        <w:tab w:val="left" w:pos="840"/>
      </w:tabs>
      <w:spacing w:line="360" w:lineRule="auto"/>
      <w:jc w:val="center"/>
    </w:pPr>
    <w:rPr>
      <w:rFonts w:ascii="宋体" w:hint="eastAsia"/>
      <w:sz w:val="24"/>
      <w:szCs w:val="20"/>
    </w:rPr>
  </w:style>
  <w:style w:type="paragraph" w:customStyle="1" w:styleId="xl30">
    <w:name w:val="xl30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1">
    <w:name w:val="xl31"/>
    <w:basedOn w:val="a6"/>
    <w:rsid w:val="004C4227"/>
    <w:pPr>
      <w:widowControl/>
      <w:spacing w:before="100" w:beforeAutospacing="1" w:after="100" w:afterAutospacing="1"/>
      <w:jc w:val="right"/>
      <w:textAlignment w:val="center"/>
    </w:pPr>
    <w:rPr>
      <w:rFonts w:ascii="宋体" w:hAnsi="宋体"/>
      <w:kern w:val="0"/>
      <w:sz w:val="24"/>
    </w:rPr>
  </w:style>
  <w:style w:type="paragraph" w:customStyle="1" w:styleId="xl32">
    <w:name w:val="xl32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kern w:val="0"/>
      <w:sz w:val="24"/>
    </w:rPr>
  </w:style>
  <w:style w:type="paragraph" w:customStyle="1" w:styleId="xl33">
    <w:name w:val="xl33"/>
    <w:basedOn w:val="a6"/>
    <w:rsid w:val="004C4227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xl34">
    <w:name w:val="xl34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35">
    <w:name w:val="xl35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6">
    <w:name w:val="xl36"/>
    <w:basedOn w:val="a6"/>
    <w:rsid w:val="004C422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7">
    <w:name w:val="xl37"/>
    <w:basedOn w:val="a6"/>
    <w:rsid w:val="004C422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38">
    <w:name w:val="xl38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xl43">
    <w:name w:val="xl43"/>
    <w:basedOn w:val="a6"/>
    <w:rsid w:val="004C422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39">
    <w:name w:val="xl39"/>
    <w:basedOn w:val="a6"/>
    <w:rsid w:val="004C4227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  <w:sz w:val="28"/>
      <w:szCs w:val="28"/>
    </w:rPr>
  </w:style>
  <w:style w:type="paragraph" w:customStyle="1" w:styleId="xl40">
    <w:name w:val="xl40"/>
    <w:basedOn w:val="a6"/>
    <w:rsid w:val="004C4227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xl41">
    <w:name w:val="xl41"/>
    <w:basedOn w:val="a6"/>
    <w:rsid w:val="004C422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xl42">
    <w:name w:val="xl42"/>
    <w:basedOn w:val="a6"/>
    <w:rsid w:val="004C422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2"/>
      <w:szCs w:val="22"/>
    </w:rPr>
  </w:style>
  <w:style w:type="paragraph" w:customStyle="1" w:styleId="13">
    <w:name w:val="纯文本1"/>
    <w:basedOn w:val="a6"/>
    <w:rsid w:val="004C4227"/>
    <w:pPr>
      <w:autoSpaceDE w:val="0"/>
      <w:autoSpaceDN w:val="0"/>
      <w:adjustRightInd w:val="0"/>
      <w:textAlignment w:val="baseline"/>
    </w:pPr>
    <w:rPr>
      <w:rFonts w:ascii="宋体"/>
      <w:sz w:val="18"/>
      <w:szCs w:val="20"/>
    </w:rPr>
  </w:style>
  <w:style w:type="paragraph" w:customStyle="1" w:styleId="210">
    <w:name w:val="正文文本 21"/>
    <w:basedOn w:val="a6"/>
    <w:rsid w:val="004C4227"/>
    <w:pPr>
      <w:autoSpaceDE w:val="0"/>
      <w:autoSpaceDN w:val="0"/>
      <w:adjustRightInd w:val="0"/>
      <w:spacing w:line="312" w:lineRule="atLeast"/>
      <w:ind w:firstLine="193"/>
      <w:textAlignment w:val="baseline"/>
    </w:pPr>
    <w:rPr>
      <w:rFonts w:ascii="宋体"/>
      <w:kern w:val="0"/>
      <w:sz w:val="18"/>
      <w:szCs w:val="20"/>
    </w:rPr>
  </w:style>
  <w:style w:type="paragraph" w:customStyle="1" w:styleId="nowidctlparfaautocbpat9">
    <w:name w:val="nowidctlparfaauto cbpat9"/>
    <w:rsid w:val="004C4227"/>
    <w:pPr>
      <w:widowControl w:val="0"/>
      <w:autoSpaceDE w:val="0"/>
      <w:autoSpaceDN w:val="0"/>
      <w:adjustRightInd w:val="0"/>
      <w:spacing w:line="312" w:lineRule="atLeast"/>
      <w:jc w:val="both"/>
    </w:pPr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heading4">
    <w:name w:val="heading4"/>
    <w:basedOn w:val="40"/>
    <w:rsid w:val="004C4227"/>
    <w:pPr>
      <w:tabs>
        <w:tab w:val="right" w:leader="dot" w:pos="8648"/>
      </w:tabs>
      <w:autoSpaceDE w:val="0"/>
      <w:autoSpaceDN w:val="0"/>
      <w:adjustRightInd w:val="0"/>
      <w:spacing w:before="120" w:after="120"/>
      <w:ind w:left="425" w:firstLine="1"/>
      <w:textAlignment w:val="baseline"/>
    </w:pPr>
    <w:rPr>
      <w:rFonts w:ascii="楷体" w:eastAsia="楷体"/>
      <w:b/>
      <w:kern w:val="0"/>
      <w:sz w:val="20"/>
    </w:rPr>
  </w:style>
  <w:style w:type="paragraph" w:customStyle="1" w:styleId="aff2">
    <w:name w:val="正表头"/>
    <w:basedOn w:val="a6"/>
    <w:rsid w:val="004C4227"/>
    <w:pPr>
      <w:widowControl/>
      <w:tabs>
        <w:tab w:val="left" w:pos="480"/>
      </w:tabs>
      <w:autoSpaceDE w:val="0"/>
      <w:autoSpaceDN w:val="0"/>
      <w:adjustRightInd w:val="0"/>
      <w:jc w:val="center"/>
      <w:textAlignment w:val="bottom"/>
    </w:pPr>
    <w:rPr>
      <w:rFonts w:ascii="宋体"/>
      <w:kern w:val="0"/>
      <w:szCs w:val="20"/>
    </w:rPr>
  </w:style>
  <w:style w:type="paragraph" w:customStyle="1" w:styleId="Char9">
    <w:name w:val="普通文字 Char"/>
    <w:basedOn w:val="a6"/>
    <w:next w:val="af"/>
    <w:rsid w:val="004C4227"/>
    <w:rPr>
      <w:rFonts w:ascii="宋体" w:hAnsi="Courier New" w:cs="Courier New"/>
      <w:szCs w:val="21"/>
    </w:rPr>
  </w:style>
  <w:style w:type="paragraph" w:customStyle="1" w:styleId="TableHead">
    <w:name w:val="Table_Head"/>
    <w:basedOn w:val="a6"/>
    <w:rsid w:val="004C4227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kern w:val="0"/>
      <w:sz w:val="22"/>
      <w:szCs w:val="20"/>
      <w:lang w:val="en-GB"/>
    </w:rPr>
  </w:style>
  <w:style w:type="paragraph" w:customStyle="1" w:styleId="aff3">
    <w:name w:val="条"/>
    <w:basedOn w:val="a6"/>
    <w:rsid w:val="004C4227"/>
    <w:pPr>
      <w:tabs>
        <w:tab w:val="left" w:pos="1140"/>
      </w:tabs>
      <w:snapToGrid w:val="0"/>
      <w:spacing w:line="360" w:lineRule="auto"/>
      <w:ind w:firstLine="420"/>
      <w:jc w:val="left"/>
    </w:pPr>
    <w:rPr>
      <w:rFonts w:ascii="宋体"/>
      <w:sz w:val="24"/>
      <w:szCs w:val="20"/>
    </w:rPr>
  </w:style>
  <w:style w:type="paragraph" w:customStyle="1" w:styleId="aff4">
    <w:name w:val="题头内容"/>
    <w:basedOn w:val="a6"/>
    <w:rsid w:val="004C4227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  <w:szCs w:val="20"/>
    </w:rPr>
  </w:style>
  <w:style w:type="paragraph" w:styleId="aff5">
    <w:name w:val="List Paragraph"/>
    <w:basedOn w:val="a6"/>
    <w:uiPriority w:val="34"/>
    <w:qFormat/>
    <w:rsid w:val="00974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2015-08-13T03:44:00Z</dcterms:created>
  <dcterms:modified xsi:type="dcterms:W3CDTF">2015-08-19T05:23:00Z</dcterms:modified>
</cp:coreProperties>
</file>