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19" w:rsidRDefault="004C0119" w:rsidP="004C0119">
      <w:pPr>
        <w:spacing w:before="100" w:beforeAutospacing="1" w:after="100" w:afterAutospacing="1"/>
        <w:rPr>
          <w:rFonts w:ascii="SimSun" w:hAnsi="SimSun" w:cs="SimSun"/>
          <w:sz w:val="24"/>
          <w:szCs w:val="24"/>
          <w:lang w:eastAsia="zh-CN"/>
        </w:rPr>
      </w:pPr>
    </w:p>
    <w:p w:rsidR="006D1C96" w:rsidRDefault="003339A1" w:rsidP="004A33FA">
      <w:pPr>
        <w:pStyle w:val="Title"/>
        <w:pBdr>
          <w:bottom w:val="double" w:sz="6" w:space="1" w:color="auto"/>
        </w:pBdr>
        <w:jc w:val="center"/>
      </w:pPr>
      <w:r>
        <w:t>HEMI</w:t>
      </w:r>
      <w:r>
        <w:rPr>
          <w:rFonts w:hint="eastAsia"/>
        </w:rPr>
        <w:t>名校辅导</w:t>
      </w:r>
      <w:r w:rsidR="004A33FA">
        <w:rPr>
          <w:rFonts w:hint="eastAsia"/>
        </w:rPr>
        <w:t>协议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Pr="00B101FE" w:rsidRDefault="004C0119" w:rsidP="004C0119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B101FE">
        <w:rPr>
          <w:rFonts w:asciiTheme="majorEastAsia" w:eastAsiaTheme="majorEastAsia" w:hAnsiTheme="majorEastAsia" w:hint="eastAsia"/>
          <w:color w:val="000000" w:themeColor="text1"/>
          <w:lang w:eastAsia="zh-CN"/>
        </w:rPr>
        <w:t>甲方：</w:t>
      </w:r>
      <w:r w:rsidR="006A02F9">
        <w:rPr>
          <w:rFonts w:asciiTheme="majorEastAsia" w:eastAsiaTheme="majorEastAsia" w:hAnsiTheme="majorEastAsia" w:hint="eastAsia"/>
          <w:color w:val="000000" w:themeColor="text1"/>
          <w:lang w:eastAsia="zh-CN"/>
        </w:rPr>
        <w:t>Tim</w:t>
      </w:r>
      <w:r w:rsidR="006A02F9">
        <w:rPr>
          <w:rFonts w:asciiTheme="majorEastAsia" w:eastAsiaTheme="majorEastAsia" w:hAnsiTheme="majorEastAsia"/>
          <w:color w:val="000000" w:themeColor="text1"/>
          <w:lang w:eastAsia="zh-CN"/>
        </w:rPr>
        <w:t xml:space="preserve"> Ding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Pr="00BF073C" w:rsidRDefault="004A33FA" w:rsidP="004C0119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color w:val="000000" w:themeColor="text1"/>
          <w:lang w:eastAsia="zh-CN"/>
        </w:rPr>
        <w:t>乙方：</w:t>
      </w:r>
      <w:proofErr w:type="spellStart"/>
      <w:r w:rsidR="00BF073C">
        <w:rPr>
          <w:rFonts w:ascii="????" w:hAnsi="????" w:cs="????"/>
          <w:color w:val="313131"/>
          <w:sz w:val="21"/>
          <w:szCs w:val="21"/>
          <w:lang w:eastAsia="zh-CN"/>
        </w:rPr>
        <w:t>Hudnut</w:t>
      </w:r>
      <w:proofErr w:type="spellEnd"/>
      <w:r w:rsidR="00BF073C">
        <w:rPr>
          <w:rFonts w:ascii="????" w:hAnsi="????" w:cs="????"/>
          <w:color w:val="313131"/>
          <w:sz w:val="21"/>
          <w:szCs w:val="21"/>
          <w:lang w:eastAsia="zh-CN"/>
        </w:rPr>
        <w:t xml:space="preserve"> Education Management </w:t>
      </w:r>
      <w:r w:rsidR="009D4535">
        <w:rPr>
          <w:rFonts w:ascii="????" w:hAnsi="????" w:cs="????" w:hint="eastAsia"/>
          <w:color w:val="313131"/>
          <w:sz w:val="21"/>
          <w:szCs w:val="21"/>
          <w:lang w:eastAsia="zh-CN"/>
        </w:rPr>
        <w:t>I</w:t>
      </w:r>
      <w:r w:rsidR="009D4535">
        <w:rPr>
          <w:rFonts w:ascii="????" w:hAnsi="????" w:cs="????"/>
          <w:color w:val="313131"/>
          <w:sz w:val="21"/>
          <w:szCs w:val="21"/>
          <w:lang w:eastAsia="zh-CN"/>
        </w:rPr>
        <w:t>nc</w:t>
      </w:r>
      <w:r w:rsidR="005A366A">
        <w:rPr>
          <w:rFonts w:ascii="????" w:hAnsi="????" w:cs="????"/>
          <w:color w:val="313131"/>
          <w:sz w:val="21"/>
          <w:szCs w:val="21"/>
          <w:lang w:eastAsia="zh-CN"/>
        </w:rPr>
        <w:t xml:space="preserve">. </w:t>
      </w:r>
      <w:r w:rsidR="00BF073C">
        <w:rPr>
          <w:rFonts w:ascii="????" w:hAnsi="????" w:cs="????"/>
          <w:color w:val="313131"/>
          <w:sz w:val="21"/>
          <w:szCs w:val="21"/>
          <w:lang w:eastAsia="zh-CN"/>
        </w:rPr>
        <w:t>(HEM</w:t>
      </w:r>
      <w:r w:rsidR="009D4535">
        <w:rPr>
          <w:rFonts w:ascii="????" w:hAnsi="????" w:cs="????"/>
          <w:color w:val="313131"/>
          <w:sz w:val="21"/>
          <w:szCs w:val="21"/>
          <w:lang w:eastAsia="zh-CN"/>
        </w:rPr>
        <w:t>I</w:t>
      </w:r>
      <w:r w:rsidR="00BF073C">
        <w:rPr>
          <w:rFonts w:ascii="????" w:hAnsi="????" w:cs="????"/>
          <w:color w:val="313131"/>
          <w:sz w:val="21"/>
          <w:szCs w:val="21"/>
          <w:lang w:eastAsia="zh-CN"/>
        </w:rPr>
        <w:t xml:space="preserve">) </w:t>
      </w:r>
      <w:r w:rsidR="00BF073C">
        <w:rPr>
          <w:rFonts w:ascii="????" w:hAnsi="????" w:cs="????" w:hint="eastAsia"/>
          <w:color w:val="313131"/>
          <w:sz w:val="21"/>
          <w:szCs w:val="21"/>
          <w:lang w:eastAsia="zh-CN"/>
        </w:rPr>
        <w:t>哈纳教育服务机构</w:t>
      </w:r>
    </w:p>
    <w:p w:rsidR="009B69BB" w:rsidRPr="009B69BB" w:rsidRDefault="00482F28" w:rsidP="003D2D91">
      <w:pPr>
        <w:pStyle w:val="Heading1"/>
        <w:pBdr>
          <w:bottom w:val="single" w:sz="4" w:space="1" w:color="auto"/>
        </w:pBdr>
      </w:pPr>
      <w:bookmarkStart w:id="0" w:name="_Toc474025218"/>
      <w:bookmarkStart w:id="1" w:name="_Toc474023880"/>
      <w:r w:rsidRPr="00BC06C3">
        <w:rPr>
          <w:rFonts w:hint="eastAsia"/>
        </w:rPr>
        <w:t>服务</w:t>
      </w:r>
      <w:bookmarkEnd w:id="0"/>
      <w:r w:rsidR="00A73467">
        <w:rPr>
          <w:rFonts w:hint="eastAsia"/>
        </w:rPr>
        <w:t>和费用</w:t>
      </w:r>
    </w:p>
    <w:p w:rsidR="00482F28" w:rsidRDefault="00482F28" w:rsidP="00142876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</w:p>
    <w:p w:rsidR="00A212FF" w:rsidRDefault="00A212FF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发展：重点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规划实施发展项目和特长项目</w:t>
      </w: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A212FF" w:rsidRPr="00946E97" w:rsidRDefault="00A212FF" w:rsidP="00946E97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包装：按照专业方向和学生实际情况可能建议特别项目事迹活动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482F28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482F28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482F28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482F28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482F28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E01B59" w:rsidRPr="00E01B59" w:rsidRDefault="00482F28" w:rsidP="00E01B59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482F28" w:rsidRPr="0091082E" w:rsidRDefault="00482F28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482F28" w:rsidRPr="0091082E" w:rsidRDefault="00EB20C0" w:rsidP="00EB20C0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EB20C0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周期：跟随所在高中的升学周期。一般是12年级之前的6/1至收到申请结果为止,最多12个月。</w:t>
      </w:r>
      <w:bookmarkStart w:id="2" w:name="_GoBack"/>
      <w:bookmarkEnd w:id="2"/>
    </w:p>
    <w:p w:rsidR="00482F28" w:rsidRDefault="00482F28" w:rsidP="00142876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>
        <w:rPr>
          <w:rFonts w:ascii="????" w:hAnsi="????" w:cs="????"/>
          <w:color w:val="313131"/>
          <w:sz w:val="21"/>
          <w:szCs w:val="21"/>
          <w:lang w:eastAsia="zh-CN"/>
        </w:rPr>
        <w:t>,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。涵盖最多</w:t>
      </w:r>
      <w:r w:rsidR="0088759D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篇申请文书</w:t>
      </w:r>
      <w:r w:rsidR="00E01B59">
        <w:rPr>
          <w:rFonts w:ascii="????" w:hAnsi="????" w:cs="????" w:hint="eastAsia"/>
          <w:color w:val="313131"/>
          <w:sz w:val="21"/>
          <w:szCs w:val="21"/>
          <w:lang w:eastAsia="zh-CN"/>
        </w:rPr>
        <w:t>的全面服务</w:t>
      </w:r>
      <w:r w:rsidR="00F20496">
        <w:rPr>
          <w:rFonts w:ascii="????" w:hAnsi="????" w:cs="????" w:hint="eastAsia"/>
          <w:color w:val="313131"/>
          <w:sz w:val="21"/>
          <w:szCs w:val="21"/>
          <w:lang w:eastAsia="zh-CN"/>
        </w:rPr>
        <w:t>（</w:t>
      </w:r>
      <w:r w:rsidR="00CA1E77">
        <w:rPr>
          <w:rFonts w:ascii="????" w:hAnsi="????" w:cs="????" w:hint="eastAsia"/>
          <w:color w:val="313131"/>
          <w:sz w:val="21"/>
          <w:szCs w:val="21"/>
          <w:lang w:eastAsia="zh-CN"/>
        </w:rPr>
        <w:t>最多</w:t>
      </w:r>
      <w:r w:rsidR="00CA1E77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="00CA1E77"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  <w:r w:rsidR="00CA1E77">
        <w:rPr>
          <w:rFonts w:ascii="????" w:hAnsi="????" w:cs="????" w:hint="eastAsia"/>
          <w:color w:val="313131"/>
          <w:sz w:val="21"/>
          <w:szCs w:val="21"/>
          <w:lang w:eastAsia="zh-CN"/>
        </w:rPr>
        <w:t>/</w:t>
      </w:r>
      <w:r w:rsidR="00CA1E77"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  <w:r w:rsidR="00F20496">
        <w:rPr>
          <w:rFonts w:ascii="????" w:hAnsi="????" w:cs="????" w:hint="eastAsia"/>
          <w:color w:val="313131"/>
          <w:sz w:val="21"/>
          <w:szCs w:val="21"/>
          <w:lang w:eastAsia="zh-CN"/>
        </w:rPr>
        <w:t>）</w:t>
      </w:r>
      <w:r w:rsidR="004C5442">
        <w:rPr>
          <w:rFonts w:ascii="????" w:hAnsi="????" w:cs="????" w:hint="eastAsia"/>
          <w:color w:val="313131"/>
          <w:sz w:val="21"/>
          <w:szCs w:val="21"/>
          <w:lang w:eastAsia="zh-CN"/>
        </w:rPr>
        <w:t>以及最多</w:t>
      </w:r>
      <w:r w:rsidR="004C5442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="004C5442"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  <w:r w:rsidR="008453E8">
        <w:rPr>
          <w:rFonts w:ascii="????" w:hAnsi="????" w:cs="????" w:hint="eastAsia"/>
          <w:color w:val="313131"/>
          <w:sz w:val="21"/>
          <w:szCs w:val="21"/>
          <w:lang w:eastAsia="zh-CN"/>
        </w:rPr>
        <w:t>约谈及其它</w:t>
      </w:r>
      <w:r w:rsidR="004C5442">
        <w:rPr>
          <w:rFonts w:ascii="????" w:hAnsi="????" w:cs="????" w:hint="eastAsia"/>
          <w:color w:val="313131"/>
          <w:sz w:val="21"/>
          <w:szCs w:val="21"/>
          <w:lang w:eastAsia="zh-CN"/>
        </w:rPr>
        <w:t>非文书工作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E8368D">
        <w:rPr>
          <w:rFonts w:ascii="????" w:hAnsi="????" w:cs="????" w:hint="eastAsia"/>
          <w:color w:val="313131"/>
          <w:sz w:val="21"/>
          <w:szCs w:val="21"/>
          <w:lang w:eastAsia="zh-CN"/>
        </w:rPr>
        <w:t>零星微信和</w:t>
      </w:r>
      <w:r w:rsidR="00E8368D">
        <w:rPr>
          <w:rFonts w:ascii="????" w:hAnsi="????" w:cs="????" w:hint="eastAsia"/>
          <w:color w:val="313131"/>
          <w:sz w:val="21"/>
          <w:szCs w:val="21"/>
          <w:lang w:eastAsia="zh-CN"/>
        </w:rPr>
        <w:t>Email</w:t>
      </w:r>
      <w:r w:rsidR="00E8368D">
        <w:rPr>
          <w:rFonts w:ascii="????" w:hAnsi="????" w:cs="????" w:hint="eastAsia"/>
          <w:color w:val="313131"/>
          <w:sz w:val="21"/>
          <w:szCs w:val="21"/>
          <w:lang w:eastAsia="zh-CN"/>
        </w:rPr>
        <w:t>咨询不限数量。</w:t>
      </w:r>
    </w:p>
    <w:p w:rsidR="00AF277B" w:rsidRDefault="00AF277B" w:rsidP="00142876">
      <w:pPr>
        <w:widowControl w:val="0"/>
        <w:ind w:left="72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29787D" w:rsidRDefault="0029787D" w:rsidP="00142876">
      <w:pPr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超出额限额费用：</w:t>
      </w:r>
    </w:p>
    <w:p w:rsidR="008C0828" w:rsidRDefault="0029787D" w:rsidP="00142876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$1000/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  <w:r w:rsidR="00A37851">
        <w:rPr>
          <w:rFonts w:ascii="????" w:hAnsi="????" w:cs="????" w:hint="eastAsia"/>
          <w:color w:val="313131"/>
          <w:sz w:val="21"/>
          <w:szCs w:val="21"/>
          <w:lang w:eastAsia="zh-CN"/>
        </w:rPr>
        <w:t>（</w:t>
      </w:r>
      <w:r w:rsidR="00A37851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A37851">
        <w:rPr>
          <w:rFonts w:ascii="????" w:hAnsi="????" w:cs="????" w:hint="eastAsia"/>
          <w:color w:val="313131"/>
          <w:sz w:val="21"/>
          <w:szCs w:val="21"/>
          <w:lang w:eastAsia="zh-CN"/>
        </w:rPr>
        <w:t>词以内）</w:t>
      </w:r>
    </w:p>
    <w:p w:rsidR="00384FEE" w:rsidRPr="00384FEE" w:rsidRDefault="008453E8" w:rsidP="00384FEE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约谈及其它</w:t>
      </w:r>
      <w:r w:rsidR="00384FEE">
        <w:rPr>
          <w:rFonts w:ascii="????" w:hAnsi="????" w:cs="????" w:hint="eastAsia"/>
          <w:color w:val="313131"/>
          <w:sz w:val="21"/>
          <w:szCs w:val="21"/>
          <w:lang w:eastAsia="zh-CN"/>
        </w:rPr>
        <w:t>非文书工作：</w:t>
      </w:r>
      <w:r w:rsidR="0088759D">
        <w:rPr>
          <w:rFonts w:ascii="????" w:hAnsi="????" w:cs="????" w:hint="eastAsia"/>
          <w:color w:val="313131"/>
          <w:sz w:val="21"/>
          <w:szCs w:val="21"/>
          <w:lang w:eastAsia="zh-CN"/>
        </w:rPr>
        <w:t>$4</w:t>
      </w:r>
      <w:r w:rsidR="00384FEE">
        <w:rPr>
          <w:rFonts w:ascii="????" w:hAnsi="????" w:cs="????" w:hint="eastAsia"/>
          <w:color w:val="313131"/>
          <w:sz w:val="21"/>
          <w:szCs w:val="21"/>
          <w:lang w:eastAsia="zh-CN"/>
        </w:rPr>
        <w:t>00</w:t>
      </w:r>
      <w:r w:rsidR="00384FEE">
        <w:rPr>
          <w:rFonts w:ascii="????" w:hAnsi="????" w:cs="????"/>
          <w:color w:val="313131"/>
          <w:sz w:val="21"/>
          <w:szCs w:val="21"/>
          <w:lang w:eastAsia="zh-CN"/>
        </w:rPr>
        <w:t>/</w:t>
      </w:r>
      <w:r w:rsidR="00384FEE"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</w:p>
    <w:p w:rsidR="00AD0373" w:rsidRDefault="00AD0373" w:rsidP="00384FEE">
      <w:pPr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2249AC" w:rsidRDefault="00482041" w:rsidP="00142876">
      <w:pPr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文书服务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：</w:t>
      </w:r>
    </w:p>
    <w:p w:rsidR="00482041" w:rsidRPr="00C32F84" w:rsidRDefault="00482041" w:rsidP="00142876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文书服务</w:t>
      </w:r>
      <w:r w:rsidR="00C32F84"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是全面服务，</w:t>
      </w:r>
      <w:r w:rsidR="00C32F84">
        <w:rPr>
          <w:rFonts w:ascii="????" w:hAnsi="????" w:cs="????" w:hint="eastAsia"/>
          <w:color w:val="313131"/>
          <w:sz w:val="21"/>
          <w:szCs w:val="21"/>
          <w:lang w:eastAsia="zh-CN"/>
        </w:rPr>
        <w:t>除了</w:t>
      </w:r>
      <w:r w:rsidR="001E26EC">
        <w:rPr>
          <w:rFonts w:ascii="????" w:hAnsi="????" w:cs="????" w:hint="eastAsia"/>
          <w:color w:val="313131"/>
          <w:sz w:val="21"/>
          <w:szCs w:val="21"/>
          <w:lang w:eastAsia="zh-CN"/>
        </w:rPr>
        <w:t>寻常</w:t>
      </w:r>
      <w:r w:rsidR="00C32F84"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的点评和文字订正之外，还</w:t>
      </w:r>
      <w:r w:rsidR="001E26EC">
        <w:rPr>
          <w:rFonts w:ascii="????" w:hAnsi="????" w:cs="????" w:hint="eastAsia"/>
          <w:color w:val="313131"/>
          <w:sz w:val="21"/>
          <w:szCs w:val="21"/>
          <w:lang w:eastAsia="zh-CN"/>
        </w:rPr>
        <w:t>额外</w:t>
      </w:r>
      <w:r w:rsidR="00C32F84"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涉及立意、构思、调研、素材、段子、范文等，</w:t>
      </w:r>
      <w:r w:rsidR="00C32F84">
        <w:rPr>
          <w:rFonts w:ascii="????" w:hAnsi="????" w:cs="????" w:hint="eastAsia"/>
          <w:color w:val="313131"/>
          <w:sz w:val="21"/>
          <w:szCs w:val="21"/>
          <w:lang w:eastAsia="zh-CN"/>
        </w:rPr>
        <w:t>精雕细刻，</w:t>
      </w: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满意为止。</w:t>
      </w:r>
    </w:p>
    <w:p w:rsidR="002249AC" w:rsidRDefault="00E93C33" w:rsidP="00142876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DD2FBD">
        <w:rPr>
          <w:rFonts w:ascii="????" w:hAnsi="????" w:cs="????" w:hint="eastAsia"/>
          <w:color w:val="313131"/>
          <w:sz w:val="21"/>
          <w:szCs w:val="21"/>
          <w:lang w:eastAsia="zh-CN"/>
        </w:rPr>
        <w:t>以</w:t>
      </w:r>
      <w:r w:rsidR="00487BBC">
        <w:rPr>
          <w:rFonts w:ascii="????" w:hAnsi="????" w:cs="????" w:hint="eastAsia"/>
          <w:color w:val="313131"/>
          <w:sz w:val="21"/>
          <w:szCs w:val="21"/>
          <w:lang w:eastAsia="zh-CN"/>
        </w:rPr>
        <w:t>题目</w:t>
      </w:r>
      <w:r w:rsidR="009434C5">
        <w:rPr>
          <w:rFonts w:ascii="????" w:hAnsi="????" w:cs="????" w:hint="eastAsia"/>
          <w:color w:val="313131"/>
          <w:sz w:val="21"/>
          <w:szCs w:val="21"/>
          <w:lang w:eastAsia="zh-CN"/>
        </w:rPr>
        <w:t>为计数单位</w:t>
      </w:r>
      <w:r w:rsidR="00971BFD"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240E9D">
        <w:rPr>
          <w:rFonts w:ascii="????" w:hAnsi="????" w:cs="????" w:hint="eastAsia"/>
          <w:color w:val="313131"/>
          <w:sz w:val="21"/>
          <w:szCs w:val="21"/>
          <w:lang w:eastAsia="zh-CN"/>
        </w:rPr>
        <w:t>每个题目</w:t>
      </w:r>
      <w:r w:rsidR="00971BFD">
        <w:rPr>
          <w:rFonts w:ascii="????" w:hAnsi="????" w:cs="????" w:hint="eastAsia"/>
          <w:color w:val="313131"/>
          <w:sz w:val="21"/>
          <w:szCs w:val="21"/>
          <w:lang w:eastAsia="zh-CN"/>
        </w:rPr>
        <w:t>计一篇</w:t>
      </w:r>
      <w:r w:rsidR="009434C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171B0A">
        <w:rPr>
          <w:rFonts w:ascii="????" w:hAnsi="????" w:cs="????" w:hint="eastAsia"/>
          <w:color w:val="313131"/>
          <w:sz w:val="21"/>
          <w:szCs w:val="21"/>
          <w:lang w:eastAsia="zh-CN"/>
        </w:rPr>
        <w:t>每篇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文书词数限额</w:t>
      </w:r>
      <w:r w:rsidR="002249AC">
        <w:rPr>
          <w:rFonts w:ascii="????" w:hAnsi="????" w:cs="????" w:hint="eastAsia"/>
          <w:color w:val="313131"/>
          <w:sz w:val="21"/>
          <w:szCs w:val="21"/>
          <w:lang w:eastAsia="zh-CN"/>
        </w:rPr>
        <w:t>超出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9434C5">
        <w:rPr>
          <w:rFonts w:ascii="????" w:hAnsi="????" w:cs="????" w:hint="eastAsia"/>
          <w:color w:val="313131"/>
          <w:sz w:val="21"/>
          <w:szCs w:val="21"/>
          <w:lang w:eastAsia="zh-CN"/>
        </w:rPr>
        <w:t>的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部分</w:t>
      </w:r>
      <w:r w:rsidR="00A63DEC"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171B0A">
        <w:rPr>
          <w:rFonts w:ascii="????" w:hAnsi="????" w:cs="????" w:hint="eastAsia"/>
          <w:color w:val="313131"/>
          <w:sz w:val="21"/>
          <w:szCs w:val="21"/>
          <w:lang w:eastAsia="zh-CN"/>
        </w:rPr>
        <w:t>每超出</w:t>
      </w:r>
      <w:r w:rsidR="00171B0A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171B0A">
        <w:rPr>
          <w:rFonts w:ascii="????" w:hAnsi="????" w:cs="????" w:hint="eastAsia"/>
          <w:color w:val="313131"/>
          <w:sz w:val="21"/>
          <w:szCs w:val="21"/>
          <w:lang w:eastAsia="zh-CN"/>
        </w:rPr>
        <w:t>词加计</w:t>
      </w:r>
      <w:r w:rsidR="00171B0A"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 w:rsidR="00171B0A">
        <w:rPr>
          <w:rFonts w:ascii="????" w:hAnsi="????" w:cs="????" w:hint="eastAsia"/>
          <w:color w:val="313131"/>
          <w:sz w:val="21"/>
          <w:szCs w:val="21"/>
          <w:lang w:eastAsia="zh-CN"/>
        </w:rPr>
        <w:t>篇，</w:t>
      </w:r>
      <w:r w:rsidR="00F60FBA">
        <w:rPr>
          <w:rFonts w:ascii="????" w:hAnsi="????" w:cs="????" w:hint="eastAsia"/>
          <w:color w:val="313131"/>
          <w:sz w:val="21"/>
          <w:szCs w:val="21"/>
          <w:lang w:eastAsia="zh-CN"/>
        </w:rPr>
        <w:t>只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超出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150</w:t>
      </w:r>
      <w:r w:rsidR="006034D4">
        <w:rPr>
          <w:rFonts w:ascii="????" w:hAnsi="????" w:cs="????" w:hint="eastAsia"/>
          <w:color w:val="313131"/>
          <w:sz w:val="21"/>
          <w:szCs w:val="21"/>
          <w:lang w:eastAsia="zh-CN"/>
        </w:rPr>
        <w:t>-299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9434C5">
        <w:rPr>
          <w:rFonts w:ascii="????" w:hAnsi="????" w:cs="????" w:hint="eastAsia"/>
          <w:color w:val="313131"/>
          <w:sz w:val="21"/>
          <w:szCs w:val="21"/>
          <w:lang w:eastAsia="zh-CN"/>
        </w:rPr>
        <w:t>加</w:t>
      </w:r>
      <w:r w:rsidR="00153573">
        <w:rPr>
          <w:rFonts w:ascii="????" w:hAnsi="????" w:cs="????" w:hint="eastAsia"/>
          <w:color w:val="313131"/>
          <w:sz w:val="21"/>
          <w:szCs w:val="21"/>
          <w:lang w:eastAsia="zh-CN"/>
        </w:rPr>
        <w:t>计半篇，</w:t>
      </w:r>
      <w:r w:rsidR="00F60FBA">
        <w:rPr>
          <w:rFonts w:ascii="????" w:hAnsi="????" w:cs="????" w:hint="eastAsia"/>
          <w:color w:val="313131"/>
          <w:sz w:val="21"/>
          <w:szCs w:val="21"/>
          <w:lang w:eastAsia="zh-CN"/>
        </w:rPr>
        <w:t>只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超出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300</w:t>
      </w:r>
      <w:r w:rsidR="00F60FBA">
        <w:rPr>
          <w:rFonts w:ascii="????" w:hAnsi="????" w:cs="????" w:hint="eastAsia"/>
          <w:color w:val="313131"/>
          <w:sz w:val="21"/>
          <w:szCs w:val="21"/>
          <w:lang w:eastAsia="zh-CN"/>
        </w:rPr>
        <w:t>-499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词加计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 w:rsidR="00F075DF">
        <w:rPr>
          <w:rFonts w:ascii="????" w:hAnsi="????" w:cs="????" w:hint="eastAsia"/>
          <w:color w:val="313131"/>
          <w:sz w:val="21"/>
          <w:szCs w:val="21"/>
          <w:lang w:eastAsia="zh-CN"/>
        </w:rPr>
        <w:t>篇，。</w:t>
      </w:r>
    </w:p>
    <w:p w:rsidR="00E93C33" w:rsidRDefault="00E93C33" w:rsidP="00E93C33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以字母</w:t>
      </w:r>
      <w:r w:rsidR="00C3210C">
        <w:rPr>
          <w:rFonts w:ascii="????" w:hAnsi="????" w:cs="????" w:hint="eastAsia"/>
          <w:color w:val="313131"/>
          <w:sz w:val="21"/>
          <w:szCs w:val="21"/>
          <w:lang w:eastAsia="zh-CN"/>
        </w:rPr>
        <w:t>为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计数</w:t>
      </w:r>
      <w:r w:rsidR="00C3210C">
        <w:rPr>
          <w:rFonts w:ascii="????" w:hAnsi="????" w:cs="????" w:hint="eastAsia"/>
          <w:color w:val="313131"/>
          <w:sz w:val="21"/>
          <w:szCs w:val="21"/>
          <w:lang w:eastAsia="zh-CN"/>
        </w:rPr>
        <w:t>单位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的文书，每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6</w:t>
      </w:r>
      <w:r w:rsidR="00C3210C">
        <w:rPr>
          <w:rFonts w:ascii="????" w:hAnsi="????" w:cs="????" w:hint="eastAsia"/>
          <w:color w:val="313131"/>
          <w:sz w:val="21"/>
          <w:szCs w:val="21"/>
          <w:lang w:eastAsia="zh-CN"/>
        </w:rPr>
        <w:t>个字母折算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词；</w:t>
      </w:r>
    </w:p>
    <w:p w:rsidR="00F075DF" w:rsidRPr="00E93C33" w:rsidRDefault="00F075DF" w:rsidP="00E93C33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E93C33">
        <w:rPr>
          <w:rFonts w:ascii="????" w:hAnsi="????" w:cs="????" w:hint="eastAsia"/>
          <w:color w:val="313131"/>
          <w:sz w:val="21"/>
          <w:szCs w:val="21"/>
          <w:lang w:eastAsia="zh-CN"/>
        </w:rPr>
        <w:t>50</w:t>
      </w:r>
      <w:r w:rsidRPr="00E93C33">
        <w:rPr>
          <w:rFonts w:ascii="????" w:hAnsi="????" w:cs="????" w:hint="eastAsia"/>
          <w:color w:val="313131"/>
          <w:sz w:val="21"/>
          <w:szCs w:val="21"/>
          <w:lang w:eastAsia="zh-CN"/>
        </w:rPr>
        <w:t>词以内的短问答</w:t>
      </w:r>
      <w:r w:rsidR="00E93C33">
        <w:rPr>
          <w:rFonts w:ascii="????" w:hAnsi="????" w:cs="????" w:hint="eastAsia"/>
          <w:color w:val="313131"/>
          <w:sz w:val="21"/>
          <w:szCs w:val="21"/>
          <w:lang w:eastAsia="zh-CN"/>
        </w:rPr>
        <w:t>，每套申请</w:t>
      </w:r>
      <w:r w:rsidR="002C032B">
        <w:rPr>
          <w:rFonts w:ascii="????" w:hAnsi="????" w:cs="????" w:hint="eastAsia"/>
          <w:color w:val="313131"/>
          <w:sz w:val="21"/>
          <w:szCs w:val="21"/>
          <w:lang w:eastAsia="zh-CN"/>
        </w:rPr>
        <w:t>上</w:t>
      </w:r>
      <w:r w:rsidR="00E93C33">
        <w:rPr>
          <w:rFonts w:ascii="????" w:hAnsi="????" w:cs="????" w:hint="eastAsia"/>
          <w:color w:val="313131"/>
          <w:sz w:val="21"/>
          <w:szCs w:val="21"/>
          <w:lang w:eastAsia="zh-CN"/>
        </w:rPr>
        <w:t>的全部短问答</w:t>
      </w:r>
      <w:r w:rsidR="002C032B">
        <w:rPr>
          <w:rFonts w:ascii="????" w:hAnsi="????" w:cs="????" w:hint="eastAsia"/>
          <w:color w:val="313131"/>
          <w:sz w:val="21"/>
          <w:szCs w:val="21"/>
          <w:lang w:eastAsia="zh-CN"/>
        </w:rPr>
        <w:t>不论多少</w:t>
      </w:r>
      <w:r w:rsidR="00E93C33">
        <w:rPr>
          <w:rFonts w:ascii="????" w:hAnsi="????" w:cs="????" w:hint="eastAsia"/>
          <w:color w:val="313131"/>
          <w:sz w:val="21"/>
          <w:szCs w:val="21"/>
          <w:lang w:eastAsia="zh-CN"/>
        </w:rPr>
        <w:t>计</w:t>
      </w:r>
      <w:r w:rsidR="00E93C33"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 w:rsidR="002C032B"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  <w:r w:rsidR="00E93C33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F95C2E" w:rsidRDefault="002C032B" w:rsidP="00142876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每种申请上全部荣誉和活动部分不论多少</w:t>
      </w:r>
      <w:r w:rsidR="00F95C2E">
        <w:rPr>
          <w:rFonts w:ascii="????" w:hAnsi="????" w:cs="????" w:hint="eastAsia"/>
          <w:color w:val="313131"/>
          <w:sz w:val="21"/>
          <w:szCs w:val="21"/>
          <w:lang w:eastAsia="zh-CN"/>
        </w:rPr>
        <w:t>计</w:t>
      </w:r>
      <w:r w:rsidR="00F95C2E"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 w:rsidR="00F95C2E">
        <w:rPr>
          <w:rFonts w:ascii="????" w:hAnsi="????" w:cs="????" w:hint="eastAsia"/>
          <w:color w:val="313131"/>
          <w:sz w:val="21"/>
          <w:szCs w:val="21"/>
          <w:lang w:eastAsia="zh-CN"/>
        </w:rPr>
        <w:t>篇。</w:t>
      </w:r>
    </w:p>
    <w:p w:rsidR="002249AC" w:rsidRDefault="002C032B" w:rsidP="00142876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CV/</w:t>
      </w:r>
      <w:r w:rsidR="002249AC">
        <w:rPr>
          <w:rFonts w:ascii="????" w:hAnsi="????" w:cs="????"/>
          <w:color w:val="313131"/>
          <w:sz w:val="21"/>
          <w:szCs w:val="21"/>
          <w:lang w:eastAsia="zh-CN"/>
        </w:rPr>
        <w:t>Resume</w:t>
      </w:r>
      <w:r w:rsidR="002249AC">
        <w:rPr>
          <w:rFonts w:ascii="????" w:hAnsi="????" w:cs="????" w:hint="eastAsia"/>
          <w:color w:val="313131"/>
          <w:sz w:val="21"/>
          <w:szCs w:val="21"/>
          <w:lang w:eastAsia="zh-CN"/>
        </w:rPr>
        <w:t>每页计</w:t>
      </w:r>
      <w:r w:rsidR="002249AC"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 w:rsidR="00EF5758">
        <w:rPr>
          <w:rFonts w:ascii="????" w:hAnsi="????" w:cs="????" w:hint="eastAsia"/>
          <w:color w:val="313131"/>
          <w:sz w:val="21"/>
          <w:szCs w:val="21"/>
          <w:lang w:eastAsia="zh-CN"/>
        </w:rPr>
        <w:t>篇；</w:t>
      </w:r>
    </w:p>
    <w:p w:rsidR="002249AC" w:rsidRDefault="002249AC" w:rsidP="00142876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推荐信每封计一篇。</w:t>
      </w:r>
    </w:p>
    <w:p w:rsidR="008C0828" w:rsidRDefault="008C0828" w:rsidP="00142876">
      <w:pPr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8C0828" w:rsidRDefault="008C0828" w:rsidP="00142876">
      <w:pPr>
        <w:pStyle w:val="ListParagraph"/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特约服务</w:t>
      </w:r>
    </w:p>
    <w:p w:rsid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校访：司机，导游，口译；</w:t>
      </w:r>
    </w:p>
    <w:p w:rsidR="008C0828" w:rsidRPr="00F531AD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翻译：将英文件翻译成中文给不认识英文的家长审阅；</w:t>
      </w:r>
    </w:p>
    <w:p w:rsid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资料：帮助汇编目标学校资料以及各种其他资料；</w:t>
      </w:r>
    </w:p>
    <w:p w:rsid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代办：根据学生提供的个人资料代为填写表格或者代为办理各种手续；</w:t>
      </w:r>
    </w:p>
    <w:p w:rsid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补习：补习准备校内外考试；</w:t>
      </w:r>
    </w:p>
    <w:p w:rsid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lastRenderedPageBreak/>
        <w:t>项目：实施和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顾问一起规划的课内外项目；</w:t>
      </w:r>
    </w:p>
    <w:p w:rsid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作品：艺术作品集，写作作品集，影视作品等的辅导；</w:t>
      </w:r>
    </w:p>
    <w:p w:rsidR="008C0828" w:rsidRPr="008C0828" w:rsidRDefault="008C0828" w:rsidP="00142876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其它：任何低值、高时数，使用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</w:t>
      </w:r>
      <w:r>
        <w:rPr>
          <w:rFonts w:ascii="????" w:hAnsi="????" w:cs="????"/>
          <w:color w:val="313131"/>
          <w:sz w:val="21"/>
          <w:szCs w:val="21"/>
          <w:lang w:eastAsia="zh-CN"/>
        </w:rPr>
        <w:t>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服务时限不太经济的服务；或者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</w:t>
      </w:r>
      <w:r>
        <w:rPr>
          <w:rFonts w:ascii="????" w:hAnsi="????" w:cs="????"/>
          <w:color w:val="313131"/>
          <w:sz w:val="21"/>
          <w:szCs w:val="21"/>
          <w:lang w:eastAsia="zh-CN"/>
        </w:rPr>
        <w:t>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没有常备顾问的服务；</w:t>
      </w:r>
      <w:r w:rsidR="0020245F">
        <w:rPr>
          <w:rFonts w:ascii="????" w:hAnsi="????" w:cs="????" w:hint="eastAsia"/>
          <w:color w:val="313131"/>
          <w:sz w:val="21"/>
          <w:szCs w:val="21"/>
          <w:lang w:eastAsia="zh-CN"/>
        </w:rPr>
        <w:t>客户可以要求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特约专门顾问另行服务，不使用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服务时限，按照相应的特约顾问费率</w:t>
      </w:r>
      <w:r w:rsidR="009434C5">
        <w:rPr>
          <w:rFonts w:ascii="????" w:hAnsi="????" w:cs="????" w:hint="eastAsia"/>
          <w:color w:val="313131"/>
          <w:sz w:val="21"/>
          <w:szCs w:val="21"/>
          <w:lang w:eastAsia="zh-CN"/>
        </w:rPr>
        <w:t>另行约定另行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计费。</w:t>
      </w:r>
    </w:p>
    <w:p w:rsidR="005324B2" w:rsidRPr="00BC06C3" w:rsidRDefault="005324B2" w:rsidP="005324B2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</w:p>
    <w:p w:rsidR="001B343F" w:rsidRPr="000751F7" w:rsidRDefault="001B343F" w:rsidP="001B343F">
      <w:pPr>
        <w:keepNext/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成功录取下面学校之一，</w:t>
      </w:r>
      <w:r w:rsidR="005155C6">
        <w:rPr>
          <w:rFonts w:ascii="????" w:hAnsi="????" w:cs="????" w:hint="eastAsia"/>
          <w:color w:val="313131"/>
          <w:sz w:val="21"/>
          <w:szCs w:val="21"/>
          <w:lang w:eastAsia="zh-CN"/>
        </w:rPr>
        <w:t>收取</w:t>
      </w:r>
      <w:r w:rsidR="005155C6">
        <w:rPr>
          <w:rFonts w:ascii="????" w:hAnsi="????" w:cs="????" w:hint="eastAsia"/>
          <w:color w:val="313131"/>
          <w:sz w:val="21"/>
          <w:szCs w:val="21"/>
          <w:lang w:eastAsia="zh-CN"/>
        </w:rPr>
        <w:t>$20</w:t>
      </w:r>
      <w:r w:rsidR="005155C6">
        <w:rPr>
          <w:rFonts w:ascii="????" w:hAnsi="????" w:cs="????" w:hint="eastAsia"/>
          <w:color w:val="313131"/>
          <w:sz w:val="21"/>
          <w:szCs w:val="21"/>
          <w:lang w:eastAsia="zh-CN"/>
        </w:rPr>
        <w:t>万绩效费用：</w:t>
      </w:r>
    </w:p>
    <w:p w:rsidR="001B343F" w:rsidRPr="00F8634C" w:rsidRDefault="001B343F" w:rsidP="001B343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</w:p>
    <w:p w:rsidR="00D6799F" w:rsidRPr="00BC06C3" w:rsidRDefault="00D6799F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  <w:bookmarkEnd w:id="1"/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bookmarkStart w:id="3" w:name="_Toc474023881"/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</w:t>
      </w:r>
      <w:r w:rsidR="005D3686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之前的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6月1日结算大学申请周期的顾问费和</w:t>
      </w:r>
      <w:r w:rsidR="002C615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预期的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绩效费用</w:t>
      </w:r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任何额外费用立即结算。</w:t>
      </w:r>
    </w:p>
    <w:p w:rsidR="003D2D91" w:rsidRDefault="005324B2" w:rsidP="003D2D91">
      <w:pPr>
        <w:pStyle w:val="Heading1"/>
        <w:pBdr>
          <w:bottom w:val="single" w:sz="4" w:space="1" w:color="auto"/>
        </w:pBdr>
      </w:pPr>
      <w:r>
        <w:rPr>
          <w:rFonts w:hint="eastAsia"/>
        </w:rPr>
        <w:t>约定</w:t>
      </w:r>
      <w:r w:rsidR="00A73467">
        <w:rPr>
          <w:rFonts w:hint="eastAsia"/>
        </w:rPr>
        <w:t>和</w:t>
      </w:r>
      <w:r w:rsidR="00D6799F">
        <w:rPr>
          <w:rFonts w:hint="eastAsia"/>
        </w:rPr>
        <w:t>承诺</w:t>
      </w:r>
      <w:bookmarkEnd w:id="3"/>
    </w:p>
    <w:p w:rsidR="00727B3C" w:rsidRPr="00B101FE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乙方承诺对甲方勤勉尽责。但是由于大学录取过程的不确定性，乙方不可能对申请结果作出承诺。</w:t>
      </w:r>
    </w:p>
    <w:p w:rsidR="00727B3C" w:rsidRPr="003D2D91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 w:rsidRPr="005324B2">
        <w:rPr>
          <w:rFonts w:ascii="????" w:hAnsi="????" w:cs="????"/>
          <w:color w:val="313131"/>
          <w:sz w:val="21"/>
          <w:szCs w:val="21"/>
          <w:lang w:eastAsia="zh-CN"/>
        </w:rPr>
        <w:t>如果学生没有达到绩效预期，</w:t>
      </w:r>
      <w:r w:rsidRPr="005324B2">
        <w:rPr>
          <w:rFonts w:ascii="????" w:hAnsi="????" w:cs="????" w:hint="eastAsia"/>
          <w:color w:val="313131"/>
          <w:sz w:val="21"/>
          <w:szCs w:val="21"/>
          <w:lang w:eastAsia="zh-CN"/>
        </w:rPr>
        <w:t>全额退回</w:t>
      </w:r>
      <w:r w:rsidRPr="005324B2">
        <w:rPr>
          <w:rFonts w:ascii="????" w:hAnsi="????" w:cs="????"/>
          <w:color w:val="313131"/>
          <w:sz w:val="21"/>
          <w:szCs w:val="21"/>
          <w:lang w:eastAsia="zh-CN"/>
        </w:rPr>
        <w:t>绩效费用。</w:t>
      </w:r>
    </w:p>
    <w:p w:rsidR="00727B3C" w:rsidRPr="007562BD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所有决策由甲方做最后决定，乙方只负责对申请决策做出建议，例如：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择校；</w:t>
      </w:r>
    </w:p>
    <w:p w:rsidR="00727B3C" w:rsidRPr="005324B2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ED2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SCEA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RD</w:t>
      </w:r>
      <w:r w:rsidR="00E317EE">
        <w:rPr>
          <w:rFonts w:hint="eastAsia"/>
          <w:lang w:eastAsia="zh-CN"/>
        </w:rPr>
        <w:t>的选择。</w:t>
      </w:r>
    </w:p>
    <w:p w:rsidR="00727B3C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甲方承诺及早完成申请准备工作，给顾问工作留出足够的提前量：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</w:t>
      </w:r>
      <w:r w:rsidR="00E317EE">
        <w:rPr>
          <w:rFonts w:hint="eastAsia"/>
          <w:lang w:eastAsia="zh-CN"/>
        </w:rPr>
        <w:t>11</w:t>
      </w:r>
      <w:r w:rsidR="00E317EE">
        <w:rPr>
          <w:rFonts w:hint="eastAsia"/>
          <w:lang w:eastAsia="zh-CN"/>
        </w:rPr>
        <w:t>年级</w:t>
      </w:r>
      <w:r>
        <w:rPr>
          <w:rFonts w:hint="eastAsia"/>
          <w:lang w:eastAsia="zh-CN"/>
        </w:rPr>
        <w:t>暑假结束之前考完</w:t>
      </w:r>
      <w:r>
        <w:rPr>
          <w:rFonts w:hint="eastAsia"/>
          <w:lang w:eastAsia="zh-CN"/>
        </w:rPr>
        <w:t>SAT/ACT</w:t>
      </w:r>
      <w:r>
        <w:rPr>
          <w:rFonts w:hint="eastAsia"/>
          <w:lang w:eastAsia="zh-CN"/>
        </w:rPr>
        <w:t>以及其它所有标准化考试。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</w:t>
      </w:r>
      <w:r w:rsidR="00E317EE">
        <w:rPr>
          <w:rFonts w:hint="eastAsia"/>
          <w:lang w:eastAsia="zh-CN"/>
        </w:rPr>
        <w:t>11</w:t>
      </w:r>
      <w:r w:rsidR="00E317EE">
        <w:rPr>
          <w:rFonts w:hint="eastAsia"/>
          <w:lang w:eastAsia="zh-CN"/>
        </w:rPr>
        <w:t>年级</w:t>
      </w:r>
      <w:r>
        <w:rPr>
          <w:rFonts w:hint="eastAsia"/>
          <w:lang w:eastAsia="zh-CN"/>
        </w:rPr>
        <w:t>暑假结束之前选择所要申请的目标学校，并完成下面文书的初稿：</w:t>
      </w:r>
    </w:p>
    <w:p w:rsidR="00727B3C" w:rsidRDefault="00727B3C" w:rsidP="00727B3C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简历</w:t>
      </w:r>
      <w:r w:rsidR="001043C8">
        <w:rPr>
          <w:rFonts w:hint="eastAsia"/>
          <w:lang w:eastAsia="zh-CN"/>
        </w:rPr>
        <w:t>/</w:t>
      </w:r>
      <w:r w:rsidR="001043C8">
        <w:rPr>
          <w:rFonts w:hint="eastAsia"/>
          <w:lang w:eastAsia="zh-CN"/>
        </w:rPr>
        <w:t>履历</w:t>
      </w:r>
      <w:r>
        <w:rPr>
          <w:rFonts w:hint="eastAsia"/>
          <w:lang w:eastAsia="zh-CN"/>
        </w:rPr>
        <w:t>；</w:t>
      </w:r>
    </w:p>
    <w:p w:rsidR="006369C6" w:rsidRDefault="00727B3C" w:rsidP="00727B3C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荣誉和</w:t>
      </w:r>
      <w:r w:rsidR="006369C6">
        <w:rPr>
          <w:rFonts w:hint="eastAsia"/>
          <w:lang w:eastAsia="zh-CN"/>
        </w:rPr>
        <w:t>课外</w:t>
      </w:r>
      <w:r>
        <w:rPr>
          <w:rFonts w:hint="eastAsia"/>
          <w:lang w:eastAsia="zh-CN"/>
        </w:rPr>
        <w:t>活动</w:t>
      </w:r>
      <w:r w:rsidR="006369C6">
        <w:rPr>
          <w:rFonts w:hint="eastAsia"/>
          <w:lang w:eastAsia="zh-CN"/>
        </w:rPr>
        <w:t>：模板</w:t>
      </w:r>
      <w:r w:rsidR="001043C8">
        <w:rPr>
          <w:rFonts w:hint="eastAsia"/>
          <w:lang w:eastAsia="zh-CN"/>
        </w:rPr>
        <w:t>总</w:t>
      </w:r>
      <w:r w:rsidR="006369C6">
        <w:rPr>
          <w:rFonts w:hint="eastAsia"/>
          <w:lang w:eastAsia="zh-CN"/>
        </w:rPr>
        <w:t>稿；</w:t>
      </w:r>
    </w:p>
    <w:p w:rsidR="00727B3C" w:rsidRDefault="006369C6" w:rsidP="00727B3C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荣誉和课外活动：</w:t>
      </w:r>
      <w:r w:rsidR="001043C8">
        <w:rPr>
          <w:rFonts w:hint="eastAsia"/>
          <w:lang w:eastAsia="zh-CN"/>
        </w:rPr>
        <w:t>按照每种申请的</w:t>
      </w:r>
      <w:r>
        <w:rPr>
          <w:rFonts w:hint="eastAsia"/>
          <w:lang w:eastAsia="zh-CN"/>
        </w:rPr>
        <w:t>字数</w:t>
      </w:r>
      <w:r w:rsidR="001043C8">
        <w:rPr>
          <w:rFonts w:hint="eastAsia"/>
          <w:lang w:eastAsia="zh-CN"/>
        </w:rPr>
        <w:t>上限加以浓缩的字数限定稿</w:t>
      </w:r>
      <w:r w:rsidR="00727B3C">
        <w:rPr>
          <w:rFonts w:hint="eastAsia"/>
          <w:lang w:eastAsia="zh-CN"/>
        </w:rPr>
        <w:t>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甲方应当在暑假结束之前，或者申请截止之前至少两个月完成下面文书的初稿：</w:t>
      </w:r>
    </w:p>
    <w:p w:rsidR="00727B3C" w:rsidRDefault="00727B3C" w:rsidP="00727B3C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申请文书</w:t>
      </w:r>
    </w:p>
    <w:p w:rsidR="00727B3C" w:rsidRDefault="00727B3C" w:rsidP="00727B3C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043C8">
        <w:rPr>
          <w:rFonts w:hint="eastAsia"/>
          <w:lang w:eastAsia="zh-CN"/>
        </w:rPr>
        <w:t>作品集（如果有作品集可以提交</w:t>
      </w:r>
      <w:r>
        <w:rPr>
          <w:rFonts w:hint="eastAsia"/>
          <w:lang w:eastAsia="zh-CN"/>
        </w:rPr>
        <w:t>）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甲方应当在申请截止之前至少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个月完成申请的草填。</w:t>
      </w:r>
    </w:p>
    <w:p w:rsidR="00727B3C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甲方承诺和乙方积极配合，及时提供准确完备的材料和信息，包括但不限于：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学生的写作作品集，或者至少学生的最佳水平的议论文写作样本；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在读学校的</w:t>
      </w:r>
      <w:r w:rsidRPr="00B101FE">
        <w:rPr>
          <w:rFonts w:hint="eastAsia"/>
          <w:lang w:eastAsia="zh-CN"/>
        </w:rPr>
        <w:t>家长账户</w:t>
      </w:r>
      <w:r>
        <w:rPr>
          <w:rFonts w:hint="eastAsia"/>
          <w:lang w:eastAsia="zh-CN"/>
        </w:rPr>
        <w:t>和学生账户里和升学相关的信息；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历年成绩单和教师评语；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各项标准化考试成绩；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课外活动情况；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 w:rsidRPr="00B101FE">
        <w:rPr>
          <w:lang w:eastAsia="zh-CN"/>
        </w:rPr>
        <w:t>Naviance</w:t>
      </w:r>
      <w:r>
        <w:rPr>
          <w:rFonts w:hint="eastAsia"/>
          <w:lang w:eastAsia="zh-CN"/>
        </w:rPr>
        <w:t>账号登录方式；</w:t>
      </w:r>
    </w:p>
    <w:p w:rsidR="00727B3C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申请账号的登录方式；</w:t>
      </w:r>
    </w:p>
    <w:p w:rsidR="00727B3C" w:rsidRPr="00B101FE" w:rsidRDefault="00727B3C" w:rsidP="00727B3C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其它顾问要求提供的资料。</w:t>
      </w:r>
    </w:p>
    <w:p w:rsidR="00727B3C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乙方承诺启动每次</w:t>
      </w:r>
      <w:r>
        <w:rPr>
          <w:rFonts w:hint="eastAsia"/>
          <w:lang w:eastAsia="zh-CN"/>
        </w:rPr>
        <w:t>/</w:t>
      </w:r>
      <w:r w:rsidR="003434FE">
        <w:rPr>
          <w:rFonts w:hint="eastAsia"/>
          <w:lang w:eastAsia="zh-CN"/>
        </w:rPr>
        <w:t>项服务之前获得明确的授权。授权一般口头或者微信</w:t>
      </w:r>
      <w:r>
        <w:rPr>
          <w:rFonts w:hint="eastAsia"/>
          <w:lang w:eastAsia="zh-CN"/>
        </w:rPr>
        <w:t>确认。</w:t>
      </w:r>
    </w:p>
    <w:p w:rsidR="00727B3C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服务</w:t>
      </w:r>
      <w:r w:rsidRPr="00B101FE">
        <w:rPr>
          <w:rFonts w:hint="eastAsia"/>
          <w:lang w:eastAsia="zh-CN"/>
        </w:rPr>
        <w:t>一般以</w:t>
      </w:r>
      <w:r>
        <w:rPr>
          <w:rFonts w:hint="eastAsia"/>
          <w:lang w:eastAsia="zh-CN"/>
        </w:rPr>
        <w:t>电话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微信约谈的方式进行。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配以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传送文件。其它交流方法可以另约。</w:t>
      </w:r>
    </w:p>
    <w:p w:rsidR="00727B3C" w:rsidRPr="00802526" w:rsidRDefault="00727B3C" w:rsidP="00727B3C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微信一般当天回复。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一般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小时内回复。如果需要更长时间会及时沟通说明。</w:t>
      </w:r>
    </w:p>
    <w:p w:rsidR="00D6799F" w:rsidRPr="00BC06C3" w:rsidRDefault="00D6799F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生效</w:t>
      </w:r>
    </w:p>
    <w:p w:rsidR="004C0119" w:rsidRPr="00B101FE" w:rsidRDefault="004C0119" w:rsidP="00D6799F">
      <w:p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本合同经双方签字后生效。一式二份。每方各一份。</w:t>
      </w: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4C0119" w:rsidRDefault="004C0119" w:rsidP="004C0119">
      <w:pPr>
        <w:rPr>
          <w:lang w:eastAsia="zh-CN"/>
        </w:rPr>
      </w:pPr>
      <w:r w:rsidRPr="00B101FE">
        <w:rPr>
          <w:rFonts w:hint="eastAsia"/>
          <w:lang w:eastAsia="zh-CN"/>
        </w:rPr>
        <w:t>甲方签字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3D5C80" w:rsidRDefault="003D5C80" w:rsidP="004C0119">
      <w:pPr>
        <w:rPr>
          <w:lang w:eastAsia="zh-CN"/>
        </w:rPr>
      </w:pPr>
    </w:p>
    <w:p w:rsidR="003D5C80" w:rsidRPr="00B101FE" w:rsidRDefault="003D5C80" w:rsidP="004C0119">
      <w:pPr>
        <w:rPr>
          <w:lang w:eastAsia="zh-CN"/>
        </w:rPr>
      </w:pP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4C0119" w:rsidRPr="006D56CD" w:rsidRDefault="004C0119" w:rsidP="004C0119">
      <w:pPr>
        <w:rPr>
          <w:rFonts w:ascii="SimSun" w:hAnsi="SimSun" w:cs="SimSun"/>
          <w:sz w:val="24"/>
          <w:szCs w:val="24"/>
          <w:lang w:eastAsia="zh-CN"/>
        </w:rPr>
      </w:pPr>
      <w:r w:rsidRPr="00B101FE">
        <w:rPr>
          <w:rFonts w:hint="eastAsia"/>
          <w:lang w:eastAsia="zh-CN"/>
        </w:rPr>
        <w:t>乙方签字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7A50C8" w:rsidRPr="004C0119" w:rsidRDefault="007A50C8" w:rsidP="004C0119">
      <w:pPr>
        <w:rPr>
          <w:lang w:eastAsia="zh-CN"/>
        </w:rPr>
      </w:pPr>
    </w:p>
    <w:sectPr w:rsidR="007A50C8" w:rsidRPr="004C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745C24"/>
    <w:multiLevelType w:val="hybridMultilevel"/>
    <w:tmpl w:val="EE388450"/>
    <w:lvl w:ilvl="0" w:tplc="9A040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6831"/>
    <w:multiLevelType w:val="hybridMultilevel"/>
    <w:tmpl w:val="F23466D4"/>
    <w:lvl w:ilvl="0" w:tplc="922E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0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FA42E8"/>
    <w:multiLevelType w:val="hybridMultilevel"/>
    <w:tmpl w:val="172407A4"/>
    <w:lvl w:ilvl="0" w:tplc="9A04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72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1"/>
    <w:rsid w:val="00002752"/>
    <w:rsid w:val="000052B1"/>
    <w:rsid w:val="00015A07"/>
    <w:rsid w:val="00015EB3"/>
    <w:rsid w:val="000466B5"/>
    <w:rsid w:val="00054ECD"/>
    <w:rsid w:val="00061037"/>
    <w:rsid w:val="000751F7"/>
    <w:rsid w:val="00087005"/>
    <w:rsid w:val="000B1CF3"/>
    <w:rsid w:val="000C75E6"/>
    <w:rsid w:val="000E2F04"/>
    <w:rsid w:val="001043C8"/>
    <w:rsid w:val="001272EA"/>
    <w:rsid w:val="00141DE0"/>
    <w:rsid w:val="00142876"/>
    <w:rsid w:val="00152256"/>
    <w:rsid w:val="00153573"/>
    <w:rsid w:val="00157FF5"/>
    <w:rsid w:val="00171B0A"/>
    <w:rsid w:val="00197123"/>
    <w:rsid w:val="001B343F"/>
    <w:rsid w:val="001C2E69"/>
    <w:rsid w:val="001D0375"/>
    <w:rsid w:val="001D6912"/>
    <w:rsid w:val="001E26EC"/>
    <w:rsid w:val="001E4F64"/>
    <w:rsid w:val="001E5E83"/>
    <w:rsid w:val="001E743F"/>
    <w:rsid w:val="0020245F"/>
    <w:rsid w:val="002035CC"/>
    <w:rsid w:val="002216B0"/>
    <w:rsid w:val="00224003"/>
    <w:rsid w:val="002249AC"/>
    <w:rsid w:val="00240E9D"/>
    <w:rsid w:val="00241E4D"/>
    <w:rsid w:val="00242EED"/>
    <w:rsid w:val="00275815"/>
    <w:rsid w:val="0029787D"/>
    <w:rsid w:val="002C032B"/>
    <w:rsid w:val="002C6153"/>
    <w:rsid w:val="002D6180"/>
    <w:rsid w:val="00311C00"/>
    <w:rsid w:val="00322F06"/>
    <w:rsid w:val="003246C7"/>
    <w:rsid w:val="003339A1"/>
    <w:rsid w:val="003344FE"/>
    <w:rsid w:val="003434FE"/>
    <w:rsid w:val="00344936"/>
    <w:rsid w:val="00384FEE"/>
    <w:rsid w:val="00387BD4"/>
    <w:rsid w:val="003B2186"/>
    <w:rsid w:val="003B40B4"/>
    <w:rsid w:val="003D2D91"/>
    <w:rsid w:val="003D5C80"/>
    <w:rsid w:val="00403A4B"/>
    <w:rsid w:val="004628DE"/>
    <w:rsid w:val="00481D38"/>
    <w:rsid w:val="00482041"/>
    <w:rsid w:val="00482F28"/>
    <w:rsid w:val="00487BBC"/>
    <w:rsid w:val="00493427"/>
    <w:rsid w:val="004A33FA"/>
    <w:rsid w:val="004C0119"/>
    <w:rsid w:val="004C1041"/>
    <w:rsid w:val="004C5442"/>
    <w:rsid w:val="004E4A76"/>
    <w:rsid w:val="004F1840"/>
    <w:rsid w:val="004F25E9"/>
    <w:rsid w:val="005155C6"/>
    <w:rsid w:val="005324B2"/>
    <w:rsid w:val="0054559D"/>
    <w:rsid w:val="00545DC6"/>
    <w:rsid w:val="00554421"/>
    <w:rsid w:val="00581FF9"/>
    <w:rsid w:val="0058316B"/>
    <w:rsid w:val="005975D9"/>
    <w:rsid w:val="005A366A"/>
    <w:rsid w:val="005B3F58"/>
    <w:rsid w:val="005D3686"/>
    <w:rsid w:val="005E3BC4"/>
    <w:rsid w:val="006034D4"/>
    <w:rsid w:val="006369C6"/>
    <w:rsid w:val="00687C67"/>
    <w:rsid w:val="00691921"/>
    <w:rsid w:val="006A02F9"/>
    <w:rsid w:val="006A1357"/>
    <w:rsid w:val="006A45EC"/>
    <w:rsid w:val="006C4C8A"/>
    <w:rsid w:val="006C500E"/>
    <w:rsid w:val="006D1C96"/>
    <w:rsid w:val="006F5E53"/>
    <w:rsid w:val="007133EB"/>
    <w:rsid w:val="007147D0"/>
    <w:rsid w:val="00714827"/>
    <w:rsid w:val="00727B3C"/>
    <w:rsid w:val="007562BD"/>
    <w:rsid w:val="007857BE"/>
    <w:rsid w:val="007A50C8"/>
    <w:rsid w:val="007B0B41"/>
    <w:rsid w:val="007C3A3A"/>
    <w:rsid w:val="007E26AB"/>
    <w:rsid w:val="007F1A30"/>
    <w:rsid w:val="00802526"/>
    <w:rsid w:val="008131B2"/>
    <w:rsid w:val="0082540B"/>
    <w:rsid w:val="008453E8"/>
    <w:rsid w:val="00856288"/>
    <w:rsid w:val="008676A9"/>
    <w:rsid w:val="0088759D"/>
    <w:rsid w:val="008C0828"/>
    <w:rsid w:val="008C3F76"/>
    <w:rsid w:val="008C66AF"/>
    <w:rsid w:val="008D6E65"/>
    <w:rsid w:val="0092783C"/>
    <w:rsid w:val="009307FB"/>
    <w:rsid w:val="00934A31"/>
    <w:rsid w:val="00942DB8"/>
    <w:rsid w:val="009434C5"/>
    <w:rsid w:val="00946E97"/>
    <w:rsid w:val="00962913"/>
    <w:rsid w:val="00964A13"/>
    <w:rsid w:val="00971BFD"/>
    <w:rsid w:val="009750F4"/>
    <w:rsid w:val="009B69BB"/>
    <w:rsid w:val="009D4535"/>
    <w:rsid w:val="00A212FF"/>
    <w:rsid w:val="00A37851"/>
    <w:rsid w:val="00A463B6"/>
    <w:rsid w:val="00A63DEC"/>
    <w:rsid w:val="00A73467"/>
    <w:rsid w:val="00A74E47"/>
    <w:rsid w:val="00A75747"/>
    <w:rsid w:val="00A80FFE"/>
    <w:rsid w:val="00A9119F"/>
    <w:rsid w:val="00AA2CB4"/>
    <w:rsid w:val="00AD0373"/>
    <w:rsid w:val="00AF12E1"/>
    <w:rsid w:val="00AF277B"/>
    <w:rsid w:val="00B0395B"/>
    <w:rsid w:val="00B14989"/>
    <w:rsid w:val="00B3443F"/>
    <w:rsid w:val="00B7685B"/>
    <w:rsid w:val="00B84338"/>
    <w:rsid w:val="00B92442"/>
    <w:rsid w:val="00BB3550"/>
    <w:rsid w:val="00BE2745"/>
    <w:rsid w:val="00BE37D4"/>
    <w:rsid w:val="00BE6E3D"/>
    <w:rsid w:val="00BF073C"/>
    <w:rsid w:val="00C3210C"/>
    <w:rsid w:val="00C32F84"/>
    <w:rsid w:val="00CA1E77"/>
    <w:rsid w:val="00CA5F6A"/>
    <w:rsid w:val="00CF7AB8"/>
    <w:rsid w:val="00D2485E"/>
    <w:rsid w:val="00D6258C"/>
    <w:rsid w:val="00D6799F"/>
    <w:rsid w:val="00D730B8"/>
    <w:rsid w:val="00D8547E"/>
    <w:rsid w:val="00DA643F"/>
    <w:rsid w:val="00DD20CE"/>
    <w:rsid w:val="00DD2FBD"/>
    <w:rsid w:val="00DD770C"/>
    <w:rsid w:val="00DF6430"/>
    <w:rsid w:val="00E01B59"/>
    <w:rsid w:val="00E2576A"/>
    <w:rsid w:val="00E317EE"/>
    <w:rsid w:val="00E646CB"/>
    <w:rsid w:val="00E659B5"/>
    <w:rsid w:val="00E8368D"/>
    <w:rsid w:val="00E93C33"/>
    <w:rsid w:val="00EA0335"/>
    <w:rsid w:val="00EB20C0"/>
    <w:rsid w:val="00ED29D5"/>
    <w:rsid w:val="00EF5758"/>
    <w:rsid w:val="00F01282"/>
    <w:rsid w:val="00F075DF"/>
    <w:rsid w:val="00F20496"/>
    <w:rsid w:val="00F60FBA"/>
    <w:rsid w:val="00F734D2"/>
    <w:rsid w:val="00F95C2E"/>
    <w:rsid w:val="00FA73E4"/>
    <w:rsid w:val="00FD18A6"/>
    <w:rsid w:val="00FE574B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A0F6-97A4-4D37-B316-4E22A29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41"/>
    <w:pPr>
      <w:spacing w:after="0" w:line="240" w:lineRule="auto"/>
    </w:pPr>
    <w:rPr>
      <w:rFonts w:ascii="Arial" w:eastAsia="SimSun" w:hAnsi="Arial" w:cs="Arial"/>
      <w:color w:val="00000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9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1041"/>
    <w:pPr>
      <w:keepNext/>
      <w:spacing w:before="120" w:after="120"/>
      <w:jc w:val="center"/>
      <w:outlineLvl w:val="7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4C1041"/>
    <w:rPr>
      <w:rFonts w:ascii="Arial" w:eastAsia="SimSun" w:hAnsi="Arial" w:cs="Arial"/>
      <w:b/>
      <w:bCs/>
      <w:caps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C1041"/>
    <w:pPr>
      <w:tabs>
        <w:tab w:val="left" w:pos="0"/>
      </w:tabs>
      <w:spacing w:after="120"/>
      <w:jc w:val="both"/>
    </w:pPr>
    <w:rPr>
      <w:rFonts w:ascii="Times New Roman" w:hAnsi="Times New Roman" w:cs="Times New Roman"/>
      <w:color w:val="auto"/>
      <w:spacing w:val="-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041"/>
    <w:rPr>
      <w:rFonts w:ascii="Times New Roman" w:eastAsia="SimSun" w:hAnsi="Times New Roman" w:cs="Times New Roman"/>
      <w:spacing w:val="-2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C1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E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3F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A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4E52-F6DD-49EE-BFEA-B3017E7A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root</cp:lastModifiedBy>
  <cp:revision>170</cp:revision>
  <dcterms:created xsi:type="dcterms:W3CDTF">2013-10-14T04:51:00Z</dcterms:created>
  <dcterms:modified xsi:type="dcterms:W3CDTF">2017-02-14T02:30:00Z</dcterms:modified>
</cp:coreProperties>
</file>