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468" w:rsidRPr="00D05468" w:rsidRDefault="00D05468" w:rsidP="00D05468">
      <w:pPr>
        <w:rPr>
          <w:rFonts w:asciiTheme="minorEastAsia" w:hAnsiTheme="minorEastAsia"/>
        </w:rPr>
      </w:pPr>
      <w:r w:rsidRPr="00D05468">
        <w:rPr>
          <w:rFonts w:asciiTheme="minorEastAsia" w:hAnsiTheme="minorEastAsia" w:hint="eastAsia"/>
        </w:rPr>
        <w:t>少辉您好</w:t>
      </w:r>
    </w:p>
    <w:p w:rsidR="00D05468" w:rsidRPr="00D05468" w:rsidRDefault="00D05468" w:rsidP="00D05468">
      <w:pPr>
        <w:rPr>
          <w:rFonts w:asciiTheme="minorEastAsia" w:hAnsiTheme="minorEastAsia"/>
        </w:rPr>
      </w:pPr>
    </w:p>
    <w:p w:rsidR="00D05468" w:rsidRPr="00D05468" w:rsidRDefault="00D05468" w:rsidP="00D05468">
      <w:pPr>
        <w:rPr>
          <w:rFonts w:asciiTheme="minorEastAsia" w:hAnsiTheme="minorEastAsia"/>
        </w:rPr>
      </w:pPr>
      <w:r w:rsidRPr="00D05468">
        <w:rPr>
          <w:rFonts w:asciiTheme="minorEastAsia" w:hAnsiTheme="minorEastAsia" w:hint="eastAsia"/>
        </w:rPr>
        <w:t>这一份除了老师的信息，还加上了一些厦门一中的信息</w:t>
      </w:r>
    </w:p>
    <w:p w:rsidR="00D05468" w:rsidRPr="00D05468" w:rsidRDefault="00D05468" w:rsidP="00D05468">
      <w:pPr>
        <w:rPr>
          <w:rFonts w:asciiTheme="minorEastAsia" w:hAnsiTheme="minorEastAsia"/>
        </w:rPr>
      </w:pPr>
    </w:p>
    <w:p w:rsidR="00D05468" w:rsidRPr="00D05468" w:rsidRDefault="00D05468" w:rsidP="00D05468">
      <w:pPr>
        <w:rPr>
          <w:rFonts w:asciiTheme="minorEastAsia" w:hAnsiTheme="minorEastAsia"/>
        </w:rPr>
      </w:pPr>
    </w:p>
    <w:p w:rsidR="00D05468" w:rsidRDefault="00D05468" w:rsidP="00D05468">
      <w:pPr>
        <w:rPr>
          <w:rFonts w:asciiTheme="minorEastAsia" w:hAnsiTheme="minorEastAsia"/>
        </w:rPr>
      </w:pPr>
      <w:r w:rsidRPr="00D05468">
        <w:rPr>
          <w:rFonts w:asciiTheme="minorEastAsia" w:hAnsiTheme="minorEastAsia" w:hint="eastAsia"/>
        </w:rPr>
        <w:t>数学老师：庄月蓉。40多岁。教龄20年。数学备课组长。</w:t>
      </w:r>
    </w:p>
    <w:p w:rsidR="00587301" w:rsidRDefault="00587301" w:rsidP="00D05468">
      <w:pPr>
        <w:rPr>
          <w:rFonts w:asciiTheme="minorEastAsia" w:hAnsiTheme="minorEastAsia" w:hint="eastAsia"/>
        </w:rPr>
      </w:pPr>
      <w:proofErr w:type="spellStart"/>
      <w:r>
        <w:rPr>
          <w:rFonts w:asciiTheme="minorEastAsia" w:hAnsiTheme="minorEastAsia" w:hint="eastAsia"/>
        </w:rPr>
        <w:t>Yuerong</w:t>
      </w:r>
      <w:proofErr w:type="spellEnd"/>
      <w:r>
        <w:rPr>
          <w:rFonts w:asciiTheme="minorEastAsia" w:hAnsiTheme="minorEastAsia" w:hint="eastAsia"/>
        </w:rPr>
        <w:t xml:space="preserve"> Zhuang</w:t>
      </w:r>
    </w:p>
    <w:p w:rsidR="00AC069D" w:rsidRDefault="00425B5D" w:rsidP="00D05468">
      <w:pPr>
        <w:rPr>
          <w:rFonts w:asciiTheme="minorEastAsia" w:hAnsiTheme="minorEastAsia"/>
        </w:rPr>
      </w:pPr>
      <w:hyperlink r:id="rId4" w:history="1">
        <w:r w:rsidR="003A7C11" w:rsidRPr="004D736C">
          <w:rPr>
            <w:rStyle w:val="Hyperlink"/>
            <w:rFonts w:asciiTheme="minorEastAsia" w:hAnsiTheme="minorEastAsia"/>
          </w:rPr>
          <w:t>zhuangyuerong88@</w:t>
        </w:r>
        <w:r w:rsidR="003A7C11" w:rsidRPr="004D736C">
          <w:rPr>
            <w:rStyle w:val="Hyperlink"/>
            <w:rFonts w:asciiTheme="minorEastAsia" w:hAnsiTheme="minorEastAsia" w:hint="eastAsia"/>
          </w:rPr>
          <w:t>sina.com</w:t>
        </w:r>
      </w:hyperlink>
    </w:p>
    <w:p w:rsidR="003A7C11" w:rsidRPr="00D05468" w:rsidRDefault="003A7C11" w:rsidP="00D05468">
      <w:pPr>
        <w:rPr>
          <w:rFonts w:asciiTheme="minorEastAsia" w:hAnsiTheme="minorEastAsia"/>
        </w:rPr>
      </w:pPr>
      <w:r>
        <w:rPr>
          <w:rFonts w:asciiTheme="minorEastAsia" w:hAnsiTheme="minorEastAsia"/>
        </w:rPr>
        <w:t>Va8888</w:t>
      </w:r>
    </w:p>
    <w:p w:rsidR="00587301" w:rsidRDefault="00D05468" w:rsidP="00D05468">
      <w:pPr>
        <w:rPr>
          <w:rFonts w:asciiTheme="minorEastAsia" w:hAnsiTheme="minorEastAsia"/>
        </w:rPr>
      </w:pPr>
      <w:r w:rsidRPr="00D05468">
        <w:rPr>
          <w:rFonts w:asciiTheme="minorEastAsia" w:hAnsiTheme="minorEastAsia" w:hint="eastAsia"/>
        </w:rPr>
        <w:t>电话：</w:t>
      </w:r>
    </w:p>
    <w:p w:rsidR="00D05468" w:rsidRPr="00D05468" w:rsidRDefault="00587301" w:rsidP="00D05468">
      <w:pPr>
        <w:rPr>
          <w:rFonts w:asciiTheme="minorEastAsia" w:hAnsiTheme="minorEastAsia"/>
        </w:rPr>
      </w:pPr>
      <w:r>
        <w:rPr>
          <w:rFonts w:asciiTheme="minorEastAsia" w:hAnsiTheme="minorEastAsia" w:hint="eastAsia"/>
        </w:rPr>
        <w:t>+86-</w:t>
      </w:r>
      <w:r w:rsidR="00D05468" w:rsidRPr="00D05468">
        <w:rPr>
          <w:rFonts w:asciiTheme="minorEastAsia" w:hAnsiTheme="minorEastAsia" w:hint="eastAsia"/>
        </w:rPr>
        <w:t>189</w:t>
      </w:r>
      <w:r>
        <w:rPr>
          <w:rFonts w:asciiTheme="minorEastAsia" w:hAnsiTheme="minorEastAsia"/>
        </w:rPr>
        <w:t>-</w:t>
      </w:r>
      <w:r w:rsidR="00D05468" w:rsidRPr="00D05468">
        <w:rPr>
          <w:rFonts w:asciiTheme="minorEastAsia" w:hAnsiTheme="minorEastAsia" w:hint="eastAsia"/>
        </w:rPr>
        <w:t>0602</w:t>
      </w:r>
      <w:r>
        <w:rPr>
          <w:rFonts w:asciiTheme="minorEastAsia" w:hAnsiTheme="minorEastAsia"/>
        </w:rPr>
        <w:t>-</w:t>
      </w:r>
      <w:r w:rsidR="00D05468" w:rsidRPr="00D05468">
        <w:rPr>
          <w:rFonts w:asciiTheme="minorEastAsia" w:hAnsiTheme="minorEastAsia" w:hint="eastAsia"/>
        </w:rPr>
        <w:t>0816</w:t>
      </w:r>
    </w:p>
    <w:p w:rsidR="00D05468" w:rsidRPr="00D05468" w:rsidRDefault="00D05468" w:rsidP="00D05468">
      <w:pPr>
        <w:rPr>
          <w:rFonts w:asciiTheme="minorEastAsia" w:hAnsiTheme="minorEastAsia"/>
        </w:rPr>
      </w:pPr>
      <w:r w:rsidRPr="00D05468">
        <w:rPr>
          <w:rFonts w:asciiTheme="minorEastAsia" w:hAnsiTheme="minorEastAsia" w:hint="eastAsia"/>
        </w:rPr>
        <w:t>教材：人教版数学书</w:t>
      </w:r>
    </w:p>
    <w:p w:rsidR="00D05468" w:rsidRPr="00D05468" w:rsidRDefault="00D05468" w:rsidP="00D05468">
      <w:pPr>
        <w:rPr>
          <w:rFonts w:asciiTheme="minorEastAsia" w:hAnsiTheme="minorEastAsia"/>
        </w:rPr>
      </w:pPr>
      <w:r w:rsidRPr="00D05468">
        <w:rPr>
          <w:rFonts w:asciiTheme="minorEastAsia" w:hAnsiTheme="minorEastAsia" w:hint="eastAsia"/>
        </w:rPr>
        <w:t>覆盖内容：几何（三角形；梯形；圆；正方形；矩形；菱形；筝形）；代数（一元一次/一元二次/二元一次方程）</w:t>
      </w:r>
    </w:p>
    <w:p w:rsidR="00D05468" w:rsidRPr="00D05468" w:rsidRDefault="00D05468" w:rsidP="00D05468">
      <w:pPr>
        <w:rPr>
          <w:rFonts w:asciiTheme="minorEastAsia" w:hAnsiTheme="minorEastAsia"/>
        </w:rPr>
      </w:pPr>
      <w:r w:rsidRPr="00D05468">
        <w:rPr>
          <w:rFonts w:asciiTheme="minorEastAsia" w:hAnsiTheme="minorEastAsia" w:hint="eastAsia"/>
        </w:rPr>
        <w:t>大考：初一~初二每学期三次，每学年六次（期初考；期中考；期末考），总分120</w:t>
      </w:r>
    </w:p>
    <w:p w:rsidR="00D05468" w:rsidRPr="00D05468" w:rsidRDefault="00D05468" w:rsidP="00D05468">
      <w:pPr>
        <w:rPr>
          <w:rFonts w:asciiTheme="minorEastAsia" w:hAnsiTheme="minorEastAsia"/>
        </w:rPr>
      </w:pPr>
      <w:r w:rsidRPr="00D05468">
        <w:rPr>
          <w:rFonts w:asciiTheme="minorEastAsia" w:hAnsiTheme="minorEastAsia" w:hint="eastAsia"/>
        </w:rPr>
        <w:t>初三每学期五次，每学年十次（期初考；第一次月考；期中考；第二次月考；期末考），总分有的120有的150</w:t>
      </w:r>
    </w:p>
    <w:p w:rsidR="00D05468" w:rsidRPr="00D05468" w:rsidRDefault="00D05468" w:rsidP="00D05468">
      <w:pPr>
        <w:rPr>
          <w:rFonts w:asciiTheme="minorEastAsia" w:hAnsiTheme="minorEastAsia"/>
        </w:rPr>
      </w:pPr>
      <w:r w:rsidRPr="00D05468">
        <w:rPr>
          <w:rFonts w:asciiTheme="minorEastAsia" w:hAnsiTheme="minorEastAsia" w:hint="eastAsia"/>
        </w:rPr>
        <w:t>小考：次数不定，总分100</w:t>
      </w:r>
    </w:p>
    <w:p w:rsidR="00D05468" w:rsidRPr="00D05468" w:rsidRDefault="00D05468" w:rsidP="00D05468">
      <w:pPr>
        <w:rPr>
          <w:rFonts w:asciiTheme="minorEastAsia" w:hAnsiTheme="minorEastAsia"/>
        </w:rPr>
      </w:pPr>
      <w:r w:rsidRPr="00D05468">
        <w:rPr>
          <w:rFonts w:asciiTheme="minorEastAsia" w:hAnsiTheme="minorEastAsia" w:hint="eastAsia"/>
        </w:rPr>
        <w:t>故事：驰骋是学校奥数A班的学生。很聪明，一点就通。愿意挑战难题。空间想象能力好。但经常太粗心，不该丢分的地方丢分。</w:t>
      </w:r>
    </w:p>
    <w:p w:rsidR="00D05468" w:rsidRPr="00D05468" w:rsidRDefault="00D05468" w:rsidP="00D05468">
      <w:pPr>
        <w:rPr>
          <w:rFonts w:asciiTheme="minorEastAsia" w:hAnsiTheme="minorEastAsia"/>
        </w:rPr>
      </w:pPr>
      <w:r w:rsidRPr="00D05468">
        <w:rPr>
          <w:rFonts w:asciiTheme="minorEastAsia" w:hAnsiTheme="minorEastAsia"/>
        </w:rPr>
        <w:t xml:space="preserve"> </w:t>
      </w:r>
    </w:p>
    <w:p w:rsidR="00D05468" w:rsidRDefault="00D05468" w:rsidP="00D05468">
      <w:pPr>
        <w:rPr>
          <w:rFonts w:asciiTheme="minorEastAsia" w:hAnsiTheme="minorEastAsia"/>
        </w:rPr>
      </w:pPr>
      <w:r w:rsidRPr="00D05468">
        <w:rPr>
          <w:rFonts w:asciiTheme="minorEastAsia" w:hAnsiTheme="minorEastAsia" w:hint="eastAsia"/>
        </w:rPr>
        <w:t>英语老师：陈璐祯。31岁。本科。教龄9年。</w:t>
      </w:r>
    </w:p>
    <w:p w:rsidR="00AC069D" w:rsidRDefault="00425B5D" w:rsidP="00D05468">
      <w:pPr>
        <w:rPr>
          <w:rFonts w:asciiTheme="minorEastAsia" w:hAnsiTheme="minorEastAsia"/>
        </w:rPr>
      </w:pPr>
      <w:hyperlink r:id="rId5" w:history="1">
        <w:r w:rsidR="007B7542" w:rsidRPr="004D736C">
          <w:rPr>
            <w:rStyle w:val="Hyperlink"/>
            <w:rFonts w:asciiTheme="minorEastAsia" w:hAnsiTheme="minorEastAsia"/>
          </w:rPr>
          <w:t>c</w:t>
        </w:r>
        <w:r w:rsidR="007B7542" w:rsidRPr="004D736C">
          <w:rPr>
            <w:rStyle w:val="Hyperlink"/>
            <w:rFonts w:asciiTheme="minorEastAsia" w:hAnsiTheme="minorEastAsia" w:hint="eastAsia"/>
          </w:rPr>
          <w:t>henluzhen1</w:t>
        </w:r>
        <w:r w:rsidR="007B7542" w:rsidRPr="004D736C">
          <w:rPr>
            <w:rStyle w:val="Hyperlink"/>
            <w:rFonts w:asciiTheme="minorEastAsia" w:hAnsiTheme="minorEastAsia"/>
          </w:rPr>
          <w:t>6@sina.com</w:t>
        </w:r>
      </w:hyperlink>
    </w:p>
    <w:p w:rsidR="003A7C11" w:rsidRPr="00D05468" w:rsidRDefault="003A7C11" w:rsidP="00D05468">
      <w:pPr>
        <w:rPr>
          <w:rFonts w:asciiTheme="minorEastAsia" w:hAnsiTheme="minorEastAsia"/>
        </w:rPr>
      </w:pPr>
      <w:r>
        <w:rPr>
          <w:rFonts w:asciiTheme="minorEastAsia" w:hAnsiTheme="minorEastAsia"/>
        </w:rPr>
        <w:t>Va8888</w:t>
      </w:r>
    </w:p>
    <w:p w:rsidR="00AC069D" w:rsidRDefault="00D05468" w:rsidP="00D05468">
      <w:pPr>
        <w:rPr>
          <w:rFonts w:asciiTheme="minorEastAsia" w:hAnsiTheme="minorEastAsia"/>
        </w:rPr>
      </w:pPr>
      <w:r w:rsidRPr="00D05468">
        <w:rPr>
          <w:rFonts w:asciiTheme="minorEastAsia" w:hAnsiTheme="minorEastAsia" w:hint="eastAsia"/>
        </w:rPr>
        <w:t>电话：</w:t>
      </w:r>
    </w:p>
    <w:p w:rsidR="00D05468" w:rsidRPr="00D05468" w:rsidRDefault="00AC069D" w:rsidP="00D05468">
      <w:pPr>
        <w:rPr>
          <w:rFonts w:asciiTheme="minorEastAsia" w:hAnsiTheme="minorEastAsia"/>
        </w:rPr>
      </w:pPr>
      <w:r>
        <w:rPr>
          <w:rFonts w:asciiTheme="minorEastAsia" w:hAnsiTheme="minorEastAsia" w:hint="eastAsia"/>
        </w:rPr>
        <w:t>+86-</w:t>
      </w:r>
      <w:r w:rsidR="00D05468" w:rsidRPr="00D05468">
        <w:rPr>
          <w:rFonts w:asciiTheme="minorEastAsia" w:hAnsiTheme="minorEastAsia" w:hint="eastAsia"/>
        </w:rPr>
        <w:t>138</w:t>
      </w:r>
      <w:r>
        <w:rPr>
          <w:rFonts w:asciiTheme="minorEastAsia" w:hAnsiTheme="minorEastAsia" w:hint="eastAsia"/>
        </w:rPr>
        <w:t>-</w:t>
      </w:r>
      <w:r w:rsidR="00D05468" w:rsidRPr="00D05468">
        <w:rPr>
          <w:rFonts w:asciiTheme="minorEastAsia" w:hAnsiTheme="minorEastAsia" w:hint="eastAsia"/>
        </w:rPr>
        <w:t>6042</w:t>
      </w:r>
      <w:r>
        <w:rPr>
          <w:rFonts w:asciiTheme="minorEastAsia" w:hAnsiTheme="minorEastAsia" w:hint="eastAsia"/>
        </w:rPr>
        <w:t>-</w:t>
      </w:r>
      <w:r w:rsidR="00D05468" w:rsidRPr="00D05468">
        <w:rPr>
          <w:rFonts w:asciiTheme="minorEastAsia" w:hAnsiTheme="minorEastAsia" w:hint="eastAsia"/>
        </w:rPr>
        <w:t>1350</w:t>
      </w:r>
    </w:p>
    <w:p w:rsidR="00D05468" w:rsidRPr="00D05468" w:rsidRDefault="00D05468" w:rsidP="00D05468">
      <w:pPr>
        <w:rPr>
          <w:rFonts w:asciiTheme="minorEastAsia" w:hAnsiTheme="minorEastAsia"/>
        </w:rPr>
      </w:pPr>
      <w:r w:rsidRPr="00D05468">
        <w:rPr>
          <w:rFonts w:asciiTheme="minorEastAsia" w:hAnsiTheme="minorEastAsia" w:hint="eastAsia"/>
        </w:rPr>
        <w:t>教材：人教版英语书</w:t>
      </w:r>
    </w:p>
    <w:p w:rsidR="00D05468" w:rsidRPr="00D05468" w:rsidRDefault="00D05468" w:rsidP="00D05468">
      <w:pPr>
        <w:rPr>
          <w:rFonts w:asciiTheme="minorEastAsia" w:hAnsiTheme="minorEastAsia"/>
        </w:rPr>
      </w:pPr>
      <w:r w:rsidRPr="00D05468">
        <w:rPr>
          <w:rFonts w:asciiTheme="minorEastAsia" w:hAnsiTheme="minorEastAsia" w:hint="eastAsia"/>
        </w:rPr>
        <w:t>覆盖内容：</w:t>
      </w:r>
    </w:p>
    <w:p w:rsidR="00D05468" w:rsidRPr="00D05468" w:rsidRDefault="00D05468" w:rsidP="00D05468">
      <w:pPr>
        <w:rPr>
          <w:rFonts w:asciiTheme="minorEastAsia" w:hAnsiTheme="minorEastAsia"/>
        </w:rPr>
      </w:pPr>
      <w:r w:rsidRPr="00D05468">
        <w:rPr>
          <w:rFonts w:asciiTheme="minorEastAsia" w:hAnsiTheme="minorEastAsia" w:hint="eastAsia"/>
        </w:rPr>
        <w:t>大考：大考：初一~初二每学期三次，每学年六次（期初考；期中考；期末考），总分120</w:t>
      </w:r>
    </w:p>
    <w:p w:rsidR="00D05468" w:rsidRPr="00D05468" w:rsidRDefault="00D05468" w:rsidP="00D05468">
      <w:pPr>
        <w:rPr>
          <w:rFonts w:asciiTheme="minorEastAsia" w:hAnsiTheme="minorEastAsia"/>
        </w:rPr>
      </w:pPr>
      <w:r w:rsidRPr="00D05468">
        <w:rPr>
          <w:rFonts w:asciiTheme="minorEastAsia" w:hAnsiTheme="minorEastAsia" w:hint="eastAsia"/>
        </w:rPr>
        <w:t>初三每学期五次，每学年十次（期初考；第一次月考；期中考；第二次月考；期末考），总分有的120有的150</w:t>
      </w:r>
    </w:p>
    <w:p w:rsidR="00D05468" w:rsidRPr="00D05468" w:rsidRDefault="00D05468" w:rsidP="00D05468">
      <w:pPr>
        <w:rPr>
          <w:rFonts w:asciiTheme="minorEastAsia" w:hAnsiTheme="minorEastAsia"/>
        </w:rPr>
      </w:pPr>
      <w:r w:rsidRPr="00D05468">
        <w:rPr>
          <w:rFonts w:asciiTheme="minorEastAsia" w:hAnsiTheme="minorEastAsia" w:hint="eastAsia"/>
        </w:rPr>
        <w:t>小考：次数不定，初一~初二总分100；初三总分50</w:t>
      </w:r>
    </w:p>
    <w:p w:rsidR="00D05468" w:rsidRPr="00D05468" w:rsidRDefault="00D05468" w:rsidP="00D05468">
      <w:pPr>
        <w:rPr>
          <w:rFonts w:asciiTheme="minorEastAsia" w:hAnsiTheme="minorEastAsia"/>
        </w:rPr>
      </w:pPr>
      <w:r w:rsidRPr="00D05468">
        <w:rPr>
          <w:rFonts w:asciiTheme="minorEastAsia" w:hAnsiTheme="minorEastAsia" w:hint="eastAsia"/>
        </w:rPr>
        <w:t>故事：从入学至今，驰骋英语学科的学习在听说读写的语言技巧上都是班级较为突出的学生，英语成绩名列前茅。每次120分的卷子；基本上都保持在118分。在工作上，驰骋作为英语科代表，每天尽职尽责协助老师收发作业，并帮助老师登记成绩落实催缴欠交作业的同学，是老师的得力助手。驰骋为人谦逊友好，时常帮助解答同学在英语学习和作业上遇到的难题。比如他的同学王世恒，英语的基础不是很好，所以每次都会询问驰骋。驰骋则会给予他帮助。在学校学习生活中，驰骋高效的学习，良好的成绩都是同学学习的榜样；诚恳积极的为人处事态度深得老师的欣赏。相信他定能越来越优秀！</w:t>
      </w:r>
    </w:p>
    <w:p w:rsidR="00D05468" w:rsidRPr="00D05468" w:rsidRDefault="00D05468" w:rsidP="00D05468">
      <w:pPr>
        <w:rPr>
          <w:rFonts w:asciiTheme="minorEastAsia" w:hAnsiTheme="minorEastAsia"/>
        </w:rPr>
      </w:pPr>
    </w:p>
    <w:p w:rsidR="00D05468" w:rsidRPr="00D05468" w:rsidRDefault="00D05468" w:rsidP="00D05468">
      <w:pPr>
        <w:rPr>
          <w:rFonts w:asciiTheme="minorEastAsia" w:hAnsiTheme="minorEastAsia"/>
        </w:rPr>
      </w:pPr>
      <w:r w:rsidRPr="00D05468">
        <w:rPr>
          <w:rFonts w:asciiTheme="minorEastAsia" w:hAnsiTheme="minorEastAsia" w:hint="eastAsia"/>
        </w:rPr>
        <w:t>校长：周君力。139-0605-6578。50多岁。周君力 语文高级教师，厦门一中现</w:t>
      </w:r>
      <w:r w:rsidRPr="00D05468">
        <w:rPr>
          <w:rFonts w:asciiTheme="minorEastAsia" w:hAnsiTheme="minorEastAsia" w:hint="eastAsia"/>
        </w:rPr>
        <w:lastRenderedPageBreak/>
        <w:t>任校长，中共党员，厦门市拔尖人才，市人大代表，省市高中课程实验专家指导组成员，现任厦门一中校长。参加国家级骨干校长培训，曾到美国进修，先后被评为福建省优秀教育工作者、福建省科技教育十大新秀、厦门市劳动模范、厦门市首届优秀校长；荣获福建省“五一”劳动奖章、厦门市教育系统“突出贡献奖”等。他主编出版了《创造教育的研究与实践》等著作，撰写、发表了《谈提高语文课堂教学效率的隐性因素》等数十篇论文，承担了《中小学劳动技术教育发展研究》等教育部重点课题，并荣获一等奖。</w:t>
      </w:r>
    </w:p>
    <w:p w:rsidR="00D05468" w:rsidRPr="00D05468" w:rsidRDefault="00D05468" w:rsidP="00D05468">
      <w:pPr>
        <w:rPr>
          <w:rFonts w:asciiTheme="minorEastAsia" w:hAnsiTheme="minorEastAsia"/>
        </w:rPr>
      </w:pPr>
    </w:p>
    <w:p w:rsidR="00D05468" w:rsidRPr="00D05468" w:rsidRDefault="00D05468" w:rsidP="00D05468">
      <w:pPr>
        <w:rPr>
          <w:rFonts w:asciiTheme="minorEastAsia" w:hAnsiTheme="minorEastAsia"/>
        </w:rPr>
      </w:pPr>
      <w:r w:rsidRPr="00D05468">
        <w:rPr>
          <w:rFonts w:asciiTheme="minorEastAsia" w:hAnsiTheme="minorEastAsia" w:hint="eastAsia"/>
        </w:rPr>
        <w:t>还有一份班主任的评价故事待提供</w:t>
      </w:r>
    </w:p>
    <w:p w:rsidR="00D05468" w:rsidRPr="00D05468" w:rsidRDefault="00D05468" w:rsidP="00D05468">
      <w:pPr>
        <w:rPr>
          <w:rFonts w:asciiTheme="minorEastAsia" w:hAnsiTheme="minorEastAsia"/>
        </w:rPr>
      </w:pPr>
    </w:p>
    <w:p w:rsidR="00D05468" w:rsidRPr="00D05468" w:rsidRDefault="00D05468" w:rsidP="00D05468">
      <w:pPr>
        <w:rPr>
          <w:rFonts w:asciiTheme="minorEastAsia" w:hAnsiTheme="minorEastAsia"/>
        </w:rPr>
      </w:pPr>
      <w:r w:rsidRPr="00D05468">
        <w:rPr>
          <w:rFonts w:asciiTheme="minorEastAsia" w:hAnsiTheme="minorEastAsia" w:hint="eastAsia"/>
        </w:rPr>
        <w:t>福建省厦门第一中学</w:t>
      </w:r>
    </w:p>
    <w:p w:rsidR="00D05468" w:rsidRPr="00D05468" w:rsidRDefault="00D05468" w:rsidP="00D05468">
      <w:pPr>
        <w:rPr>
          <w:rFonts w:asciiTheme="minorEastAsia" w:hAnsiTheme="minorEastAsia"/>
        </w:rPr>
      </w:pPr>
      <w:r w:rsidRPr="00D05468">
        <w:rPr>
          <w:rFonts w:asciiTheme="minorEastAsia" w:hAnsiTheme="minorEastAsia" w:hint="eastAsia"/>
        </w:rPr>
        <w:t>福建省厦门第一中学，简称厦门一中，是福建省首批办好的重点中学暨福建省普通中学一级达标学校，是福建省省级文明单位。</w:t>
      </w:r>
    </w:p>
    <w:p w:rsidR="00D05468" w:rsidRPr="00D05468" w:rsidRDefault="00D05468" w:rsidP="00D05468">
      <w:pPr>
        <w:rPr>
          <w:rFonts w:asciiTheme="minorEastAsia" w:hAnsiTheme="minorEastAsia"/>
        </w:rPr>
      </w:pPr>
      <w:r w:rsidRPr="00D05468">
        <w:rPr>
          <w:rFonts w:asciiTheme="minorEastAsia" w:hAnsiTheme="minorEastAsia" w:hint="eastAsia"/>
        </w:rPr>
        <w:t>福建省厦门第一中学创建于1906年。1951年2月，称福建省厦门第一中学。1953年定为省重点中学。</w:t>
      </w:r>
    </w:p>
    <w:p w:rsidR="00D05468" w:rsidRDefault="00D05468" w:rsidP="00D05468">
      <w:pPr>
        <w:rPr>
          <w:rFonts w:asciiTheme="minorEastAsia" w:hAnsiTheme="minorEastAsia"/>
        </w:rPr>
      </w:pPr>
      <w:r w:rsidRPr="00D05468">
        <w:rPr>
          <w:rFonts w:asciiTheme="minorEastAsia" w:hAnsiTheme="minorEastAsia" w:hint="eastAsia"/>
        </w:rPr>
        <w:t>截至2007年12月，学校占地约12万平方米，有高、初中共83个教学班（初中42个、高中63个），在校学生4000多人。</w:t>
      </w:r>
    </w:p>
    <w:p w:rsidR="007A2153" w:rsidRPr="00D05468" w:rsidRDefault="007A2153" w:rsidP="00D05468">
      <w:pPr>
        <w:rPr>
          <w:rFonts w:asciiTheme="minorEastAsia" w:hAnsiTheme="minorEastAsia"/>
        </w:rPr>
      </w:pPr>
    </w:p>
    <w:p w:rsidR="00D05468" w:rsidRPr="00D05468" w:rsidRDefault="00D05468" w:rsidP="00D05468">
      <w:pPr>
        <w:rPr>
          <w:rFonts w:asciiTheme="minorEastAsia" w:hAnsiTheme="minorEastAsia"/>
        </w:rPr>
      </w:pPr>
      <w:r w:rsidRPr="00D05468">
        <w:rPr>
          <w:rFonts w:asciiTheme="minorEastAsia" w:hAnsiTheme="minorEastAsia" w:hint="eastAsia"/>
        </w:rPr>
        <w:t>中文名</w:t>
      </w:r>
    </w:p>
    <w:p w:rsidR="00D05468" w:rsidRPr="00D05468" w:rsidRDefault="00D05468" w:rsidP="00D05468">
      <w:pPr>
        <w:rPr>
          <w:rFonts w:asciiTheme="minorEastAsia" w:hAnsiTheme="minorEastAsia"/>
        </w:rPr>
      </w:pPr>
      <w:r w:rsidRPr="00D05468">
        <w:rPr>
          <w:rFonts w:asciiTheme="minorEastAsia" w:hAnsiTheme="minorEastAsia" w:hint="eastAsia"/>
        </w:rPr>
        <w:t>福建省厦门第一中学</w:t>
      </w:r>
    </w:p>
    <w:p w:rsidR="00D05468" w:rsidRPr="00D05468" w:rsidRDefault="00D05468" w:rsidP="00D05468">
      <w:pPr>
        <w:rPr>
          <w:rFonts w:asciiTheme="minorEastAsia" w:hAnsiTheme="minorEastAsia"/>
        </w:rPr>
      </w:pPr>
      <w:r w:rsidRPr="00D05468">
        <w:rPr>
          <w:rFonts w:asciiTheme="minorEastAsia" w:hAnsiTheme="minorEastAsia" w:hint="eastAsia"/>
        </w:rPr>
        <w:t>外文名</w:t>
      </w:r>
    </w:p>
    <w:p w:rsidR="00D05468" w:rsidRPr="00D05468" w:rsidRDefault="00D05468" w:rsidP="00D05468">
      <w:pPr>
        <w:rPr>
          <w:rFonts w:asciiTheme="minorEastAsia" w:hAnsiTheme="minorEastAsia"/>
        </w:rPr>
      </w:pPr>
      <w:r w:rsidRPr="00D05468">
        <w:rPr>
          <w:rFonts w:asciiTheme="minorEastAsia" w:hAnsiTheme="minorEastAsia"/>
        </w:rPr>
        <w:t>Xiamen No.1 Middle School Of Fujian</w:t>
      </w:r>
    </w:p>
    <w:p w:rsidR="00D05468" w:rsidRPr="00D05468" w:rsidRDefault="00D05468" w:rsidP="00D05468">
      <w:pPr>
        <w:rPr>
          <w:rFonts w:asciiTheme="minorEastAsia" w:hAnsiTheme="minorEastAsia"/>
        </w:rPr>
      </w:pPr>
      <w:r w:rsidRPr="00D05468">
        <w:rPr>
          <w:rFonts w:asciiTheme="minorEastAsia" w:hAnsiTheme="minorEastAsia" w:hint="eastAsia"/>
        </w:rPr>
        <w:t>简称</w:t>
      </w:r>
    </w:p>
    <w:p w:rsidR="00D05468" w:rsidRPr="00D05468" w:rsidRDefault="00D05468" w:rsidP="00D05468">
      <w:pPr>
        <w:rPr>
          <w:rFonts w:asciiTheme="minorEastAsia" w:hAnsiTheme="minorEastAsia"/>
        </w:rPr>
      </w:pPr>
      <w:r w:rsidRPr="00D05468">
        <w:rPr>
          <w:rFonts w:asciiTheme="minorEastAsia" w:hAnsiTheme="minorEastAsia" w:hint="eastAsia"/>
        </w:rPr>
        <w:t>厦门一中</w:t>
      </w:r>
    </w:p>
    <w:p w:rsidR="00D05468" w:rsidRPr="00D05468" w:rsidRDefault="00D05468" w:rsidP="00D05468">
      <w:pPr>
        <w:rPr>
          <w:rFonts w:asciiTheme="minorEastAsia" w:hAnsiTheme="minorEastAsia"/>
        </w:rPr>
      </w:pPr>
      <w:r w:rsidRPr="00D05468">
        <w:rPr>
          <w:rFonts w:asciiTheme="minorEastAsia" w:hAnsiTheme="minorEastAsia" w:hint="eastAsia"/>
        </w:rPr>
        <w:t>校训</w:t>
      </w:r>
    </w:p>
    <w:p w:rsidR="00D05468" w:rsidRPr="00D05468" w:rsidRDefault="00D05468" w:rsidP="00D05468">
      <w:pPr>
        <w:rPr>
          <w:rFonts w:asciiTheme="minorEastAsia" w:hAnsiTheme="minorEastAsia"/>
        </w:rPr>
      </w:pPr>
      <w:r w:rsidRPr="00D05468">
        <w:rPr>
          <w:rFonts w:asciiTheme="minorEastAsia" w:hAnsiTheme="minorEastAsia" w:hint="eastAsia"/>
        </w:rPr>
        <w:t>勤 毅 诚 敏</w:t>
      </w:r>
    </w:p>
    <w:p w:rsidR="00D05468" w:rsidRPr="00D05468" w:rsidRDefault="00D05468" w:rsidP="00D05468">
      <w:pPr>
        <w:rPr>
          <w:rFonts w:asciiTheme="minorEastAsia" w:hAnsiTheme="minorEastAsia"/>
        </w:rPr>
      </w:pPr>
      <w:r w:rsidRPr="00D05468">
        <w:rPr>
          <w:rFonts w:asciiTheme="minorEastAsia" w:hAnsiTheme="minorEastAsia" w:hint="eastAsia"/>
        </w:rPr>
        <w:t>创办时间</w:t>
      </w:r>
    </w:p>
    <w:p w:rsidR="00D05468" w:rsidRPr="00D05468" w:rsidRDefault="00D05468" w:rsidP="00D05468">
      <w:pPr>
        <w:rPr>
          <w:rFonts w:asciiTheme="minorEastAsia" w:hAnsiTheme="minorEastAsia"/>
        </w:rPr>
      </w:pPr>
      <w:r w:rsidRPr="00D05468">
        <w:rPr>
          <w:rFonts w:asciiTheme="minorEastAsia" w:hAnsiTheme="minorEastAsia"/>
        </w:rPr>
        <w:t>1906</w:t>
      </w:r>
    </w:p>
    <w:p w:rsidR="00D05468" w:rsidRPr="00D05468" w:rsidRDefault="00D05468" w:rsidP="00D05468">
      <w:pPr>
        <w:rPr>
          <w:rFonts w:asciiTheme="minorEastAsia" w:hAnsiTheme="minorEastAsia"/>
        </w:rPr>
      </w:pPr>
      <w:r w:rsidRPr="00D05468">
        <w:rPr>
          <w:rFonts w:asciiTheme="minorEastAsia" w:hAnsiTheme="minorEastAsia" w:hint="eastAsia"/>
        </w:rPr>
        <w:t>历史沿革</w:t>
      </w:r>
    </w:p>
    <w:p w:rsidR="00667B0A" w:rsidRDefault="00D05468" w:rsidP="00D05468">
      <w:pPr>
        <w:rPr>
          <w:rFonts w:asciiTheme="minorEastAsia" w:hAnsiTheme="minorEastAsia"/>
        </w:rPr>
      </w:pPr>
      <w:r w:rsidRPr="00D05468">
        <w:rPr>
          <w:rFonts w:asciiTheme="minorEastAsia" w:hAnsiTheme="minorEastAsia" w:hint="eastAsia"/>
        </w:rPr>
        <w:t>1906年——1912年，厦门中学堂</w:t>
      </w:r>
    </w:p>
    <w:p w:rsidR="007A2153" w:rsidRDefault="00425B5D" w:rsidP="00D05468">
      <w:pPr>
        <w:rPr>
          <w:rFonts w:asciiTheme="minorEastAsia" w:hAnsiTheme="minorEastAsia"/>
        </w:rPr>
      </w:pPr>
      <w:hyperlink r:id="rId6" w:history="1">
        <w:r w:rsidR="007A2153" w:rsidRPr="004D736C">
          <w:rPr>
            <w:rStyle w:val="Hyperlink"/>
            <w:rFonts w:asciiTheme="minorEastAsia" w:hAnsiTheme="minorEastAsia" w:hint="eastAsia"/>
          </w:rPr>
          <w:t>junlizhou0543@sina.cn</w:t>
        </w:r>
      </w:hyperlink>
      <w:r w:rsidR="007A2153" w:rsidRPr="007A2153">
        <w:rPr>
          <w:rFonts w:asciiTheme="minorEastAsia" w:hAnsiTheme="minorEastAsia" w:hint="eastAsia"/>
        </w:rPr>
        <w:t>，</w:t>
      </w:r>
    </w:p>
    <w:p w:rsidR="007A2153" w:rsidRDefault="007A2153" w:rsidP="00D05468">
      <w:pPr>
        <w:rPr>
          <w:rFonts w:asciiTheme="minorEastAsia" w:hAnsiTheme="minorEastAsia"/>
        </w:rPr>
      </w:pPr>
      <w:r w:rsidRPr="007A2153">
        <w:rPr>
          <w:rFonts w:asciiTheme="minorEastAsia" w:hAnsiTheme="minorEastAsia" w:hint="eastAsia"/>
        </w:rPr>
        <w:t>密码sino2015</w:t>
      </w:r>
    </w:p>
    <w:p w:rsidR="000901B8" w:rsidRDefault="000901B8" w:rsidP="00D05468">
      <w:pPr>
        <w:rPr>
          <w:rFonts w:asciiTheme="minorEastAsia" w:hAnsiTheme="minorEastAsia"/>
        </w:rPr>
      </w:pPr>
    </w:p>
    <w:p w:rsidR="004D05D1" w:rsidRDefault="004D05D1" w:rsidP="00D05468">
      <w:pPr>
        <w:rPr>
          <w:rFonts w:asciiTheme="minorEastAsia" w:hAnsiTheme="minorEastAsia"/>
        </w:rPr>
      </w:pPr>
      <w:proofErr w:type="spellStart"/>
      <w:r w:rsidRPr="004D05D1">
        <w:rPr>
          <w:rFonts w:asciiTheme="minorEastAsia" w:hAnsiTheme="minorEastAsia"/>
        </w:rPr>
        <w:t>Junli</w:t>
      </w:r>
      <w:proofErr w:type="spellEnd"/>
      <w:r w:rsidRPr="004D05D1">
        <w:rPr>
          <w:rFonts w:asciiTheme="minorEastAsia" w:hAnsiTheme="minorEastAsia"/>
        </w:rPr>
        <w:t xml:space="preserve"> Zhou</w:t>
      </w:r>
    </w:p>
    <w:p w:rsidR="000901B8" w:rsidRDefault="000901B8" w:rsidP="00D05468">
      <w:pPr>
        <w:rPr>
          <w:rFonts w:asciiTheme="minorEastAsia" w:hAnsiTheme="minorEastAsia"/>
        </w:rPr>
      </w:pPr>
      <w:r>
        <w:rPr>
          <w:rFonts w:asciiTheme="minorEastAsia" w:hAnsiTheme="minorEastAsia"/>
        </w:rPr>
        <w:t>Principal</w:t>
      </w:r>
    </w:p>
    <w:p w:rsidR="00587301" w:rsidRDefault="000901B8" w:rsidP="00D05468">
      <w:pPr>
        <w:rPr>
          <w:rFonts w:asciiTheme="minorEastAsia" w:hAnsiTheme="minorEastAsia"/>
        </w:rPr>
      </w:pPr>
      <w:bookmarkStart w:id="0" w:name="_GoBack"/>
      <w:r w:rsidRPr="004D05D1">
        <w:rPr>
          <w:rFonts w:asciiTheme="minorEastAsia" w:hAnsiTheme="minorEastAsia"/>
        </w:rPr>
        <w:t>No.1 High School, Xiamen, Fujian</w:t>
      </w:r>
      <w:bookmarkEnd w:id="0"/>
    </w:p>
    <w:p w:rsidR="00587301" w:rsidRDefault="00587301" w:rsidP="00D05468">
      <w:pPr>
        <w:rPr>
          <w:rFonts w:asciiTheme="minorEastAsia" w:hAnsiTheme="minorEastAsia"/>
        </w:rPr>
      </w:pPr>
      <w:r>
        <w:rPr>
          <w:rFonts w:asciiTheme="minorEastAsia" w:hAnsiTheme="minorEastAsia"/>
        </w:rPr>
        <w:t xml:space="preserve">93 </w:t>
      </w:r>
      <w:proofErr w:type="spellStart"/>
      <w:r>
        <w:rPr>
          <w:rFonts w:asciiTheme="minorEastAsia" w:hAnsiTheme="minorEastAsia"/>
        </w:rPr>
        <w:t>Wenyuan</w:t>
      </w:r>
      <w:proofErr w:type="spellEnd"/>
      <w:r>
        <w:rPr>
          <w:rFonts w:asciiTheme="minorEastAsia" w:hAnsiTheme="minorEastAsia"/>
        </w:rPr>
        <w:t xml:space="preserve"> Road</w:t>
      </w:r>
    </w:p>
    <w:p w:rsidR="00587301" w:rsidRDefault="00587301" w:rsidP="00D05468">
      <w:pPr>
        <w:rPr>
          <w:rFonts w:asciiTheme="minorEastAsia" w:hAnsiTheme="minorEastAsia"/>
        </w:rPr>
      </w:pPr>
      <w:r>
        <w:rPr>
          <w:rFonts w:asciiTheme="minorEastAsia" w:hAnsiTheme="minorEastAsia"/>
        </w:rPr>
        <w:t>Xiamen</w:t>
      </w:r>
    </w:p>
    <w:p w:rsidR="00587301" w:rsidRPr="00587301" w:rsidRDefault="00587301" w:rsidP="00D05468">
      <w:pPr>
        <w:rPr>
          <w:rFonts w:asciiTheme="minorEastAsia" w:hAnsiTheme="minorEastAsia"/>
        </w:rPr>
      </w:pPr>
      <w:r>
        <w:rPr>
          <w:rFonts w:asciiTheme="minorEastAsia" w:hAnsiTheme="minorEastAsia"/>
        </w:rPr>
        <w:t>Fujian 361003</w:t>
      </w:r>
    </w:p>
    <w:p w:rsidR="000901B8" w:rsidRDefault="00237E7F" w:rsidP="00D05468">
      <w:pPr>
        <w:rPr>
          <w:rFonts w:asciiTheme="minorEastAsia" w:hAnsiTheme="minorEastAsia"/>
        </w:rPr>
      </w:pPr>
      <w:r>
        <w:rPr>
          <w:rFonts w:asciiTheme="minorEastAsia" w:hAnsiTheme="minorEastAsia"/>
        </w:rPr>
        <w:t>+86-</w:t>
      </w:r>
      <w:r w:rsidRPr="00D05468">
        <w:rPr>
          <w:rFonts w:asciiTheme="minorEastAsia" w:hAnsiTheme="minorEastAsia" w:hint="eastAsia"/>
        </w:rPr>
        <w:t>139-0605-6578</w:t>
      </w:r>
    </w:p>
    <w:p w:rsidR="00245B03" w:rsidRDefault="00425B5D" w:rsidP="00245B03">
      <w:pPr>
        <w:rPr>
          <w:rFonts w:asciiTheme="minorEastAsia" w:hAnsiTheme="minorEastAsia"/>
        </w:rPr>
      </w:pPr>
      <w:hyperlink r:id="rId7" w:history="1">
        <w:r w:rsidR="00245B03" w:rsidRPr="004D736C">
          <w:rPr>
            <w:rStyle w:val="Hyperlink"/>
            <w:rFonts w:asciiTheme="minorEastAsia" w:hAnsiTheme="minorEastAsia"/>
          </w:rPr>
          <w:t>junlizhou0543@sina.cn</w:t>
        </w:r>
      </w:hyperlink>
    </w:p>
    <w:p w:rsidR="0045617C" w:rsidRDefault="0045617C" w:rsidP="00D05468">
      <w:pPr>
        <w:rPr>
          <w:rFonts w:asciiTheme="minorEastAsia" w:hAnsiTheme="minorEastAsia"/>
        </w:rPr>
      </w:pPr>
    </w:p>
    <w:p w:rsidR="00D05468" w:rsidRDefault="0045617C" w:rsidP="00D05468">
      <w:r w:rsidRPr="0045617C">
        <w:t>School serves grades</w:t>
      </w:r>
    </w:p>
    <w:p w:rsidR="0045617C" w:rsidRDefault="0045617C" w:rsidP="0045617C">
      <w:r>
        <w:t>Number of students in entire school</w:t>
      </w:r>
      <w:r w:rsidR="003E03A2">
        <w:t xml:space="preserve"> </w:t>
      </w:r>
      <w:r w:rsidR="003E03A2">
        <w:rPr>
          <w:rFonts w:hint="eastAsia"/>
        </w:rPr>
        <w:t>over</w:t>
      </w:r>
      <w:r w:rsidR="003E03A2">
        <w:t xml:space="preserve"> 5000</w:t>
      </w:r>
    </w:p>
    <w:p w:rsidR="0045617C" w:rsidRDefault="0045617C" w:rsidP="0045617C">
      <w:r w:rsidRPr="0045617C">
        <w:lastRenderedPageBreak/>
        <w:t>How many students are in the entire grade</w:t>
      </w:r>
      <w:r w:rsidR="003E03A2">
        <w:t xml:space="preserve"> </w:t>
      </w:r>
      <w:r w:rsidR="003E03A2">
        <w:rPr>
          <w:rFonts w:hint="eastAsia"/>
        </w:rPr>
        <w:t>a</w:t>
      </w:r>
      <w:r w:rsidR="007B7542">
        <w:t xml:space="preserve">bout </w:t>
      </w:r>
      <w:proofErr w:type="gramStart"/>
      <w:r w:rsidR="007B7542">
        <w:t>787</w:t>
      </w:r>
      <w:proofErr w:type="gramEnd"/>
    </w:p>
    <w:p w:rsidR="0045617C" w:rsidRDefault="0045617C" w:rsidP="0045617C">
      <w:r w:rsidRPr="0045617C">
        <w:t>In what month does your school year begin?</w:t>
      </w:r>
      <w:r w:rsidR="003E03A2">
        <w:t xml:space="preserve"> September</w:t>
      </w:r>
    </w:p>
    <w:p w:rsidR="00CE4AF6" w:rsidRDefault="00CE4AF6" w:rsidP="0045617C">
      <w:r w:rsidRPr="00CE4AF6">
        <w:t>What is the passing mark</w:t>
      </w:r>
      <w:r w:rsidR="003E03A2">
        <w:t xml:space="preserve"> </w:t>
      </w:r>
      <w:proofErr w:type="gramStart"/>
      <w:r w:rsidR="003E03A2">
        <w:t>60</w:t>
      </w:r>
      <w:proofErr w:type="gramEnd"/>
    </w:p>
    <w:p w:rsidR="00CE4AF6" w:rsidRDefault="00CE4AF6" w:rsidP="0045617C">
      <w:r w:rsidRPr="00CE4AF6">
        <w:t>What is Honors mark</w:t>
      </w:r>
      <w:r w:rsidR="00CE308B">
        <w:t xml:space="preserve"> </w:t>
      </w:r>
      <w:proofErr w:type="gramStart"/>
      <w:r w:rsidR="003E03A2">
        <w:t>85</w:t>
      </w:r>
      <w:proofErr w:type="gramEnd"/>
    </w:p>
    <w:p w:rsidR="00CE4AF6" w:rsidRDefault="00CE4AF6" w:rsidP="0045617C">
      <w:r w:rsidRPr="00CE4AF6">
        <w:t>What percent of your students receive which grades? (Should be a number only)</w:t>
      </w:r>
    </w:p>
    <w:p w:rsidR="00CE4AF6" w:rsidRDefault="00CE4AF6" w:rsidP="0045617C">
      <w:r w:rsidRPr="00CE4AF6">
        <w:t>Does your school rank?</w:t>
      </w:r>
      <w:r w:rsidR="003E03A2">
        <w:t xml:space="preserve"> No</w:t>
      </w:r>
    </w:p>
    <w:p w:rsidR="00CE4AF6" w:rsidRDefault="00CE4AF6" w:rsidP="0045617C">
      <w:r w:rsidRPr="00CE4AF6">
        <w:t>Are students placed in sections according to ability?</w:t>
      </w:r>
      <w:r w:rsidR="003E03A2">
        <w:t xml:space="preserve"> </w:t>
      </w:r>
      <w:proofErr w:type="gramStart"/>
      <w:r w:rsidR="003E03A2">
        <w:t>yes</w:t>
      </w:r>
      <w:proofErr w:type="gramEnd"/>
    </w:p>
    <w:p w:rsidR="00CE4AF6" w:rsidRDefault="00CE4AF6" w:rsidP="0045617C">
      <w:r w:rsidRPr="00CE4AF6">
        <w:t>Has the student always been in good standing (past and/or present)?</w:t>
      </w:r>
      <w:r w:rsidR="003E03A2">
        <w:t xml:space="preserve"> Yes </w:t>
      </w:r>
      <w:proofErr w:type="spellStart"/>
      <w:r w:rsidR="003E03A2">
        <w:t>yes</w:t>
      </w:r>
      <w:proofErr w:type="spellEnd"/>
    </w:p>
    <w:p w:rsidR="00CE4AF6" w:rsidRDefault="00CE4AF6" w:rsidP="0045617C">
      <w:r w:rsidRPr="00CE4AF6">
        <w:t>Has he or she withdrawn from school voluntarily for an extended period of time for reasons other than health?</w:t>
      </w:r>
    </w:p>
    <w:p w:rsidR="00CE4AF6" w:rsidRDefault="00CE4AF6" w:rsidP="0045617C"/>
    <w:p w:rsidR="00CE4AF6" w:rsidRDefault="00CE4AF6" w:rsidP="0045617C"/>
    <w:p w:rsidR="00CE4AF6" w:rsidRDefault="00CE4AF6" w:rsidP="0045617C"/>
    <w:p w:rsidR="00CE4AF6" w:rsidRDefault="00CE4AF6" w:rsidP="0045617C"/>
    <w:p w:rsidR="00CE4AF6" w:rsidRDefault="00CE4AF6" w:rsidP="0045617C"/>
    <w:p w:rsidR="0045617C" w:rsidRDefault="0045617C" w:rsidP="0045617C"/>
    <w:p w:rsidR="0045617C" w:rsidRDefault="0045617C" w:rsidP="0045617C"/>
    <w:p w:rsidR="0045617C" w:rsidRDefault="0045617C" w:rsidP="0045617C"/>
    <w:p w:rsidR="0045617C" w:rsidRPr="00D05468" w:rsidRDefault="0045617C" w:rsidP="0045617C"/>
    <w:sectPr w:rsidR="0045617C" w:rsidRPr="00D05468" w:rsidSect="000F258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B0A"/>
    <w:rsid w:val="00075A33"/>
    <w:rsid w:val="000901B8"/>
    <w:rsid w:val="000F2582"/>
    <w:rsid w:val="000F260C"/>
    <w:rsid w:val="00237E7F"/>
    <w:rsid w:val="00245B03"/>
    <w:rsid w:val="003A7C11"/>
    <w:rsid w:val="003E03A2"/>
    <w:rsid w:val="00425B5D"/>
    <w:rsid w:val="0045617C"/>
    <w:rsid w:val="004D05D1"/>
    <w:rsid w:val="00530C73"/>
    <w:rsid w:val="00587301"/>
    <w:rsid w:val="00667B0A"/>
    <w:rsid w:val="007A2153"/>
    <w:rsid w:val="007B7542"/>
    <w:rsid w:val="00AC069D"/>
    <w:rsid w:val="00CE308B"/>
    <w:rsid w:val="00CE4AF6"/>
    <w:rsid w:val="00D05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07E04D6-4D69-45F8-8B28-9682E0C0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1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952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1067188731">
      <w:bodyDiv w:val="1"/>
      <w:marLeft w:val="0"/>
      <w:marRight w:val="0"/>
      <w:marTop w:val="0"/>
      <w:marBottom w:val="0"/>
      <w:divBdr>
        <w:top w:val="none" w:sz="0" w:space="0" w:color="auto"/>
        <w:left w:val="none" w:sz="0" w:space="0" w:color="auto"/>
        <w:bottom w:val="none" w:sz="0" w:space="0" w:color="auto"/>
        <w:right w:val="none" w:sz="0" w:space="0" w:color="auto"/>
      </w:divBdr>
    </w:div>
    <w:div w:id="1680307093">
      <w:bodyDiv w:val="1"/>
      <w:marLeft w:val="0"/>
      <w:marRight w:val="0"/>
      <w:marTop w:val="0"/>
      <w:marBottom w:val="0"/>
      <w:divBdr>
        <w:top w:val="none" w:sz="0" w:space="0" w:color="auto"/>
        <w:left w:val="none" w:sz="0" w:space="0" w:color="auto"/>
        <w:bottom w:val="none" w:sz="0" w:space="0" w:color="auto"/>
        <w:right w:val="none" w:sz="0" w:space="0" w:color="auto"/>
      </w:divBdr>
      <w:divsChild>
        <w:div w:id="606041237">
          <w:marLeft w:val="0"/>
          <w:marRight w:val="0"/>
          <w:marTop w:val="0"/>
          <w:marBottom w:val="0"/>
          <w:divBdr>
            <w:top w:val="none" w:sz="0" w:space="0" w:color="auto"/>
            <w:left w:val="none" w:sz="0" w:space="0" w:color="auto"/>
            <w:bottom w:val="none" w:sz="0" w:space="0" w:color="auto"/>
            <w:right w:val="none" w:sz="0" w:space="0" w:color="auto"/>
          </w:divBdr>
          <w:divsChild>
            <w:div w:id="1809398913">
              <w:marLeft w:val="0"/>
              <w:marRight w:val="0"/>
              <w:marTop w:val="0"/>
              <w:marBottom w:val="0"/>
              <w:divBdr>
                <w:top w:val="none" w:sz="0" w:space="0" w:color="auto"/>
                <w:left w:val="none" w:sz="0" w:space="0" w:color="auto"/>
                <w:bottom w:val="none" w:sz="0" w:space="0" w:color="auto"/>
                <w:right w:val="none" w:sz="0" w:space="0" w:color="auto"/>
              </w:divBdr>
              <w:divsChild>
                <w:div w:id="1173954432">
                  <w:marLeft w:val="225"/>
                  <w:marRight w:val="225"/>
                  <w:marTop w:val="0"/>
                  <w:marBottom w:val="0"/>
                  <w:divBdr>
                    <w:top w:val="none" w:sz="0" w:space="0" w:color="auto"/>
                    <w:left w:val="none" w:sz="0" w:space="0" w:color="auto"/>
                    <w:bottom w:val="single" w:sz="6" w:space="0" w:color="DEDEDE"/>
                    <w:right w:val="none" w:sz="0" w:space="0" w:color="auto"/>
                  </w:divBdr>
                  <w:divsChild>
                    <w:div w:id="997612245">
                      <w:marLeft w:val="0"/>
                      <w:marRight w:val="0"/>
                      <w:marTop w:val="0"/>
                      <w:marBottom w:val="0"/>
                      <w:divBdr>
                        <w:top w:val="none" w:sz="0" w:space="0" w:color="auto"/>
                        <w:left w:val="single" w:sz="12" w:space="6" w:color="459DF5"/>
                        <w:bottom w:val="none" w:sz="0" w:space="0" w:color="auto"/>
                        <w:right w:val="none" w:sz="0" w:space="0" w:color="auto"/>
                      </w:divBdr>
                    </w:div>
                  </w:divsChild>
                </w:div>
                <w:div w:id="2124882459">
                  <w:marLeft w:val="225"/>
                  <w:marRight w:val="225"/>
                  <w:marTop w:val="0"/>
                  <w:marBottom w:val="0"/>
                  <w:divBdr>
                    <w:top w:val="none" w:sz="0" w:space="0" w:color="auto"/>
                    <w:left w:val="none" w:sz="0" w:space="0" w:color="auto"/>
                    <w:bottom w:val="none" w:sz="0" w:space="0" w:color="auto"/>
                    <w:right w:val="none" w:sz="0" w:space="0" w:color="auto"/>
                  </w:divBdr>
                </w:div>
              </w:divsChild>
            </w:div>
            <w:div w:id="801848779">
              <w:marLeft w:val="0"/>
              <w:marRight w:val="0"/>
              <w:marTop w:val="0"/>
              <w:marBottom w:val="0"/>
              <w:divBdr>
                <w:top w:val="none" w:sz="0" w:space="0" w:color="auto"/>
                <w:left w:val="none" w:sz="0" w:space="0" w:color="auto"/>
                <w:bottom w:val="none" w:sz="0" w:space="0" w:color="auto"/>
                <w:right w:val="none" w:sz="0" w:space="0" w:color="auto"/>
              </w:divBdr>
              <w:divsChild>
                <w:div w:id="1957256053">
                  <w:marLeft w:val="0"/>
                  <w:marRight w:val="0"/>
                  <w:marTop w:val="0"/>
                  <w:marBottom w:val="0"/>
                  <w:divBdr>
                    <w:top w:val="none" w:sz="0" w:space="0" w:color="auto"/>
                    <w:left w:val="none" w:sz="0" w:space="0" w:color="auto"/>
                    <w:bottom w:val="none" w:sz="0" w:space="0" w:color="auto"/>
                    <w:right w:val="none" w:sz="0" w:space="0" w:color="auto"/>
                  </w:divBdr>
                </w:div>
                <w:div w:id="843932665">
                  <w:marLeft w:val="0"/>
                  <w:marRight w:val="0"/>
                  <w:marTop w:val="0"/>
                  <w:marBottom w:val="0"/>
                  <w:divBdr>
                    <w:top w:val="none" w:sz="0" w:space="0" w:color="auto"/>
                    <w:left w:val="none" w:sz="0" w:space="0" w:color="auto"/>
                    <w:bottom w:val="none" w:sz="0" w:space="0" w:color="auto"/>
                    <w:right w:val="none" w:sz="0" w:space="0" w:color="auto"/>
                  </w:divBdr>
                </w:div>
                <w:div w:id="1562593240">
                  <w:marLeft w:val="0"/>
                  <w:marRight w:val="0"/>
                  <w:marTop w:val="0"/>
                  <w:marBottom w:val="0"/>
                  <w:divBdr>
                    <w:top w:val="none" w:sz="0" w:space="0" w:color="auto"/>
                    <w:left w:val="none" w:sz="0" w:space="0" w:color="auto"/>
                    <w:bottom w:val="none" w:sz="0" w:space="0" w:color="auto"/>
                    <w:right w:val="none" w:sz="0" w:space="0" w:color="auto"/>
                  </w:divBdr>
                </w:div>
                <w:div w:id="1109814062">
                  <w:marLeft w:val="0"/>
                  <w:marRight w:val="0"/>
                  <w:marTop w:val="0"/>
                  <w:marBottom w:val="0"/>
                  <w:divBdr>
                    <w:top w:val="none" w:sz="0" w:space="0" w:color="auto"/>
                    <w:left w:val="none" w:sz="0" w:space="0" w:color="auto"/>
                    <w:bottom w:val="none" w:sz="0" w:space="0" w:color="auto"/>
                    <w:right w:val="none" w:sz="0" w:space="0" w:color="auto"/>
                  </w:divBdr>
                </w:div>
                <w:div w:id="1691298639">
                  <w:marLeft w:val="0"/>
                  <w:marRight w:val="0"/>
                  <w:marTop w:val="0"/>
                  <w:marBottom w:val="0"/>
                  <w:divBdr>
                    <w:top w:val="none" w:sz="0" w:space="0" w:color="auto"/>
                    <w:left w:val="none" w:sz="0" w:space="0" w:color="auto"/>
                    <w:bottom w:val="none" w:sz="0" w:space="0" w:color="auto"/>
                    <w:right w:val="none" w:sz="0" w:space="0" w:color="auto"/>
                  </w:divBdr>
                </w:div>
                <w:div w:id="2135825944">
                  <w:marLeft w:val="0"/>
                  <w:marRight w:val="0"/>
                  <w:marTop w:val="0"/>
                  <w:marBottom w:val="0"/>
                  <w:divBdr>
                    <w:top w:val="none" w:sz="0" w:space="0" w:color="auto"/>
                    <w:left w:val="none" w:sz="0" w:space="0" w:color="auto"/>
                    <w:bottom w:val="none" w:sz="0" w:space="0" w:color="auto"/>
                    <w:right w:val="none" w:sz="0" w:space="0" w:color="auto"/>
                  </w:divBdr>
                </w:div>
                <w:div w:id="520238633">
                  <w:marLeft w:val="0"/>
                  <w:marRight w:val="0"/>
                  <w:marTop w:val="0"/>
                  <w:marBottom w:val="0"/>
                  <w:divBdr>
                    <w:top w:val="none" w:sz="0" w:space="0" w:color="auto"/>
                    <w:left w:val="none" w:sz="0" w:space="0" w:color="auto"/>
                    <w:bottom w:val="none" w:sz="0" w:space="0" w:color="auto"/>
                    <w:right w:val="none" w:sz="0" w:space="0" w:color="auto"/>
                  </w:divBdr>
                </w:div>
                <w:div w:id="1280725773">
                  <w:marLeft w:val="0"/>
                  <w:marRight w:val="0"/>
                  <w:marTop w:val="0"/>
                  <w:marBottom w:val="0"/>
                  <w:divBdr>
                    <w:top w:val="none" w:sz="0" w:space="0" w:color="auto"/>
                    <w:left w:val="none" w:sz="0" w:space="0" w:color="auto"/>
                    <w:bottom w:val="none" w:sz="0" w:space="0" w:color="auto"/>
                    <w:right w:val="none" w:sz="0" w:space="0" w:color="auto"/>
                  </w:divBdr>
                </w:div>
                <w:div w:id="1269004059">
                  <w:marLeft w:val="0"/>
                  <w:marRight w:val="0"/>
                  <w:marTop w:val="0"/>
                  <w:marBottom w:val="0"/>
                  <w:divBdr>
                    <w:top w:val="none" w:sz="0" w:space="0" w:color="auto"/>
                    <w:left w:val="none" w:sz="0" w:space="0" w:color="auto"/>
                    <w:bottom w:val="none" w:sz="0" w:space="0" w:color="auto"/>
                    <w:right w:val="none" w:sz="0" w:space="0" w:color="auto"/>
                  </w:divBdr>
                </w:div>
                <w:div w:id="20986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7961">
          <w:marLeft w:val="225"/>
          <w:marRight w:val="225"/>
          <w:marTop w:val="0"/>
          <w:marBottom w:val="0"/>
          <w:divBdr>
            <w:top w:val="none" w:sz="0" w:space="0" w:color="auto"/>
            <w:left w:val="none" w:sz="0" w:space="0" w:color="auto"/>
            <w:bottom w:val="none" w:sz="0" w:space="0" w:color="auto"/>
            <w:right w:val="none" w:sz="0" w:space="0" w:color="auto"/>
          </w:divBdr>
          <w:divsChild>
            <w:div w:id="1877886907">
              <w:marLeft w:val="0"/>
              <w:marRight w:val="0"/>
              <w:marTop w:val="0"/>
              <w:marBottom w:val="0"/>
              <w:divBdr>
                <w:top w:val="none" w:sz="0" w:space="0" w:color="auto"/>
                <w:left w:val="none" w:sz="0" w:space="0" w:color="auto"/>
                <w:bottom w:val="none" w:sz="0" w:space="0" w:color="auto"/>
                <w:right w:val="none" w:sz="0" w:space="0" w:color="auto"/>
              </w:divBdr>
              <w:divsChild>
                <w:div w:id="6667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2913">
      <w:bodyDiv w:val="1"/>
      <w:marLeft w:val="0"/>
      <w:marRight w:val="0"/>
      <w:marTop w:val="0"/>
      <w:marBottom w:val="0"/>
      <w:divBdr>
        <w:top w:val="none" w:sz="0" w:space="0" w:color="auto"/>
        <w:left w:val="none" w:sz="0" w:space="0" w:color="auto"/>
        <w:bottom w:val="none" w:sz="0" w:space="0" w:color="auto"/>
        <w:right w:val="none" w:sz="0" w:space="0" w:color="auto"/>
      </w:divBdr>
    </w:div>
    <w:div w:id="1950115672">
      <w:bodyDiv w:val="1"/>
      <w:marLeft w:val="0"/>
      <w:marRight w:val="0"/>
      <w:marTop w:val="0"/>
      <w:marBottom w:val="0"/>
      <w:divBdr>
        <w:top w:val="none" w:sz="0" w:space="0" w:color="auto"/>
        <w:left w:val="none" w:sz="0" w:space="0" w:color="auto"/>
        <w:bottom w:val="none" w:sz="0" w:space="0" w:color="auto"/>
        <w:right w:val="none" w:sz="0" w:space="0" w:color="auto"/>
      </w:divBdr>
    </w:div>
    <w:div w:id="2108109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unlizhou0543@sina.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unlizhou0543@sina.cn" TargetMode="External"/><Relationship Id="rId5" Type="http://schemas.openxmlformats.org/officeDocument/2006/relationships/hyperlink" Target="mailto:chenluzhen16@sina.com" TargetMode="External"/><Relationship Id="rId4" Type="http://schemas.openxmlformats.org/officeDocument/2006/relationships/hyperlink" Target="mailto:zhuangyuerong88@sina.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厦门一中</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杨驰骋 沈</dc:creator>
  <cp:keywords/>
  <dc:description/>
  <cp:lastModifiedBy>root</cp:lastModifiedBy>
  <cp:revision>11</cp:revision>
  <dcterms:created xsi:type="dcterms:W3CDTF">2015-11-22T11:33:00Z</dcterms:created>
  <dcterms:modified xsi:type="dcterms:W3CDTF">2016-01-10T10:21:00Z</dcterms:modified>
</cp:coreProperties>
</file>