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5A" w:rsidRDefault="003A6D5A" w:rsidP="003A6D5A">
      <w:pPr>
        <w:widowControl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（我们所面临的费用设计问题，和餐馆老板所面临的是一样的。餐馆的食材成本相差巨大。哥大申请就好比龙虾，一星期弄不完。普度申请就好比米饭，</w:t>
      </w:r>
      <w:r>
        <w:rPr>
          <w:rFonts w:ascii="????" w:hAnsi="????" w:cs="????" w:hint="eastAsia"/>
          <w:color w:val="313131"/>
          <w:sz w:val="21"/>
          <w:szCs w:val="21"/>
        </w:rPr>
        <w:t>1</w:t>
      </w:r>
      <w:r>
        <w:rPr>
          <w:rFonts w:ascii="????" w:hAnsi="????" w:cs="????" w:hint="eastAsia"/>
          <w:color w:val="313131"/>
          <w:sz w:val="21"/>
          <w:szCs w:val="21"/>
        </w:rPr>
        <w:t>小时搞定。餐馆老板愿意客人吃龙虾还是米饭？要看是什么格式计费：</w:t>
      </w:r>
    </w:p>
    <w:p w:rsidR="003A6D5A" w:rsidRDefault="003A6D5A" w:rsidP="003A6D5A">
      <w:pPr>
        <w:pStyle w:val="ListParagraph"/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CE0DA0">
        <w:rPr>
          <w:rFonts w:ascii="????" w:hAnsi="????" w:cs="????" w:hint="eastAsia"/>
          <w:color w:val="313131"/>
          <w:sz w:val="21"/>
          <w:szCs w:val="21"/>
          <w:lang w:eastAsia="zh-CN"/>
        </w:rPr>
        <w:t>如果是点菜，老板恨不得客人都是吃龙虾，我也一样，计件的时候，恨不得学生都是申请名校。</w:t>
      </w:r>
    </w:p>
    <w:p w:rsidR="003A6D5A" w:rsidRDefault="003A6D5A" w:rsidP="003A6D5A">
      <w:pPr>
        <w:pStyle w:val="ListParagraph"/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CE0DA0">
        <w:rPr>
          <w:rFonts w:ascii="????" w:hAnsi="????" w:cs="????" w:hint="eastAsia"/>
          <w:color w:val="313131"/>
          <w:sz w:val="21"/>
          <w:szCs w:val="21"/>
          <w:lang w:eastAsia="zh-CN"/>
        </w:rPr>
        <w:t>如果是自助餐，客人只吃龙虾，老板就会赔到裤子掉下来。我也一样。如果两万四申请</w:t>
      </w:r>
      <w:r w:rsidRPr="00CE0DA0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Pr="00CE0DA0">
        <w:rPr>
          <w:rFonts w:ascii="????" w:hAnsi="????" w:cs="????" w:hint="eastAsia"/>
          <w:color w:val="313131"/>
          <w:sz w:val="21"/>
          <w:szCs w:val="21"/>
          <w:lang w:eastAsia="zh-CN"/>
        </w:rPr>
        <w:t>所，学生全部申请名校，我也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是赔到裤子掉下来。按照工作量哥大需要收普通学校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倍以上才合理。</w:t>
      </w:r>
    </w:p>
    <w:p w:rsidR="003A6D5A" w:rsidRPr="00CE0DA0" w:rsidRDefault="003A6D5A" w:rsidP="003A6D5A">
      <w:pPr>
        <w:widowControl w:val="0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现在中餐馆喜欢做自助餐是有道理的。因为价钱不透明，客人无从比价。另外遇到像我家老</w:t>
      </w:r>
      <w:r>
        <w:rPr>
          <w:rFonts w:ascii="????" w:hAnsi="????" w:cs="????" w:hint="eastAsia"/>
          <w:color w:val="313131"/>
          <w:sz w:val="21"/>
          <w:szCs w:val="21"/>
        </w:rPr>
        <w:t>K</w:t>
      </w:r>
      <w:r>
        <w:rPr>
          <w:rFonts w:ascii="????" w:hAnsi="????" w:cs="????" w:hint="eastAsia"/>
          <w:color w:val="313131"/>
          <w:sz w:val="21"/>
          <w:szCs w:val="21"/>
        </w:rPr>
        <w:t>这种吃自助餐只吃米饭的，那就开心了。对于只吃龙虾的客人。中餐老板的策略是限量。坐下来给你炒一盘。多了就要加钱买。我的费率也是这个道理）</w:t>
      </w:r>
    </w:p>
    <w:p w:rsidR="00AF6854" w:rsidRDefault="00AF6854">
      <w:bookmarkStart w:id="0" w:name="_GoBack"/>
      <w:bookmarkEnd w:id="0"/>
    </w:p>
    <w:sectPr w:rsidR="00AF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77195"/>
    <w:multiLevelType w:val="hybridMultilevel"/>
    <w:tmpl w:val="990AA97A"/>
    <w:lvl w:ilvl="0" w:tplc="4FB40560">
      <w:numFmt w:val="bullet"/>
      <w:lvlText w:val=""/>
      <w:lvlJc w:val="left"/>
      <w:pPr>
        <w:ind w:left="72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D7"/>
    <w:rsid w:val="003A6D5A"/>
    <w:rsid w:val="00AF6854"/>
    <w:rsid w:val="00F3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EF37-76B2-465E-BCAC-220320AB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5A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Windows User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2017-03-13T07:15:00Z</dcterms:created>
  <dcterms:modified xsi:type="dcterms:W3CDTF">2017-03-13T07:15:00Z</dcterms:modified>
</cp:coreProperties>
</file>