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E79C5B" w14:textId="5455F2CC" w:rsidR="00F21CEC" w:rsidRDefault="00331D94">
      <w:pPr>
        <w:rPr>
          <w:rFonts w:ascii="Helvetica" w:hAnsi="Helvetica"/>
          <w:color w:val="AEAAAA" w:themeColor="background2" w:themeShade="BF"/>
          <w:sz w:val="40"/>
          <w:szCs w:val="40"/>
        </w:rPr>
      </w:pPr>
      <w:r>
        <w:rPr>
          <w:rFonts w:ascii="Helvetica" w:hAnsi="Helvetica"/>
          <w:color w:val="AEAAAA" w:themeColor="background2" w:themeShade="BF"/>
          <w:sz w:val="40"/>
          <w:szCs w:val="40"/>
        </w:rPr>
        <w:t>Wednesday, November 17, 2021</w:t>
      </w:r>
    </w:p>
    <w:p w14:paraId="76349406" w14:textId="5A1FB1CC" w:rsidR="00331D94" w:rsidRPr="00331D94" w:rsidRDefault="00331D94">
      <w:pPr>
        <w:rPr>
          <w:rFonts w:ascii="Helvetica" w:hAnsi="Helvetica"/>
          <w:color w:val="AEAAAA" w:themeColor="background2" w:themeShade="BF"/>
          <w:sz w:val="40"/>
          <w:szCs w:val="40"/>
        </w:rPr>
      </w:pPr>
      <w:r>
        <w:rPr>
          <w:rFonts w:ascii="Helvetica" w:hAnsi="Helvetica"/>
          <w:color w:val="AEAAAA" w:themeColor="background2" w:themeShade="BF"/>
          <w:sz w:val="40"/>
          <w:szCs w:val="40"/>
        </w:rPr>
        <w:t>This report is not yet complete.</w:t>
      </w:r>
    </w:p>
    <w:p w14:paraId="03A92258" w14:textId="3A205EE0" w:rsidR="00206AF4" w:rsidRPr="00776AC2" w:rsidRDefault="00206AF4">
      <w:pPr>
        <w:rPr>
          <w:rFonts w:ascii="Helvetica" w:hAnsi="Helvetica"/>
          <w:sz w:val="40"/>
          <w:szCs w:val="40"/>
        </w:rPr>
      </w:pPr>
    </w:p>
    <w:p w14:paraId="571D6A0C" w14:textId="5FD321F3" w:rsidR="003A7655" w:rsidRPr="00776AC2" w:rsidRDefault="003A7655">
      <w:pPr>
        <w:rPr>
          <w:rFonts w:ascii="Helvetica" w:hAnsi="Helvetica"/>
          <w:sz w:val="52"/>
          <w:szCs w:val="52"/>
        </w:rPr>
      </w:pPr>
    </w:p>
    <w:p w14:paraId="7C6BE77C" w14:textId="77777777" w:rsidR="005106F5" w:rsidRDefault="005106F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>
        <w:rPr>
          <w:rFonts w:ascii="Helvetica" w:hAnsi="Helvetica"/>
          <w:b/>
          <w:bCs/>
          <w:sz w:val="96"/>
          <w:szCs w:val="96"/>
        </w:rPr>
        <w:t>Trading Cryptocurrency</w:t>
      </w:r>
      <w:r w:rsidR="003A7655" w:rsidRPr="00090D95">
        <w:rPr>
          <w:rFonts w:ascii="Helvetica" w:hAnsi="Helvetica"/>
          <w:b/>
          <w:bCs/>
          <w:sz w:val="96"/>
          <w:szCs w:val="96"/>
        </w:rPr>
        <w:t xml:space="preserve"> </w:t>
      </w:r>
    </w:p>
    <w:p w14:paraId="0B51A38E" w14:textId="508E414C" w:rsidR="00F5506D" w:rsidRPr="00090D95" w:rsidRDefault="003A765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 w:rsidRPr="00090D95">
        <w:rPr>
          <w:rFonts w:ascii="Helvetica" w:hAnsi="Helvetica"/>
          <w:b/>
          <w:bCs/>
          <w:sz w:val="96"/>
          <w:szCs w:val="96"/>
        </w:rPr>
        <w:t>with</w:t>
      </w:r>
    </w:p>
    <w:p w14:paraId="651A873C" w14:textId="2B7D91DD" w:rsidR="00206AF4" w:rsidRPr="00090D95" w:rsidRDefault="003A7655" w:rsidP="00703F62">
      <w:pPr>
        <w:jc w:val="center"/>
        <w:rPr>
          <w:rFonts w:ascii="Helvetica" w:hAnsi="Helvetica"/>
          <w:b/>
          <w:bCs/>
          <w:sz w:val="96"/>
          <w:szCs w:val="96"/>
        </w:rPr>
      </w:pPr>
      <w:r w:rsidRPr="00090D95">
        <w:rPr>
          <w:rFonts w:ascii="Helvetica" w:hAnsi="Helvetica"/>
          <w:b/>
          <w:bCs/>
          <w:sz w:val="96"/>
          <w:szCs w:val="96"/>
        </w:rPr>
        <w:t>Neural Networks</w:t>
      </w:r>
    </w:p>
    <w:p w14:paraId="31EBD908" w14:textId="3FF1C460" w:rsidR="00A82FDB" w:rsidRPr="00776AC2" w:rsidRDefault="00A82FDB">
      <w:pPr>
        <w:rPr>
          <w:rFonts w:ascii="Helvetica" w:hAnsi="Helvetica"/>
          <w:sz w:val="52"/>
          <w:szCs w:val="52"/>
        </w:rPr>
      </w:pPr>
    </w:p>
    <w:p w14:paraId="390760C1" w14:textId="49933CEE" w:rsidR="001A5ED7" w:rsidRPr="00776AC2" w:rsidRDefault="00A82FDB" w:rsidP="00703F62">
      <w:pPr>
        <w:jc w:val="center"/>
        <w:rPr>
          <w:rFonts w:ascii="Helvetica" w:hAnsi="Helvetica"/>
          <w:sz w:val="32"/>
          <w:szCs w:val="32"/>
        </w:rPr>
      </w:pPr>
      <w:r w:rsidRPr="00776AC2">
        <w:rPr>
          <w:rFonts w:ascii="Helvetica" w:hAnsi="Helvetica"/>
          <w:sz w:val="32"/>
          <w:szCs w:val="32"/>
        </w:rPr>
        <w:t>Jashua Lun</w:t>
      </w:r>
      <w:r w:rsidR="003A7655" w:rsidRPr="00776AC2">
        <w:rPr>
          <w:rFonts w:ascii="Helvetica" w:hAnsi="Helvetica"/>
          <w:sz w:val="32"/>
          <w:szCs w:val="32"/>
        </w:rPr>
        <w:t>a</w:t>
      </w:r>
    </w:p>
    <w:p w14:paraId="5F432FFC" w14:textId="77777777" w:rsidR="001A5ED7" w:rsidRPr="00776AC2" w:rsidRDefault="001A5ED7">
      <w:pPr>
        <w:rPr>
          <w:rFonts w:ascii="Helvetica" w:hAnsi="Helvetica"/>
          <w:sz w:val="32"/>
          <w:szCs w:val="32"/>
        </w:rPr>
      </w:pPr>
      <w:r w:rsidRPr="00776AC2">
        <w:rPr>
          <w:rFonts w:ascii="Helvetica" w:hAnsi="Helvetica"/>
          <w:sz w:val="32"/>
          <w:szCs w:val="32"/>
        </w:rPr>
        <w:br w:type="page"/>
      </w:r>
    </w:p>
    <w:p w14:paraId="471B971E" w14:textId="2F94D135" w:rsidR="00A82FDB" w:rsidRPr="00776AC2" w:rsidRDefault="00A82FDB">
      <w:pPr>
        <w:rPr>
          <w:rFonts w:ascii="Helvetica" w:hAnsi="Helvetica"/>
          <w:sz w:val="32"/>
          <w:szCs w:val="32"/>
        </w:rPr>
      </w:pPr>
    </w:p>
    <w:p w14:paraId="243A3257" w14:textId="77777777" w:rsidR="00E114FA" w:rsidRPr="00776AC2" w:rsidRDefault="00E114FA">
      <w:pPr>
        <w:rPr>
          <w:rFonts w:ascii="Helvetica" w:hAnsi="Helvetica"/>
          <w:sz w:val="32"/>
          <w:szCs w:val="32"/>
        </w:rPr>
      </w:pPr>
    </w:p>
    <w:p w14:paraId="4E98C176" w14:textId="034D947C" w:rsidR="00263AF5" w:rsidRDefault="00DF52DB">
      <w:pPr>
        <w:rPr>
          <w:rFonts w:ascii="Helvetica" w:hAnsi="Helvetica"/>
          <w:b/>
          <w:bCs/>
          <w:sz w:val="40"/>
          <w:szCs w:val="40"/>
        </w:rPr>
      </w:pPr>
      <w:r w:rsidRPr="0013287F">
        <w:rPr>
          <w:rFonts w:ascii="Helvetica" w:hAnsi="Helvetica"/>
          <w:b/>
          <w:bCs/>
          <w:sz w:val="40"/>
          <w:szCs w:val="40"/>
        </w:rPr>
        <w:t>Abstract</w:t>
      </w:r>
    </w:p>
    <w:p w14:paraId="52460D1F" w14:textId="77777777" w:rsidR="00576F60" w:rsidRPr="00776AC2" w:rsidRDefault="00576F60">
      <w:pPr>
        <w:rPr>
          <w:rFonts w:ascii="Helvetica" w:hAnsi="Helvetica"/>
          <w:sz w:val="32"/>
          <w:szCs w:val="32"/>
        </w:rPr>
      </w:pPr>
    </w:p>
    <w:p w14:paraId="7350DAC8" w14:textId="428189A8" w:rsidR="00C55205" w:rsidRPr="00776AC2" w:rsidRDefault="00C4723F">
      <w:pPr>
        <w:rPr>
          <w:rFonts w:ascii="Helvetica" w:hAnsi="Helvetica"/>
        </w:rPr>
      </w:pPr>
      <w:r w:rsidRPr="00776AC2">
        <w:rPr>
          <w:rFonts w:ascii="Helvetica" w:hAnsi="Helvetica"/>
        </w:rPr>
        <w:t xml:space="preserve">Neural networks are state of the art mathematical models. </w:t>
      </w:r>
      <w:r w:rsidR="007C4DEE" w:rsidRPr="00776AC2">
        <w:rPr>
          <w:rFonts w:ascii="Helvetica" w:hAnsi="Helvetica"/>
        </w:rPr>
        <w:t xml:space="preserve">In this </w:t>
      </w:r>
      <w:r w:rsidR="00BE2C05" w:rsidRPr="00776AC2">
        <w:rPr>
          <w:rFonts w:ascii="Helvetica" w:hAnsi="Helvetica"/>
        </w:rPr>
        <w:t>investigation</w:t>
      </w:r>
      <w:r w:rsidR="007C4DEE" w:rsidRPr="00776AC2">
        <w:rPr>
          <w:rFonts w:ascii="Helvetica" w:hAnsi="Helvetica"/>
        </w:rPr>
        <w:t xml:space="preserve">, several models </w:t>
      </w:r>
      <w:r w:rsidR="00BE2C05" w:rsidRPr="00776AC2">
        <w:rPr>
          <w:rFonts w:ascii="Helvetica" w:hAnsi="Helvetica"/>
        </w:rPr>
        <w:t>were</w:t>
      </w:r>
      <w:r w:rsidR="007C4DEE" w:rsidRPr="00776AC2">
        <w:rPr>
          <w:rFonts w:ascii="Helvetica" w:hAnsi="Helvetica"/>
        </w:rPr>
        <w:t xml:space="preserve"> evaluated based on their performance predicting the price of cryptocurrency.</w:t>
      </w:r>
      <w:r w:rsidR="00334701" w:rsidRPr="00776AC2">
        <w:rPr>
          <w:rFonts w:ascii="Helvetica" w:hAnsi="Helvetica"/>
        </w:rPr>
        <w:t xml:space="preserve"> Ultimately, a transformer network was developed to predict changes in price</w:t>
      </w:r>
      <w:r w:rsidR="000D0EF5" w:rsidRPr="00776AC2">
        <w:rPr>
          <w:rFonts w:ascii="Helvetica" w:hAnsi="Helvetica"/>
        </w:rPr>
        <w:t xml:space="preserve"> with time.</w:t>
      </w:r>
      <w:r w:rsidR="00D110E4" w:rsidRPr="00776AC2">
        <w:rPr>
          <w:rFonts w:ascii="Helvetica" w:hAnsi="Helvetica"/>
        </w:rPr>
        <w:t xml:space="preserve"> Evaluation criteria were prediction accuracy and performance in a simulated trading environment.</w:t>
      </w:r>
      <w:r w:rsidR="007C4DEE" w:rsidRPr="00776AC2">
        <w:rPr>
          <w:rFonts w:ascii="Helvetica" w:hAnsi="Helvetica"/>
        </w:rPr>
        <w:t xml:space="preserve"> </w:t>
      </w:r>
    </w:p>
    <w:p w14:paraId="544843D1" w14:textId="7E613C3D" w:rsidR="00AD6CED" w:rsidRPr="00776AC2" w:rsidRDefault="00AD6CED">
      <w:pPr>
        <w:rPr>
          <w:rFonts w:ascii="Helvetica Light" w:hAnsi="Helvetica Light"/>
          <w:sz w:val="24"/>
          <w:szCs w:val="24"/>
        </w:rPr>
      </w:pPr>
      <w:r w:rsidRPr="00776AC2">
        <w:rPr>
          <w:rFonts w:ascii="Helvetica" w:hAnsi="Helvetica"/>
          <w:sz w:val="40"/>
          <w:szCs w:val="40"/>
        </w:rPr>
        <w:br w:type="page"/>
      </w:r>
    </w:p>
    <w:p w14:paraId="7B2A9EFD" w14:textId="4C377D87" w:rsidR="00AD6CED" w:rsidRDefault="001A5ED7">
      <w:pPr>
        <w:rPr>
          <w:rFonts w:ascii="Helvetica" w:hAnsi="Helvetica"/>
          <w:b/>
          <w:bCs/>
          <w:sz w:val="40"/>
          <w:szCs w:val="40"/>
        </w:rPr>
      </w:pPr>
      <w:r w:rsidRPr="00E664E0">
        <w:rPr>
          <w:rFonts w:ascii="Helvetica" w:hAnsi="Helvetica"/>
          <w:b/>
          <w:bCs/>
          <w:sz w:val="40"/>
          <w:szCs w:val="40"/>
        </w:rPr>
        <w:lastRenderedPageBreak/>
        <w:t>Table of Contents</w:t>
      </w:r>
    </w:p>
    <w:p w14:paraId="07D77C3D" w14:textId="70C5DB9E" w:rsidR="003B5843" w:rsidRDefault="003B5843">
      <w:pPr>
        <w:rPr>
          <w:rFonts w:ascii="Helvetica" w:hAnsi="Helvetica"/>
          <w:b/>
          <w:bCs/>
          <w:sz w:val="40"/>
          <w:szCs w:val="40"/>
        </w:rPr>
      </w:pPr>
    </w:p>
    <w:p w14:paraId="718723B9" w14:textId="2B2DD893" w:rsidR="003B5843" w:rsidRDefault="003B5843">
      <w:pPr>
        <w:rPr>
          <w:rFonts w:ascii="Helvetica" w:hAnsi="Helvetica"/>
        </w:rPr>
      </w:pPr>
      <w:r>
        <w:rPr>
          <w:rFonts w:ascii="Helvetica" w:hAnsi="Helvetica"/>
        </w:rPr>
        <w:t xml:space="preserve">Introduction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</w:p>
    <w:p w14:paraId="18DA5619" w14:textId="65B92D18" w:rsidR="003B5843" w:rsidRDefault="003B5843">
      <w:pPr>
        <w:rPr>
          <w:rFonts w:ascii="Helvetica" w:hAnsi="Helvetica"/>
        </w:rPr>
      </w:pPr>
      <w:r>
        <w:rPr>
          <w:rFonts w:ascii="Helvetica" w:hAnsi="Helvetica"/>
        </w:rPr>
        <w:t>Trade Optimization</w:t>
      </w:r>
    </w:p>
    <w:p w14:paraId="0C03E290" w14:textId="6F7FCDF0" w:rsidR="003B5843" w:rsidRDefault="003B5843">
      <w:pPr>
        <w:rPr>
          <w:rFonts w:ascii="Helvetica" w:hAnsi="Helvetica"/>
        </w:rPr>
      </w:pPr>
      <w:r>
        <w:rPr>
          <w:rFonts w:ascii="Helvetica" w:hAnsi="Helvetica"/>
        </w:rPr>
        <w:t>How Models are Evaluated</w:t>
      </w:r>
    </w:p>
    <w:p w14:paraId="150C5292" w14:textId="51A40293" w:rsidR="0027553E" w:rsidRDefault="0027553E">
      <w:pPr>
        <w:rPr>
          <w:rFonts w:ascii="Helvetica" w:hAnsi="Helvetica"/>
        </w:rPr>
      </w:pPr>
      <w:r>
        <w:rPr>
          <w:rFonts w:ascii="Helvetica" w:hAnsi="Helvetica"/>
        </w:rPr>
        <w:t>Models Tested</w:t>
      </w:r>
    </w:p>
    <w:p w14:paraId="1C039F5D" w14:textId="70823243" w:rsidR="006604EE" w:rsidRPr="003B5843" w:rsidRDefault="006604EE">
      <w:pPr>
        <w:rPr>
          <w:rFonts w:ascii="Helvetica" w:hAnsi="Helvetica"/>
        </w:rPr>
      </w:pPr>
      <w:r>
        <w:rPr>
          <w:rFonts w:ascii="Helvetica" w:hAnsi="Helvetica"/>
        </w:rPr>
        <w:t>Results</w:t>
      </w:r>
    </w:p>
    <w:p w14:paraId="1701F279" w14:textId="119FDF93" w:rsidR="0020603D" w:rsidRPr="00776AC2" w:rsidRDefault="00AD6CED">
      <w:pPr>
        <w:rPr>
          <w:rFonts w:ascii="Helvetica" w:hAnsi="Helvetica"/>
          <w:sz w:val="40"/>
          <w:szCs w:val="40"/>
        </w:rPr>
      </w:pPr>
      <w:r w:rsidRPr="00776AC2">
        <w:rPr>
          <w:rFonts w:ascii="Helvetica" w:hAnsi="Helvetica"/>
          <w:sz w:val="40"/>
          <w:szCs w:val="40"/>
        </w:rPr>
        <w:br w:type="page"/>
      </w:r>
    </w:p>
    <w:p w14:paraId="0EED66CC" w14:textId="1BB9493D" w:rsidR="001A5ED7" w:rsidRDefault="00EB271C">
      <w:pPr>
        <w:rPr>
          <w:rFonts w:ascii="Helvetica" w:hAnsi="Helvetica"/>
          <w:b/>
          <w:bCs/>
          <w:sz w:val="40"/>
          <w:szCs w:val="40"/>
        </w:rPr>
      </w:pPr>
      <w:r w:rsidRPr="005809A5">
        <w:rPr>
          <w:rFonts w:ascii="Helvetica" w:hAnsi="Helvetica"/>
          <w:b/>
          <w:bCs/>
          <w:sz w:val="40"/>
          <w:szCs w:val="40"/>
        </w:rPr>
        <w:lastRenderedPageBreak/>
        <w:t>Introduction</w:t>
      </w:r>
    </w:p>
    <w:p w14:paraId="2E3B60FC" w14:textId="77777777" w:rsidR="00822606" w:rsidRPr="005809A5" w:rsidRDefault="00822606">
      <w:pPr>
        <w:rPr>
          <w:rFonts w:ascii="Helvetica" w:hAnsi="Helvetica"/>
          <w:b/>
          <w:bCs/>
          <w:sz w:val="40"/>
          <w:szCs w:val="40"/>
        </w:rPr>
      </w:pPr>
    </w:p>
    <w:p w14:paraId="5F2A8487" w14:textId="7CFC609A" w:rsidR="00C55205" w:rsidRPr="005809A5" w:rsidRDefault="00C55205">
      <w:pPr>
        <w:rPr>
          <w:rFonts w:ascii="Helvetica" w:hAnsi="Helvetica"/>
        </w:rPr>
      </w:pPr>
      <w:r w:rsidRPr="005809A5">
        <w:rPr>
          <w:rFonts w:ascii="Helvetica" w:hAnsi="Helvetica"/>
        </w:rPr>
        <w:t>Cryptocurrencies are volatile assets whose prices are known to fluctuate wildly with no discernable pattern.</w:t>
      </w:r>
      <w:r w:rsidR="00A10DD6" w:rsidRPr="005809A5">
        <w:rPr>
          <w:rFonts w:ascii="Helvetica" w:hAnsi="Helvetica"/>
        </w:rPr>
        <w:t xml:space="preserve"> </w:t>
      </w:r>
      <w:r w:rsidR="00417CB4" w:rsidRPr="005809A5">
        <w:rPr>
          <w:rFonts w:ascii="Helvetica" w:hAnsi="Helvetica"/>
        </w:rPr>
        <w:t xml:space="preserve">Traders use mathematical models to regularize price data to make assessments and predictions. </w:t>
      </w:r>
      <w:r w:rsidR="00930B31" w:rsidRPr="005809A5">
        <w:rPr>
          <w:rFonts w:ascii="Helvetica" w:hAnsi="Helvetica"/>
        </w:rPr>
        <w:t xml:space="preserve">Could a neural network with training, develop </w:t>
      </w:r>
      <w:r w:rsidR="00E067B9" w:rsidRPr="005809A5">
        <w:rPr>
          <w:rFonts w:ascii="Helvetica" w:hAnsi="Helvetica"/>
        </w:rPr>
        <w:t>its</w:t>
      </w:r>
      <w:r w:rsidR="00930B31" w:rsidRPr="005809A5">
        <w:rPr>
          <w:rFonts w:ascii="Helvetica" w:hAnsi="Helvetica"/>
        </w:rPr>
        <w:t xml:space="preserve"> own mathematical understanding of price movements and be able to make accurate predictions and maximize profits from trading.</w:t>
      </w:r>
      <w:r w:rsidR="00855C21" w:rsidRPr="005809A5">
        <w:rPr>
          <w:rFonts w:ascii="Helvetica" w:hAnsi="Helvetica"/>
        </w:rPr>
        <w:t xml:space="preserve"> Several network models are herein considered and evaluated for their performance, both in prediction accuracy, and trading results in a simulated market. </w:t>
      </w:r>
      <w:r w:rsidR="00314966" w:rsidRPr="005809A5">
        <w:rPr>
          <w:rFonts w:ascii="Helvetica" w:hAnsi="Helvetica"/>
        </w:rPr>
        <w:t xml:space="preserve">Beyond different network architectures, two distinct methods for generating data from raw price data are considered. </w:t>
      </w:r>
      <w:r w:rsidR="00E067B9" w:rsidRPr="005809A5">
        <w:rPr>
          <w:rFonts w:ascii="Helvetica" w:hAnsi="Helvetica"/>
        </w:rPr>
        <w:t xml:space="preserve">Traditional price interpretations - like exponential moving averages, moving average convergence divergence, or stochastic relative strength index </w:t>
      </w:r>
      <w:r w:rsidR="001B4419" w:rsidRPr="005809A5">
        <w:rPr>
          <w:rFonts w:ascii="Helvetica" w:hAnsi="Helvetica"/>
        </w:rPr>
        <w:t>–</w:t>
      </w:r>
      <w:r w:rsidR="00E067B9" w:rsidRPr="005809A5">
        <w:rPr>
          <w:rFonts w:ascii="Helvetica" w:hAnsi="Helvetica"/>
        </w:rPr>
        <w:t xml:space="preserve"> </w:t>
      </w:r>
      <w:r w:rsidR="001B4419" w:rsidRPr="005809A5">
        <w:rPr>
          <w:rFonts w:ascii="Helvetica" w:hAnsi="Helvetica"/>
        </w:rPr>
        <w:t xml:space="preserve">are purposely avoided while generating network data; the network model is expected to develop its own understanding of price changes. </w:t>
      </w:r>
    </w:p>
    <w:p w14:paraId="7912FEB6" w14:textId="57C75723" w:rsidR="001C56CB" w:rsidRPr="005809A5" w:rsidRDefault="001C56CB">
      <w:pPr>
        <w:rPr>
          <w:rFonts w:ascii="Helvetica" w:hAnsi="Helvetica"/>
        </w:rPr>
      </w:pPr>
      <w:r w:rsidRPr="005809A5">
        <w:rPr>
          <w:rFonts w:ascii="Helvetica" w:hAnsi="Helvetica"/>
        </w:rPr>
        <w:t>In practice, a trader can only buy or sell an asset.</w:t>
      </w:r>
      <w:r w:rsidR="006179B9" w:rsidRPr="005809A5">
        <w:rPr>
          <w:rFonts w:ascii="Helvetica" w:hAnsi="Helvetica"/>
        </w:rPr>
        <w:t xml:space="preserve"> To profit from both increases, and decreases in price, a trader can long and short assets. A long is the act of purchasing an asset at a price with the expectation of selling it at a higher price. A short is the act of selling an asset, with the expectation of purchasing an equal amount to that </w:t>
      </w:r>
      <w:r w:rsidR="001734AE" w:rsidRPr="005809A5">
        <w:rPr>
          <w:rFonts w:ascii="Helvetica" w:hAnsi="Helvetica"/>
        </w:rPr>
        <w:t>sold</w:t>
      </w:r>
      <w:r w:rsidR="006179B9" w:rsidRPr="005809A5">
        <w:rPr>
          <w:rFonts w:ascii="Helvetica" w:hAnsi="Helvetica"/>
        </w:rPr>
        <w:t xml:space="preserve"> at a lower price. </w:t>
      </w:r>
      <w:r w:rsidR="0037682F" w:rsidRPr="005809A5">
        <w:rPr>
          <w:rFonts w:ascii="Helvetica" w:hAnsi="Helvetica"/>
        </w:rPr>
        <w:t xml:space="preserve">If a trader could make trades with </w:t>
      </w:r>
      <w:r w:rsidR="000C05B3">
        <w:rPr>
          <w:rFonts w:ascii="Helvetica" w:hAnsi="Helvetica"/>
        </w:rPr>
        <w:t>one hundred percent</w:t>
      </w:r>
      <w:r w:rsidR="0037682F" w:rsidRPr="005809A5">
        <w:rPr>
          <w:rFonts w:ascii="Helvetica" w:hAnsi="Helvetica"/>
        </w:rPr>
        <w:t xml:space="preserve"> accuracy, they would at any given moment, either be in a long or a short. </w:t>
      </w:r>
      <w:r w:rsidR="001734AE" w:rsidRPr="005809A5">
        <w:rPr>
          <w:rFonts w:ascii="Helvetica" w:hAnsi="Helvetica"/>
        </w:rPr>
        <w:t xml:space="preserve">The first data model aims to have </w:t>
      </w:r>
      <w:r w:rsidR="003F3AEB">
        <w:rPr>
          <w:rFonts w:ascii="Helvetica" w:hAnsi="Helvetica"/>
        </w:rPr>
        <w:t>perfect</w:t>
      </w:r>
      <w:r w:rsidR="001734AE" w:rsidRPr="005809A5">
        <w:rPr>
          <w:rFonts w:ascii="Helvetica" w:hAnsi="Helvetica"/>
        </w:rPr>
        <w:t xml:space="preserve"> accuracy in this sense, and the aim of this model is to </w:t>
      </w:r>
      <w:r w:rsidR="00A248C3" w:rsidRPr="005809A5">
        <w:rPr>
          <w:rFonts w:ascii="Helvetica" w:hAnsi="Helvetica"/>
        </w:rPr>
        <w:t>transform</w:t>
      </w:r>
      <w:r w:rsidR="00064564" w:rsidRPr="005809A5">
        <w:rPr>
          <w:rFonts w:ascii="Helvetica" w:hAnsi="Helvetica"/>
        </w:rPr>
        <w:t xml:space="preserve"> price data to the corresponding long or short signal.</w:t>
      </w:r>
    </w:p>
    <w:p w14:paraId="0CDF37E3" w14:textId="1191B801" w:rsidR="007109E8" w:rsidRPr="005809A5" w:rsidRDefault="007C1870">
      <w:pPr>
        <w:rPr>
          <w:rFonts w:ascii="Helvetica" w:hAnsi="Helvetica"/>
        </w:rPr>
      </w:pPr>
      <w:r w:rsidRPr="005809A5">
        <w:rPr>
          <w:rFonts w:ascii="Helvetica" w:hAnsi="Helvetica"/>
        </w:rPr>
        <w:t>The other</w:t>
      </w:r>
      <w:r w:rsidR="00257AE1" w:rsidRPr="005809A5">
        <w:rPr>
          <w:rFonts w:ascii="Helvetica" w:hAnsi="Helvetica"/>
        </w:rPr>
        <w:t xml:space="preserve"> data</w:t>
      </w:r>
      <w:r w:rsidRPr="005809A5">
        <w:rPr>
          <w:rFonts w:ascii="Helvetica" w:hAnsi="Helvetica"/>
        </w:rPr>
        <w:t xml:space="preserve"> model considered converts changes in price </w:t>
      </w:r>
      <w:r w:rsidR="00740FAE" w:rsidRPr="005809A5">
        <w:rPr>
          <w:rFonts w:ascii="Helvetica" w:hAnsi="Helvetica"/>
        </w:rPr>
        <w:t xml:space="preserve">with respect to time, </w:t>
      </w:r>
      <w:r w:rsidRPr="005809A5">
        <w:rPr>
          <w:rFonts w:ascii="Helvetica" w:hAnsi="Helvetica"/>
        </w:rPr>
        <w:t>to a sequence of integers</w:t>
      </w:r>
      <w:r w:rsidR="007A4696" w:rsidRPr="005809A5">
        <w:rPr>
          <w:rFonts w:ascii="Helvetica" w:hAnsi="Helvetica"/>
        </w:rPr>
        <w:t xml:space="preserve">. </w:t>
      </w:r>
      <w:r w:rsidR="003F6749" w:rsidRPr="005809A5">
        <w:rPr>
          <w:rFonts w:ascii="Helvetica" w:hAnsi="Helvetica"/>
        </w:rPr>
        <w:t xml:space="preserve">Frequency bins corresponding to the histogram of the assets changes in price are used to determine the integer at a given time. </w:t>
      </w:r>
      <w:r w:rsidR="007109E8" w:rsidRPr="005809A5">
        <w:rPr>
          <w:rFonts w:ascii="Helvetica" w:hAnsi="Helvetica"/>
        </w:rPr>
        <w:t xml:space="preserve">This model’s explicit task is to predict the next time step of the price change sequence. </w:t>
      </w:r>
    </w:p>
    <w:p w14:paraId="381D911F" w14:textId="3A323A90" w:rsidR="00C55205" w:rsidRPr="00C74B35" w:rsidRDefault="00D80313">
      <w:pPr>
        <w:rPr>
          <w:rFonts w:ascii="Helvetica" w:hAnsi="Helvetica"/>
          <w:b/>
          <w:bCs/>
          <w:sz w:val="40"/>
          <w:szCs w:val="40"/>
        </w:rPr>
      </w:pPr>
      <w:r w:rsidRPr="00776AC2">
        <w:rPr>
          <w:rFonts w:ascii="Helvetica" w:hAnsi="Helvetica"/>
        </w:rPr>
        <w:br w:type="page"/>
      </w:r>
      <w:r w:rsidR="00173496" w:rsidRPr="00C74B35">
        <w:rPr>
          <w:rFonts w:ascii="Helvetica" w:hAnsi="Helvetica"/>
          <w:b/>
          <w:bCs/>
          <w:sz w:val="40"/>
          <w:szCs w:val="40"/>
        </w:rPr>
        <w:lastRenderedPageBreak/>
        <w:t>Trade Optimization</w:t>
      </w:r>
    </w:p>
    <w:p w14:paraId="33FD68DA" w14:textId="1BAC3210" w:rsidR="009A51C5" w:rsidRDefault="009A51C5">
      <w:pPr>
        <w:rPr>
          <w:rFonts w:ascii="Helvetica" w:hAnsi="Helvetica"/>
          <w:sz w:val="40"/>
          <w:szCs w:val="40"/>
        </w:rPr>
      </w:pPr>
    </w:p>
    <w:p w14:paraId="38095280" w14:textId="2558706C" w:rsidR="009A51C5" w:rsidRDefault="009A51C5">
      <w:pPr>
        <w:rPr>
          <w:rFonts w:ascii="Helvetica" w:hAnsi="Helvetica"/>
        </w:rPr>
      </w:pPr>
      <w:r>
        <w:rPr>
          <w:rFonts w:ascii="Helvetica" w:hAnsi="Helvetica"/>
        </w:rPr>
        <w:t>Considering the price of the asset in question as unchangeable by the network’s actions, a model can learn to maximize profits my maximizing the length of a line made between selected peaks and valleys on the assets price-time data</w:t>
      </w:r>
      <w:r w:rsidR="007B09F7">
        <w:rPr>
          <w:rFonts w:ascii="Helvetica" w:hAnsi="Helvetica"/>
        </w:rPr>
        <w:t xml:space="preserve">; trades are made at peaks and valleys (buy at valley, sell at peak). In an ideal scenario, where trades are executed </w:t>
      </w:r>
      <w:r w:rsidR="00D82FB9">
        <w:rPr>
          <w:rFonts w:ascii="Helvetica" w:hAnsi="Helvetica"/>
        </w:rPr>
        <w:t xml:space="preserve">the instant the network makes a request, at the ideal price, and with no trading fees, a network could profit on a millisecond-to-millisecond </w:t>
      </w:r>
      <w:r w:rsidR="00646E8D">
        <w:rPr>
          <w:rFonts w:ascii="Helvetica" w:hAnsi="Helvetica"/>
        </w:rPr>
        <w:t>basis,</w:t>
      </w:r>
      <w:r w:rsidR="00463987">
        <w:rPr>
          <w:rFonts w:ascii="Helvetica" w:hAnsi="Helvetica"/>
        </w:rPr>
        <w:t xml:space="preserve"> since maximum line length results in maximum profits. </w:t>
      </w:r>
      <w:r w:rsidR="00775C3D">
        <w:rPr>
          <w:rFonts w:ascii="Helvetica" w:hAnsi="Helvetica"/>
        </w:rPr>
        <w:t xml:space="preserve">However, this is not the case. </w:t>
      </w:r>
      <w:r w:rsidR="00A2176D">
        <w:rPr>
          <w:rFonts w:ascii="Helvetica" w:hAnsi="Helvetica"/>
        </w:rPr>
        <w:t xml:space="preserve">Request-response lag between the network and the trade platform, and trading fees make it such that a trade must be of a certain size </w:t>
      </w:r>
      <w:r w:rsidR="00646E8D">
        <w:rPr>
          <w:rFonts w:ascii="Helvetica" w:hAnsi="Helvetica"/>
        </w:rPr>
        <w:t>for</w:t>
      </w:r>
      <w:r w:rsidR="00A2176D">
        <w:rPr>
          <w:rFonts w:ascii="Helvetica" w:hAnsi="Helvetica"/>
        </w:rPr>
        <w:t xml:space="preserve"> it to be profitable. </w:t>
      </w:r>
    </w:p>
    <w:p w14:paraId="45A33ECE" w14:textId="534BA630" w:rsidR="00642B1B" w:rsidRDefault="000C5164">
      <w:pPr>
        <w:rPr>
          <w:rFonts w:ascii="Helvetica" w:hAnsi="Helvetica"/>
        </w:rPr>
      </w:pPr>
      <w:r>
        <w:rPr>
          <w:rFonts w:ascii="Helvetica" w:hAnsi="Helvetica"/>
        </w:rPr>
        <w:t xml:space="preserve">Since the network has two output states – long and short – the assets price data can be reduced to a binary </w:t>
      </w:r>
      <w:r w:rsidR="00C02952">
        <w:rPr>
          <w:rFonts w:ascii="Helvetica" w:hAnsi="Helvetica"/>
        </w:rPr>
        <w:t>signal:</w:t>
      </w:r>
      <w:r>
        <w:rPr>
          <w:rFonts w:ascii="Helvetica" w:hAnsi="Helvetica"/>
        </w:rPr>
        <w:t xml:space="preserve"> one for long, zero for short.</w:t>
      </w:r>
      <w:r w:rsidR="00225897">
        <w:rPr>
          <w:rFonts w:ascii="Helvetica" w:hAnsi="Helvetica"/>
        </w:rPr>
        <w:t xml:space="preserve"> The proposed networks are therefore transfer functions which convert the asset’s price data to this binary signal</w:t>
      </w:r>
      <w:r w:rsidR="00457A76">
        <w:rPr>
          <w:rFonts w:ascii="Helvetica" w:hAnsi="Helvetica"/>
        </w:rPr>
        <w:t xml:space="preserve"> from which trades are made</w:t>
      </w:r>
      <w:r w:rsidR="00225897">
        <w:rPr>
          <w:rFonts w:ascii="Helvetica" w:hAnsi="Helvetica"/>
        </w:rPr>
        <w:t>.</w:t>
      </w:r>
      <w:r w:rsidR="00E06CA6">
        <w:rPr>
          <w:rFonts w:ascii="Helvetica" w:hAnsi="Helvetica"/>
        </w:rPr>
        <w:t xml:space="preserve"> </w:t>
      </w:r>
    </w:p>
    <w:p w14:paraId="18336E1C" w14:textId="77777777" w:rsidR="00831B22" w:rsidRDefault="00831B22">
      <w:pPr>
        <w:rPr>
          <w:rFonts w:ascii="Helvetica" w:hAnsi="Helvetica"/>
        </w:rPr>
      </w:pPr>
    </w:p>
    <w:p w14:paraId="63C4EC70" w14:textId="0F481B5B" w:rsidR="00642B1B" w:rsidRDefault="00642B1B" w:rsidP="00642B1B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C4E36EB" wp14:editId="1E0FF322">
            <wp:extent cx="5943600" cy="16230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8334" w14:textId="2EE560B2" w:rsidR="000F3F1C" w:rsidRPr="00153E61" w:rsidRDefault="005106F5" w:rsidP="00153E61">
      <w:pPr>
        <w:jc w:val="center"/>
        <w:rPr>
          <w:rFonts w:ascii="Helvetica" w:eastAsiaTheme="minorEastAsia" w:hAnsi="Helvetic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=argmax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secant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price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d>
        </m:oMath>
      </m:oMathPara>
    </w:p>
    <w:p w14:paraId="444BAF64" w14:textId="77777777" w:rsidR="00335316" w:rsidRDefault="00335316">
      <w:pPr>
        <w:rPr>
          <w:rFonts w:ascii="Helvetica" w:hAnsi="Helvetica"/>
        </w:rPr>
      </w:pPr>
    </w:p>
    <w:p w14:paraId="4CDDAE35" w14:textId="303A368E" w:rsidR="000C5164" w:rsidRPr="00153E61" w:rsidRDefault="00E06CA6">
      <w:pPr>
        <w:rPr>
          <w:rFonts w:ascii="Helvetica" w:eastAsiaTheme="minorEastAsia" w:hAnsi="Helvetica"/>
        </w:rPr>
      </w:pPr>
      <w:r>
        <w:rPr>
          <w:rFonts w:ascii="Helvetica" w:hAnsi="Helvetica"/>
        </w:rPr>
        <w:t>For network training, historical price data is converted into its binary representation; that also satisfies the minimum trade size constraint. For this, a recursion is performed where a new point is inserted between the point at time t, and its right-hand neighbor, until a stopping condition is met</w:t>
      </w:r>
      <w:r w:rsidR="00B41644">
        <w:rPr>
          <w:rFonts w:ascii="Helvetica" w:hAnsi="Helvetica"/>
        </w:rPr>
        <w:t>, or the end of data reached</w:t>
      </w:r>
      <w:r w:rsidR="00CD4F37">
        <w:rPr>
          <w:rFonts w:ascii="Helvetica" w:hAnsi="Helvetica"/>
        </w:rPr>
        <w:t xml:space="preserve">. </w:t>
      </w:r>
      <w:r w:rsidR="00D65A27">
        <w:rPr>
          <w:rFonts w:ascii="Helvetica" w:hAnsi="Helvetica"/>
        </w:rPr>
        <w:t xml:space="preserve">For this investigation, the stopping condition is that the trade (local maximum or minimum) to the right of the current trade, can be no closer than t + n minutes </w:t>
      </w:r>
      <w:r w:rsidR="00255BDF">
        <w:rPr>
          <w:rFonts w:ascii="Helvetica" w:hAnsi="Helvetica"/>
        </w:rPr>
        <w:t>(data</w:t>
      </w:r>
      <w:r w:rsidR="00D65A27">
        <w:rPr>
          <w:rFonts w:ascii="Helvetica" w:hAnsi="Helvetica"/>
        </w:rPr>
        <w:t xml:space="preserve"> </w:t>
      </w:r>
      <w:r w:rsidR="00255BDF">
        <w:rPr>
          <w:rFonts w:ascii="Helvetica" w:hAnsi="Helvetica"/>
        </w:rPr>
        <w:t>is</w:t>
      </w:r>
      <w:r w:rsidR="00D65A27">
        <w:rPr>
          <w:rFonts w:ascii="Helvetica" w:hAnsi="Helvetica"/>
        </w:rPr>
        <w:t xml:space="preserve"> sampled at </w:t>
      </w:r>
      <w:r w:rsidR="00A24EFD">
        <w:rPr>
          <w:rFonts w:ascii="Helvetica" w:hAnsi="Helvetica"/>
        </w:rPr>
        <w:t>one-minute</w:t>
      </w:r>
      <w:r w:rsidR="00D65A27">
        <w:rPr>
          <w:rFonts w:ascii="Helvetica" w:hAnsi="Helvetica"/>
        </w:rPr>
        <w:t xml:space="preserve"> intervals); several values of n were tested with different results. </w:t>
      </w:r>
      <w:r w:rsidR="00255BDF">
        <w:rPr>
          <w:rFonts w:ascii="Helvetica" w:hAnsi="Helvetica"/>
        </w:rPr>
        <w:t xml:space="preserve">The new point is inserted at the maximum of the absolute </w:t>
      </w:r>
      <w:r w:rsidR="00C65235">
        <w:rPr>
          <w:rFonts w:ascii="Helvetica" w:hAnsi="Helvetica"/>
        </w:rPr>
        <w:t>difference between</w:t>
      </w:r>
      <w:r w:rsidR="002820A7">
        <w:rPr>
          <w:rFonts w:ascii="Helvetica" w:hAnsi="Helvetica"/>
        </w:rPr>
        <w:t xml:space="preserve"> the secant – of the point at time t and its </w:t>
      </w:r>
      <w:r w:rsidR="002C6126">
        <w:rPr>
          <w:rFonts w:ascii="Helvetica" w:hAnsi="Helvetica"/>
        </w:rPr>
        <w:t>right-hand</w:t>
      </w:r>
      <w:r w:rsidR="002820A7">
        <w:rPr>
          <w:rFonts w:ascii="Helvetica" w:hAnsi="Helvetica"/>
        </w:rPr>
        <w:t xml:space="preserve"> neighbor </w:t>
      </w:r>
      <w:r w:rsidR="00F621AB">
        <w:rPr>
          <w:rFonts w:ascii="Helvetica" w:hAnsi="Helvetica"/>
        </w:rPr>
        <w:t>–</w:t>
      </w:r>
      <w:r w:rsidR="002820A7">
        <w:rPr>
          <w:rFonts w:ascii="Helvetica" w:hAnsi="Helvetica"/>
        </w:rPr>
        <w:t xml:space="preserve"> </w:t>
      </w:r>
      <w:r w:rsidR="00F621AB">
        <w:rPr>
          <w:rFonts w:ascii="Helvetica" w:hAnsi="Helvetica"/>
        </w:rPr>
        <w:t xml:space="preserve">and the price-time data. </w:t>
      </w:r>
      <w:r w:rsidR="008A140D">
        <w:rPr>
          <w:rFonts w:ascii="Helvetica" w:hAnsi="Helvetica"/>
        </w:rPr>
        <w:t xml:space="preserve">Once the recursion is complete, the binary signal is determined by the slopes of the lines between </w:t>
      </w:r>
      <w:r w:rsidR="00C65235">
        <w:rPr>
          <w:rFonts w:ascii="Helvetica" w:hAnsi="Helvetica"/>
        </w:rPr>
        <w:t>trade-</w:t>
      </w:r>
      <w:r w:rsidR="008A140D">
        <w:rPr>
          <w:rFonts w:ascii="Helvetica" w:hAnsi="Helvetica"/>
        </w:rPr>
        <w:t>points</w:t>
      </w:r>
      <w:r w:rsidR="00C65235">
        <w:rPr>
          <w:rFonts w:ascii="Helvetica" w:hAnsi="Helvetica"/>
        </w:rPr>
        <w:t>; long where slope is positive, short where negative</w:t>
      </w:r>
      <w:r w:rsidR="008A140D">
        <w:rPr>
          <w:rFonts w:ascii="Helvetica" w:hAnsi="Helvetica"/>
        </w:rPr>
        <w:t xml:space="preserve">. </w:t>
      </w:r>
    </w:p>
    <w:p w14:paraId="48D4CDEB" w14:textId="77777777" w:rsidR="00F07E40" w:rsidRPr="00F07E40" w:rsidRDefault="00F07E40">
      <w:pPr>
        <w:rPr>
          <w:rFonts w:ascii="Helvetica" w:hAnsi="Helvetica"/>
        </w:rPr>
      </w:pPr>
    </w:p>
    <w:p w14:paraId="23502D8B" w14:textId="3E9B98ED" w:rsidR="00AB48A3" w:rsidRDefault="00786BCD">
      <w:pPr>
        <w:rPr>
          <w:rFonts w:ascii="Helvetica" w:hAnsi="Helvetica"/>
          <w:b/>
          <w:bCs/>
          <w:sz w:val="40"/>
          <w:szCs w:val="40"/>
        </w:rPr>
      </w:pPr>
      <w:r w:rsidRPr="00392534">
        <w:rPr>
          <w:rFonts w:ascii="Helvetica" w:hAnsi="Helvetica"/>
          <w:b/>
          <w:bCs/>
          <w:sz w:val="40"/>
          <w:szCs w:val="40"/>
        </w:rPr>
        <w:t xml:space="preserve">How </w:t>
      </w:r>
      <w:r w:rsidR="00392534">
        <w:rPr>
          <w:rFonts w:ascii="Helvetica" w:hAnsi="Helvetica"/>
          <w:b/>
          <w:bCs/>
          <w:sz w:val="40"/>
          <w:szCs w:val="40"/>
        </w:rPr>
        <w:t>M</w:t>
      </w:r>
      <w:r w:rsidRPr="00392534">
        <w:rPr>
          <w:rFonts w:ascii="Helvetica" w:hAnsi="Helvetica"/>
          <w:b/>
          <w:bCs/>
          <w:sz w:val="40"/>
          <w:szCs w:val="40"/>
        </w:rPr>
        <w:t xml:space="preserve">odels are </w:t>
      </w:r>
      <w:r w:rsidR="00392534">
        <w:rPr>
          <w:rFonts w:ascii="Helvetica" w:hAnsi="Helvetica"/>
          <w:b/>
          <w:bCs/>
          <w:sz w:val="40"/>
          <w:szCs w:val="40"/>
        </w:rPr>
        <w:t>E</w:t>
      </w:r>
      <w:r w:rsidRPr="00392534">
        <w:rPr>
          <w:rFonts w:ascii="Helvetica" w:hAnsi="Helvetica"/>
          <w:b/>
          <w:bCs/>
          <w:sz w:val="40"/>
          <w:szCs w:val="40"/>
        </w:rPr>
        <w:t>valuated</w:t>
      </w:r>
    </w:p>
    <w:p w14:paraId="72469197" w14:textId="77777777" w:rsidR="003B5843" w:rsidRPr="00392534" w:rsidRDefault="003B5843">
      <w:pPr>
        <w:rPr>
          <w:rFonts w:ascii="Helvetica" w:hAnsi="Helvetica"/>
          <w:b/>
          <w:bCs/>
          <w:sz w:val="40"/>
          <w:szCs w:val="40"/>
        </w:rPr>
      </w:pPr>
    </w:p>
    <w:p w14:paraId="5097711D" w14:textId="7EFE9D8A" w:rsidR="00C74B35" w:rsidRPr="003B5843" w:rsidRDefault="00C74B35" w:rsidP="00C74B35">
      <w:pPr>
        <w:rPr>
          <w:rFonts w:ascii="Helvetica" w:hAnsi="Helvetica"/>
        </w:rPr>
      </w:pPr>
      <w:r w:rsidRPr="003B5843">
        <w:rPr>
          <w:rFonts w:ascii="Helvetica" w:hAnsi="Helvetica"/>
        </w:rPr>
        <w:t xml:space="preserve">Evaluation metrics </w:t>
      </w:r>
      <w:r w:rsidR="008B736B" w:rsidRPr="003B5843">
        <w:rPr>
          <w:rFonts w:ascii="Helvetica" w:hAnsi="Helvetica"/>
        </w:rPr>
        <w:t>are:</w:t>
      </w:r>
      <w:r w:rsidRPr="003B5843">
        <w:rPr>
          <w:rFonts w:ascii="Helvetica" w:hAnsi="Helvetica"/>
        </w:rPr>
        <w:t xml:space="preserve"> </w:t>
      </w:r>
    </w:p>
    <w:p w14:paraId="5CDB4A2A" w14:textId="77777777" w:rsidR="00C74B35" w:rsidRPr="003B5843" w:rsidRDefault="00C74B35" w:rsidP="00C74B35">
      <w:pPr>
        <w:rPr>
          <w:rFonts w:ascii="Helvetica" w:hAnsi="Helvetica"/>
        </w:rPr>
      </w:pPr>
      <w:r w:rsidRPr="003B5843">
        <w:rPr>
          <w:rFonts w:ascii="Helvetica" w:hAnsi="Helvetica"/>
        </w:rPr>
        <w:t>Training Accuracy &amp; Training Loss</w:t>
      </w:r>
    </w:p>
    <w:p w14:paraId="63B904EC" w14:textId="730ED1C2" w:rsidR="00C74B35" w:rsidRPr="003B5843" w:rsidRDefault="00C74B35" w:rsidP="00C74B35">
      <w:pPr>
        <w:rPr>
          <w:rFonts w:ascii="Helvetica" w:hAnsi="Helvetica"/>
        </w:rPr>
      </w:pPr>
      <w:r w:rsidRPr="003B5843">
        <w:rPr>
          <w:rFonts w:ascii="Helvetica" w:hAnsi="Helvetica"/>
        </w:rPr>
        <w:t>Trading performance on training sample of price data.</w:t>
      </w:r>
    </w:p>
    <w:p w14:paraId="4BFEBF81" w14:textId="08EEC31A" w:rsidR="00C74B35" w:rsidRPr="003B5843" w:rsidRDefault="00C74B35" w:rsidP="00C74B35">
      <w:pPr>
        <w:rPr>
          <w:rFonts w:ascii="Helvetica" w:hAnsi="Helvetica"/>
        </w:rPr>
      </w:pPr>
      <w:r w:rsidRPr="003B5843">
        <w:rPr>
          <w:rFonts w:ascii="Helvetica" w:hAnsi="Helvetica"/>
        </w:rPr>
        <w:t>Trading performance on non-training sample of price data.</w:t>
      </w:r>
    </w:p>
    <w:p w14:paraId="4ABF7B9C" w14:textId="2EF5EE3C" w:rsidR="008B736B" w:rsidRPr="003B5843" w:rsidRDefault="008B736B" w:rsidP="00C74B35">
      <w:pPr>
        <w:rPr>
          <w:rFonts w:ascii="Helvetica" w:hAnsi="Helvetica"/>
        </w:rPr>
      </w:pPr>
    </w:p>
    <w:p w14:paraId="2BC1301E" w14:textId="6F58D772" w:rsidR="008B736B" w:rsidRPr="003B5843" w:rsidRDefault="008B736B" w:rsidP="00C74B35">
      <w:pPr>
        <w:rPr>
          <w:rFonts w:ascii="Helvetica" w:hAnsi="Helvetica"/>
        </w:rPr>
      </w:pPr>
      <w:r w:rsidRPr="003B5843">
        <w:rPr>
          <w:rFonts w:ascii="Helvetica" w:hAnsi="Helvetica"/>
        </w:rPr>
        <w:t>A simulation environment was created to test a trained</w:t>
      </w:r>
      <w:r w:rsidR="004D505E" w:rsidRPr="003B5843">
        <w:rPr>
          <w:rFonts w:ascii="Helvetica" w:hAnsi="Helvetica"/>
        </w:rPr>
        <w:t xml:space="preserve"> </w:t>
      </w:r>
      <w:r w:rsidRPr="003B5843">
        <w:rPr>
          <w:rFonts w:ascii="Helvetica" w:hAnsi="Helvetica"/>
        </w:rPr>
        <w:t xml:space="preserve">network’s profitability. An interface was created that would accept price data one time interval at a time. This interface </w:t>
      </w:r>
      <w:r w:rsidR="004D505E" w:rsidRPr="003B5843">
        <w:rPr>
          <w:rFonts w:ascii="Helvetica" w:hAnsi="Helvetica"/>
        </w:rPr>
        <w:t xml:space="preserve">uses a trained network to decide whether to enter a long or short position (and exit the previous position) and maintains a record of all entries and exits. When the simulation is complete, profits and win/loss ratios are calculated. </w:t>
      </w:r>
      <w:r w:rsidR="00096250" w:rsidRPr="003B5843">
        <w:rPr>
          <w:rFonts w:ascii="Helvetica" w:hAnsi="Helvetica"/>
        </w:rPr>
        <w:t xml:space="preserve">For simplicity, it is assumed that each position is of the same size. </w:t>
      </w:r>
      <w:r w:rsidR="00B86A5D" w:rsidRPr="003B5843">
        <w:rPr>
          <w:rFonts w:ascii="Helvetica" w:hAnsi="Helvetica"/>
        </w:rPr>
        <w:t xml:space="preserve">Each model was run through a simulation over different samples of price data. </w:t>
      </w:r>
    </w:p>
    <w:p w14:paraId="13F1ECED" w14:textId="77777777" w:rsidR="008B736B" w:rsidRDefault="008B736B" w:rsidP="00C74B35">
      <w:pPr>
        <w:rPr>
          <w:rFonts w:ascii="Helvetica" w:hAnsi="Helvetica"/>
          <w:sz w:val="24"/>
          <w:szCs w:val="24"/>
        </w:rPr>
      </w:pPr>
    </w:p>
    <w:p w14:paraId="4A478BE2" w14:textId="4933502C" w:rsidR="00C74B35" w:rsidRDefault="00C74B35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br w:type="page"/>
      </w:r>
    </w:p>
    <w:p w14:paraId="6FD5D3F6" w14:textId="77777777" w:rsidR="00786BCD" w:rsidRDefault="00786BCD">
      <w:pPr>
        <w:rPr>
          <w:rFonts w:ascii="Helvetica" w:hAnsi="Helvetica"/>
          <w:sz w:val="32"/>
          <w:szCs w:val="32"/>
        </w:rPr>
      </w:pPr>
    </w:p>
    <w:p w14:paraId="50977FE3" w14:textId="77777777" w:rsidR="00535D5B" w:rsidRDefault="00535D5B">
      <w:pPr>
        <w:rPr>
          <w:rFonts w:ascii="Helvetica" w:hAnsi="Helvetica"/>
          <w:sz w:val="32"/>
          <w:szCs w:val="32"/>
        </w:rPr>
      </w:pPr>
    </w:p>
    <w:p w14:paraId="39CE8E06" w14:textId="30EE6071" w:rsidR="00A216A3" w:rsidRPr="00B61A8E" w:rsidRDefault="00582F70">
      <w:pPr>
        <w:rPr>
          <w:rFonts w:ascii="Helvetica" w:hAnsi="Helvetica"/>
          <w:sz w:val="40"/>
          <w:szCs w:val="40"/>
        </w:rPr>
      </w:pPr>
      <w:r w:rsidRPr="00B61A8E">
        <w:rPr>
          <w:rFonts w:ascii="Helvetica" w:hAnsi="Helvetica"/>
          <w:sz w:val="40"/>
          <w:szCs w:val="40"/>
        </w:rPr>
        <w:t>Tested Models</w:t>
      </w:r>
    </w:p>
    <w:p w14:paraId="53FE55E4" w14:textId="37DE9DFE" w:rsidR="001D73E9" w:rsidRPr="00B61A8E" w:rsidRDefault="001D73E9">
      <w:pPr>
        <w:rPr>
          <w:rFonts w:ascii="Helvetica" w:hAnsi="Helvetica"/>
          <w:sz w:val="40"/>
          <w:szCs w:val="40"/>
        </w:rPr>
      </w:pPr>
    </w:p>
    <w:p w14:paraId="725FEF83" w14:textId="08915F49" w:rsidR="001D73E9" w:rsidRDefault="001D73E9">
      <w:pPr>
        <w:rPr>
          <w:rFonts w:ascii="Helvetica" w:hAnsi="Helvetica"/>
          <w:sz w:val="24"/>
          <w:szCs w:val="24"/>
        </w:rPr>
      </w:pPr>
      <w:r w:rsidRPr="00B61A8E">
        <w:rPr>
          <w:rFonts w:ascii="Helvetica" w:hAnsi="Helvetica"/>
          <w:sz w:val="24"/>
          <w:szCs w:val="24"/>
        </w:rPr>
        <w:t>Each model is trained</w:t>
      </w:r>
      <w:r w:rsidR="0068721A">
        <w:rPr>
          <w:rFonts w:ascii="Helvetica" w:hAnsi="Helvetica"/>
          <w:sz w:val="24"/>
          <w:szCs w:val="24"/>
        </w:rPr>
        <w:t xml:space="preserve"> and evaluated</w:t>
      </w:r>
      <w:r w:rsidRPr="00B61A8E">
        <w:rPr>
          <w:rFonts w:ascii="Helvetica" w:hAnsi="Helvetica"/>
          <w:sz w:val="24"/>
          <w:szCs w:val="24"/>
        </w:rPr>
        <w:t xml:space="preserve"> ten times.</w:t>
      </w:r>
      <w:r w:rsidR="00D7180A">
        <w:rPr>
          <w:rFonts w:ascii="Helvetica" w:hAnsi="Helvetica"/>
          <w:sz w:val="24"/>
          <w:szCs w:val="24"/>
        </w:rPr>
        <w:t xml:space="preserve"> </w:t>
      </w:r>
    </w:p>
    <w:p w14:paraId="7896E933" w14:textId="337F4071" w:rsidR="00D7180A" w:rsidRDefault="00D7180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Different Window Sizes and Prediction Lengths</w:t>
      </w:r>
    </w:p>
    <w:p w14:paraId="33D80CDD" w14:textId="77777777" w:rsidR="00D403F3" w:rsidRPr="00B61A8E" w:rsidRDefault="00D403F3">
      <w:pPr>
        <w:rPr>
          <w:rFonts w:ascii="Helvetica" w:hAnsi="Helvetica"/>
          <w:sz w:val="24"/>
          <w:szCs w:val="24"/>
        </w:rPr>
      </w:pPr>
    </w:p>
    <w:p w14:paraId="2333BC34" w14:textId="12C7D216" w:rsidR="006A730B" w:rsidRDefault="006A730B">
      <w:pPr>
        <w:rPr>
          <w:rFonts w:ascii="Helvetica" w:hAnsi="Helvetica"/>
          <w:sz w:val="24"/>
          <w:szCs w:val="24"/>
        </w:rPr>
      </w:pPr>
    </w:p>
    <w:p w14:paraId="16D35C81" w14:textId="497F85D7" w:rsidR="006A730B" w:rsidRDefault="00675B2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</w:t>
      </w:r>
      <w:r w:rsidR="006A730B">
        <w:rPr>
          <w:rFonts w:ascii="Helvetica" w:hAnsi="Helvetica"/>
          <w:sz w:val="24"/>
          <w:szCs w:val="24"/>
        </w:rPr>
        <w:t>0,000 samples</w:t>
      </w:r>
    </w:p>
    <w:p w14:paraId="28502CB8" w14:textId="77777777" w:rsidR="00675B2A" w:rsidRPr="00B61A8E" w:rsidRDefault="00675B2A">
      <w:pPr>
        <w:rPr>
          <w:rFonts w:ascii="Helvetica" w:hAnsi="Helvetica"/>
          <w:sz w:val="24"/>
          <w:szCs w:val="24"/>
        </w:rPr>
      </w:pPr>
    </w:p>
    <w:p w14:paraId="175BCD45" w14:textId="77777777" w:rsidR="001D73E9" w:rsidRPr="00535D5B" w:rsidRDefault="001D73E9">
      <w:pPr>
        <w:rPr>
          <w:rFonts w:ascii="Helvetica" w:hAnsi="Helvetica"/>
          <w:sz w:val="40"/>
          <w:szCs w:val="40"/>
        </w:rPr>
      </w:pPr>
    </w:p>
    <w:p w14:paraId="0921C447" w14:textId="77777777" w:rsidR="003D13D1" w:rsidRDefault="003D13D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br w:type="page"/>
      </w:r>
    </w:p>
    <w:p w14:paraId="4538150A" w14:textId="3E76B73B" w:rsidR="00A216A3" w:rsidRDefault="005970EE">
      <w:pPr>
        <w:rPr>
          <w:rFonts w:ascii="Helvetica" w:hAnsi="Helvetica"/>
          <w:b/>
          <w:bCs/>
          <w:sz w:val="32"/>
          <w:szCs w:val="32"/>
        </w:rPr>
      </w:pPr>
      <w:r w:rsidRPr="001965DA">
        <w:rPr>
          <w:rFonts w:ascii="Helvetica" w:hAnsi="Helvetica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37BD8A" wp14:editId="116233B2">
                <wp:simplePos x="0" y="0"/>
                <wp:positionH relativeFrom="margin">
                  <wp:posOffset>-133350</wp:posOffset>
                </wp:positionH>
                <wp:positionV relativeFrom="paragraph">
                  <wp:posOffset>314325</wp:posOffset>
                </wp:positionV>
                <wp:extent cx="4991100" cy="714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89F5" w14:textId="3FB75740" w:rsidR="001965DA" w:rsidRPr="001965DA" w:rsidRDefault="00B66B2D" w:rsidP="001965DA">
                            <w:pP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Three </w:t>
                            </w:r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Repeating blocks of bilayer </w:t>
                            </w:r>
                            <w:proofErr w:type="spellStart"/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lstm</w:t>
                            </w:r>
                            <w:proofErr w:type="spellEnd"/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(128 hidden layers), dropout layer (0.2 probability and </w:t>
                            </w:r>
                            <w:proofErr w:type="spellStart"/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="001965DA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layers.</w:t>
                            </w:r>
                            <w:r w:rsidR="002C561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Followed by one fully connected layer which outputs 1 channel.</w:t>
                            </w:r>
                          </w:p>
                          <w:p w14:paraId="3F6C0069" w14:textId="328A4F1B" w:rsidR="001965DA" w:rsidRDefault="001965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7BD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24.75pt;width:393pt;height:5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FJIQIAAB0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" stroked="f">
                <v:textbox>
                  <w:txbxContent>
                    <w:p w14:paraId="09EC89F5" w14:textId="3FB75740" w:rsidR="001965DA" w:rsidRPr="001965DA" w:rsidRDefault="00B66B2D" w:rsidP="001965DA">
                      <w:pPr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Three </w:t>
                      </w:r>
                      <w:r w:rsidR="001965DA">
                        <w:rPr>
                          <w:rFonts w:ascii="Helvetica" w:hAnsi="Helvetica"/>
                          <w:sz w:val="24"/>
                          <w:szCs w:val="24"/>
                        </w:rPr>
                        <w:t>Repeating blocks of bilayer lstm (128 hidden layers), dropout layer (0.2 probability and Relu layers.</w:t>
                      </w:r>
                      <w:r w:rsidR="002C561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Followed by one fully connected layer which outputs 1 channel.</w:t>
                      </w:r>
                    </w:p>
                    <w:p w14:paraId="3F6C0069" w14:textId="328A4F1B" w:rsidR="001965DA" w:rsidRDefault="001965DA"/>
                  </w:txbxContent>
                </v:textbox>
                <w10:wrap type="square" anchorx="margin"/>
              </v:shape>
            </w:pict>
          </mc:Fallback>
        </mc:AlternateContent>
      </w:r>
      <w:r w:rsidR="003D13D1" w:rsidRPr="003D13D1">
        <w:rPr>
          <w:rFonts w:ascii="Helvetica" w:hAnsi="Helvetic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7A98E73" wp14:editId="26BC4B7C">
            <wp:simplePos x="0" y="0"/>
            <wp:positionH relativeFrom="column">
              <wp:posOffset>5048250</wp:posOffset>
            </wp:positionH>
            <wp:positionV relativeFrom="paragraph">
              <wp:posOffset>323850</wp:posOffset>
            </wp:positionV>
            <wp:extent cx="1323975" cy="7568904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56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D13">
        <w:rPr>
          <w:rFonts w:ascii="Helvetica" w:hAnsi="Helvetica"/>
          <w:b/>
          <w:bCs/>
          <w:sz w:val="32"/>
          <w:szCs w:val="32"/>
        </w:rPr>
        <w:t>Model One</w:t>
      </w:r>
    </w:p>
    <w:p w14:paraId="5A4B9C28" w14:textId="26419ED2" w:rsidR="001965DA" w:rsidRDefault="001965DA">
      <w:pPr>
        <w:rPr>
          <w:rFonts w:ascii="Helvetica" w:hAnsi="Helvetica"/>
          <w:b/>
          <w:bCs/>
          <w:sz w:val="32"/>
          <w:szCs w:val="32"/>
        </w:rPr>
      </w:pPr>
    </w:p>
    <w:p w14:paraId="0054514A" w14:textId="26CCBF43" w:rsidR="00E114FA" w:rsidRDefault="00E114FA">
      <w:pPr>
        <w:rPr>
          <w:rFonts w:ascii="Helvetica" w:hAnsi="Helvetica"/>
          <w:sz w:val="32"/>
          <w:szCs w:val="32"/>
        </w:rPr>
      </w:pPr>
    </w:p>
    <w:p w14:paraId="05948868" w14:textId="46531B2A" w:rsidR="00675B2A" w:rsidRDefault="00675B2A">
      <w:pPr>
        <w:rPr>
          <w:rFonts w:ascii="Helvetica" w:hAnsi="Helvetica"/>
          <w:sz w:val="32"/>
          <w:szCs w:val="32"/>
        </w:rPr>
      </w:pPr>
    </w:p>
    <w:p w14:paraId="28DE06CA" w14:textId="3FA2726E" w:rsidR="00675B2A" w:rsidRPr="00776AC2" w:rsidRDefault="00675B2A">
      <w:pPr>
        <w:rPr>
          <w:rFonts w:ascii="Helvetica" w:hAnsi="Helvetica"/>
          <w:sz w:val="32"/>
          <w:szCs w:val="32"/>
        </w:rPr>
      </w:pPr>
    </w:p>
    <w:p w14:paraId="2A391168" w14:textId="25750AB6" w:rsidR="00986C83" w:rsidRDefault="00986C83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br w:type="page"/>
      </w:r>
    </w:p>
    <w:p w14:paraId="1628B260" w14:textId="47159002" w:rsidR="00E114FA" w:rsidRPr="001405F7" w:rsidRDefault="001405F7">
      <w:pPr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lastRenderedPageBreak/>
        <w:t>Results</w:t>
      </w:r>
    </w:p>
    <w:sectPr w:rsidR="00E114FA" w:rsidRPr="0014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3"/>
    <w:rsid w:val="00064564"/>
    <w:rsid w:val="00090D95"/>
    <w:rsid w:val="00096250"/>
    <w:rsid w:val="000C05B3"/>
    <w:rsid w:val="000C30AF"/>
    <w:rsid w:val="000C5164"/>
    <w:rsid w:val="000D0EF5"/>
    <w:rsid w:val="000F2D13"/>
    <w:rsid w:val="000F3F1C"/>
    <w:rsid w:val="00127675"/>
    <w:rsid w:val="0013287F"/>
    <w:rsid w:val="001405F7"/>
    <w:rsid w:val="00141E1B"/>
    <w:rsid w:val="00153E61"/>
    <w:rsid w:val="00173496"/>
    <w:rsid w:val="001734AE"/>
    <w:rsid w:val="001965DA"/>
    <w:rsid w:val="001A0924"/>
    <w:rsid w:val="001A5ED7"/>
    <w:rsid w:val="001B4419"/>
    <w:rsid w:val="001C33A3"/>
    <w:rsid w:val="001C56CB"/>
    <w:rsid w:val="001D3E2C"/>
    <w:rsid w:val="001D73E9"/>
    <w:rsid w:val="001E11CE"/>
    <w:rsid w:val="00201C14"/>
    <w:rsid w:val="0020603D"/>
    <w:rsid w:val="00206AF4"/>
    <w:rsid w:val="0021474D"/>
    <w:rsid w:val="00225897"/>
    <w:rsid w:val="00255BDF"/>
    <w:rsid w:val="00257AE1"/>
    <w:rsid w:val="00263AF5"/>
    <w:rsid w:val="0027553E"/>
    <w:rsid w:val="002820A7"/>
    <w:rsid w:val="00294BA9"/>
    <w:rsid w:val="002C5614"/>
    <w:rsid w:val="002C6126"/>
    <w:rsid w:val="002E21BB"/>
    <w:rsid w:val="002F060F"/>
    <w:rsid w:val="00314966"/>
    <w:rsid w:val="00331D94"/>
    <w:rsid w:val="003332C3"/>
    <w:rsid w:val="00334701"/>
    <w:rsid w:val="00335316"/>
    <w:rsid w:val="003357F7"/>
    <w:rsid w:val="00367B6D"/>
    <w:rsid w:val="00372176"/>
    <w:rsid w:val="00373B3B"/>
    <w:rsid w:val="00374E5E"/>
    <w:rsid w:val="0037682F"/>
    <w:rsid w:val="00392534"/>
    <w:rsid w:val="003A7655"/>
    <w:rsid w:val="003B5843"/>
    <w:rsid w:val="003D13D1"/>
    <w:rsid w:val="003F3AEB"/>
    <w:rsid w:val="003F6749"/>
    <w:rsid w:val="00417CB4"/>
    <w:rsid w:val="00457A76"/>
    <w:rsid w:val="00463987"/>
    <w:rsid w:val="004A21FB"/>
    <w:rsid w:val="004C12C2"/>
    <w:rsid w:val="004D505E"/>
    <w:rsid w:val="005106F5"/>
    <w:rsid w:val="00535D5B"/>
    <w:rsid w:val="00576F60"/>
    <w:rsid w:val="005809A5"/>
    <w:rsid w:val="00582F70"/>
    <w:rsid w:val="005970EE"/>
    <w:rsid w:val="005B25A9"/>
    <w:rsid w:val="00601214"/>
    <w:rsid w:val="006179B9"/>
    <w:rsid w:val="00642B1B"/>
    <w:rsid w:val="00646E8D"/>
    <w:rsid w:val="006604EE"/>
    <w:rsid w:val="00675B2A"/>
    <w:rsid w:val="0068721A"/>
    <w:rsid w:val="006A730B"/>
    <w:rsid w:val="00703F62"/>
    <w:rsid w:val="007109E8"/>
    <w:rsid w:val="00740FAE"/>
    <w:rsid w:val="00745CCB"/>
    <w:rsid w:val="00764F23"/>
    <w:rsid w:val="00775C3D"/>
    <w:rsid w:val="00776AC2"/>
    <w:rsid w:val="00786BCD"/>
    <w:rsid w:val="00797F89"/>
    <w:rsid w:val="007A38BE"/>
    <w:rsid w:val="007A4696"/>
    <w:rsid w:val="007B09F7"/>
    <w:rsid w:val="007C1870"/>
    <w:rsid w:val="007C4DEE"/>
    <w:rsid w:val="007D1EAD"/>
    <w:rsid w:val="00822606"/>
    <w:rsid w:val="00831B22"/>
    <w:rsid w:val="00855C21"/>
    <w:rsid w:val="008A140D"/>
    <w:rsid w:val="008A65EA"/>
    <w:rsid w:val="008B736B"/>
    <w:rsid w:val="008F1F16"/>
    <w:rsid w:val="009306CA"/>
    <w:rsid w:val="00930B31"/>
    <w:rsid w:val="00986C83"/>
    <w:rsid w:val="009A51C5"/>
    <w:rsid w:val="009B0800"/>
    <w:rsid w:val="009E530A"/>
    <w:rsid w:val="00A10DD6"/>
    <w:rsid w:val="00A216A3"/>
    <w:rsid w:val="00A2176D"/>
    <w:rsid w:val="00A248C3"/>
    <w:rsid w:val="00A24EFD"/>
    <w:rsid w:val="00A82FDB"/>
    <w:rsid w:val="00A94F0B"/>
    <w:rsid w:val="00AB48A3"/>
    <w:rsid w:val="00AC3773"/>
    <w:rsid w:val="00AD6CED"/>
    <w:rsid w:val="00B1134B"/>
    <w:rsid w:val="00B27DB9"/>
    <w:rsid w:val="00B41644"/>
    <w:rsid w:val="00B472A4"/>
    <w:rsid w:val="00B61A8E"/>
    <w:rsid w:val="00B66B2D"/>
    <w:rsid w:val="00B86A5D"/>
    <w:rsid w:val="00BB0E67"/>
    <w:rsid w:val="00BE2C05"/>
    <w:rsid w:val="00C02952"/>
    <w:rsid w:val="00C0687C"/>
    <w:rsid w:val="00C4723F"/>
    <w:rsid w:val="00C47D24"/>
    <w:rsid w:val="00C55205"/>
    <w:rsid w:val="00C65235"/>
    <w:rsid w:val="00C74B35"/>
    <w:rsid w:val="00C82995"/>
    <w:rsid w:val="00CD4F37"/>
    <w:rsid w:val="00D01B19"/>
    <w:rsid w:val="00D110E4"/>
    <w:rsid w:val="00D403F3"/>
    <w:rsid w:val="00D62A2D"/>
    <w:rsid w:val="00D65A27"/>
    <w:rsid w:val="00D7180A"/>
    <w:rsid w:val="00D80019"/>
    <w:rsid w:val="00D80313"/>
    <w:rsid w:val="00D82FB9"/>
    <w:rsid w:val="00DF52DB"/>
    <w:rsid w:val="00E067B9"/>
    <w:rsid w:val="00E06CA6"/>
    <w:rsid w:val="00E114FA"/>
    <w:rsid w:val="00E2317A"/>
    <w:rsid w:val="00E5105E"/>
    <w:rsid w:val="00E664E0"/>
    <w:rsid w:val="00E80389"/>
    <w:rsid w:val="00E83230"/>
    <w:rsid w:val="00EB271C"/>
    <w:rsid w:val="00EC722E"/>
    <w:rsid w:val="00F07E40"/>
    <w:rsid w:val="00F21CEC"/>
    <w:rsid w:val="00F473C9"/>
    <w:rsid w:val="00F5506D"/>
    <w:rsid w:val="00F621AB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4E87"/>
  <w15:chartTrackingRefBased/>
  <w15:docId w15:val="{C2308D42-CA26-42B1-92A9-509898D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3C09-DDA8-4360-9897-D905EA1E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889</Words>
  <Characters>4637</Characters>
  <Application>Microsoft Office Word</Application>
  <DocSecurity>0</DocSecurity>
  <Lines>125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153</cp:revision>
  <dcterms:created xsi:type="dcterms:W3CDTF">2021-09-15T15:14:00Z</dcterms:created>
  <dcterms:modified xsi:type="dcterms:W3CDTF">2021-11-19T04:19:00Z</dcterms:modified>
</cp:coreProperties>
</file>