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96BC" w14:textId="4F1E8D4D" w:rsidR="00986C43" w:rsidRDefault="00721511">
      <w:r>
        <w:t>English Nodes:</w:t>
      </w:r>
    </w:p>
    <w:p w14:paraId="7467AB5B" w14:textId="77777777" w:rsidR="00721511" w:rsidRDefault="00721511"/>
    <w:p w14:paraId="79746B17" w14:textId="77777777" w:rsidR="00721511" w:rsidRPr="00721511" w:rsidRDefault="00721511" w:rsidP="00721511">
      <w:pPr>
        <w:rPr>
          <w:lang w:val="en-GB"/>
        </w:rPr>
      </w:pPr>
      <w:r w:rsidRPr="00721511">
        <w:rPr>
          <w:lang w:val="en-GB"/>
        </w:rPr>
        <w:t>"Shakespearean Sonnets: These 14-line poems follow a strict rhyme scheme and meter. They often explore themes of love, beauty, and the passage of time. Sonnet 18, 'Shall I compare thee to a summer's day?' is a famous example."</w:t>
      </w:r>
    </w:p>
    <w:p w14:paraId="6C9A2A80" w14:textId="023D4054" w:rsidR="00721511" w:rsidRPr="00721511" w:rsidRDefault="00721511" w:rsidP="00721511">
      <w:pPr>
        <w:rPr>
          <w:lang w:val="en-GB"/>
        </w:rPr>
      </w:pPr>
      <w:r w:rsidRPr="00721511">
        <w:rPr>
          <w:lang w:val="en-GB"/>
        </w:rPr>
        <w:t>"Symbolism in 'The Great Gatsby': F. Scott Fitzgerald uses symbols like the green light, the Valley of Ashes, and the eyes of Doctor T.J. Eckleburg to represent various themes such as the American Dream and moral decay.</w:t>
      </w:r>
    </w:p>
    <w:sectPr w:rsidR="00721511" w:rsidRPr="007215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11"/>
    <w:rsid w:val="00721511"/>
    <w:rsid w:val="00986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9145"/>
  <w15:chartTrackingRefBased/>
  <w15:docId w15:val="{14ABF8DA-394E-4591-B273-5AC3F8AC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400</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dc:creator>
  <cp:keywords/>
  <dc:description/>
  <cp:lastModifiedBy>f s</cp:lastModifiedBy>
  <cp:revision>1</cp:revision>
  <dcterms:created xsi:type="dcterms:W3CDTF">2023-07-04T22:40:00Z</dcterms:created>
  <dcterms:modified xsi:type="dcterms:W3CDTF">2023-07-04T22:40:00Z</dcterms:modified>
</cp:coreProperties>
</file>