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HTML -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&lt;html&gt;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&lt;head&gt;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&lt;title&gt;Ayush_Rawat B 26&lt;/title&gt;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&lt;style&gt;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.center {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text-align: center;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div {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border: solid;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margin: 10px;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padding: 30px;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a:link {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color: red;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a:visited {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color: mediumorchid;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p::selection {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color: cadetblue;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p:nth-of-type(2) {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text-decoration-line: overline;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color: greenyellow;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p:nth-of-type(3)::first-letter {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font-size: 3em;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float: left;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p:only-child {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font-size: 2em;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color: aqua;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&lt;/style&gt;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&lt;/head&gt;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&lt;body&gt;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&lt;div class="center"&gt;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&lt;a class="unvisited" href="google.com"&gt;An unvisited link&lt;/a&gt;&lt;br&gt;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&lt;a class="visited" href="4.html"&gt;A visited link&lt;/a&gt;&lt;br&gt;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&lt;/div&gt;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&lt;div&gt;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&lt;p&gt;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Imagine Lorem ipsum here.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&lt;/p&gt;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&lt;p&gt;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Second paragraph lorem ipsum here.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&lt;/p&gt;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&lt;p&gt;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Just imagine anything here.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&lt;/p&gt;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&lt;/div&gt;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&lt;div&gt;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&lt;p&gt;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Only child of this div.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&lt;/p&gt;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&lt;/div&gt;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&lt;/body&gt;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&lt;/html&gt;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OUTPUT - 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652000" cy="2730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20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.0000000000002" w:top="850.3937007874016" w:left="1984.2519685039372" w:right="1020.47244094488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